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Pr>
        <w:drawing>
          <wp:inline distB="0" distT="0" distL="0" distR="0">
            <wp:extent cx="5755640" cy="352425"/>
            <wp:effectExtent b="0" l="0" r="0" t="0"/>
            <wp:docPr id="1" name="image1.png"/>
            <a:graphic>
              <a:graphicData uri="http://schemas.openxmlformats.org/drawingml/2006/picture">
                <pic:pic>
                  <pic:nvPicPr>
                    <pic:cNvPr id="0" name="image1.png"/>
                    <pic:cNvPicPr preferRelativeResize="0"/>
                  </pic:nvPicPr>
                  <pic:blipFill>
                    <a:blip r:embed="rId6"/>
                    <a:srcRect b="13144" l="0" r="0" t="0"/>
                    <a:stretch>
                      <a:fillRect/>
                    </a:stretch>
                  </pic:blipFill>
                  <pic:spPr>
                    <a:xfrm>
                      <a:off x="0" y="0"/>
                      <a:ext cx="575564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Fonts w:ascii="Roboto" w:cs="Roboto" w:eastAsia="Roboto" w:hAnsi="Roboto"/>
          <w:b w:val="1"/>
          <w:sz w:val="42"/>
          <w:szCs w:val="42"/>
          <w:rtl w:val="0"/>
        </w:rPr>
        <w:t xml:space="preserve">Watu App Deep Dive</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pStyle w:val="Subtitle"/>
        <w:ind w:left="720" w:firstLine="0"/>
        <w:rPr>
          <w:rFonts w:ascii="Roboto" w:cs="Roboto" w:eastAsia="Roboto" w:hAnsi="Roboto"/>
        </w:rPr>
      </w:pPr>
      <w:bookmarkStart w:colFirst="0" w:colLast="0" w:name="_4kwcwo44fjk7" w:id="0"/>
      <w:bookmarkEnd w:id="0"/>
      <w:r w:rsidDel="00000000" w:rsidR="00000000" w:rsidRPr="00000000">
        <w:rPr>
          <w:rFonts w:ascii="Roboto" w:cs="Roboto" w:eastAsia="Roboto" w:hAnsi="Roboto"/>
          <w:rtl w:val="0"/>
        </w:rPr>
        <w:t xml:space="preserve">Baseline</w:t>
      </w:r>
    </w:p>
    <w:tbl>
      <w:tblPr>
        <w:tblStyle w:val="Table1"/>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270"/>
        <w:tblGridChange w:id="0">
          <w:tblGrid>
            <w:gridCol w:w="2400"/>
            <w:gridCol w:w="62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Watu App</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Is a digital platform designed to help customers to easily manage their loans and encourage self service.The app is used by both Boda and Simu customers and is currently accessible to 100% of Simu users and has 1.1 million monthly active users.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Background</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Watu App is the second highest driver of customer calls, accounting for </w:t>
            </w:r>
            <w:r w:rsidDel="00000000" w:rsidR="00000000" w:rsidRPr="00000000">
              <w:rPr>
                <w:rFonts w:ascii="Roboto" w:cs="Roboto" w:eastAsia="Roboto" w:hAnsi="Roboto"/>
                <w:b w:val="1"/>
                <w:sz w:val="20"/>
                <w:szCs w:val="20"/>
                <w:rtl w:val="0"/>
              </w:rPr>
              <w:t xml:space="preserve">13.68%</w:t>
            </w:r>
            <w:r w:rsidDel="00000000" w:rsidR="00000000" w:rsidRPr="00000000">
              <w:rPr>
                <w:rFonts w:ascii="Roboto" w:cs="Roboto" w:eastAsia="Roboto" w:hAnsi="Roboto"/>
                <w:sz w:val="20"/>
                <w:szCs w:val="20"/>
                <w:rtl w:val="0"/>
              </w:rPr>
              <w:t xml:space="preserve"> of total interactions. As the customer base continues to grow rapidly, with over</w:t>
            </w:r>
            <w:r w:rsidDel="00000000" w:rsidR="00000000" w:rsidRPr="00000000">
              <w:rPr>
                <w:rFonts w:ascii="Roboto" w:cs="Roboto" w:eastAsia="Roboto" w:hAnsi="Roboto"/>
                <w:b w:val="1"/>
                <w:sz w:val="20"/>
                <w:szCs w:val="20"/>
                <w:rtl w:val="0"/>
              </w:rPr>
              <w:t xml:space="preserve"> 1.1 million</w:t>
            </w:r>
            <w:r w:rsidDel="00000000" w:rsidR="00000000" w:rsidRPr="00000000">
              <w:rPr>
                <w:rFonts w:ascii="Roboto" w:cs="Roboto" w:eastAsia="Roboto" w:hAnsi="Roboto"/>
                <w:sz w:val="20"/>
                <w:szCs w:val="20"/>
                <w:rtl w:val="0"/>
              </w:rPr>
              <w:t xml:space="preserve"> monthly app users already, we must ensure the support team is well-equipped to guide customers through available App self-service features and stay informed on the latest updates and functionalities within the app.</w:t>
            </w:r>
          </w:p>
        </w:tc>
      </w:tr>
    </w:tbl>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144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Customer Interaction Breakdown:</w:t>
      </w:r>
    </w:p>
    <w:p w:rsidR="00000000" w:rsidDel="00000000" w:rsidP="00000000" w:rsidRDefault="00000000" w:rsidRPr="00000000" w14:paraId="0000000E">
      <w:pPr>
        <w:spacing w:line="276" w:lineRule="auto"/>
        <w:ind w:left="0" w:firstLine="0"/>
        <w:rPr>
          <w:rFonts w:ascii="Roboto" w:cs="Roboto" w:eastAsia="Roboto" w:hAnsi="Roboto"/>
        </w:rPr>
      </w:pPr>
      <w:r w:rsidDel="00000000" w:rsidR="00000000" w:rsidRPr="00000000">
        <w:rPr>
          <w:rtl w:val="0"/>
        </w:rPr>
      </w:r>
    </w:p>
    <w:tbl>
      <w:tblPr>
        <w:tblStyle w:val="Table2"/>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15"/>
        <w:gridCol w:w="1200"/>
        <w:gridCol w:w="1485"/>
        <w:gridCol w:w="1725"/>
        <w:tblGridChange w:id="0">
          <w:tblGrid>
            <w:gridCol w:w="2400"/>
            <w:gridCol w:w="1815"/>
            <w:gridCol w:w="1200"/>
            <w:gridCol w:w="1485"/>
            <w:gridCol w:w="1725"/>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Jan - Apr</w:t>
            </w:r>
          </w:p>
        </w:tc>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Monthly</w:t>
            </w:r>
          </w:p>
        </w:tc>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Weekly</w:t>
            </w:r>
          </w:p>
        </w:tc>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Daily</w:t>
            </w:r>
          </w:p>
        </w:tc>
      </w:tr>
      <w:tr>
        <w:trPr>
          <w:cantSplit w:val="0"/>
          <w:trHeight w:val="504.04296874999994" w:hRule="atLeast"/>
          <w:tblHeader w:val="1"/>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Total Interactions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119,411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sz w:val="20"/>
                <w:szCs w:val="20"/>
                <w:rtl w:val="0"/>
              </w:rPr>
              <w:t xml:space="preserve">29,853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sz w:val="20"/>
                <w:szCs w:val="20"/>
                <w:rtl w:val="0"/>
              </w:rPr>
              <w:t xml:space="preserve">7,463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sz w:val="20"/>
                <w:szCs w:val="20"/>
                <w:rtl w:val="0"/>
              </w:rPr>
              <w:t xml:space="preserve">995</w:t>
            </w:r>
            <w:r w:rsidDel="00000000" w:rsidR="00000000" w:rsidRPr="00000000">
              <w:rPr>
                <w:rtl w:val="0"/>
              </w:rPr>
            </w:r>
          </w:p>
        </w:tc>
      </w:tr>
      <w:tr>
        <w:trPr>
          <w:cantSplit w:val="0"/>
          <w:trHeight w:val="630" w:hRule="atLeast"/>
          <w:tblHeader w:val="1"/>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Unable to make Payments via App</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37,491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9,373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2,343</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312</w:t>
            </w:r>
          </w:p>
        </w:tc>
      </w:tr>
      <w:tr>
        <w:trPr>
          <w:cantSplit w:val="0"/>
          <w:trHeight w:val="504.04296874999994" w:hRule="atLeast"/>
          <w:tblHeader w:val="1"/>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Forgot Watu App Pin</w:t>
            </w:r>
          </w:p>
        </w:tc>
        <w:tc>
          <w:tcPr>
            <w:tcBorders>
              <w:top w:color="ffffff" w:space="0" w:sz="8" w:val="single"/>
              <w:left w:color="ffffff" w:space="0" w:sz="8"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18,928</w:t>
            </w:r>
          </w:p>
        </w:tc>
        <w:tc>
          <w:tcPr>
            <w:tcBorders>
              <w:top w:color="ffffff" w:space="0" w:sz="8"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4,732</w:t>
            </w:r>
          </w:p>
        </w:tc>
        <w:tc>
          <w:tcPr>
            <w:tcBorders>
              <w:top w:color="ffffff" w:space="0" w:sz="8"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1,183</w:t>
            </w:r>
          </w:p>
        </w:tc>
        <w:tc>
          <w:tcPr>
            <w:tcBorders>
              <w:top w:color="ffffff" w:space="0" w:sz="8"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158</w:t>
            </w:r>
          </w:p>
        </w:tc>
      </w:tr>
      <w:tr>
        <w:trPr>
          <w:cantSplit w:val="0"/>
          <w:trHeight w:val="504.04296874999994" w:hRule="atLeast"/>
          <w:tblHeader w:val="0"/>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Not able to sign in</w:t>
            </w:r>
          </w:p>
        </w:tc>
        <w:tc>
          <w:tcPr>
            <w:tcBorders>
              <w:top w:color="ffffff" w:space="0" w:sz="7" w:val="single"/>
              <w:left w:color="ffffff" w:space="0" w:sz="8"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14,470</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3,618</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904</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121</w:t>
            </w:r>
          </w:p>
        </w:tc>
      </w:tr>
      <w:tr>
        <w:trPr>
          <w:cantSplit w:val="0"/>
          <w:trHeight w:val="784.7960030102797" w:hRule="atLeast"/>
          <w:tblHeader w:val="0"/>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Couldn't Fetch Account Details</w:t>
            </w:r>
          </w:p>
        </w:tc>
        <w:tc>
          <w:tcPr>
            <w:tcBorders>
              <w:top w:color="ffffff" w:space="0" w:sz="7" w:val="single"/>
              <w:left w:color="ffffff" w:space="0" w:sz="8"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12,834</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3,209</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802</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107</w:t>
            </w:r>
          </w:p>
        </w:tc>
      </w:tr>
      <w:tr>
        <w:trPr>
          <w:cantSplit w:val="0"/>
          <w:trHeight w:val="504.04296874999994" w:hRule="atLeast"/>
          <w:tblHeader w:val="0"/>
        </w:trPr>
        <w:tc>
          <w:tcPr>
            <w:tcBorders>
              <w:top w:color="ffffff" w:space="0" w:sz="8" w:val="single"/>
              <w:left w:color="ffffff" w:space="0" w:sz="8" w:val="single"/>
              <w:bottom w:color="ffffff" w:space="0" w:sz="8" w:val="single"/>
              <w:right w:color="ffffff"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App Not Opening</w:t>
            </w:r>
          </w:p>
        </w:tc>
        <w:tc>
          <w:tcPr>
            <w:tcBorders>
              <w:top w:color="ffffff" w:space="0" w:sz="7" w:val="single"/>
              <w:left w:color="ffffff" w:space="0" w:sz="8"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11,613</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2,903</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726</w:t>
            </w:r>
          </w:p>
        </w:tc>
        <w:tc>
          <w:tcPr>
            <w:tcBorders>
              <w:top w:color="ffffff" w:space="0" w:sz="7" w:val="single"/>
              <w:left w:color="ffffff" w:space="0" w:sz="7" w:val="single"/>
              <w:bottom w:color="ffffff" w:space="0" w:sz="7" w:val="single"/>
              <w:right w:color="ffffff" w:space="0" w:sz="7"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97</w:t>
            </w:r>
          </w:p>
        </w:tc>
      </w:tr>
    </w:tbl>
    <w:p w:rsidR="00000000" w:rsidDel="00000000" w:rsidP="00000000" w:rsidRDefault="00000000" w:rsidRPr="00000000" w14:paraId="00000032">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4">
      <w:pPr>
        <w:numPr>
          <w:ilvl w:val="0"/>
          <w:numId w:val="1"/>
        </w:numPr>
        <w:ind w:left="1440" w:hanging="360"/>
        <w:rPr>
          <w:rFonts w:ascii="Roboto" w:cs="Roboto" w:eastAsia="Roboto" w:hAnsi="Roboto"/>
          <w:color w:val="666666"/>
        </w:rPr>
      </w:pPr>
      <w:r w:rsidDel="00000000" w:rsidR="00000000" w:rsidRPr="00000000">
        <w:rPr>
          <w:rFonts w:ascii="Roboto" w:cs="Roboto" w:eastAsia="Roboto" w:hAnsi="Roboto"/>
          <w:color w:val="666666"/>
          <w:rtl w:val="0"/>
        </w:rPr>
        <w:t xml:space="preserve">Issues associated with App</w:t>
      </w:r>
    </w:p>
    <w:p w:rsidR="00000000" w:rsidDel="00000000" w:rsidP="00000000" w:rsidRDefault="00000000" w:rsidRPr="00000000" w14:paraId="00000035">
      <w:pPr>
        <w:numPr>
          <w:ilvl w:val="1"/>
          <w:numId w:val="1"/>
        </w:numPr>
        <w:ind w:left="21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Payments issues i.e Watu App pending payment status</w:t>
      </w:r>
    </w:p>
    <w:p w:rsidR="00000000" w:rsidDel="00000000" w:rsidP="00000000" w:rsidRDefault="00000000" w:rsidRPr="00000000" w14:paraId="00000036">
      <w:pPr>
        <w:numPr>
          <w:ilvl w:val="1"/>
          <w:numId w:val="1"/>
        </w:numPr>
        <w:ind w:left="216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Phone unlocking issues as a result of version updates </w:t>
      </w:r>
    </w:p>
    <w:p w:rsidR="00000000" w:rsidDel="00000000" w:rsidP="00000000" w:rsidRDefault="00000000" w:rsidRPr="00000000" w14:paraId="00000037">
      <w:pPr>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40" w:lineRule="auto"/>
        <w:jc w:val="center"/>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3B">
      <w:pPr>
        <w:spacing w:line="240" w:lineRule="auto"/>
        <w:jc w:val="center"/>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3C">
      <w:pPr>
        <w:spacing w:line="240" w:lineRule="auto"/>
        <w:jc w:val="center"/>
        <w:rPr>
          <w:rFonts w:ascii="Roboto" w:cs="Roboto" w:eastAsia="Roboto" w:hAnsi="Roboto"/>
          <w:b w:val="1"/>
          <w:sz w:val="42"/>
          <w:szCs w:val="42"/>
        </w:rPr>
      </w:pPr>
      <w:r w:rsidDel="00000000" w:rsidR="00000000" w:rsidRPr="00000000">
        <w:rPr>
          <w:rFonts w:ascii="Roboto" w:cs="Roboto" w:eastAsia="Roboto" w:hAnsi="Roboto"/>
          <w:b w:val="1"/>
          <w:sz w:val="42"/>
          <w:szCs w:val="42"/>
          <w:rtl w:val="0"/>
        </w:rPr>
        <w:t xml:space="preserve">Watu App FAQs</w:t>
      </w:r>
    </w:p>
    <w:p w:rsidR="00000000" w:rsidDel="00000000" w:rsidP="00000000" w:rsidRDefault="00000000" w:rsidRPr="00000000" w14:paraId="0000003D">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Purpose: </w:t>
      </w:r>
      <w:r w:rsidDel="00000000" w:rsidR="00000000" w:rsidRPr="00000000">
        <w:rPr>
          <w:rFonts w:ascii="Roboto" w:cs="Roboto" w:eastAsia="Roboto" w:hAnsi="Roboto"/>
          <w:sz w:val="20"/>
          <w:szCs w:val="20"/>
          <w:rtl w:val="0"/>
        </w:rPr>
        <w:t xml:space="preserve">To provide users with quick, accessible answers to common questions and issues related to Watu App features, functionality, and troubleshooting. </w:t>
      </w:r>
      <w:r w:rsidDel="00000000" w:rsidR="00000000" w:rsidRPr="00000000">
        <w:rPr>
          <w:rtl w:val="0"/>
        </w:rPr>
      </w:r>
    </w:p>
    <w:p w:rsidR="00000000" w:rsidDel="00000000" w:rsidP="00000000" w:rsidRDefault="00000000" w:rsidRPr="00000000" w14:paraId="00000041">
      <w:pPr>
        <w:spacing w:line="276" w:lineRule="auto"/>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Objectives: </w:t>
      </w:r>
      <w:r w:rsidDel="00000000" w:rsidR="00000000" w:rsidRPr="00000000">
        <w:rPr>
          <w:rFonts w:ascii="Roboto" w:cs="Roboto" w:eastAsia="Roboto" w:hAnsi="Roboto"/>
          <w:sz w:val="20"/>
          <w:szCs w:val="20"/>
          <w:rtl w:val="0"/>
        </w:rPr>
        <w:t xml:space="preserve">To improve user experience, reduce support requests, and ensure consistent, accurate communication both internally and to our customers.</w:t>
      </w:r>
    </w:p>
    <w:p w:rsidR="00000000" w:rsidDel="00000000" w:rsidP="00000000" w:rsidRDefault="00000000" w:rsidRPr="00000000" w14:paraId="00000042">
      <w:pPr>
        <w:ind w:left="72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causes the app to lose the temporary unlock feature, most cases observed after resetting the phone, re-installing the app or getting a replacement device?</w:t>
      </w:r>
    </w:p>
    <w:p w:rsidR="00000000" w:rsidDel="00000000" w:rsidP="00000000" w:rsidRDefault="00000000" w:rsidRPr="00000000" w14:paraId="00000045">
      <w:pPr>
        <w:numPr>
          <w:ilvl w:val="0"/>
          <w:numId w:val="5"/>
        </w:numPr>
        <w:ind w:left="1440" w:hanging="360"/>
        <w:rPr>
          <w:rFonts w:ascii="Roboto" w:cs="Roboto" w:eastAsia="Roboto" w:hAnsi="Roboto"/>
          <w:b w:val="1"/>
          <w:i w:val="1"/>
          <w:color w:val="0000ff"/>
          <w:sz w:val="20"/>
          <w:szCs w:val="20"/>
          <w:u w:val="none"/>
        </w:rPr>
      </w:pPr>
      <w:r w:rsidDel="00000000" w:rsidR="00000000" w:rsidRPr="00000000">
        <w:rPr>
          <w:rFonts w:ascii="Roboto" w:cs="Roboto" w:eastAsia="Roboto" w:hAnsi="Roboto"/>
          <w:b w:val="1"/>
          <w:i w:val="1"/>
          <w:color w:val="0000ff"/>
          <w:sz w:val="20"/>
          <w:szCs w:val="20"/>
          <w:rtl w:val="0"/>
        </w:rPr>
        <w:t xml:space="preserve">Response: </w:t>
      </w:r>
    </w:p>
    <w:p w:rsidR="00000000" w:rsidDel="00000000" w:rsidP="00000000" w:rsidRDefault="00000000" w:rsidRPr="00000000" w14:paraId="00000046">
      <w:pPr>
        <w:numPr>
          <w:ilvl w:val="1"/>
          <w:numId w:val="5"/>
        </w:numPr>
        <w:ind w:left="2160" w:hanging="360"/>
        <w:rPr>
          <w:rFonts w:ascii="Roboto" w:cs="Roboto" w:eastAsia="Roboto" w:hAnsi="Roboto"/>
          <w:b w:val="1"/>
          <w:i w:val="1"/>
          <w:color w:val="0000ff"/>
          <w:sz w:val="20"/>
          <w:szCs w:val="20"/>
        </w:rPr>
      </w:pPr>
      <w:r w:rsidDel="00000000" w:rsidR="00000000" w:rsidRPr="00000000">
        <w:rPr>
          <w:rFonts w:ascii="Roboto" w:cs="Roboto" w:eastAsia="Roboto" w:hAnsi="Roboto"/>
          <w:i w:val="1"/>
          <w:color w:val="0000ff"/>
          <w:sz w:val="20"/>
          <w:szCs w:val="20"/>
          <w:rtl w:val="0"/>
        </w:rPr>
        <w:t xml:space="preserve">An active simu customer has the App installed from Knox and cannot re-install.Need to troubleshoot further to understand what condition or action the customer took.</w:t>
      </w:r>
    </w:p>
    <w:p w:rsidR="00000000" w:rsidDel="00000000" w:rsidP="00000000" w:rsidRDefault="00000000" w:rsidRPr="00000000" w14:paraId="00000047">
      <w:pPr>
        <w:numPr>
          <w:ilvl w:val="1"/>
          <w:numId w:val="5"/>
        </w:numPr>
        <w:ind w:left="2160" w:hanging="360"/>
        <w:rPr>
          <w:rFonts w:ascii="Roboto" w:cs="Roboto" w:eastAsia="Roboto" w:hAnsi="Roboto"/>
          <w:i w:val="1"/>
          <w:color w:val="0000ff"/>
          <w:sz w:val="20"/>
          <w:szCs w:val="20"/>
        </w:rPr>
      </w:pPr>
      <w:r w:rsidDel="00000000" w:rsidR="00000000" w:rsidRPr="00000000">
        <w:rPr>
          <w:rFonts w:ascii="Roboto" w:cs="Roboto" w:eastAsia="Roboto" w:hAnsi="Roboto"/>
          <w:i w:val="1"/>
          <w:color w:val="0000ff"/>
          <w:sz w:val="20"/>
          <w:szCs w:val="20"/>
          <w:rtl w:val="0"/>
        </w:rPr>
        <w:t xml:space="preserve">3 temp unlocks set per day timed for 5 minutes each.</w:t>
      </w:r>
    </w:p>
    <w:p w:rsidR="00000000" w:rsidDel="00000000" w:rsidP="00000000" w:rsidRDefault="00000000" w:rsidRPr="00000000" w14:paraId="00000048">
      <w:pPr>
        <w:numPr>
          <w:ilvl w:val="1"/>
          <w:numId w:val="5"/>
        </w:numPr>
        <w:ind w:left="2160" w:hanging="360"/>
        <w:rPr>
          <w:rFonts w:ascii="Roboto" w:cs="Roboto" w:eastAsia="Roboto" w:hAnsi="Roboto"/>
          <w:i w:val="1"/>
          <w:color w:val="0000ff"/>
          <w:sz w:val="20"/>
          <w:szCs w:val="20"/>
        </w:rPr>
      </w:pPr>
      <w:r w:rsidDel="00000000" w:rsidR="00000000" w:rsidRPr="00000000">
        <w:rPr>
          <w:rFonts w:ascii="Roboto" w:cs="Roboto" w:eastAsia="Roboto" w:hAnsi="Roboto"/>
          <w:i w:val="1"/>
          <w:color w:val="0000ff"/>
          <w:sz w:val="20"/>
          <w:szCs w:val="20"/>
          <w:rtl w:val="0"/>
        </w:rPr>
        <w:t xml:space="preserve">Replacement device; escalate the isolated case for troubleshooting</w:t>
      </w:r>
    </w:p>
    <w:p w:rsidR="00000000" w:rsidDel="00000000" w:rsidP="00000000" w:rsidRDefault="00000000" w:rsidRPr="00000000" w14:paraId="00000049">
      <w:pPr>
        <w:numPr>
          <w:ilvl w:val="1"/>
          <w:numId w:val="5"/>
        </w:numPr>
        <w:ind w:left="2160" w:hanging="360"/>
        <w:rPr>
          <w:rFonts w:ascii="Roboto" w:cs="Roboto" w:eastAsia="Roboto" w:hAnsi="Roboto"/>
          <w:i w:val="1"/>
          <w:color w:val="0000ff"/>
          <w:sz w:val="20"/>
          <w:szCs w:val="20"/>
          <w:u w:val="none"/>
        </w:rPr>
      </w:pPr>
      <w:r w:rsidDel="00000000" w:rsidR="00000000" w:rsidRPr="00000000">
        <w:rPr>
          <w:rFonts w:ascii="Roboto" w:cs="Roboto" w:eastAsia="Roboto" w:hAnsi="Roboto"/>
          <w:i w:val="1"/>
          <w:color w:val="0000ff"/>
          <w:sz w:val="20"/>
          <w:szCs w:val="20"/>
          <w:rtl w:val="0"/>
        </w:rPr>
        <w:t xml:space="preserve">(Temp unlock not allowed on this phone) applied to accounts with legal status</w:t>
      </w:r>
    </w:p>
    <w:p w:rsidR="00000000" w:rsidDel="00000000" w:rsidP="00000000" w:rsidRDefault="00000000" w:rsidRPr="00000000" w14:paraId="0000004A">
      <w:pPr>
        <w:ind w:left="2160" w:firstLine="0"/>
        <w:rPr>
          <w:rFonts w:ascii="Roboto" w:cs="Roboto" w:eastAsia="Roboto" w:hAnsi="Roboto"/>
          <w:i w:val="1"/>
          <w:color w:val="0000ff"/>
          <w:sz w:val="20"/>
          <w:szCs w:val="20"/>
        </w:rPr>
      </w:pPr>
      <w:r w:rsidDel="00000000" w:rsidR="00000000" w:rsidRPr="00000000">
        <w:rPr>
          <w:rtl w:val="0"/>
        </w:rPr>
      </w:r>
    </w:p>
    <w:p w:rsidR="00000000" w:rsidDel="00000000" w:rsidP="00000000" w:rsidRDefault="00000000" w:rsidRPr="00000000" w14:paraId="0000004B">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Does the legal status 'For Write-Off' affect the temporary unlock feature? If so, how can it be resolved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C">
      <w:pPr>
        <w:numPr>
          <w:ilvl w:val="0"/>
          <w:numId w:val="9"/>
        </w:numPr>
        <w:ind w:left="1440" w:hanging="360"/>
        <w:rPr>
          <w:rFonts w:ascii="Roboto" w:cs="Roboto" w:eastAsia="Roboto" w:hAnsi="Roboto"/>
          <w:b w:val="1"/>
          <w:i w:val="1"/>
          <w:color w:val="0000ff"/>
          <w:sz w:val="20"/>
          <w:szCs w:val="20"/>
        </w:rPr>
      </w:pPr>
      <w:r w:rsidDel="00000000" w:rsidR="00000000" w:rsidRPr="00000000">
        <w:rPr>
          <w:rFonts w:ascii="Roboto" w:cs="Roboto" w:eastAsia="Roboto" w:hAnsi="Roboto"/>
          <w:b w:val="1"/>
          <w:i w:val="1"/>
          <w:color w:val="0000ff"/>
          <w:sz w:val="20"/>
          <w:szCs w:val="20"/>
          <w:rtl w:val="0"/>
        </w:rPr>
        <w:t xml:space="preserve">Response: </w:t>
      </w:r>
    </w:p>
    <w:p w:rsidR="00000000" w:rsidDel="00000000" w:rsidP="00000000" w:rsidRDefault="00000000" w:rsidRPr="00000000" w14:paraId="0000004D">
      <w:pPr>
        <w:numPr>
          <w:ilvl w:val="1"/>
          <w:numId w:val="9"/>
        </w:numPr>
        <w:ind w:left="2160" w:hanging="360"/>
        <w:rPr>
          <w:rFonts w:ascii="Roboto" w:cs="Roboto" w:eastAsia="Roboto" w:hAnsi="Roboto"/>
          <w:b w:val="1"/>
          <w:i w:val="1"/>
          <w:color w:val="0000ff"/>
          <w:sz w:val="20"/>
          <w:szCs w:val="20"/>
        </w:rPr>
      </w:pPr>
      <w:r w:rsidDel="00000000" w:rsidR="00000000" w:rsidRPr="00000000">
        <w:rPr>
          <w:rFonts w:ascii="Roboto" w:cs="Roboto" w:eastAsia="Roboto" w:hAnsi="Roboto"/>
          <w:i w:val="1"/>
          <w:color w:val="0000ff"/>
          <w:sz w:val="20"/>
          <w:szCs w:val="20"/>
          <w:rtl w:val="0"/>
        </w:rPr>
        <w:t xml:space="preserve">Yes, temp unlock is not available for accounts with legal status </w:t>
      </w:r>
    </w:p>
    <w:p w:rsidR="00000000" w:rsidDel="00000000" w:rsidP="00000000" w:rsidRDefault="00000000" w:rsidRPr="00000000" w14:paraId="0000004E">
      <w:pPr>
        <w:numPr>
          <w:ilvl w:val="1"/>
          <w:numId w:val="9"/>
        </w:numPr>
        <w:ind w:left="2160" w:hanging="360"/>
        <w:rPr>
          <w:rFonts w:ascii="Roboto" w:cs="Roboto" w:eastAsia="Roboto" w:hAnsi="Roboto"/>
          <w:i w:val="1"/>
          <w:color w:val="0000ff"/>
          <w:sz w:val="20"/>
          <w:szCs w:val="20"/>
        </w:rPr>
      </w:pPr>
      <w:r w:rsidDel="00000000" w:rsidR="00000000" w:rsidRPr="00000000">
        <w:rPr>
          <w:rFonts w:ascii="Roboto" w:cs="Roboto" w:eastAsia="Roboto" w:hAnsi="Roboto"/>
          <w:i w:val="1"/>
          <w:color w:val="0000ff"/>
          <w:sz w:val="20"/>
          <w:szCs w:val="20"/>
          <w:rtl w:val="0"/>
        </w:rPr>
        <w:t xml:space="preserve">Action for Product(Check LS affecting temp unlock and involve simu team and share feedback )</w:t>
      </w:r>
    </w:p>
    <w:p w:rsidR="00000000" w:rsidDel="00000000" w:rsidP="00000000" w:rsidRDefault="00000000" w:rsidRPr="00000000" w14:paraId="0000004F">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long does it take a customer who had - Written Off - legal status to regain the temporary unlock feature after resuming payments?</w:t>
      </w:r>
    </w:p>
    <w:p w:rsidR="00000000" w:rsidDel="00000000" w:rsidP="00000000" w:rsidRDefault="00000000" w:rsidRPr="00000000" w14:paraId="00000050">
      <w:pPr>
        <w:numPr>
          <w:ilvl w:val="0"/>
          <w:numId w:val="4"/>
        </w:numPr>
        <w:ind w:left="1440" w:hanging="360"/>
        <w:rPr>
          <w:rFonts w:ascii="Roboto" w:cs="Roboto" w:eastAsia="Roboto" w:hAnsi="Roboto"/>
          <w:b w:val="1"/>
          <w:i w:val="1"/>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p>
    <w:p w:rsidR="00000000" w:rsidDel="00000000" w:rsidP="00000000" w:rsidRDefault="00000000" w:rsidRPr="00000000" w14:paraId="00000051">
      <w:pPr>
        <w:numPr>
          <w:ilvl w:val="1"/>
          <w:numId w:val="4"/>
        </w:numPr>
        <w:ind w:left="2160" w:hanging="360"/>
        <w:rPr>
          <w:rFonts w:ascii="Roboto" w:cs="Roboto" w:eastAsia="Roboto" w:hAnsi="Roboto"/>
          <w:b w:val="1"/>
          <w:i w:val="1"/>
          <w:color w:val="0000ff"/>
          <w:sz w:val="20"/>
          <w:szCs w:val="20"/>
        </w:rPr>
      </w:pPr>
      <w:r w:rsidDel="00000000" w:rsidR="00000000" w:rsidRPr="00000000">
        <w:rPr>
          <w:rFonts w:ascii="Roboto" w:cs="Roboto" w:eastAsia="Roboto" w:hAnsi="Roboto"/>
          <w:i w:val="1"/>
          <w:color w:val="0000ff"/>
          <w:sz w:val="20"/>
          <w:szCs w:val="20"/>
          <w:rtl w:val="0"/>
        </w:rPr>
        <w:t xml:space="preserve">How long depends on the time it takes for LS to be changed from a customer’s Mifos acc. </w:t>
      </w:r>
      <w:r w:rsidDel="00000000" w:rsidR="00000000" w:rsidRPr="00000000">
        <w:rPr>
          <w:rtl w:val="0"/>
        </w:rPr>
      </w:r>
    </w:p>
    <w:p w:rsidR="00000000" w:rsidDel="00000000" w:rsidP="00000000" w:rsidRDefault="00000000" w:rsidRPr="00000000" w14:paraId="00000052">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do we assist customers experiencing a challenge with signing up to the app especially after getting a prompt that they have made so many attempts and need to wait for 24 hours and still unable to sign up after the 24 hours?</w:t>
      </w:r>
    </w:p>
    <w:p w:rsidR="00000000" w:rsidDel="00000000" w:rsidP="00000000" w:rsidRDefault="00000000" w:rsidRPr="00000000" w14:paraId="00000053">
      <w:pPr>
        <w:numPr>
          <w:ilvl w:val="0"/>
          <w:numId w:val="10"/>
        </w:numPr>
        <w:ind w:left="1440" w:hanging="360"/>
        <w:rPr>
          <w:rFonts w:ascii="Roboto" w:cs="Roboto" w:eastAsia="Roboto" w:hAnsi="Roboto"/>
          <w:b w:val="1"/>
          <w:i w:val="1"/>
          <w:color w:val="0000ff"/>
          <w:sz w:val="20"/>
          <w:szCs w:val="20"/>
        </w:rPr>
      </w:pPr>
      <w:r w:rsidDel="00000000" w:rsidR="00000000" w:rsidRPr="00000000">
        <w:rPr>
          <w:rFonts w:ascii="Roboto" w:cs="Roboto" w:eastAsia="Roboto" w:hAnsi="Roboto"/>
          <w:b w:val="1"/>
          <w:i w:val="1"/>
          <w:color w:val="0000ff"/>
          <w:sz w:val="20"/>
          <w:szCs w:val="20"/>
          <w:rtl w:val="0"/>
        </w:rPr>
        <w:t xml:space="preserve">Response: </w:t>
      </w:r>
    </w:p>
    <w:p w:rsidR="00000000" w:rsidDel="00000000" w:rsidP="00000000" w:rsidRDefault="00000000" w:rsidRPr="00000000" w14:paraId="00000054">
      <w:pPr>
        <w:numPr>
          <w:ilvl w:val="1"/>
          <w:numId w:val="10"/>
        </w:numPr>
        <w:ind w:left="2160" w:hanging="360"/>
        <w:rPr>
          <w:rFonts w:ascii="Roboto" w:cs="Roboto" w:eastAsia="Roboto" w:hAnsi="Roboto"/>
          <w:i w:val="1"/>
          <w:color w:val="0000ff"/>
          <w:sz w:val="20"/>
          <w:szCs w:val="20"/>
        </w:rPr>
      </w:pPr>
      <w:r w:rsidDel="00000000" w:rsidR="00000000" w:rsidRPr="00000000">
        <w:rPr>
          <w:rFonts w:ascii="Roboto" w:cs="Roboto" w:eastAsia="Roboto" w:hAnsi="Roboto"/>
          <w:i w:val="1"/>
          <w:color w:val="0000ff"/>
          <w:sz w:val="20"/>
          <w:szCs w:val="20"/>
          <w:rtl w:val="0"/>
        </w:rPr>
        <w:t xml:space="preserve">Assistance within 24 hours is limited due to user privacy restrictions on the number of OTPs that can be sent, as well as the operational costs associated with SMS delivery.</w:t>
      </w:r>
    </w:p>
    <w:p w:rsidR="00000000" w:rsidDel="00000000" w:rsidP="00000000" w:rsidRDefault="00000000" w:rsidRPr="00000000" w14:paraId="00000055">
      <w:pPr>
        <w:numPr>
          <w:ilvl w:val="1"/>
          <w:numId w:val="10"/>
        </w:numPr>
        <w:ind w:left="2160" w:hanging="360"/>
        <w:rPr>
          <w:rFonts w:ascii="Roboto" w:cs="Roboto" w:eastAsia="Roboto" w:hAnsi="Roboto"/>
          <w:i w:val="1"/>
          <w:color w:val="0000ff"/>
          <w:sz w:val="20"/>
          <w:szCs w:val="20"/>
        </w:rPr>
      </w:pPr>
      <w:r w:rsidDel="00000000" w:rsidR="00000000" w:rsidRPr="00000000">
        <w:rPr>
          <w:rFonts w:ascii="Roboto" w:cs="Roboto" w:eastAsia="Roboto" w:hAnsi="Roboto"/>
          <w:i w:val="1"/>
          <w:color w:val="0000ff"/>
          <w:sz w:val="20"/>
          <w:szCs w:val="20"/>
          <w:rtl w:val="0"/>
        </w:rPr>
        <w:t xml:space="preserve">Possible solution: involves configuring the number of OTP attempts on the backend. The 24-hour window is calculated from the user's most recent OTP request.</w:t>
      </w:r>
    </w:p>
    <w:p w:rsidR="00000000" w:rsidDel="00000000" w:rsidP="00000000" w:rsidRDefault="00000000" w:rsidRPr="00000000" w14:paraId="00000056">
      <w:pPr>
        <w:numPr>
          <w:ilvl w:val="1"/>
          <w:numId w:val="10"/>
        </w:numPr>
        <w:ind w:left="2160" w:hanging="360"/>
        <w:rPr>
          <w:rFonts w:ascii="Roboto" w:cs="Roboto" w:eastAsia="Roboto" w:hAnsi="Roboto"/>
          <w:i w:val="1"/>
          <w:color w:val="dd7e6b"/>
          <w:sz w:val="20"/>
          <w:szCs w:val="20"/>
        </w:rPr>
      </w:pPr>
      <w:r w:rsidDel="00000000" w:rsidR="00000000" w:rsidRPr="00000000">
        <w:rPr>
          <w:rFonts w:ascii="Roboto" w:cs="Roboto" w:eastAsia="Roboto" w:hAnsi="Roboto"/>
          <w:i w:val="1"/>
          <w:color w:val="dd7e6b"/>
          <w:sz w:val="20"/>
          <w:szCs w:val="20"/>
          <w:rtl w:val="0"/>
        </w:rPr>
        <w:t xml:space="preserve">Product to explore on possible configuring Mifos for CC to be able to support with OTP access </w:t>
      </w:r>
    </w:p>
    <w:p w:rsidR="00000000" w:rsidDel="00000000" w:rsidP="00000000" w:rsidRDefault="00000000" w:rsidRPr="00000000" w14:paraId="00000057">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does the app display connect to data or wifi when a user is already connected to the internet?</w:t>
      </w:r>
    </w:p>
    <w:p w:rsidR="00000000" w:rsidDel="00000000" w:rsidP="00000000" w:rsidRDefault="00000000" w:rsidRPr="00000000" w14:paraId="00000058">
      <w:pPr>
        <w:numPr>
          <w:ilvl w:val="0"/>
          <w:numId w:val="12"/>
        </w:numPr>
        <w:ind w:left="1440" w:hanging="360"/>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w:t>
      </w:r>
    </w:p>
    <w:p w:rsidR="00000000" w:rsidDel="00000000" w:rsidP="00000000" w:rsidRDefault="00000000" w:rsidRPr="00000000" w14:paraId="00000059">
      <w:pPr>
        <w:numPr>
          <w:ilvl w:val="1"/>
          <w:numId w:val="12"/>
        </w:numPr>
        <w:ind w:left="2160" w:hanging="360"/>
        <w:rPr>
          <w:rFonts w:ascii="Roboto" w:cs="Roboto" w:eastAsia="Roboto" w:hAnsi="Roboto"/>
          <w:color w:val="0000ff"/>
          <w:sz w:val="20"/>
          <w:szCs w:val="20"/>
          <w:u w:val="none"/>
        </w:rPr>
      </w:pPr>
      <w:r w:rsidDel="00000000" w:rsidR="00000000" w:rsidRPr="00000000">
        <w:rPr>
          <w:rFonts w:ascii="Roboto" w:cs="Roboto" w:eastAsia="Roboto" w:hAnsi="Roboto"/>
          <w:color w:val="0000ff"/>
          <w:sz w:val="20"/>
          <w:szCs w:val="20"/>
          <w:rtl w:val="0"/>
        </w:rPr>
        <w:t xml:space="preserve">Customers should be advised to turn data on by clicking on the data icon,if the issue persists possible device issues. Happens when the android fails to communicate to the app</w:t>
      </w:r>
    </w:p>
    <w:p w:rsidR="00000000" w:rsidDel="00000000" w:rsidP="00000000" w:rsidRDefault="00000000" w:rsidRPr="00000000" w14:paraId="0000005A">
      <w:pPr>
        <w:numPr>
          <w:ilvl w:val="1"/>
          <w:numId w:val="12"/>
        </w:numPr>
        <w:ind w:left="2160" w:hanging="360"/>
        <w:rPr>
          <w:rFonts w:ascii="Roboto" w:cs="Roboto" w:eastAsia="Roboto" w:hAnsi="Roboto"/>
          <w:color w:val="0000ff"/>
          <w:sz w:val="20"/>
          <w:szCs w:val="20"/>
        </w:rPr>
      </w:pPr>
      <w:r w:rsidDel="00000000" w:rsidR="00000000" w:rsidRPr="00000000">
        <w:rPr>
          <w:rFonts w:ascii="Roboto" w:cs="Roboto" w:eastAsia="Roboto" w:hAnsi="Roboto"/>
          <w:color w:val="0000ff"/>
          <w:sz w:val="20"/>
          <w:szCs w:val="20"/>
          <w:rtl w:val="0"/>
        </w:rPr>
        <w:t xml:space="preserve">Product to work on a prompt instructing the customer to check network restriction settings on the device.Also,display current status of zero rating that will affect connection for customers with no active data.</w:t>
      </w:r>
    </w:p>
    <w:p w:rsidR="00000000" w:rsidDel="00000000" w:rsidP="00000000" w:rsidRDefault="00000000" w:rsidRPr="00000000" w14:paraId="0000005B">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do some customers fail to receive the OTP message even after whitelisting their primary numbers?</w:t>
      </w:r>
    </w:p>
    <w:p w:rsidR="00000000" w:rsidDel="00000000" w:rsidP="00000000" w:rsidRDefault="00000000" w:rsidRPr="00000000" w14:paraId="0000005C">
      <w:pPr>
        <w:numPr>
          <w:ilvl w:val="0"/>
          <w:numId w:val="3"/>
        </w:numPr>
        <w:ind w:left="1440" w:hanging="360"/>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w:t>
      </w:r>
    </w:p>
    <w:p w:rsidR="00000000" w:rsidDel="00000000" w:rsidP="00000000" w:rsidRDefault="00000000" w:rsidRPr="00000000" w14:paraId="0000005D">
      <w:pPr>
        <w:numPr>
          <w:ilvl w:val="1"/>
          <w:numId w:val="3"/>
        </w:numPr>
        <w:ind w:left="2160" w:hanging="360"/>
        <w:rPr>
          <w:rFonts w:ascii="Roboto" w:cs="Roboto" w:eastAsia="Roboto" w:hAnsi="Roboto"/>
          <w:color w:val="e06666"/>
          <w:sz w:val="20"/>
          <w:szCs w:val="20"/>
        </w:rPr>
      </w:pPr>
      <w:r w:rsidDel="00000000" w:rsidR="00000000" w:rsidRPr="00000000">
        <w:rPr>
          <w:rFonts w:ascii="Roboto" w:cs="Roboto" w:eastAsia="Roboto" w:hAnsi="Roboto"/>
          <w:color w:val="e06666"/>
          <w:sz w:val="20"/>
          <w:szCs w:val="20"/>
          <w:rtl w:val="0"/>
        </w:rPr>
        <w:t xml:space="preserve">Pending feedback -Product to check with Safaricom and find out other possible cases i.e DND &amp; promotional message settings</w:t>
      </w:r>
    </w:p>
    <w:p w:rsidR="00000000" w:rsidDel="00000000" w:rsidP="00000000" w:rsidRDefault="00000000" w:rsidRPr="00000000" w14:paraId="0000005E">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should a customer do when the following features are missing on the app:</w:t>
      </w:r>
    </w:p>
    <w:p w:rsidR="00000000" w:rsidDel="00000000" w:rsidP="00000000" w:rsidRDefault="00000000" w:rsidRPr="00000000" w14:paraId="0000005F">
      <w:pPr>
        <w:numPr>
          <w:ilvl w:val="0"/>
          <w:numId w:val="8"/>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i w:val="1"/>
          <w:sz w:val="20"/>
          <w:szCs w:val="20"/>
          <w:rtl w:val="0"/>
        </w:rPr>
        <w:t xml:space="preserve">Pay with another number option</w:t>
      </w:r>
      <w:r w:rsidDel="00000000" w:rsidR="00000000" w:rsidRPr="00000000">
        <w:rPr>
          <w:rFonts w:ascii="Roboto" w:cs="Roboto" w:eastAsia="Roboto" w:hAnsi="Roboto"/>
          <w:sz w:val="20"/>
          <w:szCs w:val="20"/>
          <w:rtl w:val="0"/>
        </w:rPr>
        <w:t xml:space="preserve">(Consider replacing “change number” to “pay with another number”) </w:t>
      </w:r>
      <w:r w:rsidDel="00000000" w:rsidR="00000000" w:rsidRPr="00000000">
        <w:rPr>
          <w:rtl w:val="0"/>
        </w:rPr>
      </w:r>
    </w:p>
    <w:p w:rsidR="00000000" w:rsidDel="00000000" w:rsidP="00000000" w:rsidRDefault="00000000" w:rsidRPr="00000000" w14:paraId="00000060">
      <w:pPr>
        <w:numPr>
          <w:ilvl w:val="0"/>
          <w:numId w:val="8"/>
        </w:numPr>
        <w:ind w:left="1440" w:hanging="360"/>
        <w:rPr>
          <w:rFonts w:ascii="Roboto" w:cs="Roboto" w:eastAsia="Roboto" w:hAnsi="Roboto"/>
          <w:sz w:val="20"/>
          <w:szCs w:val="20"/>
        </w:rPr>
      </w:pPr>
      <w:r w:rsidDel="00000000" w:rsidR="00000000" w:rsidRPr="00000000">
        <w:rPr>
          <w:rFonts w:ascii="Roboto" w:cs="Roboto" w:eastAsia="Roboto" w:hAnsi="Roboto"/>
          <w:b w:val="1"/>
          <w:i w:val="1"/>
          <w:sz w:val="20"/>
          <w:szCs w:val="20"/>
          <w:rtl w:val="0"/>
        </w:rPr>
        <w:t xml:space="preserve">Forgot pin</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61">
      <w:pPr>
        <w:numPr>
          <w:ilvl w:val="1"/>
          <w:numId w:val="8"/>
        </w:numPr>
        <w:ind w:left="2160" w:hanging="360"/>
        <w:rPr>
          <w:rFonts w:ascii="Roboto" w:cs="Roboto" w:eastAsia="Roboto" w:hAnsi="Roboto"/>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00ff"/>
          <w:sz w:val="20"/>
          <w:szCs w:val="20"/>
          <w:rtl w:val="0"/>
        </w:rPr>
        <w:t xml:space="preserve">This may occur during experimentation with different features to determine which yields the most optimal results.  </w:t>
      </w:r>
      <w:r w:rsidDel="00000000" w:rsidR="00000000" w:rsidRPr="00000000">
        <w:rPr>
          <w:rtl w:val="0"/>
        </w:rPr>
      </w:r>
    </w:p>
    <w:p w:rsidR="00000000" w:rsidDel="00000000" w:rsidP="00000000" w:rsidRDefault="00000000" w:rsidRPr="00000000" w14:paraId="00000062">
      <w:pPr>
        <w:numPr>
          <w:ilvl w:val="0"/>
          <w:numId w:val="8"/>
        </w:numPr>
        <w:ind w:left="1440" w:hanging="360"/>
        <w:rPr>
          <w:rFonts w:ascii="Roboto" w:cs="Roboto" w:eastAsia="Roboto" w:hAnsi="Roboto"/>
          <w:sz w:val="20"/>
          <w:szCs w:val="20"/>
        </w:rPr>
      </w:pPr>
      <w:r w:rsidDel="00000000" w:rsidR="00000000" w:rsidRPr="00000000">
        <w:rPr>
          <w:rFonts w:ascii="Roboto" w:cs="Roboto" w:eastAsia="Roboto" w:hAnsi="Roboto"/>
          <w:b w:val="1"/>
          <w:i w:val="1"/>
          <w:sz w:val="20"/>
          <w:szCs w:val="20"/>
          <w:rtl w:val="0"/>
        </w:rPr>
        <w:t xml:space="preserve">Overdue loan balance?-</w:t>
      </w:r>
      <w:r w:rsidDel="00000000" w:rsidR="00000000" w:rsidRPr="00000000">
        <w:rPr>
          <w:rFonts w:ascii="Roboto" w:cs="Roboto" w:eastAsia="Roboto" w:hAnsi="Roboto"/>
          <w:i w:val="1"/>
          <w:color w:val="0000ff"/>
          <w:sz w:val="20"/>
          <w:szCs w:val="20"/>
          <w:rtl w:val="0"/>
        </w:rPr>
        <w:t xml:space="preserve"> Not displayed on the App</w:t>
      </w:r>
    </w:p>
    <w:p w:rsidR="00000000" w:rsidDel="00000000" w:rsidP="00000000" w:rsidRDefault="00000000" w:rsidRPr="00000000" w14:paraId="00000063">
      <w:pPr>
        <w:ind w:left="14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Must a customer have active data bundles in order to make payments with the app or should just turn the data icon on? I.E,  some customers are able to pay with no active data bundles.</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w:t>
      </w:r>
    </w:p>
    <w:p w:rsidR="00000000" w:rsidDel="00000000" w:rsidP="00000000" w:rsidRDefault="00000000" w:rsidRPr="00000000" w14:paraId="0000006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0000ff"/>
          <w:sz w:val="20"/>
          <w:szCs w:val="20"/>
        </w:rPr>
      </w:pPr>
      <w:r w:rsidDel="00000000" w:rsidR="00000000" w:rsidRPr="00000000">
        <w:rPr>
          <w:rFonts w:ascii="Roboto" w:cs="Roboto" w:eastAsia="Roboto" w:hAnsi="Roboto"/>
          <w:color w:val="0000ff"/>
          <w:sz w:val="20"/>
          <w:szCs w:val="20"/>
          <w:rtl w:val="0"/>
        </w:rPr>
        <w:t xml:space="preserve">Customers should be using Safaricom and have the safaricom simcard  inserted in the device and set as the preferred sim for data.</w:t>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0000ff"/>
          <w:sz w:val="20"/>
          <w:szCs w:val="20"/>
          <w:u w:val="none"/>
        </w:rPr>
      </w:pPr>
      <w:r w:rsidDel="00000000" w:rsidR="00000000" w:rsidRPr="00000000">
        <w:rPr>
          <w:rFonts w:ascii="Roboto" w:cs="Roboto" w:eastAsia="Roboto" w:hAnsi="Roboto"/>
          <w:color w:val="0000ff"/>
          <w:sz w:val="20"/>
          <w:szCs w:val="20"/>
          <w:rtl w:val="0"/>
        </w:rPr>
        <w:t xml:space="preserve">Other networks should have active data bundles</w:t>
      </w:r>
    </w:p>
    <w:p w:rsidR="00000000" w:rsidDel="00000000" w:rsidP="00000000" w:rsidRDefault="00000000" w:rsidRPr="00000000" w14:paraId="00000068">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causes the payments pending status from Watu App?</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w:t>
      </w:r>
    </w:p>
    <w:p w:rsidR="00000000" w:rsidDel="00000000" w:rsidP="00000000" w:rsidRDefault="00000000" w:rsidRPr="00000000" w14:paraId="000000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0000ff"/>
          <w:sz w:val="20"/>
          <w:szCs w:val="20"/>
        </w:rPr>
      </w:pPr>
      <w:r w:rsidDel="00000000" w:rsidR="00000000" w:rsidRPr="00000000">
        <w:rPr>
          <w:rFonts w:ascii="Roboto" w:cs="Roboto" w:eastAsia="Roboto" w:hAnsi="Roboto"/>
          <w:color w:val="0000ff"/>
          <w:sz w:val="20"/>
          <w:szCs w:val="20"/>
          <w:rtl w:val="0"/>
        </w:rPr>
        <w:t xml:space="preserve">Internal- delay on payment update to customers acc after customer has received the confirmation.</w:t>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0000ff"/>
          <w:sz w:val="20"/>
          <w:szCs w:val="20"/>
          <w:u w:val="none"/>
        </w:rPr>
      </w:pPr>
      <w:r w:rsidDel="00000000" w:rsidR="00000000" w:rsidRPr="00000000">
        <w:rPr>
          <w:rFonts w:ascii="Roboto" w:cs="Roboto" w:eastAsia="Roboto" w:hAnsi="Roboto"/>
          <w:color w:val="0000ff"/>
          <w:sz w:val="20"/>
          <w:szCs w:val="20"/>
          <w:rtl w:val="0"/>
        </w:rPr>
        <w:t xml:space="preserve">External- Safaricom issues customers to be advised on alt. Payment method after troubleshooting steps.</w:t>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e06666"/>
          <w:sz w:val="20"/>
          <w:szCs w:val="20"/>
        </w:rPr>
      </w:pPr>
      <w:r w:rsidDel="00000000" w:rsidR="00000000" w:rsidRPr="00000000">
        <w:rPr>
          <w:rFonts w:ascii="Roboto" w:cs="Roboto" w:eastAsia="Roboto" w:hAnsi="Roboto"/>
          <w:color w:val="e06666"/>
          <w:sz w:val="20"/>
          <w:szCs w:val="20"/>
          <w:rtl w:val="0"/>
        </w:rPr>
        <w:t xml:space="preserve">Training on customer management during external payment issues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00ff"/>
          <w:sz w:val="20"/>
          <w:szCs w:val="20"/>
        </w:rPr>
      </w:pPr>
      <w:r w:rsidDel="00000000" w:rsidR="00000000" w:rsidRPr="00000000">
        <w:rPr>
          <w:rtl w:val="0"/>
        </w:rPr>
      </w:r>
    </w:p>
    <w:p w:rsidR="00000000" w:rsidDel="00000000" w:rsidP="00000000" w:rsidRDefault="00000000" w:rsidRPr="00000000" w14:paraId="0000006E">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does the app fail to show multiple loans for customers who have more than one loan?</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For customers with multiple accounts can swipe to access the second product account.</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000ff"/>
          <w:sz w:val="20"/>
          <w:szCs w:val="20"/>
          <w:u w:val="none"/>
        </w:rPr>
      </w:pPr>
      <w:r w:rsidDel="00000000" w:rsidR="00000000" w:rsidRPr="00000000">
        <w:rPr>
          <w:rFonts w:ascii="Roboto" w:cs="Roboto" w:eastAsia="Roboto" w:hAnsi="Roboto"/>
          <w:color w:val="0000ff"/>
          <w:sz w:val="20"/>
          <w:szCs w:val="20"/>
          <w:rtl w:val="0"/>
        </w:rPr>
        <w:t xml:space="preserve">Escalate cases where a customer has 2 accounts of the same product to check the App display</w:t>
      </w:r>
    </w:p>
    <w:p w:rsidR="00000000" w:rsidDel="00000000" w:rsidP="00000000" w:rsidRDefault="00000000" w:rsidRPr="00000000" w14:paraId="00000071">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steps should a customer take when the keyboard is not appearing or displaying the numbers only?</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0000ff"/>
          <w:sz w:val="20"/>
          <w:szCs w:val="20"/>
        </w:rPr>
      </w:pPr>
      <w:r w:rsidDel="00000000" w:rsidR="00000000" w:rsidRPr="00000000">
        <w:rPr>
          <w:rFonts w:ascii="Roboto" w:cs="Roboto" w:eastAsia="Roboto" w:hAnsi="Roboto"/>
          <w:color w:val="0000ff"/>
          <w:sz w:val="20"/>
          <w:szCs w:val="20"/>
          <w:rtl w:val="0"/>
        </w:rPr>
        <w:t xml:space="preserve">For cases where a customer has changed from default keyboard -</w:t>
      </w:r>
      <w:r w:rsidDel="00000000" w:rsidR="00000000" w:rsidRPr="00000000">
        <w:rPr>
          <w:rFonts w:ascii="Roboto" w:cs="Roboto" w:eastAsia="Roboto" w:hAnsi="Roboto"/>
          <w:color w:val="e06666"/>
          <w:sz w:val="20"/>
          <w:szCs w:val="20"/>
          <w:rtl w:val="0"/>
        </w:rPr>
        <w:t xml:space="preserve">Product to share feedback</w:t>
      </w:r>
    </w:p>
    <w:p w:rsidR="00000000" w:rsidDel="00000000" w:rsidP="00000000" w:rsidRDefault="00000000" w:rsidRPr="00000000" w14:paraId="0000007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Roboto" w:cs="Roboto" w:eastAsia="Roboto" w:hAnsi="Roboto"/>
          <w:color w:val="0000ff"/>
          <w:sz w:val="20"/>
          <w:szCs w:val="20"/>
          <w:u w:val="none"/>
        </w:rPr>
      </w:pPr>
      <w:r w:rsidDel="00000000" w:rsidR="00000000" w:rsidRPr="00000000">
        <w:rPr>
          <w:rFonts w:ascii="Roboto" w:cs="Roboto" w:eastAsia="Roboto" w:hAnsi="Roboto"/>
          <w:color w:val="0000ff"/>
          <w:sz w:val="20"/>
          <w:szCs w:val="20"/>
          <w:rtl w:val="0"/>
        </w:rPr>
        <w:t xml:space="preserve">Customer to check on font size and adjust to normal font</w:t>
      </w:r>
    </w:p>
    <w:p w:rsidR="00000000" w:rsidDel="00000000" w:rsidP="00000000" w:rsidRDefault="00000000" w:rsidRPr="00000000" w14:paraId="00000075">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causes the app not to display on some phones or indicate Not installed when the phone is locked due to payments but functions/accessible when unlocked?And how to resolve it?</w:t>
      </w:r>
    </w:p>
    <w:p w:rsidR="00000000" w:rsidDel="00000000" w:rsidP="00000000" w:rsidRDefault="00000000" w:rsidRPr="00000000" w14:paraId="00000076">
      <w:pPr>
        <w:numPr>
          <w:ilvl w:val="0"/>
          <w:numId w:val="8"/>
        </w:numPr>
        <w:ind w:left="1440" w:hanging="360"/>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w:t>
      </w:r>
    </w:p>
    <w:p w:rsidR="00000000" w:rsidDel="00000000" w:rsidP="00000000" w:rsidRDefault="00000000" w:rsidRPr="00000000" w14:paraId="00000077">
      <w:pPr>
        <w:numPr>
          <w:ilvl w:val="1"/>
          <w:numId w:val="8"/>
        </w:numPr>
        <w:ind w:left="2160" w:hanging="360"/>
        <w:rPr>
          <w:rFonts w:ascii="Roboto" w:cs="Roboto" w:eastAsia="Roboto" w:hAnsi="Roboto"/>
          <w:color w:val="0000ff"/>
          <w:sz w:val="20"/>
          <w:szCs w:val="20"/>
          <w:u w:val="none"/>
        </w:rPr>
      </w:pPr>
      <w:r w:rsidDel="00000000" w:rsidR="00000000" w:rsidRPr="00000000">
        <w:rPr>
          <w:rFonts w:ascii="Roboto" w:cs="Roboto" w:eastAsia="Roboto" w:hAnsi="Roboto"/>
          <w:color w:val="0000ff"/>
          <w:sz w:val="20"/>
          <w:szCs w:val="20"/>
          <w:rtl w:val="0"/>
        </w:rPr>
        <w:t xml:space="preserve">Customer to ensure to have turned data on by clicking on the data/wifi icon to access the App</w:t>
      </w:r>
    </w:p>
    <w:p w:rsidR="00000000" w:rsidDel="00000000" w:rsidP="00000000" w:rsidRDefault="00000000" w:rsidRPr="00000000" w14:paraId="00000078">
      <w:pPr>
        <w:numPr>
          <w:ilvl w:val="1"/>
          <w:numId w:val="8"/>
        </w:numPr>
        <w:ind w:left="2160" w:hanging="360"/>
        <w:rPr>
          <w:rFonts w:ascii="Roboto" w:cs="Roboto" w:eastAsia="Roboto" w:hAnsi="Roboto"/>
          <w:color w:val="0000ff"/>
          <w:sz w:val="20"/>
          <w:szCs w:val="20"/>
        </w:rPr>
      </w:pPr>
      <w:r w:rsidDel="00000000" w:rsidR="00000000" w:rsidRPr="00000000">
        <w:rPr>
          <w:rFonts w:ascii="Roboto" w:cs="Roboto" w:eastAsia="Roboto" w:hAnsi="Roboto"/>
          <w:color w:val="e06666"/>
          <w:sz w:val="20"/>
          <w:szCs w:val="20"/>
          <w:rtl w:val="0"/>
        </w:rPr>
        <w:t xml:space="preserve">Product to share feedback on cases of App not installed</w:t>
      </w:r>
    </w:p>
    <w:p w:rsidR="00000000" w:rsidDel="00000000" w:rsidP="00000000" w:rsidRDefault="00000000" w:rsidRPr="00000000" w14:paraId="00000079">
      <w:pPr>
        <w:ind w:left="2160" w:firstLine="0"/>
        <w:rPr>
          <w:rFonts w:ascii="Roboto" w:cs="Roboto" w:eastAsia="Roboto" w:hAnsi="Roboto"/>
          <w:color w:val="0000ff"/>
          <w:sz w:val="20"/>
          <w:szCs w:val="20"/>
        </w:rPr>
      </w:pPr>
      <w:r w:rsidDel="00000000" w:rsidR="00000000" w:rsidRPr="00000000">
        <w:rPr>
          <w:rtl w:val="0"/>
        </w:rPr>
      </w:r>
    </w:p>
    <w:p w:rsidR="00000000" w:rsidDel="00000000" w:rsidP="00000000" w:rsidRDefault="00000000" w:rsidRPr="00000000" w14:paraId="0000007A">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Is it possible for a customer with a locked device to make payments via the app without a temporary unlocking, using either the primary number or any other number on the locked device?</w:t>
      </w:r>
      <w:r w:rsidDel="00000000" w:rsidR="00000000" w:rsidRPr="00000000">
        <w:rPr>
          <w:rtl w:val="0"/>
        </w:rPr>
      </w:r>
    </w:p>
    <w:p w:rsidR="00000000" w:rsidDel="00000000" w:rsidP="00000000" w:rsidRDefault="00000000" w:rsidRPr="00000000" w14:paraId="0000007B">
      <w:pPr>
        <w:numPr>
          <w:ilvl w:val="0"/>
          <w:numId w:val="8"/>
        </w:numPr>
        <w:ind w:left="1440" w:hanging="360"/>
        <w:rPr>
          <w:rFonts w:ascii="Roboto" w:cs="Roboto" w:eastAsia="Roboto" w:hAnsi="Roboto"/>
          <w:color w:val="0000ff"/>
          <w:sz w:val="20"/>
          <w:szCs w:val="20"/>
        </w:rPr>
      </w:pPr>
      <w:r w:rsidDel="00000000" w:rsidR="00000000" w:rsidRPr="00000000">
        <w:rPr>
          <w:rFonts w:ascii="Roboto" w:cs="Roboto" w:eastAsia="Roboto" w:hAnsi="Roboto"/>
          <w:b w:val="1"/>
          <w:i w:val="1"/>
          <w:color w:val="0000ff"/>
          <w:sz w:val="20"/>
          <w:szCs w:val="20"/>
          <w:rtl w:val="0"/>
        </w:rPr>
        <w:t xml:space="preserve">Response</w:t>
      </w:r>
      <w:r w:rsidDel="00000000" w:rsidR="00000000" w:rsidRPr="00000000">
        <w:rPr>
          <w:rFonts w:ascii="Roboto" w:cs="Roboto" w:eastAsia="Roboto" w:hAnsi="Roboto"/>
          <w:color w:val="0000ff"/>
          <w:sz w:val="20"/>
          <w:szCs w:val="20"/>
          <w:rtl w:val="0"/>
        </w:rPr>
        <w:t xml:space="preserve">: Yes, the customer can make payment without temporary unlocking, the M-Pesa prompt will still appear, allowing the customer to complete the transaction.</w:t>
      </w:r>
    </w:p>
    <w:p w:rsidR="00000000" w:rsidDel="00000000" w:rsidP="00000000" w:rsidRDefault="00000000" w:rsidRPr="00000000" w14:paraId="0000007C">
      <w:pPr>
        <w:ind w:left="1440" w:firstLine="0"/>
        <w:rPr>
          <w:rFonts w:ascii="Roboto" w:cs="Roboto" w:eastAsia="Roboto" w:hAnsi="Roboto"/>
          <w:color w:val="0000ff"/>
          <w:sz w:val="20"/>
          <w:szCs w:val="20"/>
        </w:rPr>
      </w:pP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rtl w:val="0"/>
        </w:rPr>
      </w:r>
    </w:p>
    <w:p w:rsidR="00000000" w:rsidDel="00000000" w:rsidP="00000000" w:rsidRDefault="00000000" w:rsidRPr="00000000" w14:paraId="0000007E">
      <w:pPr>
        <w:rPr>
          <w:color w:val="0000ff"/>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A.O.B:</w:t>
      </w:r>
    </w:p>
    <w:p w:rsidR="00000000" w:rsidDel="00000000" w:rsidP="00000000" w:rsidRDefault="00000000" w:rsidRPr="00000000" w14:paraId="00000080">
      <w:pPr>
        <w:numPr>
          <w:ilvl w:val="0"/>
          <w:numId w:val="7"/>
        </w:numPr>
        <w:ind w:left="720" w:hanging="360"/>
        <w:rPr>
          <w:color w:val="0000ff"/>
          <w:u w:val="none"/>
        </w:rPr>
      </w:pPr>
      <w:r w:rsidDel="00000000" w:rsidR="00000000" w:rsidRPr="00000000">
        <w:rPr>
          <w:color w:val="0000ff"/>
          <w:rtl w:val="0"/>
        </w:rPr>
        <w:t xml:space="preserve">Future of the App</w:t>
      </w:r>
    </w:p>
    <w:p w:rsidR="00000000" w:rsidDel="00000000" w:rsidP="00000000" w:rsidRDefault="00000000" w:rsidRPr="00000000" w14:paraId="00000081">
      <w:pPr>
        <w:numPr>
          <w:ilvl w:val="1"/>
          <w:numId w:val="7"/>
        </w:numPr>
        <w:ind w:left="1440" w:hanging="360"/>
        <w:rPr>
          <w:color w:val="0000ff"/>
          <w:u w:val="none"/>
        </w:rPr>
      </w:pPr>
      <w:r w:rsidDel="00000000" w:rsidR="00000000" w:rsidRPr="00000000">
        <w:rPr>
          <w:color w:val="0000ff"/>
          <w:rtl w:val="0"/>
        </w:rPr>
        <w:t xml:space="preserve">PDF download of loan document; statement and loan agreement from the App</w:t>
      </w:r>
    </w:p>
    <w:p w:rsidR="00000000" w:rsidDel="00000000" w:rsidP="00000000" w:rsidRDefault="00000000" w:rsidRPr="00000000" w14:paraId="00000082">
      <w:pPr>
        <w:numPr>
          <w:ilvl w:val="0"/>
          <w:numId w:val="7"/>
        </w:numPr>
        <w:ind w:left="720" w:hanging="360"/>
        <w:rPr>
          <w:color w:val="0000ff"/>
          <w:u w:val="none"/>
        </w:rPr>
      </w:pPr>
      <w:r w:rsidDel="00000000" w:rsidR="00000000" w:rsidRPr="00000000">
        <w:rPr>
          <w:color w:val="0000ff"/>
          <w:rtl w:val="0"/>
        </w:rPr>
        <w:t xml:space="preserve">Other solutions;</w:t>
      </w:r>
    </w:p>
    <w:p w:rsidR="00000000" w:rsidDel="00000000" w:rsidP="00000000" w:rsidRDefault="00000000" w:rsidRPr="00000000" w14:paraId="00000083">
      <w:pPr>
        <w:numPr>
          <w:ilvl w:val="1"/>
          <w:numId w:val="7"/>
        </w:numPr>
        <w:ind w:left="1440" w:hanging="360"/>
        <w:rPr>
          <w:color w:val="0000ff"/>
        </w:rPr>
      </w:pPr>
      <w:r w:rsidDel="00000000" w:rsidR="00000000" w:rsidRPr="00000000">
        <w:rPr>
          <w:color w:val="0000ff"/>
          <w:rtl w:val="0"/>
        </w:rPr>
        <w:t xml:space="preserve">If the device is stolen,possibly clear the cache and ensure the primary number is no longer displayed in the app for data protection.</w:t>
      </w:r>
    </w:p>
    <w:p w:rsidR="00000000" w:rsidDel="00000000" w:rsidP="00000000" w:rsidRDefault="00000000" w:rsidRPr="00000000" w14:paraId="00000084">
      <w:pPr>
        <w:numPr>
          <w:ilvl w:val="1"/>
          <w:numId w:val="7"/>
        </w:numPr>
        <w:ind w:left="1440" w:hanging="360"/>
        <w:rPr>
          <w:color w:val="0000ff"/>
        </w:rPr>
      </w:pPr>
      <w:r w:rsidDel="00000000" w:rsidR="00000000" w:rsidRPr="00000000">
        <w:rPr>
          <w:color w:val="0000ff"/>
          <w:rtl w:val="0"/>
        </w:rPr>
        <w:t xml:space="preserve">In the event of a reported stolen phone, the Knox OTP will not be triggered.</w:t>
      </w:r>
    </w:p>
    <w:p w:rsidR="00000000" w:rsidDel="00000000" w:rsidP="00000000" w:rsidRDefault="00000000" w:rsidRPr="00000000" w14:paraId="00000085">
      <w:pPr>
        <w:numPr>
          <w:ilvl w:val="1"/>
          <w:numId w:val="7"/>
        </w:numPr>
        <w:ind w:left="1440" w:hanging="360"/>
        <w:rPr>
          <w:color w:val="0000ff"/>
          <w:u w:val="none"/>
        </w:rPr>
      </w:pPr>
      <w:r w:rsidDel="00000000" w:rsidR="00000000" w:rsidRPr="00000000">
        <w:rPr>
          <w:color w:val="0000ff"/>
          <w:rtl w:val="0"/>
        </w:rPr>
        <w:t xml:space="preserve">What is the cap on OTPs</w:t>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numPr>
          <w:ilvl w:val="0"/>
          <w:numId w:val="11"/>
        </w:numPr>
        <w:ind w:left="720" w:hanging="360"/>
        <w:rPr>
          <w:color w:val="0000ff"/>
          <w:u w:val="none"/>
        </w:rPr>
      </w:pPr>
      <w:r w:rsidDel="00000000" w:rsidR="00000000" w:rsidRPr="00000000">
        <w:rPr>
          <w:color w:val="0000ff"/>
          <w:rtl w:val="0"/>
        </w:rPr>
        <w:t xml:space="preserve">Public list of running experiments by end of May</w:t>
      </w:r>
    </w:p>
    <w:p w:rsidR="00000000" w:rsidDel="00000000" w:rsidP="00000000" w:rsidRDefault="00000000" w:rsidRPr="00000000" w14:paraId="00000088">
      <w:pPr>
        <w:numPr>
          <w:ilvl w:val="0"/>
          <w:numId w:val="11"/>
        </w:numPr>
        <w:ind w:left="720" w:hanging="360"/>
        <w:rPr>
          <w:color w:val="0000ff"/>
          <w:u w:val="none"/>
        </w:rPr>
      </w:pPr>
      <w:r w:rsidDel="00000000" w:rsidR="00000000" w:rsidRPr="00000000">
        <w:rPr>
          <w:color w:val="0000ff"/>
          <w:rtl w:val="0"/>
        </w:rPr>
        <w:t xml:space="preserve">Share screenshots of App designs for feedback</w:t>
      </w:r>
    </w:p>
    <w:p w:rsidR="00000000" w:rsidDel="00000000" w:rsidP="00000000" w:rsidRDefault="00000000" w:rsidRPr="00000000" w14:paraId="00000089">
      <w:pPr>
        <w:numPr>
          <w:ilvl w:val="0"/>
          <w:numId w:val="11"/>
        </w:numPr>
        <w:ind w:left="720" w:hanging="360"/>
        <w:rPr>
          <w:color w:val="0000ff"/>
          <w:u w:val="none"/>
        </w:rPr>
      </w:pPr>
      <w:r w:rsidDel="00000000" w:rsidR="00000000" w:rsidRPr="00000000">
        <w:rPr>
          <w:color w:val="0000ff"/>
          <w:rtl w:val="0"/>
        </w:rPr>
        <w:t xml:space="preserve">Share FAQ draft </w:t>
      </w:r>
    </w:p>
    <w:p w:rsidR="00000000" w:rsidDel="00000000" w:rsidP="00000000" w:rsidRDefault="00000000" w:rsidRPr="00000000" w14:paraId="0000008A">
      <w:pPr>
        <w:numPr>
          <w:ilvl w:val="0"/>
          <w:numId w:val="11"/>
        </w:numPr>
        <w:ind w:left="720" w:hanging="360"/>
        <w:rPr>
          <w:color w:val="0000ff"/>
          <w:u w:val="none"/>
        </w:rPr>
      </w:pPr>
      <w:r w:rsidDel="00000000" w:rsidR="00000000" w:rsidRPr="00000000">
        <w:rPr>
          <w:color w:val="0000ff"/>
          <w:rtl w:val="0"/>
        </w:rPr>
        <w:t xml:space="preserve">Test App on locked screen </w:t>
      </w:r>
    </w:p>
    <w:p w:rsidR="00000000" w:rsidDel="00000000" w:rsidP="00000000" w:rsidRDefault="00000000" w:rsidRPr="00000000" w14:paraId="0000008B">
      <w:pPr>
        <w:rPr>
          <w:color w:val="0000ff"/>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Payment Troubleshooting</w:t>
      </w:r>
    </w:p>
    <w:p w:rsidR="00000000" w:rsidDel="00000000" w:rsidP="00000000" w:rsidRDefault="00000000" w:rsidRPr="00000000" w14:paraId="0000008D">
      <w:pPr>
        <w:numPr>
          <w:ilvl w:val="0"/>
          <w:numId w:val="2"/>
        </w:numPr>
        <w:ind w:left="1440" w:hanging="360"/>
        <w:rPr>
          <w:color w:val="0000ff"/>
          <w:u w:val="none"/>
        </w:rPr>
      </w:pPr>
      <w:r w:rsidDel="00000000" w:rsidR="00000000" w:rsidRPr="00000000">
        <w:rPr>
          <w:color w:val="0000ff"/>
          <w:rtl w:val="0"/>
        </w:rPr>
        <w:t xml:space="preserve">Probe more information from the customer i.e payment ,channel -stk,ussd via app etc. Payment confirmation receipts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