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2BD26" w14:textId="77777777" w:rsidR="00AE2100" w:rsidRPr="007A2790" w:rsidRDefault="00A82832" w:rsidP="00F810D8">
      <w:pPr>
        <w:spacing w:line="240" w:lineRule="auto"/>
        <w:rPr>
          <w:rFonts w:eastAsia="Times New Roman"/>
          <w:b/>
          <w:sz w:val="24"/>
          <w:szCs w:val="24"/>
        </w:rPr>
      </w:pPr>
      <w:r>
        <w:rPr>
          <w:rFonts w:eastAsia="Times New Roman"/>
          <w:b/>
          <w:noProof/>
          <w:sz w:val="24"/>
          <w:szCs w:val="24"/>
        </w:rPr>
        <w:drawing>
          <wp:anchor distT="0" distB="0" distL="114300" distR="114300" simplePos="0" relativeHeight="251661312" behindDoc="0" locked="0" layoutInCell="1" allowOverlap="1" wp14:anchorId="75238762" wp14:editId="6CBDD098">
            <wp:simplePos x="742950" y="914400"/>
            <wp:positionH relativeFrom="margin">
              <wp:align>center</wp:align>
            </wp:positionH>
            <wp:positionV relativeFrom="margin">
              <wp:align>top</wp:align>
            </wp:positionV>
            <wp:extent cx="3060700" cy="1142365"/>
            <wp:effectExtent l="0" t="0" r="6350" b="0"/>
            <wp:wrapSquare wrapText="bothSides"/>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a:extLst>
                        <a:ext uri="{28A0092B-C50C-407E-A947-70E740481C1C}">
                          <a14:useLocalDpi xmlns:a14="http://schemas.microsoft.com/office/drawing/2010/main" val="0"/>
                        </a:ext>
                      </a:extLst>
                    </a:blip>
                    <a:srcRect l="5475" t="10513" r="6552" b="10641"/>
                    <a:stretch/>
                  </pic:blipFill>
                  <pic:spPr bwMode="auto">
                    <a:xfrm>
                      <a:off x="0" y="0"/>
                      <a:ext cx="3060700" cy="1142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9F19AC" w14:textId="77777777" w:rsidR="00AE2100" w:rsidRPr="007A2790" w:rsidRDefault="00AE2100" w:rsidP="00F810D8">
      <w:pPr>
        <w:spacing w:line="240" w:lineRule="auto"/>
        <w:rPr>
          <w:rFonts w:eastAsia="Times New Roman"/>
          <w:b/>
          <w:sz w:val="24"/>
          <w:szCs w:val="24"/>
        </w:rPr>
      </w:pPr>
    </w:p>
    <w:p w14:paraId="70A89E2B" w14:textId="77777777" w:rsidR="00A82832" w:rsidRDefault="00A82832" w:rsidP="00F810D8">
      <w:pPr>
        <w:spacing w:line="240" w:lineRule="auto"/>
        <w:rPr>
          <w:rFonts w:eastAsia="Times New Roman"/>
          <w:b/>
          <w:sz w:val="32"/>
          <w:szCs w:val="32"/>
        </w:rPr>
      </w:pPr>
    </w:p>
    <w:p w14:paraId="0FC8CACA" w14:textId="77777777" w:rsidR="00A82832" w:rsidRDefault="00A82832" w:rsidP="00F810D8">
      <w:pPr>
        <w:spacing w:line="240" w:lineRule="auto"/>
        <w:rPr>
          <w:rFonts w:eastAsia="Times New Roman"/>
          <w:b/>
          <w:sz w:val="32"/>
          <w:szCs w:val="32"/>
        </w:rPr>
      </w:pPr>
    </w:p>
    <w:p w14:paraId="4FEBC527" w14:textId="13C7409A" w:rsidR="00AE398A" w:rsidRDefault="00AE398A" w:rsidP="00AE398A">
      <w:pPr>
        <w:spacing w:line="240" w:lineRule="auto"/>
        <w:rPr>
          <w:rFonts w:eastAsia="Times New Roman"/>
          <w:b/>
          <w:sz w:val="32"/>
          <w:szCs w:val="32"/>
        </w:rPr>
      </w:pPr>
    </w:p>
    <w:p w14:paraId="5E0611D6" w14:textId="77777777" w:rsidR="00DD4E8A" w:rsidRDefault="00DD4E8A" w:rsidP="00AE398A">
      <w:pPr>
        <w:spacing w:line="240" w:lineRule="auto"/>
        <w:rPr>
          <w:rFonts w:eastAsia="Times New Roman"/>
          <w:b/>
          <w:sz w:val="32"/>
          <w:szCs w:val="32"/>
        </w:rPr>
      </w:pPr>
    </w:p>
    <w:p w14:paraId="16564F78" w14:textId="04B27FCE" w:rsidR="00ED78C8" w:rsidRPr="00AE398A" w:rsidRDefault="00ED78C8" w:rsidP="00AE398A">
      <w:pPr>
        <w:spacing w:line="240" w:lineRule="auto"/>
      </w:pPr>
    </w:p>
    <w:p w14:paraId="654DB655" w14:textId="18A3DAB8" w:rsidR="00DD0021" w:rsidRPr="00414699" w:rsidRDefault="00AE2100" w:rsidP="00DD4E8A">
      <w:pPr>
        <w:jc w:val="center"/>
        <w:rPr>
          <w:rFonts w:eastAsia="Times New Roman"/>
          <w:color w:val="auto"/>
          <w:sz w:val="32"/>
          <w:szCs w:val="32"/>
        </w:rPr>
      </w:pPr>
      <w:r w:rsidRPr="00DD4E8A">
        <w:rPr>
          <w:rFonts w:eastAsia="Times New Roman"/>
          <w:b/>
          <w:color w:val="auto"/>
          <w:sz w:val="28"/>
          <w:szCs w:val="28"/>
        </w:rPr>
        <w:br/>
      </w:r>
      <w:r w:rsidR="00EA6130" w:rsidRPr="00414699">
        <w:rPr>
          <w:rFonts w:eastAsia="Times New Roman"/>
          <w:b/>
          <w:bCs/>
          <w:color w:val="auto"/>
          <w:sz w:val="32"/>
          <w:szCs w:val="32"/>
        </w:rPr>
        <w:t>MATH 5</w:t>
      </w:r>
      <w:r w:rsidR="00CC79FB">
        <w:rPr>
          <w:rFonts w:eastAsia="Times New Roman"/>
          <w:b/>
          <w:bCs/>
          <w:color w:val="auto"/>
          <w:sz w:val="32"/>
          <w:szCs w:val="32"/>
        </w:rPr>
        <w:t>5</w:t>
      </w:r>
      <w:r w:rsidR="00EA6130" w:rsidRPr="00414699">
        <w:rPr>
          <w:rFonts w:eastAsia="Times New Roman"/>
          <w:b/>
          <w:bCs/>
          <w:color w:val="auto"/>
          <w:sz w:val="32"/>
          <w:szCs w:val="32"/>
        </w:rPr>
        <w:t xml:space="preserve">1 </w:t>
      </w:r>
      <w:r w:rsidR="00AE398A" w:rsidRPr="00414699">
        <w:rPr>
          <w:rFonts w:eastAsia="Times New Roman"/>
          <w:b/>
          <w:bCs/>
          <w:color w:val="auto"/>
          <w:sz w:val="32"/>
          <w:szCs w:val="32"/>
        </w:rPr>
        <w:t>00</w:t>
      </w:r>
      <w:r w:rsidR="00CC79FB">
        <w:rPr>
          <w:rFonts w:eastAsia="Times New Roman"/>
          <w:b/>
          <w:bCs/>
          <w:color w:val="auto"/>
          <w:sz w:val="32"/>
          <w:szCs w:val="32"/>
        </w:rPr>
        <w:t>1</w:t>
      </w:r>
      <w:r w:rsidR="00EA6130" w:rsidRPr="00414699">
        <w:rPr>
          <w:rFonts w:eastAsia="Times New Roman"/>
          <w:b/>
          <w:bCs/>
          <w:color w:val="auto"/>
          <w:sz w:val="32"/>
          <w:szCs w:val="32"/>
        </w:rPr>
        <w:t xml:space="preserve">– </w:t>
      </w:r>
      <w:r w:rsidR="00CC79FB">
        <w:rPr>
          <w:rFonts w:eastAsia="Times New Roman"/>
          <w:b/>
          <w:bCs/>
          <w:color w:val="auto"/>
          <w:sz w:val="32"/>
          <w:szCs w:val="32"/>
        </w:rPr>
        <w:t>Elementary Topology</w:t>
      </w:r>
      <w:r w:rsidR="00AE398A" w:rsidRPr="00414699">
        <w:rPr>
          <w:rFonts w:eastAsia="Times New Roman"/>
          <w:b/>
          <w:bCs/>
          <w:color w:val="auto"/>
          <w:sz w:val="32"/>
          <w:szCs w:val="32"/>
        </w:rPr>
        <w:t xml:space="preserve">, </w:t>
      </w:r>
      <w:r w:rsidR="00CC79FB">
        <w:rPr>
          <w:rFonts w:eastAsia="Times New Roman"/>
          <w:b/>
          <w:bCs/>
          <w:color w:val="auto"/>
          <w:sz w:val="32"/>
          <w:szCs w:val="32"/>
        </w:rPr>
        <w:t>Spring 2020</w:t>
      </w:r>
    </w:p>
    <w:p w14:paraId="2B80C8FC" w14:textId="06E89B97" w:rsidR="001A3B30" w:rsidRPr="00414699" w:rsidRDefault="001A3B30" w:rsidP="00D12598">
      <w:pPr>
        <w:rPr>
          <w:rFonts w:eastAsia="Times New Roman"/>
          <w:b/>
          <w:color w:val="C00000"/>
          <w:szCs w:val="22"/>
        </w:rPr>
      </w:pPr>
    </w:p>
    <w:p w14:paraId="02BF76D0" w14:textId="77777777" w:rsidR="00DD4E8A" w:rsidRPr="00414699" w:rsidRDefault="00DD4E8A" w:rsidP="00DD4E8A">
      <w:pPr>
        <w:rPr>
          <w:b/>
          <w:color w:val="C00000"/>
          <w:sz w:val="24"/>
          <w:szCs w:val="24"/>
        </w:rPr>
      </w:pPr>
      <w:r w:rsidRPr="00414699">
        <w:rPr>
          <w:b/>
          <w:color w:val="C00000"/>
          <w:sz w:val="24"/>
          <w:szCs w:val="24"/>
        </w:rPr>
        <w:t>INSTRUCTOR</w:t>
      </w:r>
    </w:p>
    <w:p w14:paraId="063DB327" w14:textId="39CCEF3A" w:rsidR="00DD4E8A" w:rsidRPr="00414699" w:rsidRDefault="00DD4E8A" w:rsidP="00DD4E8A">
      <w:pPr>
        <w:rPr>
          <w:sz w:val="24"/>
          <w:szCs w:val="24"/>
        </w:rPr>
      </w:pPr>
      <w:r w:rsidRPr="00414699">
        <w:rPr>
          <w:sz w:val="24"/>
          <w:szCs w:val="24"/>
        </w:rPr>
        <w:t>Brian Hepler</w:t>
      </w:r>
      <w:r w:rsidR="00B71748">
        <w:rPr>
          <w:sz w:val="24"/>
          <w:szCs w:val="24"/>
        </w:rPr>
        <w:t xml:space="preserve"> (Van </w:t>
      </w:r>
      <w:proofErr w:type="spellStart"/>
      <w:r w:rsidR="00B71748">
        <w:rPr>
          <w:sz w:val="24"/>
          <w:szCs w:val="24"/>
        </w:rPr>
        <w:t>Vleck</w:t>
      </w:r>
      <w:proofErr w:type="spellEnd"/>
      <w:r w:rsidR="00B71748">
        <w:rPr>
          <w:sz w:val="24"/>
          <w:szCs w:val="24"/>
        </w:rPr>
        <w:t xml:space="preserve"> Visiting Assistant Professor)</w:t>
      </w:r>
    </w:p>
    <w:p w14:paraId="080E8B62" w14:textId="77777777" w:rsidR="00DD4E8A" w:rsidRPr="00414699" w:rsidRDefault="00DD4E8A" w:rsidP="00DD4E8A">
      <w:pPr>
        <w:rPr>
          <w:sz w:val="24"/>
          <w:szCs w:val="24"/>
        </w:rPr>
      </w:pPr>
      <w:r w:rsidRPr="00414699">
        <w:rPr>
          <w:sz w:val="24"/>
          <w:szCs w:val="24"/>
        </w:rPr>
        <w:t xml:space="preserve">Office: Van </w:t>
      </w:r>
      <w:proofErr w:type="spellStart"/>
      <w:r w:rsidRPr="00414699">
        <w:rPr>
          <w:sz w:val="24"/>
          <w:szCs w:val="24"/>
        </w:rPr>
        <w:t>Vleck</w:t>
      </w:r>
      <w:proofErr w:type="spellEnd"/>
      <w:r w:rsidRPr="00414699">
        <w:rPr>
          <w:sz w:val="24"/>
          <w:szCs w:val="24"/>
        </w:rPr>
        <w:t xml:space="preserve"> 626</w:t>
      </w:r>
    </w:p>
    <w:p w14:paraId="48687E58" w14:textId="5183CFD2" w:rsidR="00DD4E8A" w:rsidRPr="00414699" w:rsidRDefault="00DD4E8A" w:rsidP="00DD4E8A">
      <w:pPr>
        <w:rPr>
          <w:sz w:val="24"/>
          <w:szCs w:val="24"/>
        </w:rPr>
      </w:pPr>
      <w:r w:rsidRPr="00414699">
        <w:rPr>
          <w:sz w:val="24"/>
          <w:szCs w:val="24"/>
        </w:rPr>
        <w:t xml:space="preserve">Email: </w:t>
      </w:r>
      <w:hyperlink r:id="rId9" w:history="1">
        <w:r w:rsidRPr="00414699">
          <w:rPr>
            <w:rStyle w:val="Hyperlink"/>
            <w:sz w:val="24"/>
            <w:szCs w:val="24"/>
          </w:rPr>
          <w:t>bhepler@math.wisc.edu</w:t>
        </w:r>
      </w:hyperlink>
    </w:p>
    <w:p w14:paraId="6BC3CC5C" w14:textId="20A9E98B" w:rsidR="00DD4E8A" w:rsidRPr="00414699" w:rsidRDefault="00DD4E8A" w:rsidP="00DD4E8A">
      <w:pPr>
        <w:rPr>
          <w:sz w:val="24"/>
          <w:szCs w:val="24"/>
        </w:rPr>
      </w:pPr>
      <w:r w:rsidRPr="00414699">
        <w:rPr>
          <w:sz w:val="24"/>
          <w:szCs w:val="24"/>
        </w:rPr>
        <w:t xml:space="preserve">Office Hours: </w:t>
      </w:r>
      <w:r w:rsidR="00EF7914">
        <w:rPr>
          <w:sz w:val="24"/>
          <w:szCs w:val="24"/>
        </w:rPr>
        <w:t>Mondays</w:t>
      </w:r>
      <w:r w:rsidRPr="00414699">
        <w:rPr>
          <w:sz w:val="24"/>
          <w:szCs w:val="24"/>
        </w:rPr>
        <w:t xml:space="preserve"> </w:t>
      </w:r>
      <w:r w:rsidR="00EF7914">
        <w:rPr>
          <w:sz w:val="24"/>
          <w:szCs w:val="24"/>
        </w:rPr>
        <w:t>1:30p</w:t>
      </w:r>
      <w:r w:rsidRPr="00414699">
        <w:rPr>
          <w:sz w:val="24"/>
          <w:szCs w:val="24"/>
        </w:rPr>
        <w:t>m-</w:t>
      </w:r>
      <w:r w:rsidR="00EF7914">
        <w:rPr>
          <w:sz w:val="24"/>
          <w:szCs w:val="24"/>
        </w:rPr>
        <w:t>3:30</w:t>
      </w:r>
      <w:r w:rsidRPr="00414699">
        <w:rPr>
          <w:sz w:val="24"/>
          <w:szCs w:val="24"/>
        </w:rPr>
        <w:t>pm (or by appointment)</w:t>
      </w:r>
      <w:r w:rsidR="00CC79FB">
        <w:rPr>
          <w:sz w:val="24"/>
          <w:szCs w:val="24"/>
        </w:rPr>
        <w:t xml:space="preserve"> in Van </w:t>
      </w:r>
      <w:proofErr w:type="spellStart"/>
      <w:r w:rsidR="00CC79FB">
        <w:rPr>
          <w:sz w:val="24"/>
          <w:szCs w:val="24"/>
        </w:rPr>
        <w:t>Vleck</w:t>
      </w:r>
      <w:proofErr w:type="spellEnd"/>
      <w:r w:rsidR="00CC79FB">
        <w:rPr>
          <w:sz w:val="24"/>
          <w:szCs w:val="24"/>
        </w:rPr>
        <w:t xml:space="preserve"> 625</w:t>
      </w:r>
      <w:r w:rsidRPr="00414699">
        <w:rPr>
          <w:sz w:val="24"/>
          <w:szCs w:val="24"/>
        </w:rPr>
        <w:t>.</w:t>
      </w:r>
      <w:r w:rsidRPr="00414699">
        <w:rPr>
          <w:sz w:val="24"/>
          <w:szCs w:val="24"/>
        </w:rPr>
        <w:tab/>
      </w:r>
    </w:p>
    <w:p w14:paraId="24A5ABE0" w14:textId="77777777" w:rsidR="00DD4E8A" w:rsidRPr="00414699" w:rsidRDefault="00DD4E8A" w:rsidP="00D12598">
      <w:pPr>
        <w:rPr>
          <w:rFonts w:eastAsia="Times New Roman"/>
          <w:b/>
          <w:color w:val="auto"/>
          <w:sz w:val="24"/>
          <w:szCs w:val="24"/>
        </w:rPr>
      </w:pPr>
    </w:p>
    <w:p w14:paraId="002B00EB" w14:textId="20F5FB72" w:rsidR="00E33643" w:rsidRPr="00414699" w:rsidRDefault="00AE2100" w:rsidP="00D12598">
      <w:pPr>
        <w:rPr>
          <w:rFonts w:eastAsia="Times New Roman"/>
          <w:b/>
          <w:color w:val="C00000"/>
          <w:sz w:val="24"/>
          <w:szCs w:val="24"/>
        </w:rPr>
      </w:pPr>
      <w:r w:rsidRPr="00414699">
        <w:rPr>
          <w:rFonts w:eastAsia="Times New Roman"/>
          <w:b/>
          <w:color w:val="C00000"/>
          <w:sz w:val="24"/>
          <w:szCs w:val="24"/>
        </w:rPr>
        <w:t>Credits</w:t>
      </w:r>
    </w:p>
    <w:p w14:paraId="7ABF3E27" w14:textId="217F4D06" w:rsidR="00AE2100" w:rsidRPr="00EE6F7C" w:rsidRDefault="00EA6130" w:rsidP="00D12598">
      <w:pPr>
        <w:rPr>
          <w:color w:val="auto"/>
          <w:sz w:val="24"/>
          <w:szCs w:val="24"/>
        </w:rPr>
      </w:pPr>
      <w:r w:rsidRPr="00414699">
        <w:rPr>
          <w:color w:val="auto"/>
          <w:sz w:val="24"/>
          <w:szCs w:val="24"/>
        </w:rPr>
        <w:t>3</w:t>
      </w:r>
    </w:p>
    <w:p w14:paraId="6FCBE416" w14:textId="77777777" w:rsidR="001A3B30" w:rsidRPr="00414699" w:rsidRDefault="001A3B30" w:rsidP="00D12598">
      <w:pPr>
        <w:rPr>
          <w:rFonts w:eastAsia="Times New Roman"/>
          <w:b/>
          <w:bCs/>
          <w:color w:val="C00000"/>
          <w:sz w:val="24"/>
          <w:szCs w:val="24"/>
        </w:rPr>
      </w:pPr>
    </w:p>
    <w:p w14:paraId="40875857" w14:textId="59CC436B" w:rsidR="00B15B12" w:rsidRPr="00414699" w:rsidRDefault="00AE2100" w:rsidP="00EA6130">
      <w:pPr>
        <w:rPr>
          <w:rFonts w:eastAsia="Times New Roman"/>
          <w:b/>
          <w:bCs/>
          <w:color w:val="C00000"/>
          <w:sz w:val="24"/>
          <w:szCs w:val="24"/>
        </w:rPr>
      </w:pPr>
      <w:r w:rsidRPr="00414699">
        <w:rPr>
          <w:rFonts w:eastAsia="Times New Roman"/>
          <w:b/>
          <w:bCs/>
          <w:color w:val="C00000"/>
          <w:sz w:val="24"/>
          <w:szCs w:val="24"/>
        </w:rPr>
        <w:t xml:space="preserve">Course Designations and Attributes </w:t>
      </w:r>
      <w:r w:rsidR="00EA6130" w:rsidRPr="00414699">
        <w:rPr>
          <w:color w:val="auto"/>
          <w:sz w:val="24"/>
          <w:szCs w:val="24"/>
        </w:rPr>
        <w:br/>
      </w:r>
      <w:r w:rsidR="00EA6130" w:rsidRPr="00414699">
        <w:rPr>
          <w:sz w:val="24"/>
          <w:szCs w:val="24"/>
        </w:rPr>
        <w:t>Breadth - Natural Science</w:t>
      </w:r>
      <w:r w:rsidR="00EA6130" w:rsidRPr="00414699">
        <w:rPr>
          <w:sz w:val="24"/>
          <w:szCs w:val="24"/>
        </w:rPr>
        <w:br/>
        <w:t>Level - Advanced</w:t>
      </w:r>
      <w:r w:rsidR="00EA6130" w:rsidRPr="00414699">
        <w:rPr>
          <w:sz w:val="24"/>
          <w:szCs w:val="24"/>
        </w:rPr>
        <w:br/>
        <w:t>L&amp;S Credit - Counts as Liberal Arts and Science credit in L&amp;S</w:t>
      </w:r>
      <w:r w:rsidR="00EA6130" w:rsidRPr="00414699">
        <w:rPr>
          <w:sz w:val="24"/>
          <w:szCs w:val="24"/>
        </w:rPr>
        <w:br/>
        <w:t>Grad 50% - Counts toward 50% graduate coursework requirement</w:t>
      </w:r>
    </w:p>
    <w:p w14:paraId="75773A1B" w14:textId="38AAA2CD" w:rsidR="00ED78C8" w:rsidRPr="00414699" w:rsidRDefault="00ED78C8" w:rsidP="00ED78C8">
      <w:pPr>
        <w:rPr>
          <w:rFonts w:eastAsia="Times New Roman"/>
          <w:color w:val="000000" w:themeColor="text1"/>
          <w:sz w:val="24"/>
          <w:szCs w:val="24"/>
        </w:rPr>
      </w:pPr>
      <w:r w:rsidRPr="00414699">
        <w:rPr>
          <w:rFonts w:eastAsia="Times New Roman"/>
          <w:color w:val="000000" w:themeColor="text1"/>
          <w:sz w:val="24"/>
          <w:szCs w:val="24"/>
        </w:rPr>
        <w:t xml:space="preserve">Honors - Honors Optional </w:t>
      </w:r>
    </w:p>
    <w:p w14:paraId="79FD1E3C" w14:textId="77777777" w:rsidR="00ED78C8" w:rsidRPr="00414699" w:rsidRDefault="00ED78C8" w:rsidP="00ED78C8">
      <w:pPr>
        <w:rPr>
          <w:rFonts w:eastAsia="Times New Roman"/>
          <w:bCs/>
          <w:sz w:val="24"/>
          <w:szCs w:val="24"/>
        </w:rPr>
      </w:pPr>
    </w:p>
    <w:p w14:paraId="7BFA2357" w14:textId="76F3C041" w:rsidR="001A3B30" w:rsidRDefault="00EF7914" w:rsidP="00D12598">
      <w:pPr>
        <w:rPr>
          <w:b/>
          <w:color w:val="C00000"/>
          <w:sz w:val="24"/>
          <w:szCs w:val="24"/>
        </w:rPr>
      </w:pPr>
      <w:r>
        <w:rPr>
          <w:b/>
          <w:color w:val="C00000"/>
          <w:sz w:val="24"/>
          <w:szCs w:val="24"/>
        </w:rPr>
        <w:t>Honors Optional</w:t>
      </w:r>
    </w:p>
    <w:p w14:paraId="0534A76F" w14:textId="50080B11" w:rsidR="00EF7914" w:rsidRDefault="00EF7914" w:rsidP="00D12598">
      <w:pPr>
        <w:rPr>
          <w:bCs/>
          <w:color w:val="000000" w:themeColor="text1"/>
          <w:sz w:val="24"/>
          <w:szCs w:val="24"/>
        </w:rPr>
      </w:pPr>
      <w:r>
        <w:rPr>
          <w:bCs/>
          <w:color w:val="000000" w:themeColor="text1"/>
          <w:sz w:val="24"/>
          <w:szCs w:val="24"/>
        </w:rPr>
        <w:t xml:space="preserve">If you are taking this course for Honors, you will be assigned extra homework problems (which are available to non-honors students for extra credit), but will count toward the homework grade for Honors students. </w:t>
      </w:r>
    </w:p>
    <w:p w14:paraId="002383F7" w14:textId="6597A227" w:rsidR="00EF7914" w:rsidRPr="00EF7914" w:rsidRDefault="00EF7914" w:rsidP="00D12598">
      <w:pPr>
        <w:rPr>
          <w:bCs/>
          <w:color w:val="000000" w:themeColor="text1"/>
          <w:sz w:val="24"/>
          <w:szCs w:val="24"/>
        </w:rPr>
      </w:pPr>
      <w:r>
        <w:rPr>
          <w:bCs/>
          <w:color w:val="000000" w:themeColor="text1"/>
          <w:sz w:val="24"/>
          <w:szCs w:val="24"/>
        </w:rPr>
        <w:t xml:space="preserve"> </w:t>
      </w:r>
    </w:p>
    <w:p w14:paraId="33ACE28D" w14:textId="1EA7FDD2" w:rsidR="00AE2100" w:rsidRPr="00414699" w:rsidRDefault="00A6656E" w:rsidP="00D12598">
      <w:pPr>
        <w:rPr>
          <w:b/>
          <w:color w:val="C00000"/>
          <w:sz w:val="24"/>
          <w:szCs w:val="24"/>
        </w:rPr>
      </w:pPr>
      <w:r w:rsidRPr="00414699">
        <w:rPr>
          <w:b/>
          <w:color w:val="C00000"/>
          <w:sz w:val="24"/>
          <w:szCs w:val="24"/>
        </w:rPr>
        <w:t>Meeting Time and Location</w:t>
      </w:r>
    </w:p>
    <w:p w14:paraId="2DC120E8" w14:textId="65E88DCC" w:rsidR="0075706D" w:rsidRPr="00414699" w:rsidRDefault="00CC79FB" w:rsidP="00D12598">
      <w:pPr>
        <w:rPr>
          <w:sz w:val="24"/>
          <w:szCs w:val="24"/>
        </w:rPr>
      </w:pPr>
      <w:r>
        <w:rPr>
          <w:sz w:val="24"/>
          <w:szCs w:val="24"/>
        </w:rPr>
        <w:t>TR</w:t>
      </w:r>
      <w:r w:rsidR="00414699" w:rsidRPr="00414699">
        <w:rPr>
          <w:sz w:val="24"/>
          <w:szCs w:val="24"/>
        </w:rPr>
        <w:t xml:space="preserve"> </w:t>
      </w:r>
      <w:r>
        <w:rPr>
          <w:sz w:val="24"/>
          <w:szCs w:val="24"/>
        </w:rPr>
        <w:t>1:00PM-2:15PM</w:t>
      </w:r>
    </w:p>
    <w:p w14:paraId="5B21284F" w14:textId="790B827B" w:rsidR="00414699" w:rsidRPr="00414699" w:rsidRDefault="00CC79FB" w:rsidP="00D12598">
      <w:pPr>
        <w:rPr>
          <w:sz w:val="24"/>
          <w:szCs w:val="24"/>
        </w:rPr>
      </w:pPr>
      <w:r>
        <w:rPr>
          <w:sz w:val="24"/>
          <w:szCs w:val="24"/>
        </w:rPr>
        <w:t>360 Science Hall</w:t>
      </w:r>
    </w:p>
    <w:p w14:paraId="66B5822D" w14:textId="77777777" w:rsidR="005A730A" w:rsidRPr="00414699" w:rsidRDefault="005A730A" w:rsidP="00EA6130">
      <w:pPr>
        <w:rPr>
          <w:color w:val="auto"/>
          <w:sz w:val="24"/>
          <w:szCs w:val="24"/>
        </w:rPr>
      </w:pPr>
    </w:p>
    <w:p w14:paraId="4E4D03C9" w14:textId="4C330E82" w:rsidR="00F810D8" w:rsidRPr="00414699" w:rsidRDefault="00EA6130" w:rsidP="00EA6130">
      <w:pPr>
        <w:rPr>
          <w:sz w:val="24"/>
          <w:szCs w:val="24"/>
        </w:rPr>
      </w:pPr>
      <w:r w:rsidRPr="00414699">
        <w:rPr>
          <w:color w:val="auto"/>
          <w:sz w:val="24"/>
          <w:szCs w:val="24"/>
        </w:rPr>
        <w:t>This class meets for t</w:t>
      </w:r>
      <w:r w:rsidR="00CC79FB">
        <w:rPr>
          <w:color w:val="auto"/>
          <w:sz w:val="24"/>
          <w:szCs w:val="24"/>
        </w:rPr>
        <w:t>wo</w:t>
      </w:r>
      <w:r w:rsidRPr="00414699">
        <w:rPr>
          <w:color w:val="auto"/>
          <w:sz w:val="24"/>
          <w:szCs w:val="24"/>
        </w:rPr>
        <w:t xml:space="preserve"> </w:t>
      </w:r>
      <w:r w:rsidR="00CC79FB">
        <w:rPr>
          <w:color w:val="auto"/>
          <w:sz w:val="24"/>
          <w:szCs w:val="24"/>
        </w:rPr>
        <w:t>75</w:t>
      </w:r>
      <w:r w:rsidRPr="00414699">
        <w:rPr>
          <w:color w:val="auto"/>
          <w:sz w:val="24"/>
          <w:szCs w:val="24"/>
        </w:rPr>
        <w:t>-minute class period</w:t>
      </w:r>
      <w:r w:rsidR="00CC79FB">
        <w:rPr>
          <w:color w:val="auto"/>
          <w:sz w:val="24"/>
          <w:szCs w:val="24"/>
        </w:rPr>
        <w:t>s</w:t>
      </w:r>
      <w:r w:rsidRPr="00414699">
        <w:rPr>
          <w:color w:val="auto"/>
          <w:sz w:val="24"/>
          <w:szCs w:val="24"/>
        </w:rPr>
        <w:t xml:space="preserve"> each week over the spring semester and carries the expectation that students will work on course learning </w:t>
      </w:r>
      <w:r w:rsidRPr="00414699">
        <w:rPr>
          <w:sz w:val="24"/>
          <w:szCs w:val="24"/>
        </w:rPr>
        <w:t xml:space="preserve">activities (reading, writing, problem sets, studying, </w:t>
      </w:r>
      <w:proofErr w:type="spellStart"/>
      <w:r w:rsidRPr="00414699">
        <w:rPr>
          <w:sz w:val="24"/>
          <w:szCs w:val="24"/>
        </w:rPr>
        <w:t>etc</w:t>
      </w:r>
      <w:proofErr w:type="spellEnd"/>
      <w:r w:rsidRPr="00414699">
        <w:rPr>
          <w:sz w:val="24"/>
          <w:szCs w:val="24"/>
        </w:rPr>
        <w:t>) for about 2 hours out of classroom for every class period. The syllabus includes additional information about meeting times and expectations for student work.</w:t>
      </w:r>
    </w:p>
    <w:p w14:paraId="50E568DB" w14:textId="77777777" w:rsidR="00374085" w:rsidRPr="00414699" w:rsidRDefault="00374085" w:rsidP="00EF7914">
      <w:pPr>
        <w:rPr>
          <w:sz w:val="24"/>
          <w:szCs w:val="24"/>
        </w:rPr>
      </w:pPr>
    </w:p>
    <w:p w14:paraId="0BF48130" w14:textId="162DD7E6" w:rsidR="00374085" w:rsidRPr="00414699" w:rsidRDefault="00374085" w:rsidP="00D12598">
      <w:pPr>
        <w:rPr>
          <w:b/>
          <w:color w:val="C00000"/>
          <w:sz w:val="24"/>
          <w:szCs w:val="24"/>
        </w:rPr>
      </w:pPr>
    </w:p>
    <w:p w14:paraId="42DE1368" w14:textId="77777777" w:rsidR="00A82832" w:rsidRPr="00414699" w:rsidRDefault="00A72C37" w:rsidP="00D12598">
      <w:pPr>
        <w:rPr>
          <w:b/>
          <w:color w:val="C00000"/>
          <w:sz w:val="24"/>
          <w:szCs w:val="24"/>
        </w:rPr>
      </w:pPr>
      <w:r w:rsidRPr="00414699">
        <w:rPr>
          <w:b/>
          <w:color w:val="C00000"/>
          <w:sz w:val="24"/>
          <w:szCs w:val="24"/>
        </w:rPr>
        <w:t>OFFICIAL COURSE DESCRIPTION</w:t>
      </w:r>
    </w:p>
    <w:p w14:paraId="4FAB06F0" w14:textId="57BE1BF4" w:rsidR="001A3B30" w:rsidRPr="00414699" w:rsidRDefault="00CC79FB" w:rsidP="00F952D9">
      <w:pPr>
        <w:rPr>
          <w:color w:val="auto"/>
          <w:sz w:val="24"/>
          <w:szCs w:val="24"/>
        </w:rPr>
      </w:pPr>
      <w:r>
        <w:rPr>
          <w:color w:val="auto"/>
          <w:sz w:val="24"/>
          <w:szCs w:val="24"/>
        </w:rPr>
        <w:t>An introduction to the basic ideas and methods of point-set topology</w:t>
      </w:r>
      <w:r w:rsidR="00F952D9" w:rsidRPr="00414699">
        <w:rPr>
          <w:color w:val="auto"/>
          <w:sz w:val="24"/>
          <w:szCs w:val="24"/>
        </w:rPr>
        <w:t xml:space="preserve">. </w:t>
      </w:r>
    </w:p>
    <w:p w14:paraId="048A61F5" w14:textId="77777777" w:rsidR="00F952D9" w:rsidRPr="00414699" w:rsidRDefault="00F952D9" w:rsidP="00F952D9">
      <w:pPr>
        <w:rPr>
          <w:color w:val="auto"/>
          <w:sz w:val="24"/>
          <w:szCs w:val="24"/>
        </w:rPr>
      </w:pPr>
    </w:p>
    <w:p w14:paraId="72D064CC" w14:textId="77777777" w:rsidR="00A72C37" w:rsidRPr="006B4751" w:rsidRDefault="00A82832" w:rsidP="00D12598">
      <w:pPr>
        <w:rPr>
          <w:b/>
          <w:color w:val="C00000"/>
          <w:sz w:val="24"/>
          <w:szCs w:val="24"/>
        </w:rPr>
      </w:pPr>
      <w:r w:rsidRPr="006B4751">
        <w:rPr>
          <w:b/>
          <w:color w:val="C00000"/>
          <w:sz w:val="24"/>
          <w:szCs w:val="24"/>
        </w:rPr>
        <w:t>Requisites</w:t>
      </w:r>
    </w:p>
    <w:p w14:paraId="23E51F59" w14:textId="25A792E6" w:rsidR="00751310" w:rsidRPr="00414699" w:rsidRDefault="00F952D9" w:rsidP="00D12598">
      <w:pPr>
        <w:rPr>
          <w:rFonts w:eastAsia="Calibri"/>
          <w:sz w:val="24"/>
          <w:szCs w:val="24"/>
        </w:rPr>
      </w:pPr>
      <w:r w:rsidRPr="00414699">
        <w:rPr>
          <w:rFonts w:eastAsia="Calibri"/>
          <w:color w:val="auto"/>
          <w:sz w:val="24"/>
          <w:szCs w:val="24"/>
        </w:rPr>
        <w:t xml:space="preserve">MATH 322, 341, 376, or 421 or graduate/professional standing or member of the Pre-Masters Mathematics </w:t>
      </w:r>
      <w:r w:rsidRPr="00414699">
        <w:rPr>
          <w:rFonts w:eastAsia="Calibri"/>
          <w:sz w:val="24"/>
          <w:szCs w:val="24"/>
        </w:rPr>
        <w:t>(Visiting International) Program</w:t>
      </w:r>
    </w:p>
    <w:p w14:paraId="4AC0304F" w14:textId="77777777" w:rsidR="00ED78C8" w:rsidRPr="00414699" w:rsidRDefault="00ED78C8" w:rsidP="00ED78C8">
      <w:pPr>
        <w:rPr>
          <w:i/>
          <w:sz w:val="24"/>
          <w:szCs w:val="24"/>
        </w:rPr>
      </w:pPr>
    </w:p>
    <w:p w14:paraId="4A0A3585" w14:textId="77777777" w:rsidR="00ED78C8" w:rsidRPr="00414699" w:rsidRDefault="00ED78C8" w:rsidP="00ED78C8">
      <w:pPr>
        <w:rPr>
          <w:rFonts w:eastAsia="Calibri"/>
          <w:b/>
          <w:color w:val="C00000"/>
          <w:sz w:val="24"/>
          <w:szCs w:val="24"/>
        </w:rPr>
      </w:pPr>
      <w:r w:rsidRPr="00414699">
        <w:rPr>
          <w:rFonts w:eastAsia="Calibri"/>
          <w:b/>
          <w:color w:val="C00000"/>
          <w:sz w:val="24"/>
          <w:szCs w:val="24"/>
        </w:rPr>
        <w:t xml:space="preserve">GRADING </w:t>
      </w:r>
    </w:p>
    <w:p w14:paraId="1FA480F9" w14:textId="5BF40004" w:rsidR="00ED78C8" w:rsidRPr="002A38F7" w:rsidRDefault="002A38F7" w:rsidP="00ED78C8">
      <w:pPr>
        <w:rPr>
          <w:bCs/>
          <w:sz w:val="24"/>
          <w:szCs w:val="24"/>
        </w:rPr>
      </w:pPr>
      <w:r>
        <w:rPr>
          <w:b/>
          <w:sz w:val="24"/>
          <w:szCs w:val="24"/>
        </w:rPr>
        <w:t xml:space="preserve">Homework: </w:t>
      </w:r>
      <w:r w:rsidR="00CC79FB">
        <w:rPr>
          <w:bCs/>
          <w:sz w:val="24"/>
          <w:szCs w:val="24"/>
        </w:rPr>
        <w:t>40</w:t>
      </w:r>
      <w:r>
        <w:rPr>
          <w:bCs/>
          <w:sz w:val="24"/>
          <w:szCs w:val="24"/>
        </w:rPr>
        <w:t>%</w:t>
      </w:r>
    </w:p>
    <w:p w14:paraId="2731C81A" w14:textId="5548CE6C" w:rsidR="002A38F7" w:rsidRPr="002A38F7" w:rsidRDefault="002A38F7" w:rsidP="00ED78C8">
      <w:pPr>
        <w:rPr>
          <w:bCs/>
          <w:sz w:val="24"/>
          <w:szCs w:val="24"/>
        </w:rPr>
      </w:pPr>
      <w:r>
        <w:rPr>
          <w:b/>
          <w:sz w:val="24"/>
          <w:szCs w:val="24"/>
        </w:rPr>
        <w:t xml:space="preserve">Midterms Exams: </w:t>
      </w:r>
      <w:r w:rsidR="00CC79FB">
        <w:rPr>
          <w:bCs/>
          <w:sz w:val="24"/>
          <w:szCs w:val="24"/>
        </w:rPr>
        <w:t>20</w:t>
      </w:r>
      <w:r>
        <w:rPr>
          <w:bCs/>
          <w:sz w:val="24"/>
          <w:szCs w:val="24"/>
        </w:rPr>
        <w:t>% each</w:t>
      </w:r>
    </w:p>
    <w:p w14:paraId="65904FAD" w14:textId="33889790" w:rsidR="002A38F7" w:rsidRDefault="002A38F7" w:rsidP="00ED78C8">
      <w:pPr>
        <w:rPr>
          <w:bCs/>
          <w:sz w:val="24"/>
          <w:szCs w:val="24"/>
        </w:rPr>
      </w:pPr>
      <w:r>
        <w:rPr>
          <w:b/>
          <w:sz w:val="24"/>
          <w:szCs w:val="24"/>
        </w:rPr>
        <w:t xml:space="preserve">Final Exam: </w:t>
      </w:r>
      <w:r w:rsidR="00CC79FB">
        <w:rPr>
          <w:bCs/>
          <w:sz w:val="24"/>
          <w:szCs w:val="24"/>
        </w:rPr>
        <w:t>40</w:t>
      </w:r>
      <w:r>
        <w:rPr>
          <w:bCs/>
          <w:sz w:val="24"/>
          <w:szCs w:val="24"/>
        </w:rPr>
        <w:t>% (cumulative).</w:t>
      </w:r>
    </w:p>
    <w:p w14:paraId="085EE2B0" w14:textId="3B2B2DDD" w:rsidR="002A38F7" w:rsidRDefault="002A38F7" w:rsidP="00ED78C8">
      <w:pPr>
        <w:rPr>
          <w:bCs/>
          <w:sz w:val="24"/>
          <w:szCs w:val="24"/>
        </w:rPr>
      </w:pPr>
    </w:p>
    <w:p w14:paraId="1837CD2D" w14:textId="09F35123" w:rsidR="00ED78C8" w:rsidRDefault="00DD486B" w:rsidP="00ED78C8">
      <w:pPr>
        <w:rPr>
          <w:bCs/>
          <w:sz w:val="24"/>
          <w:szCs w:val="24"/>
        </w:rPr>
      </w:pPr>
      <w:r>
        <w:rPr>
          <w:bCs/>
          <w:sz w:val="24"/>
          <w:szCs w:val="24"/>
        </w:rPr>
        <w:t xml:space="preserve">The grading is `curved’ in the sense that the average is about a B if the grade distribution is sufficiently broad/`normal’ and the average is not too high/ too low. There is no set % of A’s, </w:t>
      </w:r>
      <w:proofErr w:type="gramStart"/>
      <w:r>
        <w:rPr>
          <w:bCs/>
          <w:sz w:val="24"/>
          <w:szCs w:val="24"/>
        </w:rPr>
        <w:t>B’s,…</w:t>
      </w:r>
      <w:proofErr w:type="gramEnd"/>
      <w:r>
        <w:rPr>
          <w:bCs/>
          <w:sz w:val="24"/>
          <w:szCs w:val="24"/>
        </w:rPr>
        <w:t xml:space="preserve"> and this curving adapts to the actual cumulative scores to correct for natural variations, in exam difficulty, and grading. We use the full grading scale from 0 to 100% with the (rough) guideline</w:t>
      </w:r>
    </w:p>
    <w:p w14:paraId="573E515D" w14:textId="550229A1" w:rsidR="00DD486B" w:rsidRDefault="00DD486B" w:rsidP="00ED78C8">
      <w:pPr>
        <w:rPr>
          <w:bCs/>
          <w:sz w:val="24"/>
          <w:szCs w:val="24"/>
        </w:rPr>
      </w:pPr>
      <w:r>
        <w:rPr>
          <w:bCs/>
          <w:sz w:val="24"/>
          <w:szCs w:val="24"/>
        </w:rPr>
        <w:tab/>
        <w:t>F &lt; 30 &lt; D &lt; 45 &lt; C &lt; 60 &lt; B &lt; 80 &lt; A</w:t>
      </w:r>
    </w:p>
    <w:p w14:paraId="4F03EEFD" w14:textId="196F7A35" w:rsidR="00DD486B" w:rsidRPr="00DD486B" w:rsidRDefault="00DD486B" w:rsidP="00ED78C8">
      <w:pPr>
        <w:rPr>
          <w:bCs/>
          <w:sz w:val="24"/>
          <w:szCs w:val="24"/>
        </w:rPr>
      </w:pPr>
      <w:r>
        <w:rPr>
          <w:bCs/>
          <w:sz w:val="24"/>
          <w:szCs w:val="24"/>
        </w:rPr>
        <w:t xml:space="preserve">Assuming the class average is about 60%. </w:t>
      </w:r>
    </w:p>
    <w:p w14:paraId="430AB125" w14:textId="77777777" w:rsidR="00DD486B" w:rsidRPr="00414699" w:rsidRDefault="00DD486B" w:rsidP="00ED78C8">
      <w:pPr>
        <w:rPr>
          <w:rFonts w:eastAsia="Calibri"/>
          <w:sz w:val="24"/>
          <w:szCs w:val="24"/>
        </w:rPr>
      </w:pPr>
    </w:p>
    <w:p w14:paraId="2FC6FB29" w14:textId="0B3B95E4" w:rsidR="00ED78C8" w:rsidRPr="00414699" w:rsidRDefault="00ED78C8" w:rsidP="00ED78C8">
      <w:pPr>
        <w:rPr>
          <w:b/>
          <w:color w:val="C00000"/>
          <w:sz w:val="24"/>
          <w:szCs w:val="24"/>
        </w:rPr>
      </w:pPr>
      <w:r w:rsidRPr="00414699">
        <w:rPr>
          <w:b/>
          <w:color w:val="C00000"/>
          <w:sz w:val="24"/>
          <w:szCs w:val="24"/>
        </w:rPr>
        <w:t>TEXTBOOK</w:t>
      </w:r>
    </w:p>
    <w:p w14:paraId="7108BFA1" w14:textId="4C1B9F20" w:rsidR="00DD4E8A" w:rsidRPr="00414699" w:rsidRDefault="00CC79FB" w:rsidP="00DD4E8A">
      <w:pPr>
        <w:rPr>
          <w:rFonts w:eastAsia="Times New Roman"/>
          <w:color w:val="auto"/>
          <w:sz w:val="24"/>
          <w:szCs w:val="24"/>
        </w:rPr>
      </w:pPr>
      <w:r>
        <w:rPr>
          <w:rFonts w:eastAsia="Times New Roman"/>
          <w:color w:val="auto"/>
          <w:sz w:val="24"/>
          <w:szCs w:val="24"/>
        </w:rPr>
        <w:t xml:space="preserve">J. </w:t>
      </w:r>
      <w:proofErr w:type="spellStart"/>
      <w:r>
        <w:rPr>
          <w:rFonts w:eastAsia="Times New Roman"/>
          <w:color w:val="auto"/>
          <w:sz w:val="24"/>
          <w:szCs w:val="24"/>
        </w:rPr>
        <w:t>Munkres</w:t>
      </w:r>
      <w:proofErr w:type="spellEnd"/>
      <w:r w:rsidR="00DD4E8A" w:rsidRPr="00414699">
        <w:rPr>
          <w:rFonts w:eastAsia="Times New Roman"/>
          <w:color w:val="auto"/>
          <w:sz w:val="24"/>
          <w:szCs w:val="24"/>
        </w:rPr>
        <w:t xml:space="preserve">. </w:t>
      </w:r>
      <w:r>
        <w:rPr>
          <w:rFonts w:eastAsia="Times New Roman"/>
          <w:i/>
          <w:iCs/>
          <w:color w:val="auto"/>
          <w:sz w:val="24"/>
          <w:szCs w:val="24"/>
        </w:rPr>
        <w:t>Topology</w:t>
      </w:r>
      <w:r w:rsidR="00DD4E8A" w:rsidRPr="00414699">
        <w:rPr>
          <w:rFonts w:eastAsia="Times New Roman"/>
          <w:color w:val="auto"/>
          <w:sz w:val="24"/>
          <w:szCs w:val="24"/>
        </w:rPr>
        <w:t xml:space="preserve">, </w:t>
      </w:r>
      <w:r>
        <w:rPr>
          <w:rFonts w:eastAsia="Times New Roman"/>
          <w:color w:val="auto"/>
          <w:sz w:val="24"/>
          <w:szCs w:val="24"/>
        </w:rPr>
        <w:t>2n</w:t>
      </w:r>
      <w:r w:rsidR="00DD4E8A" w:rsidRPr="00414699">
        <w:rPr>
          <w:rFonts w:eastAsia="Times New Roman"/>
          <w:color w:val="auto"/>
          <w:sz w:val="24"/>
          <w:szCs w:val="24"/>
        </w:rPr>
        <w:t>d ed.</w:t>
      </w:r>
    </w:p>
    <w:p w14:paraId="5B0F3058" w14:textId="5AB46145" w:rsidR="00ED78C8" w:rsidRPr="00414699" w:rsidRDefault="00CC79FB" w:rsidP="00DD4E8A">
      <w:pPr>
        <w:rPr>
          <w:rFonts w:eastAsia="Times New Roman"/>
          <w:color w:val="auto"/>
          <w:sz w:val="24"/>
          <w:szCs w:val="24"/>
        </w:rPr>
      </w:pPr>
      <w:r w:rsidRPr="00414699">
        <w:rPr>
          <w:rFonts w:eastAsia="Times New Roman"/>
          <w:color w:val="auto"/>
          <w:sz w:val="24"/>
          <w:szCs w:val="24"/>
        </w:rPr>
        <w:t xml:space="preserve"> </w:t>
      </w:r>
      <w:r w:rsidR="00DD4E8A" w:rsidRPr="00414699">
        <w:rPr>
          <w:rFonts w:eastAsia="Times New Roman"/>
          <w:color w:val="auto"/>
          <w:sz w:val="24"/>
          <w:szCs w:val="24"/>
        </w:rPr>
        <w:t>(Note: the text is also available on reserve through the UW libraries.)</w:t>
      </w:r>
    </w:p>
    <w:p w14:paraId="0541050F" w14:textId="77777777" w:rsidR="00DD4E8A" w:rsidRPr="00414699" w:rsidRDefault="00DD4E8A" w:rsidP="00DD4E8A">
      <w:pPr>
        <w:rPr>
          <w:rFonts w:eastAsia="Times New Roman"/>
          <w:color w:val="auto"/>
          <w:sz w:val="24"/>
          <w:szCs w:val="24"/>
        </w:rPr>
      </w:pPr>
    </w:p>
    <w:p w14:paraId="70BE91C8" w14:textId="56B2E44D" w:rsidR="00ED78C8" w:rsidRPr="00414699" w:rsidRDefault="00ED78C8" w:rsidP="00ED78C8">
      <w:pPr>
        <w:pStyle w:val="Heading2"/>
        <w:spacing w:before="0" w:after="0"/>
        <w:rPr>
          <w:rFonts w:ascii="Arial" w:hAnsi="Arial" w:cs="Arial"/>
          <w:color w:val="C00000"/>
          <w:szCs w:val="24"/>
          <w:u w:val="none"/>
        </w:rPr>
      </w:pPr>
      <w:r w:rsidRPr="00414699">
        <w:rPr>
          <w:rFonts w:ascii="Arial" w:hAnsi="Arial" w:cs="Arial"/>
          <w:color w:val="C00000"/>
          <w:szCs w:val="24"/>
          <w:u w:val="none"/>
        </w:rPr>
        <w:t>EXAMS</w:t>
      </w:r>
    </w:p>
    <w:p w14:paraId="12165546" w14:textId="09DF0972" w:rsidR="00ED78C8" w:rsidRDefault="00DD4E8A" w:rsidP="00ED78C8">
      <w:pPr>
        <w:rPr>
          <w:sz w:val="24"/>
          <w:szCs w:val="24"/>
        </w:rPr>
      </w:pPr>
      <w:r w:rsidRPr="00414699">
        <w:rPr>
          <w:sz w:val="24"/>
          <w:szCs w:val="24"/>
        </w:rPr>
        <w:t xml:space="preserve">We will have </w:t>
      </w:r>
      <w:r w:rsidR="00CC79FB">
        <w:rPr>
          <w:sz w:val="24"/>
          <w:szCs w:val="24"/>
        </w:rPr>
        <w:t>one</w:t>
      </w:r>
      <w:r w:rsidRPr="00414699">
        <w:rPr>
          <w:sz w:val="24"/>
          <w:szCs w:val="24"/>
        </w:rPr>
        <w:t xml:space="preserve"> midterm exam and one two-hour final exam during the final exam period. Makeup exams will be scheduled only with the instructor’s consent, and only in cases of illness or family emergency (your final exam can also be rescheduled if you have more than two exams during a 24-hour period). No books, notes, or electronic devices will be allowed during the exams.</w:t>
      </w:r>
    </w:p>
    <w:p w14:paraId="19DAE875" w14:textId="7E14A252" w:rsidR="00EF7914" w:rsidRDefault="00EF7914" w:rsidP="00ED78C8">
      <w:pPr>
        <w:rPr>
          <w:sz w:val="24"/>
          <w:szCs w:val="24"/>
        </w:rPr>
      </w:pPr>
    </w:p>
    <w:p w14:paraId="78A4317A" w14:textId="567C52FA" w:rsidR="00EF7914" w:rsidRDefault="00EF7914" w:rsidP="00ED78C8">
      <w:pPr>
        <w:rPr>
          <w:sz w:val="24"/>
          <w:szCs w:val="24"/>
        </w:rPr>
      </w:pPr>
      <w:r>
        <w:rPr>
          <w:sz w:val="24"/>
          <w:szCs w:val="24"/>
        </w:rPr>
        <w:t>Midterm 1:</w:t>
      </w:r>
      <w:r w:rsidR="00EE6F7C">
        <w:rPr>
          <w:sz w:val="24"/>
          <w:szCs w:val="24"/>
        </w:rPr>
        <w:t xml:space="preserve"> 3/3/20 </w:t>
      </w:r>
    </w:p>
    <w:p w14:paraId="08EC04A9" w14:textId="617B88E1" w:rsidR="00414699" w:rsidRPr="00414699" w:rsidRDefault="00414699" w:rsidP="00ED78C8">
      <w:pPr>
        <w:rPr>
          <w:sz w:val="24"/>
          <w:szCs w:val="24"/>
        </w:rPr>
      </w:pPr>
    </w:p>
    <w:p w14:paraId="5B3F1680" w14:textId="23B1B804" w:rsidR="00414699" w:rsidRPr="00414699" w:rsidRDefault="00414699" w:rsidP="00ED78C8">
      <w:pPr>
        <w:rPr>
          <w:b/>
          <w:bCs/>
          <w:sz w:val="24"/>
          <w:szCs w:val="24"/>
        </w:rPr>
      </w:pPr>
      <w:r w:rsidRPr="00414699">
        <w:rPr>
          <w:b/>
          <w:bCs/>
          <w:sz w:val="24"/>
          <w:szCs w:val="24"/>
        </w:rPr>
        <w:t xml:space="preserve">The final exam is </w:t>
      </w:r>
      <w:r w:rsidR="00EE6F7C">
        <w:rPr>
          <w:b/>
          <w:bCs/>
          <w:sz w:val="24"/>
          <w:szCs w:val="24"/>
        </w:rPr>
        <w:t>5</w:t>
      </w:r>
      <w:r w:rsidRPr="00414699">
        <w:rPr>
          <w:b/>
          <w:bCs/>
          <w:sz w:val="24"/>
          <w:szCs w:val="24"/>
        </w:rPr>
        <w:t>/4/20</w:t>
      </w:r>
      <w:r w:rsidR="00EE6F7C">
        <w:rPr>
          <w:b/>
          <w:bCs/>
          <w:sz w:val="24"/>
          <w:szCs w:val="24"/>
        </w:rPr>
        <w:t>20</w:t>
      </w:r>
      <w:r w:rsidRPr="00414699">
        <w:rPr>
          <w:b/>
          <w:bCs/>
          <w:sz w:val="24"/>
          <w:szCs w:val="24"/>
        </w:rPr>
        <w:t xml:space="preserve"> from </w:t>
      </w:r>
      <w:r w:rsidR="00EE6F7C">
        <w:rPr>
          <w:b/>
          <w:bCs/>
          <w:sz w:val="24"/>
          <w:szCs w:val="24"/>
        </w:rPr>
        <w:t>7:45</w:t>
      </w:r>
      <w:r w:rsidRPr="00414699">
        <w:rPr>
          <w:b/>
          <w:bCs/>
          <w:sz w:val="24"/>
          <w:szCs w:val="24"/>
        </w:rPr>
        <w:t>am-</w:t>
      </w:r>
      <w:r w:rsidR="00EE6F7C">
        <w:rPr>
          <w:b/>
          <w:bCs/>
          <w:sz w:val="24"/>
          <w:szCs w:val="24"/>
        </w:rPr>
        <w:t>9</w:t>
      </w:r>
      <w:r w:rsidRPr="00414699">
        <w:rPr>
          <w:b/>
          <w:bCs/>
          <w:sz w:val="24"/>
          <w:szCs w:val="24"/>
        </w:rPr>
        <w:t>:</w:t>
      </w:r>
      <w:r w:rsidR="00EE6F7C">
        <w:rPr>
          <w:b/>
          <w:bCs/>
          <w:sz w:val="24"/>
          <w:szCs w:val="24"/>
        </w:rPr>
        <w:t>45a</w:t>
      </w:r>
      <w:r w:rsidRPr="00414699">
        <w:rPr>
          <w:b/>
          <w:bCs/>
          <w:sz w:val="24"/>
          <w:szCs w:val="24"/>
        </w:rPr>
        <w:t>m. Do not make travel plans that conflict with the final exam.</w:t>
      </w:r>
    </w:p>
    <w:p w14:paraId="1CB149AD" w14:textId="586428B2" w:rsidR="00DD4E8A" w:rsidRPr="00414699" w:rsidRDefault="00DD4E8A" w:rsidP="00ED78C8">
      <w:pPr>
        <w:rPr>
          <w:sz w:val="24"/>
          <w:szCs w:val="24"/>
        </w:rPr>
      </w:pPr>
    </w:p>
    <w:p w14:paraId="091DE759" w14:textId="77777777" w:rsidR="00DD4E8A" w:rsidRPr="00414699" w:rsidRDefault="00DD4E8A" w:rsidP="00ED78C8">
      <w:pPr>
        <w:rPr>
          <w:sz w:val="24"/>
          <w:szCs w:val="24"/>
        </w:rPr>
      </w:pPr>
    </w:p>
    <w:p w14:paraId="7DD2138D" w14:textId="48A19BC1" w:rsidR="00ED78C8" w:rsidRPr="00414699" w:rsidRDefault="00ED78C8" w:rsidP="00ED78C8">
      <w:pPr>
        <w:rPr>
          <w:b/>
          <w:color w:val="C00000"/>
          <w:sz w:val="24"/>
          <w:szCs w:val="24"/>
        </w:rPr>
      </w:pPr>
      <w:r w:rsidRPr="00414699">
        <w:rPr>
          <w:b/>
          <w:color w:val="C00000"/>
          <w:sz w:val="24"/>
          <w:szCs w:val="24"/>
        </w:rPr>
        <w:t>HOMEWORK</w:t>
      </w:r>
    </w:p>
    <w:p w14:paraId="3D9658A1" w14:textId="1E1A91B0" w:rsidR="00DD4E8A" w:rsidRPr="00414699" w:rsidRDefault="00DD4E8A" w:rsidP="00DD4E8A">
      <w:pPr>
        <w:rPr>
          <w:color w:val="auto"/>
          <w:sz w:val="24"/>
          <w:szCs w:val="24"/>
        </w:rPr>
      </w:pPr>
      <w:r w:rsidRPr="00414699">
        <w:rPr>
          <w:color w:val="auto"/>
          <w:sz w:val="24"/>
          <w:szCs w:val="24"/>
        </w:rPr>
        <w:lastRenderedPageBreak/>
        <w:t xml:space="preserve">There will be approximately 10 </w:t>
      </w:r>
      <w:proofErr w:type="spellStart"/>
      <w:r w:rsidRPr="00414699">
        <w:rPr>
          <w:color w:val="auto"/>
          <w:sz w:val="24"/>
          <w:szCs w:val="24"/>
        </w:rPr>
        <w:t>homeworks</w:t>
      </w:r>
      <w:proofErr w:type="spellEnd"/>
      <w:r w:rsidRPr="00414699">
        <w:rPr>
          <w:color w:val="auto"/>
          <w:sz w:val="24"/>
          <w:szCs w:val="24"/>
        </w:rPr>
        <w:t xml:space="preserve"> (generally assigned weekly), posted on the canvas webpage, and are </w:t>
      </w:r>
      <w:r w:rsidRPr="00414699">
        <w:rPr>
          <w:b/>
          <w:bCs/>
          <w:color w:val="auto"/>
          <w:sz w:val="24"/>
          <w:szCs w:val="24"/>
        </w:rPr>
        <w:t>assigned and due in class on Mondays</w:t>
      </w:r>
      <w:r w:rsidRPr="00414699">
        <w:rPr>
          <w:color w:val="auto"/>
          <w:sz w:val="24"/>
          <w:szCs w:val="24"/>
        </w:rPr>
        <w:t xml:space="preserve">. </w:t>
      </w:r>
    </w:p>
    <w:p w14:paraId="7C53CF52" w14:textId="662ADAE5" w:rsidR="00DD4E8A" w:rsidRPr="00414699" w:rsidRDefault="00DD4E8A" w:rsidP="00DD4E8A">
      <w:pPr>
        <w:pStyle w:val="ListParagraph"/>
        <w:numPr>
          <w:ilvl w:val="0"/>
          <w:numId w:val="11"/>
        </w:numPr>
        <w:rPr>
          <w:color w:val="auto"/>
          <w:sz w:val="24"/>
          <w:szCs w:val="24"/>
        </w:rPr>
      </w:pPr>
      <w:r w:rsidRPr="00414699">
        <w:rPr>
          <w:color w:val="auto"/>
          <w:sz w:val="24"/>
          <w:szCs w:val="24"/>
        </w:rPr>
        <w:t>All homework should be written legibly and in complete sentences.</w:t>
      </w:r>
    </w:p>
    <w:p w14:paraId="151C78AF" w14:textId="560B0B9C" w:rsidR="00DD4E8A" w:rsidRPr="00414699" w:rsidRDefault="00DD4E8A" w:rsidP="00DD4E8A">
      <w:pPr>
        <w:pStyle w:val="ListParagraph"/>
        <w:numPr>
          <w:ilvl w:val="0"/>
          <w:numId w:val="11"/>
        </w:numPr>
        <w:rPr>
          <w:color w:val="auto"/>
          <w:sz w:val="24"/>
          <w:szCs w:val="24"/>
        </w:rPr>
      </w:pPr>
      <w:r w:rsidRPr="00414699">
        <w:rPr>
          <w:color w:val="auto"/>
          <w:sz w:val="24"/>
          <w:szCs w:val="24"/>
        </w:rPr>
        <w:t>Collaboration on homework is permitted (and encouraged), however, all solutions you submit must be written independently (i.e., you may work together to generate solutions to problems, but you should write the solution you submit on your own).</w:t>
      </w:r>
    </w:p>
    <w:p w14:paraId="00C937F1" w14:textId="17FF38CF" w:rsidR="00DD4E8A" w:rsidRPr="00414699" w:rsidRDefault="00DD4E8A" w:rsidP="00DD4E8A">
      <w:pPr>
        <w:pStyle w:val="ListParagraph"/>
        <w:numPr>
          <w:ilvl w:val="0"/>
          <w:numId w:val="11"/>
        </w:numPr>
        <w:rPr>
          <w:color w:val="auto"/>
          <w:sz w:val="24"/>
          <w:szCs w:val="24"/>
        </w:rPr>
      </w:pPr>
      <w:r w:rsidRPr="00414699">
        <w:rPr>
          <w:color w:val="auto"/>
          <w:sz w:val="24"/>
          <w:szCs w:val="24"/>
        </w:rPr>
        <w:t>All homework should be submitted in hard copy at the start of the lecture on the day it is due.</w:t>
      </w:r>
    </w:p>
    <w:p w14:paraId="353323B5" w14:textId="5DD5AFA9" w:rsidR="00DD4E8A" w:rsidRPr="00414699" w:rsidRDefault="00DD4E8A" w:rsidP="00DD4E8A">
      <w:pPr>
        <w:pStyle w:val="ListParagraph"/>
        <w:numPr>
          <w:ilvl w:val="0"/>
          <w:numId w:val="11"/>
        </w:numPr>
        <w:rPr>
          <w:color w:val="auto"/>
          <w:sz w:val="24"/>
          <w:szCs w:val="24"/>
        </w:rPr>
      </w:pPr>
      <w:r w:rsidRPr="00414699">
        <w:rPr>
          <w:color w:val="auto"/>
          <w:sz w:val="24"/>
          <w:szCs w:val="24"/>
        </w:rPr>
        <w:t xml:space="preserve">There will be no credit for copied or unexcused late homework. Valid excuses for late homework are illness or family emergency. Other personal and academic circumstances may be considered on a case-by-case basis. </w:t>
      </w:r>
    </w:p>
    <w:p w14:paraId="69C0D9EF" w14:textId="3DAF0EAD" w:rsidR="00DD4E8A" w:rsidRDefault="00DD4E8A" w:rsidP="00DD4E8A">
      <w:pPr>
        <w:pStyle w:val="ListParagraph"/>
        <w:numPr>
          <w:ilvl w:val="0"/>
          <w:numId w:val="11"/>
        </w:numPr>
        <w:rPr>
          <w:color w:val="auto"/>
          <w:sz w:val="24"/>
          <w:szCs w:val="24"/>
        </w:rPr>
      </w:pPr>
      <w:r w:rsidRPr="00414699">
        <w:rPr>
          <w:color w:val="auto"/>
          <w:sz w:val="24"/>
          <w:szCs w:val="24"/>
        </w:rPr>
        <w:t xml:space="preserve">Please also note the additional rules regarding homework described in the section on academic integrity below. </w:t>
      </w:r>
    </w:p>
    <w:p w14:paraId="7FD2D21E" w14:textId="29868EAE" w:rsidR="00414699" w:rsidRDefault="00414699" w:rsidP="00414699">
      <w:pPr>
        <w:rPr>
          <w:color w:val="auto"/>
          <w:sz w:val="24"/>
          <w:szCs w:val="24"/>
        </w:rPr>
      </w:pPr>
    </w:p>
    <w:p w14:paraId="2A1C6DEC" w14:textId="77777777" w:rsidR="00414699" w:rsidRDefault="00414699" w:rsidP="00414699">
      <w:pPr>
        <w:rPr>
          <w:color w:val="auto"/>
          <w:sz w:val="24"/>
          <w:szCs w:val="24"/>
        </w:rPr>
      </w:pPr>
    </w:p>
    <w:p w14:paraId="05ACA482" w14:textId="4E36DB44" w:rsidR="00414699" w:rsidRPr="00414699" w:rsidRDefault="00414699" w:rsidP="00414699">
      <w:pPr>
        <w:rPr>
          <w:b/>
          <w:bCs/>
          <w:color w:val="C00000"/>
          <w:sz w:val="24"/>
          <w:szCs w:val="24"/>
        </w:rPr>
      </w:pPr>
      <w:r w:rsidRPr="00414699">
        <w:rPr>
          <w:b/>
          <w:bCs/>
          <w:color w:val="C00000"/>
          <w:sz w:val="24"/>
          <w:szCs w:val="24"/>
        </w:rPr>
        <w:t>COURSE LEARNING OUTCOMES</w:t>
      </w:r>
    </w:p>
    <w:p w14:paraId="20C86752" w14:textId="572B4CD7" w:rsidR="00414699" w:rsidRDefault="00414699" w:rsidP="00414699">
      <w:pPr>
        <w:rPr>
          <w:color w:val="auto"/>
          <w:sz w:val="24"/>
          <w:szCs w:val="24"/>
        </w:rPr>
      </w:pPr>
      <w:r w:rsidRPr="00414699">
        <w:rPr>
          <w:color w:val="auto"/>
          <w:sz w:val="24"/>
          <w:szCs w:val="24"/>
        </w:rPr>
        <w:t>Students will be able to</w:t>
      </w:r>
    </w:p>
    <w:p w14:paraId="43307DB2" w14:textId="07038CD5" w:rsidR="00414699" w:rsidRDefault="00CC79FB" w:rsidP="00414699">
      <w:pPr>
        <w:pStyle w:val="ListParagraph"/>
        <w:numPr>
          <w:ilvl w:val="0"/>
          <w:numId w:val="12"/>
        </w:numPr>
        <w:rPr>
          <w:color w:val="auto"/>
          <w:sz w:val="24"/>
          <w:szCs w:val="24"/>
        </w:rPr>
      </w:pPr>
      <w:r>
        <w:rPr>
          <w:color w:val="auto"/>
          <w:sz w:val="24"/>
          <w:szCs w:val="24"/>
        </w:rPr>
        <w:t>Have a good understanding about the basic set theory notions: sets, Cartesian products, equivalence relations, and countability.</w:t>
      </w:r>
    </w:p>
    <w:p w14:paraId="2E3E76CF" w14:textId="12BAFD04" w:rsidR="00CC79FB" w:rsidRDefault="00CC79FB" w:rsidP="00414699">
      <w:pPr>
        <w:pStyle w:val="ListParagraph"/>
        <w:numPr>
          <w:ilvl w:val="0"/>
          <w:numId w:val="12"/>
        </w:numPr>
        <w:rPr>
          <w:color w:val="auto"/>
          <w:sz w:val="24"/>
          <w:szCs w:val="24"/>
        </w:rPr>
      </w:pPr>
      <w:r>
        <w:rPr>
          <w:color w:val="auto"/>
          <w:sz w:val="24"/>
          <w:szCs w:val="24"/>
        </w:rPr>
        <w:t xml:space="preserve">Have a solid understanding about the definition of a topological space, and its </w:t>
      </w:r>
      <w:proofErr w:type="gramStart"/>
      <w:r>
        <w:rPr>
          <w:color w:val="auto"/>
          <w:sz w:val="24"/>
          <w:szCs w:val="24"/>
        </w:rPr>
        <w:t>relation</w:t>
      </w:r>
      <w:proofErr w:type="gramEnd"/>
      <w:r>
        <w:rPr>
          <w:color w:val="auto"/>
          <w:sz w:val="24"/>
          <w:szCs w:val="24"/>
        </w:rPr>
        <w:t xml:space="preserve"> with the basis of a topology.</w:t>
      </w:r>
    </w:p>
    <w:p w14:paraId="2A893E2C" w14:textId="030159B5" w:rsidR="00CC79FB" w:rsidRDefault="00CC79FB" w:rsidP="00414699">
      <w:pPr>
        <w:pStyle w:val="ListParagraph"/>
        <w:numPr>
          <w:ilvl w:val="0"/>
          <w:numId w:val="12"/>
        </w:numPr>
        <w:rPr>
          <w:color w:val="auto"/>
          <w:sz w:val="24"/>
          <w:szCs w:val="24"/>
        </w:rPr>
      </w:pPr>
      <w:r>
        <w:rPr>
          <w:color w:val="auto"/>
          <w:sz w:val="24"/>
          <w:szCs w:val="24"/>
        </w:rPr>
        <w:t>Understand how an order or a metric on a set generates a topology.</w:t>
      </w:r>
    </w:p>
    <w:p w14:paraId="34B02505" w14:textId="488282B2" w:rsidR="00CC79FB" w:rsidRDefault="00CC79FB" w:rsidP="00CC79FB">
      <w:pPr>
        <w:pStyle w:val="ListParagraph"/>
        <w:numPr>
          <w:ilvl w:val="0"/>
          <w:numId w:val="12"/>
        </w:numPr>
        <w:rPr>
          <w:color w:val="auto"/>
          <w:sz w:val="24"/>
          <w:szCs w:val="24"/>
        </w:rPr>
      </w:pPr>
      <w:r>
        <w:rPr>
          <w:color w:val="auto"/>
          <w:sz w:val="24"/>
          <w:szCs w:val="24"/>
        </w:rPr>
        <w:t>Have a good understanding about the notion of connectedness and compactness. Able to determine and prove whether simple examples of topological spaces are connected/ compact.</w:t>
      </w:r>
    </w:p>
    <w:p w14:paraId="51DCB5F0" w14:textId="7A88218D" w:rsidR="00CC79FB" w:rsidRDefault="00CC79FB" w:rsidP="00CC79FB">
      <w:pPr>
        <w:pStyle w:val="ListParagraph"/>
        <w:numPr>
          <w:ilvl w:val="0"/>
          <w:numId w:val="12"/>
        </w:numPr>
        <w:rPr>
          <w:color w:val="auto"/>
          <w:sz w:val="24"/>
          <w:szCs w:val="24"/>
        </w:rPr>
      </w:pPr>
      <w:r>
        <w:rPr>
          <w:color w:val="auto"/>
          <w:sz w:val="24"/>
          <w:szCs w:val="24"/>
        </w:rPr>
        <w:t>Able to write rigorous mathematical arguments and proofs based on definitions, axioms, and assumptions.</w:t>
      </w:r>
    </w:p>
    <w:p w14:paraId="537C0B2B" w14:textId="57432F02" w:rsidR="00DD486B" w:rsidRDefault="00DD486B" w:rsidP="00DD486B">
      <w:pPr>
        <w:rPr>
          <w:color w:val="auto"/>
          <w:sz w:val="24"/>
          <w:szCs w:val="24"/>
        </w:rPr>
      </w:pPr>
    </w:p>
    <w:p w14:paraId="2E884F95" w14:textId="607D917C" w:rsidR="00DD486B" w:rsidRDefault="00DD486B" w:rsidP="00DD486B">
      <w:pPr>
        <w:rPr>
          <w:b/>
          <w:bCs/>
          <w:color w:val="C00000"/>
          <w:sz w:val="24"/>
          <w:szCs w:val="24"/>
        </w:rPr>
      </w:pPr>
      <w:r w:rsidRPr="00414699">
        <w:rPr>
          <w:b/>
          <w:bCs/>
          <w:color w:val="C00000"/>
          <w:sz w:val="24"/>
          <w:szCs w:val="24"/>
        </w:rPr>
        <w:t xml:space="preserve">COURSE </w:t>
      </w:r>
      <w:r>
        <w:rPr>
          <w:b/>
          <w:bCs/>
          <w:color w:val="C00000"/>
          <w:sz w:val="24"/>
          <w:szCs w:val="24"/>
        </w:rPr>
        <w:t>OUTLINE</w:t>
      </w:r>
    </w:p>
    <w:p w14:paraId="55514709" w14:textId="7423D418" w:rsidR="00DD486B" w:rsidRDefault="00DD486B" w:rsidP="00DD486B">
      <w:pPr>
        <w:rPr>
          <w:b/>
          <w:bCs/>
          <w:color w:val="C00000"/>
          <w:sz w:val="24"/>
          <w:szCs w:val="24"/>
        </w:rPr>
      </w:pPr>
    </w:p>
    <w:p w14:paraId="1D8C89AB" w14:textId="2816A089" w:rsidR="00DD486B" w:rsidRDefault="00DD486B" w:rsidP="00DD486B">
      <w:pPr>
        <w:rPr>
          <w:b/>
          <w:bCs/>
          <w:color w:val="000000" w:themeColor="text1"/>
          <w:sz w:val="24"/>
          <w:szCs w:val="24"/>
        </w:rPr>
      </w:pPr>
      <w:r>
        <w:rPr>
          <w:b/>
          <w:bCs/>
          <w:color w:val="000000" w:themeColor="text1"/>
          <w:sz w:val="24"/>
          <w:szCs w:val="24"/>
        </w:rPr>
        <w:t>Lecture(week)</w:t>
      </w:r>
      <w:r>
        <w:rPr>
          <w:b/>
          <w:bCs/>
          <w:color w:val="000000" w:themeColor="text1"/>
          <w:sz w:val="24"/>
          <w:szCs w:val="24"/>
        </w:rPr>
        <w:tab/>
        <w:t>Material</w:t>
      </w:r>
    </w:p>
    <w:p w14:paraId="76783E33" w14:textId="61D0AED9"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Definition of topological spaces</w:t>
      </w:r>
    </w:p>
    <w:p w14:paraId="1DD0A515" w14:textId="1106E88F"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Basis of a topology</w:t>
      </w:r>
    </w:p>
    <w:p w14:paraId="5114811A" w14:textId="0A379638"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Order topology and product topology</w:t>
      </w:r>
    </w:p>
    <w:p w14:paraId="118AA316" w14:textId="02E3CB50"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Subspace topology</w:t>
      </w:r>
    </w:p>
    <w:p w14:paraId="77FB7874" w14:textId="600A0C20"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Closed sets, limit points</w:t>
      </w:r>
    </w:p>
    <w:p w14:paraId="7C801D09" w14:textId="1C9987ED"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Continuous maps</w:t>
      </w:r>
    </w:p>
    <w:p w14:paraId="49005442" w14:textId="5ADCD2CA"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Product and box topology</w:t>
      </w:r>
    </w:p>
    <w:p w14:paraId="648F6DDE" w14:textId="455B861D"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Metric topology and quotient topology</w:t>
      </w:r>
    </w:p>
    <w:p w14:paraId="28A0C0D0" w14:textId="6B740044"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lastRenderedPageBreak/>
        <w:t>Connected and path-connected spaces</w:t>
      </w:r>
    </w:p>
    <w:p w14:paraId="5C3B310E" w14:textId="10377694"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Connected subspaces of the real line</w:t>
      </w:r>
    </w:p>
    <w:p w14:paraId="3ACCC024" w14:textId="33E649F2"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Connected components</w:t>
      </w:r>
    </w:p>
    <w:p w14:paraId="24AF8F59" w14:textId="6684CBD9"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 xml:space="preserve">Compact spaces </w:t>
      </w:r>
    </w:p>
    <w:p w14:paraId="0F8D27B7" w14:textId="2C22E60A"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Compact spaces (continued)</w:t>
      </w:r>
    </w:p>
    <w:p w14:paraId="51DFD7D0" w14:textId="2370DEC1" w:rsidR="00DD486B" w:rsidRPr="00DD486B" w:rsidRDefault="00DD486B" w:rsidP="00DD486B">
      <w:pPr>
        <w:pStyle w:val="ListParagraph"/>
        <w:numPr>
          <w:ilvl w:val="0"/>
          <w:numId w:val="16"/>
        </w:numPr>
        <w:rPr>
          <w:b/>
          <w:bCs/>
          <w:color w:val="000000" w:themeColor="text1"/>
          <w:sz w:val="24"/>
          <w:szCs w:val="24"/>
        </w:rPr>
      </w:pPr>
      <w:r>
        <w:rPr>
          <w:color w:val="000000" w:themeColor="text1"/>
          <w:sz w:val="24"/>
          <w:szCs w:val="24"/>
        </w:rPr>
        <w:t>Compact subspaces of the real line.</w:t>
      </w:r>
      <w:bookmarkStart w:id="0" w:name="_GoBack"/>
      <w:bookmarkEnd w:id="0"/>
    </w:p>
    <w:p w14:paraId="476F366B" w14:textId="77777777" w:rsidR="00DD486B" w:rsidRPr="00DD486B" w:rsidRDefault="00DD486B" w:rsidP="00DD486B">
      <w:pPr>
        <w:rPr>
          <w:color w:val="auto"/>
          <w:sz w:val="24"/>
          <w:szCs w:val="24"/>
        </w:rPr>
      </w:pPr>
    </w:p>
    <w:p w14:paraId="3ED227C0" w14:textId="77777777" w:rsidR="00CC79FB" w:rsidRPr="00CC79FB" w:rsidRDefault="00CC79FB" w:rsidP="00CC79FB">
      <w:pPr>
        <w:rPr>
          <w:color w:val="auto"/>
          <w:sz w:val="24"/>
          <w:szCs w:val="24"/>
        </w:rPr>
      </w:pPr>
    </w:p>
    <w:p w14:paraId="25C2DF46" w14:textId="3FFC4FA1" w:rsidR="00DD4E8A" w:rsidRPr="00414699" w:rsidRDefault="00DD4E8A" w:rsidP="00DD4E8A">
      <w:pPr>
        <w:rPr>
          <w:color w:val="auto"/>
          <w:sz w:val="24"/>
          <w:szCs w:val="24"/>
        </w:rPr>
      </w:pPr>
    </w:p>
    <w:p w14:paraId="68801B80" w14:textId="77777777" w:rsidR="00ED78C8" w:rsidRPr="00414699" w:rsidRDefault="00ED78C8" w:rsidP="00ED78C8">
      <w:pPr>
        <w:rPr>
          <w:rFonts w:eastAsia="Times New Roman"/>
          <w:color w:val="auto"/>
          <w:sz w:val="24"/>
          <w:szCs w:val="24"/>
        </w:rPr>
      </w:pPr>
    </w:p>
    <w:p w14:paraId="15ABF11E" w14:textId="77777777" w:rsidR="00ED78C8" w:rsidRPr="006B4751" w:rsidRDefault="00ED78C8" w:rsidP="00ED78C8">
      <w:pPr>
        <w:rPr>
          <w:rFonts w:eastAsia="Times New Roman"/>
          <w:b/>
          <w:color w:val="C00000"/>
          <w:sz w:val="24"/>
          <w:szCs w:val="24"/>
        </w:rPr>
      </w:pPr>
      <w:r w:rsidRPr="006B4751">
        <w:rPr>
          <w:rFonts w:eastAsia="Times New Roman"/>
          <w:b/>
          <w:color w:val="C00000"/>
          <w:sz w:val="24"/>
          <w:szCs w:val="24"/>
        </w:rPr>
        <w:t>RULES, RIGHTS &amp; RESPONSIBILITIES</w:t>
      </w:r>
    </w:p>
    <w:p w14:paraId="004DC9CB" w14:textId="77777777" w:rsidR="00ED78C8" w:rsidRPr="00414699" w:rsidRDefault="00ED78C8" w:rsidP="00ED78C8">
      <w:pPr>
        <w:pStyle w:val="ListParagraph"/>
        <w:numPr>
          <w:ilvl w:val="0"/>
          <w:numId w:val="8"/>
        </w:numPr>
        <w:rPr>
          <w:sz w:val="24"/>
          <w:szCs w:val="24"/>
        </w:rPr>
      </w:pPr>
      <w:r w:rsidRPr="00414699">
        <w:rPr>
          <w:sz w:val="24"/>
          <w:szCs w:val="24"/>
        </w:rPr>
        <w:t xml:space="preserve">To see the Guide’s Rules, Rights and Responsibilities information, refer to </w:t>
      </w:r>
      <w:hyperlink r:id="rId10" w:anchor="rulesrightsandresponsibilitiestext" w:history="1">
        <w:r w:rsidRPr="00414699">
          <w:rPr>
            <w:rStyle w:val="Hyperlink"/>
            <w:sz w:val="24"/>
            <w:szCs w:val="24"/>
          </w:rPr>
          <w:t>http://guide.wisc.edu/undergraduate/#rulesrightsandresponsibilitiestext</w:t>
        </w:r>
      </w:hyperlink>
      <w:r w:rsidRPr="00414699">
        <w:rPr>
          <w:sz w:val="24"/>
          <w:szCs w:val="24"/>
        </w:rPr>
        <w:t xml:space="preserve">. </w:t>
      </w:r>
    </w:p>
    <w:p w14:paraId="43432592" w14:textId="77777777" w:rsidR="00ED78C8" w:rsidRPr="00414699" w:rsidRDefault="00ED78C8" w:rsidP="00ED78C8">
      <w:pPr>
        <w:rPr>
          <w:sz w:val="24"/>
          <w:szCs w:val="24"/>
        </w:rPr>
      </w:pPr>
    </w:p>
    <w:p w14:paraId="02052E0E" w14:textId="77777777" w:rsidR="00ED78C8" w:rsidRPr="006B4751" w:rsidRDefault="00ED78C8" w:rsidP="00ED78C8">
      <w:pPr>
        <w:rPr>
          <w:b/>
          <w:color w:val="C00000"/>
          <w:sz w:val="24"/>
          <w:szCs w:val="24"/>
        </w:rPr>
      </w:pPr>
      <w:r w:rsidRPr="006B4751">
        <w:rPr>
          <w:b/>
          <w:color w:val="C00000"/>
          <w:sz w:val="24"/>
          <w:szCs w:val="24"/>
        </w:rPr>
        <w:t>ACADEMIC INTEGRITY</w:t>
      </w:r>
    </w:p>
    <w:p w14:paraId="1BC4930C" w14:textId="77777777" w:rsidR="00ED78C8" w:rsidRPr="00414699" w:rsidRDefault="00ED78C8" w:rsidP="00ED78C8">
      <w:pPr>
        <w:rPr>
          <w:sz w:val="24"/>
          <w:szCs w:val="24"/>
        </w:rPr>
      </w:pPr>
      <w:r w:rsidRPr="00414699">
        <w:rPr>
          <w:rFonts w:eastAsia="Calibri"/>
          <w:sz w:val="24"/>
          <w:szCs w:val="24"/>
        </w:rPr>
        <w:t>By</w:t>
      </w:r>
      <w:r w:rsidRPr="00414699">
        <w:rPr>
          <w:sz w:val="24"/>
          <w:szCs w:val="24"/>
        </w:rPr>
        <w:t xml:space="preserve"> </w:t>
      </w:r>
      <w:r w:rsidRPr="00414699">
        <w:rPr>
          <w:rFonts w:eastAsia="Calibri"/>
          <w:sz w:val="24"/>
          <w:szCs w:val="24"/>
        </w:rPr>
        <w:t>enrolling</w:t>
      </w:r>
      <w:r w:rsidRPr="00414699">
        <w:rPr>
          <w:sz w:val="24"/>
          <w:szCs w:val="24"/>
        </w:rPr>
        <w:t xml:space="preserve"> </w:t>
      </w:r>
      <w:r w:rsidRPr="00414699">
        <w:rPr>
          <w:rFonts w:eastAsia="Calibri"/>
          <w:sz w:val="24"/>
          <w:szCs w:val="24"/>
        </w:rPr>
        <w:t>in</w:t>
      </w:r>
      <w:r w:rsidRPr="00414699">
        <w:rPr>
          <w:sz w:val="24"/>
          <w:szCs w:val="24"/>
        </w:rPr>
        <w:t xml:space="preserve"> </w:t>
      </w:r>
      <w:r w:rsidRPr="00414699">
        <w:rPr>
          <w:rFonts w:eastAsia="Calibri"/>
          <w:sz w:val="24"/>
          <w:szCs w:val="24"/>
        </w:rPr>
        <w:t>this</w:t>
      </w:r>
      <w:r w:rsidRPr="00414699">
        <w:rPr>
          <w:sz w:val="24"/>
          <w:szCs w:val="24"/>
        </w:rPr>
        <w:t xml:space="preserve"> </w:t>
      </w:r>
      <w:r w:rsidRPr="00414699">
        <w:rPr>
          <w:rFonts w:eastAsia="Calibri"/>
          <w:sz w:val="24"/>
          <w:szCs w:val="24"/>
        </w:rPr>
        <w:t>course</w:t>
      </w:r>
      <w:r w:rsidRPr="00414699">
        <w:rPr>
          <w:sz w:val="24"/>
          <w:szCs w:val="24"/>
        </w:rPr>
        <w:t xml:space="preserve">, </w:t>
      </w:r>
      <w:r w:rsidRPr="00414699">
        <w:rPr>
          <w:rFonts w:eastAsia="Calibri"/>
          <w:sz w:val="24"/>
          <w:szCs w:val="24"/>
        </w:rPr>
        <w:t>each</w:t>
      </w:r>
      <w:r w:rsidRPr="00414699">
        <w:rPr>
          <w:sz w:val="24"/>
          <w:szCs w:val="24"/>
        </w:rPr>
        <w:t xml:space="preserve"> </w:t>
      </w:r>
      <w:r w:rsidRPr="00414699">
        <w:rPr>
          <w:rFonts w:eastAsia="Calibri"/>
          <w:sz w:val="24"/>
          <w:szCs w:val="24"/>
        </w:rPr>
        <w:t>student</w:t>
      </w:r>
      <w:r w:rsidRPr="00414699">
        <w:rPr>
          <w:sz w:val="24"/>
          <w:szCs w:val="24"/>
        </w:rPr>
        <w:t xml:space="preserve"> </w:t>
      </w:r>
      <w:r w:rsidRPr="00414699">
        <w:rPr>
          <w:rFonts w:eastAsia="Calibri"/>
          <w:sz w:val="24"/>
          <w:szCs w:val="24"/>
        </w:rPr>
        <w:t>assumes</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responsibilities</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an</w:t>
      </w:r>
      <w:r w:rsidRPr="00414699">
        <w:rPr>
          <w:sz w:val="24"/>
          <w:szCs w:val="24"/>
        </w:rPr>
        <w:t xml:space="preserve"> </w:t>
      </w:r>
      <w:r w:rsidRPr="00414699">
        <w:rPr>
          <w:rFonts w:eastAsia="Calibri"/>
          <w:sz w:val="24"/>
          <w:szCs w:val="24"/>
        </w:rPr>
        <w:t>active</w:t>
      </w:r>
      <w:r w:rsidRPr="00414699">
        <w:rPr>
          <w:sz w:val="24"/>
          <w:szCs w:val="24"/>
        </w:rPr>
        <w:t xml:space="preserve"> </w:t>
      </w:r>
      <w:r w:rsidRPr="00414699">
        <w:rPr>
          <w:rFonts w:eastAsia="Calibri"/>
          <w:sz w:val="24"/>
          <w:szCs w:val="24"/>
        </w:rPr>
        <w:t>participant</w:t>
      </w:r>
      <w:r w:rsidRPr="00414699">
        <w:rPr>
          <w:sz w:val="24"/>
          <w:szCs w:val="24"/>
        </w:rPr>
        <w:t xml:space="preserve"> </w:t>
      </w:r>
      <w:r w:rsidRPr="00414699">
        <w:rPr>
          <w:rFonts w:eastAsia="Calibri"/>
          <w:sz w:val="24"/>
          <w:szCs w:val="24"/>
        </w:rPr>
        <w:t>in</w:t>
      </w:r>
      <w:r w:rsidRPr="00414699">
        <w:rPr>
          <w:sz w:val="24"/>
          <w:szCs w:val="24"/>
        </w:rPr>
        <w:t xml:space="preserve"> </w:t>
      </w:r>
      <w:r w:rsidRPr="00414699">
        <w:rPr>
          <w:rFonts w:eastAsia="Calibri"/>
          <w:sz w:val="24"/>
          <w:szCs w:val="24"/>
        </w:rPr>
        <w:t>UW</w:t>
      </w:r>
      <w:r w:rsidRPr="00414699">
        <w:rPr>
          <w:sz w:val="24"/>
          <w:szCs w:val="24"/>
        </w:rPr>
        <w:t>-</w:t>
      </w:r>
      <w:r w:rsidRPr="00414699">
        <w:rPr>
          <w:rFonts w:eastAsia="Calibri"/>
          <w:sz w:val="24"/>
          <w:szCs w:val="24"/>
        </w:rPr>
        <w:t>Madison</w:t>
      </w:r>
      <w:r w:rsidRPr="00414699">
        <w:rPr>
          <w:sz w:val="24"/>
          <w:szCs w:val="24"/>
        </w:rPr>
        <w:t>’</w:t>
      </w:r>
      <w:r w:rsidRPr="00414699">
        <w:rPr>
          <w:rFonts w:eastAsia="Calibri"/>
          <w:sz w:val="24"/>
          <w:szCs w:val="24"/>
        </w:rPr>
        <w:t>s</w:t>
      </w:r>
      <w:r w:rsidRPr="00414699">
        <w:rPr>
          <w:sz w:val="24"/>
          <w:szCs w:val="24"/>
        </w:rPr>
        <w:t xml:space="preserve"> </w:t>
      </w:r>
      <w:r w:rsidRPr="00414699">
        <w:rPr>
          <w:rFonts w:eastAsia="Calibri"/>
          <w:sz w:val="24"/>
          <w:szCs w:val="24"/>
        </w:rPr>
        <w:t>community</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scholars</w:t>
      </w:r>
      <w:r w:rsidRPr="00414699">
        <w:rPr>
          <w:sz w:val="24"/>
          <w:szCs w:val="24"/>
        </w:rPr>
        <w:t xml:space="preserve"> </w:t>
      </w:r>
      <w:r w:rsidRPr="00414699">
        <w:rPr>
          <w:rFonts w:eastAsia="Calibri"/>
          <w:sz w:val="24"/>
          <w:szCs w:val="24"/>
        </w:rPr>
        <w:t>in</w:t>
      </w:r>
      <w:r w:rsidRPr="00414699">
        <w:rPr>
          <w:sz w:val="24"/>
          <w:szCs w:val="24"/>
        </w:rPr>
        <w:t xml:space="preserve"> </w:t>
      </w:r>
      <w:r w:rsidRPr="00414699">
        <w:rPr>
          <w:rFonts w:eastAsia="Calibri"/>
          <w:sz w:val="24"/>
          <w:szCs w:val="24"/>
        </w:rPr>
        <w:t>which</w:t>
      </w:r>
      <w:r w:rsidRPr="00414699">
        <w:rPr>
          <w:sz w:val="24"/>
          <w:szCs w:val="24"/>
        </w:rPr>
        <w:t xml:space="preserve"> </w:t>
      </w:r>
      <w:r w:rsidRPr="00414699">
        <w:rPr>
          <w:rFonts w:eastAsia="Calibri"/>
          <w:sz w:val="24"/>
          <w:szCs w:val="24"/>
        </w:rPr>
        <w:t>everyone</w:t>
      </w:r>
      <w:r w:rsidRPr="00414699">
        <w:rPr>
          <w:sz w:val="24"/>
          <w:szCs w:val="24"/>
        </w:rPr>
        <w:t>’</w:t>
      </w:r>
      <w:r w:rsidRPr="00414699">
        <w:rPr>
          <w:rFonts w:eastAsia="Calibri"/>
          <w:sz w:val="24"/>
          <w:szCs w:val="24"/>
        </w:rPr>
        <w:t>s</w:t>
      </w:r>
      <w:r w:rsidRPr="00414699">
        <w:rPr>
          <w:sz w:val="24"/>
          <w:szCs w:val="24"/>
        </w:rPr>
        <w:t xml:space="preserve"> </w:t>
      </w:r>
      <w:r w:rsidRPr="00414699">
        <w:rPr>
          <w:rFonts w:eastAsia="Calibri"/>
          <w:sz w:val="24"/>
          <w:szCs w:val="24"/>
        </w:rPr>
        <w:t>academic</w:t>
      </w:r>
      <w:r w:rsidRPr="00414699">
        <w:rPr>
          <w:sz w:val="24"/>
          <w:szCs w:val="24"/>
        </w:rPr>
        <w:t xml:space="preserve"> </w:t>
      </w:r>
      <w:r w:rsidRPr="00414699">
        <w:rPr>
          <w:rFonts w:eastAsia="Calibri"/>
          <w:sz w:val="24"/>
          <w:szCs w:val="24"/>
        </w:rPr>
        <w:t>work</w:t>
      </w:r>
      <w:r w:rsidRPr="00414699">
        <w:rPr>
          <w:sz w:val="24"/>
          <w:szCs w:val="24"/>
        </w:rPr>
        <w:t xml:space="preserve"> </w:t>
      </w:r>
      <w:r w:rsidRPr="00414699">
        <w:rPr>
          <w:rFonts w:eastAsia="Calibri"/>
          <w:sz w:val="24"/>
          <w:szCs w:val="24"/>
        </w:rPr>
        <w:t>and</w:t>
      </w:r>
      <w:r w:rsidRPr="00414699">
        <w:rPr>
          <w:sz w:val="24"/>
          <w:szCs w:val="24"/>
        </w:rPr>
        <w:t xml:space="preserve"> </w:t>
      </w:r>
      <w:r w:rsidRPr="00414699">
        <w:rPr>
          <w:rFonts w:eastAsia="Calibri"/>
          <w:sz w:val="24"/>
          <w:szCs w:val="24"/>
        </w:rPr>
        <w:t>behavior</w:t>
      </w:r>
      <w:r w:rsidRPr="00414699">
        <w:rPr>
          <w:sz w:val="24"/>
          <w:szCs w:val="24"/>
        </w:rPr>
        <w:t xml:space="preserve"> </w:t>
      </w:r>
      <w:r w:rsidRPr="00414699">
        <w:rPr>
          <w:rFonts w:eastAsia="Calibri"/>
          <w:sz w:val="24"/>
          <w:szCs w:val="24"/>
        </w:rPr>
        <w:t>are</w:t>
      </w:r>
      <w:r w:rsidRPr="00414699">
        <w:rPr>
          <w:sz w:val="24"/>
          <w:szCs w:val="24"/>
        </w:rPr>
        <w:t xml:space="preserve"> </w:t>
      </w:r>
      <w:r w:rsidRPr="00414699">
        <w:rPr>
          <w:rFonts w:eastAsia="Calibri"/>
          <w:sz w:val="24"/>
          <w:szCs w:val="24"/>
        </w:rPr>
        <w:t>held</w:t>
      </w:r>
      <w:r w:rsidRPr="00414699">
        <w:rPr>
          <w:sz w:val="24"/>
          <w:szCs w:val="24"/>
        </w:rPr>
        <w:t xml:space="preserve"> </w:t>
      </w:r>
      <w:r w:rsidRPr="00414699">
        <w:rPr>
          <w:rFonts w:eastAsia="Calibri"/>
          <w:sz w:val="24"/>
          <w:szCs w:val="24"/>
        </w:rPr>
        <w:t>to</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highest</w:t>
      </w:r>
      <w:r w:rsidRPr="00414699">
        <w:rPr>
          <w:sz w:val="24"/>
          <w:szCs w:val="24"/>
        </w:rPr>
        <w:t xml:space="preserve"> </w:t>
      </w:r>
      <w:r w:rsidRPr="00414699">
        <w:rPr>
          <w:rFonts w:eastAsia="Calibri"/>
          <w:sz w:val="24"/>
          <w:szCs w:val="24"/>
        </w:rPr>
        <w:t>academic</w:t>
      </w:r>
      <w:r w:rsidRPr="00414699">
        <w:rPr>
          <w:sz w:val="24"/>
          <w:szCs w:val="24"/>
        </w:rPr>
        <w:t xml:space="preserve"> </w:t>
      </w:r>
      <w:r w:rsidRPr="00414699">
        <w:rPr>
          <w:rFonts w:eastAsia="Calibri"/>
          <w:sz w:val="24"/>
          <w:szCs w:val="24"/>
        </w:rPr>
        <w:t>integrity</w:t>
      </w:r>
      <w:r w:rsidRPr="00414699">
        <w:rPr>
          <w:sz w:val="24"/>
          <w:szCs w:val="24"/>
        </w:rPr>
        <w:t xml:space="preserve"> </w:t>
      </w:r>
      <w:r w:rsidRPr="00414699">
        <w:rPr>
          <w:rFonts w:eastAsia="Calibri"/>
          <w:sz w:val="24"/>
          <w:szCs w:val="24"/>
        </w:rPr>
        <w:t>standards</w:t>
      </w:r>
      <w:r w:rsidRPr="00414699">
        <w:rPr>
          <w:sz w:val="24"/>
          <w:szCs w:val="24"/>
        </w:rPr>
        <w:t xml:space="preserve">. </w:t>
      </w:r>
      <w:r w:rsidRPr="00414699">
        <w:rPr>
          <w:rFonts w:eastAsia="Calibri"/>
          <w:sz w:val="24"/>
          <w:szCs w:val="24"/>
        </w:rPr>
        <w:t>Academic</w:t>
      </w:r>
      <w:r w:rsidRPr="00414699">
        <w:rPr>
          <w:sz w:val="24"/>
          <w:szCs w:val="24"/>
        </w:rPr>
        <w:t xml:space="preserve"> </w:t>
      </w:r>
      <w:r w:rsidRPr="00414699">
        <w:rPr>
          <w:rFonts w:eastAsia="Calibri"/>
          <w:sz w:val="24"/>
          <w:szCs w:val="24"/>
        </w:rPr>
        <w:t>misconduct</w:t>
      </w:r>
      <w:r w:rsidRPr="00414699">
        <w:rPr>
          <w:sz w:val="24"/>
          <w:szCs w:val="24"/>
        </w:rPr>
        <w:t xml:space="preserve"> </w:t>
      </w:r>
      <w:r w:rsidRPr="00414699">
        <w:rPr>
          <w:rFonts w:eastAsia="Calibri"/>
          <w:sz w:val="24"/>
          <w:szCs w:val="24"/>
        </w:rPr>
        <w:t>compromises</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integrity</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university</w:t>
      </w:r>
      <w:r w:rsidRPr="00414699">
        <w:rPr>
          <w:sz w:val="24"/>
          <w:szCs w:val="24"/>
        </w:rPr>
        <w:t xml:space="preserve">. </w:t>
      </w:r>
      <w:r w:rsidRPr="00414699">
        <w:rPr>
          <w:rFonts w:eastAsia="Calibri"/>
          <w:sz w:val="24"/>
          <w:szCs w:val="24"/>
        </w:rPr>
        <w:t>Cheating</w:t>
      </w:r>
      <w:r w:rsidRPr="00414699">
        <w:rPr>
          <w:sz w:val="24"/>
          <w:szCs w:val="24"/>
        </w:rPr>
        <w:t xml:space="preserve">, </w:t>
      </w:r>
      <w:r w:rsidRPr="00414699">
        <w:rPr>
          <w:rFonts w:eastAsia="Calibri"/>
          <w:sz w:val="24"/>
          <w:szCs w:val="24"/>
        </w:rPr>
        <w:t>fabrication</w:t>
      </w:r>
      <w:r w:rsidRPr="00414699">
        <w:rPr>
          <w:sz w:val="24"/>
          <w:szCs w:val="24"/>
        </w:rPr>
        <w:t xml:space="preserve">, </w:t>
      </w:r>
      <w:r w:rsidRPr="00414699">
        <w:rPr>
          <w:rFonts w:eastAsia="Calibri"/>
          <w:sz w:val="24"/>
          <w:szCs w:val="24"/>
        </w:rPr>
        <w:t>plagiarism</w:t>
      </w:r>
      <w:r w:rsidRPr="00414699">
        <w:rPr>
          <w:sz w:val="24"/>
          <w:szCs w:val="24"/>
        </w:rPr>
        <w:t xml:space="preserve">, </w:t>
      </w:r>
      <w:r w:rsidRPr="00414699">
        <w:rPr>
          <w:rFonts w:eastAsia="Calibri"/>
          <w:sz w:val="24"/>
          <w:szCs w:val="24"/>
        </w:rPr>
        <w:t>unauthorized</w:t>
      </w:r>
      <w:r w:rsidRPr="00414699">
        <w:rPr>
          <w:sz w:val="24"/>
          <w:szCs w:val="24"/>
        </w:rPr>
        <w:t xml:space="preserve"> </w:t>
      </w:r>
      <w:r w:rsidRPr="00414699">
        <w:rPr>
          <w:rFonts w:eastAsia="Calibri"/>
          <w:sz w:val="24"/>
          <w:szCs w:val="24"/>
        </w:rPr>
        <w:t>collaboration</w:t>
      </w:r>
      <w:r w:rsidRPr="00414699">
        <w:rPr>
          <w:sz w:val="24"/>
          <w:szCs w:val="24"/>
        </w:rPr>
        <w:t xml:space="preserve">, </w:t>
      </w:r>
      <w:r w:rsidRPr="00414699">
        <w:rPr>
          <w:rFonts w:eastAsia="Calibri"/>
          <w:sz w:val="24"/>
          <w:szCs w:val="24"/>
        </w:rPr>
        <w:t>and</w:t>
      </w:r>
      <w:r w:rsidRPr="00414699">
        <w:rPr>
          <w:sz w:val="24"/>
          <w:szCs w:val="24"/>
        </w:rPr>
        <w:t xml:space="preserve"> </w:t>
      </w:r>
      <w:r w:rsidRPr="00414699">
        <w:rPr>
          <w:rFonts w:eastAsia="Calibri"/>
          <w:sz w:val="24"/>
          <w:szCs w:val="24"/>
        </w:rPr>
        <w:t>helping</w:t>
      </w:r>
      <w:r w:rsidRPr="00414699">
        <w:rPr>
          <w:sz w:val="24"/>
          <w:szCs w:val="24"/>
        </w:rPr>
        <w:t xml:space="preserve"> </w:t>
      </w:r>
      <w:r w:rsidRPr="00414699">
        <w:rPr>
          <w:rFonts w:eastAsia="Calibri"/>
          <w:sz w:val="24"/>
          <w:szCs w:val="24"/>
        </w:rPr>
        <w:t>others</w:t>
      </w:r>
      <w:r w:rsidRPr="00414699">
        <w:rPr>
          <w:sz w:val="24"/>
          <w:szCs w:val="24"/>
        </w:rPr>
        <w:t xml:space="preserve"> </w:t>
      </w:r>
      <w:r w:rsidRPr="00414699">
        <w:rPr>
          <w:rFonts w:eastAsia="Calibri"/>
          <w:sz w:val="24"/>
          <w:szCs w:val="24"/>
        </w:rPr>
        <w:t>commit</w:t>
      </w:r>
      <w:r w:rsidRPr="00414699">
        <w:rPr>
          <w:sz w:val="24"/>
          <w:szCs w:val="24"/>
        </w:rPr>
        <w:t xml:space="preserve"> </w:t>
      </w:r>
      <w:r w:rsidRPr="00414699">
        <w:rPr>
          <w:rFonts w:eastAsia="Calibri"/>
          <w:sz w:val="24"/>
          <w:szCs w:val="24"/>
        </w:rPr>
        <w:t>these</w:t>
      </w:r>
      <w:r w:rsidRPr="00414699">
        <w:rPr>
          <w:sz w:val="24"/>
          <w:szCs w:val="24"/>
        </w:rPr>
        <w:t xml:space="preserve"> </w:t>
      </w:r>
      <w:r w:rsidRPr="00414699">
        <w:rPr>
          <w:rFonts w:eastAsia="Calibri"/>
          <w:sz w:val="24"/>
          <w:szCs w:val="24"/>
        </w:rPr>
        <w:t>acts</w:t>
      </w:r>
      <w:r w:rsidRPr="00414699">
        <w:rPr>
          <w:sz w:val="24"/>
          <w:szCs w:val="24"/>
        </w:rPr>
        <w:t xml:space="preserve"> </w:t>
      </w:r>
      <w:r w:rsidRPr="00414699">
        <w:rPr>
          <w:rFonts w:eastAsia="Calibri"/>
          <w:sz w:val="24"/>
          <w:szCs w:val="24"/>
        </w:rPr>
        <w:t>are</w:t>
      </w:r>
      <w:r w:rsidRPr="00414699">
        <w:rPr>
          <w:sz w:val="24"/>
          <w:szCs w:val="24"/>
        </w:rPr>
        <w:t xml:space="preserve"> </w:t>
      </w:r>
      <w:r w:rsidRPr="00414699">
        <w:rPr>
          <w:rFonts w:eastAsia="Calibri"/>
          <w:sz w:val="24"/>
          <w:szCs w:val="24"/>
        </w:rPr>
        <w:t>examples</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academic</w:t>
      </w:r>
      <w:r w:rsidRPr="00414699">
        <w:rPr>
          <w:sz w:val="24"/>
          <w:szCs w:val="24"/>
        </w:rPr>
        <w:t xml:space="preserve"> </w:t>
      </w:r>
      <w:r w:rsidRPr="00414699">
        <w:rPr>
          <w:rFonts w:eastAsia="Calibri"/>
          <w:sz w:val="24"/>
          <w:szCs w:val="24"/>
        </w:rPr>
        <w:t>misconduct</w:t>
      </w:r>
      <w:r w:rsidRPr="00414699">
        <w:rPr>
          <w:sz w:val="24"/>
          <w:szCs w:val="24"/>
        </w:rPr>
        <w:t xml:space="preserve">, </w:t>
      </w:r>
      <w:r w:rsidRPr="00414699">
        <w:rPr>
          <w:rFonts w:eastAsia="Calibri"/>
          <w:sz w:val="24"/>
          <w:szCs w:val="24"/>
        </w:rPr>
        <w:t>which</w:t>
      </w:r>
      <w:r w:rsidRPr="00414699">
        <w:rPr>
          <w:sz w:val="24"/>
          <w:szCs w:val="24"/>
        </w:rPr>
        <w:t xml:space="preserve"> </w:t>
      </w:r>
      <w:r w:rsidRPr="00414699">
        <w:rPr>
          <w:rFonts w:eastAsia="Calibri"/>
          <w:sz w:val="24"/>
          <w:szCs w:val="24"/>
        </w:rPr>
        <w:t>can</w:t>
      </w:r>
      <w:r w:rsidRPr="00414699">
        <w:rPr>
          <w:sz w:val="24"/>
          <w:szCs w:val="24"/>
        </w:rPr>
        <w:t xml:space="preserve"> </w:t>
      </w:r>
      <w:r w:rsidRPr="00414699">
        <w:rPr>
          <w:rFonts w:eastAsia="Calibri"/>
          <w:sz w:val="24"/>
          <w:szCs w:val="24"/>
        </w:rPr>
        <w:t>result</w:t>
      </w:r>
      <w:r w:rsidRPr="00414699">
        <w:rPr>
          <w:sz w:val="24"/>
          <w:szCs w:val="24"/>
        </w:rPr>
        <w:t xml:space="preserve"> </w:t>
      </w:r>
      <w:r w:rsidRPr="00414699">
        <w:rPr>
          <w:rFonts w:eastAsia="Calibri"/>
          <w:sz w:val="24"/>
          <w:szCs w:val="24"/>
        </w:rPr>
        <w:t>in</w:t>
      </w:r>
      <w:r w:rsidRPr="00414699">
        <w:rPr>
          <w:sz w:val="24"/>
          <w:szCs w:val="24"/>
        </w:rPr>
        <w:t xml:space="preserve"> </w:t>
      </w:r>
      <w:r w:rsidRPr="00414699">
        <w:rPr>
          <w:rFonts w:eastAsia="Calibri"/>
          <w:sz w:val="24"/>
          <w:szCs w:val="24"/>
        </w:rPr>
        <w:t>disciplinary</w:t>
      </w:r>
      <w:r w:rsidRPr="00414699">
        <w:rPr>
          <w:sz w:val="24"/>
          <w:szCs w:val="24"/>
        </w:rPr>
        <w:t xml:space="preserve"> </w:t>
      </w:r>
      <w:r w:rsidRPr="00414699">
        <w:rPr>
          <w:rFonts w:eastAsia="Calibri"/>
          <w:sz w:val="24"/>
          <w:szCs w:val="24"/>
        </w:rPr>
        <w:t>action</w:t>
      </w:r>
      <w:r w:rsidRPr="00414699">
        <w:rPr>
          <w:sz w:val="24"/>
          <w:szCs w:val="24"/>
        </w:rPr>
        <w:t xml:space="preserve">. </w:t>
      </w:r>
      <w:r w:rsidRPr="00414699">
        <w:rPr>
          <w:rFonts w:eastAsia="Calibri"/>
          <w:sz w:val="24"/>
          <w:szCs w:val="24"/>
        </w:rPr>
        <w:t>This</w:t>
      </w:r>
      <w:r w:rsidRPr="00414699">
        <w:rPr>
          <w:sz w:val="24"/>
          <w:szCs w:val="24"/>
        </w:rPr>
        <w:t xml:space="preserve"> </w:t>
      </w:r>
      <w:r w:rsidRPr="00414699">
        <w:rPr>
          <w:rFonts w:eastAsia="Calibri"/>
          <w:sz w:val="24"/>
          <w:szCs w:val="24"/>
        </w:rPr>
        <w:t>includes</w:t>
      </w:r>
      <w:r w:rsidRPr="00414699">
        <w:rPr>
          <w:sz w:val="24"/>
          <w:szCs w:val="24"/>
        </w:rPr>
        <w:t xml:space="preserve"> </w:t>
      </w:r>
      <w:r w:rsidRPr="00414699">
        <w:rPr>
          <w:rFonts w:eastAsia="Calibri"/>
          <w:sz w:val="24"/>
          <w:szCs w:val="24"/>
        </w:rPr>
        <w:t>but</w:t>
      </w:r>
      <w:r w:rsidRPr="00414699">
        <w:rPr>
          <w:sz w:val="24"/>
          <w:szCs w:val="24"/>
        </w:rPr>
        <w:t xml:space="preserve"> </w:t>
      </w:r>
      <w:r w:rsidRPr="00414699">
        <w:rPr>
          <w:rFonts w:eastAsia="Calibri"/>
          <w:sz w:val="24"/>
          <w:szCs w:val="24"/>
        </w:rPr>
        <w:t>is</w:t>
      </w:r>
      <w:r w:rsidRPr="00414699">
        <w:rPr>
          <w:sz w:val="24"/>
          <w:szCs w:val="24"/>
        </w:rPr>
        <w:t xml:space="preserve"> </w:t>
      </w:r>
      <w:r w:rsidRPr="00414699">
        <w:rPr>
          <w:rFonts w:eastAsia="Calibri"/>
          <w:sz w:val="24"/>
          <w:szCs w:val="24"/>
        </w:rPr>
        <w:t>not</w:t>
      </w:r>
      <w:r w:rsidRPr="00414699">
        <w:rPr>
          <w:sz w:val="24"/>
          <w:szCs w:val="24"/>
        </w:rPr>
        <w:t xml:space="preserve"> </w:t>
      </w:r>
      <w:r w:rsidRPr="00414699">
        <w:rPr>
          <w:rFonts w:eastAsia="Calibri"/>
          <w:sz w:val="24"/>
          <w:szCs w:val="24"/>
        </w:rPr>
        <w:t>limited</w:t>
      </w:r>
      <w:r w:rsidRPr="00414699">
        <w:rPr>
          <w:sz w:val="24"/>
          <w:szCs w:val="24"/>
        </w:rPr>
        <w:t xml:space="preserve"> </w:t>
      </w:r>
      <w:r w:rsidRPr="00414699">
        <w:rPr>
          <w:rFonts w:eastAsia="Calibri"/>
          <w:sz w:val="24"/>
          <w:szCs w:val="24"/>
        </w:rPr>
        <w:t>to</w:t>
      </w:r>
      <w:r w:rsidRPr="00414699">
        <w:rPr>
          <w:sz w:val="24"/>
          <w:szCs w:val="24"/>
        </w:rPr>
        <w:t xml:space="preserve"> </w:t>
      </w:r>
      <w:r w:rsidRPr="00414699">
        <w:rPr>
          <w:rFonts w:eastAsia="Calibri"/>
          <w:sz w:val="24"/>
          <w:szCs w:val="24"/>
        </w:rPr>
        <w:t>failure</w:t>
      </w:r>
      <w:r w:rsidRPr="00414699">
        <w:rPr>
          <w:sz w:val="24"/>
          <w:szCs w:val="24"/>
        </w:rPr>
        <w:t xml:space="preserve"> </w:t>
      </w:r>
      <w:r w:rsidRPr="00414699">
        <w:rPr>
          <w:rFonts w:eastAsia="Calibri"/>
          <w:sz w:val="24"/>
          <w:szCs w:val="24"/>
        </w:rPr>
        <w:t>on</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assignment</w:t>
      </w:r>
      <w:r w:rsidRPr="00414699">
        <w:rPr>
          <w:sz w:val="24"/>
          <w:szCs w:val="24"/>
        </w:rPr>
        <w:t>/</w:t>
      </w:r>
      <w:r w:rsidRPr="00414699">
        <w:rPr>
          <w:rFonts w:eastAsia="Calibri"/>
          <w:sz w:val="24"/>
          <w:szCs w:val="24"/>
        </w:rPr>
        <w:t>course</w:t>
      </w:r>
      <w:r w:rsidRPr="00414699">
        <w:rPr>
          <w:sz w:val="24"/>
          <w:szCs w:val="24"/>
        </w:rPr>
        <w:t xml:space="preserve">, </w:t>
      </w:r>
      <w:r w:rsidRPr="00414699">
        <w:rPr>
          <w:rFonts w:eastAsia="Calibri"/>
          <w:sz w:val="24"/>
          <w:szCs w:val="24"/>
        </w:rPr>
        <w:t>disciplinary</w:t>
      </w:r>
      <w:r w:rsidRPr="00414699">
        <w:rPr>
          <w:sz w:val="24"/>
          <w:szCs w:val="24"/>
        </w:rPr>
        <w:t xml:space="preserve"> </w:t>
      </w:r>
      <w:r w:rsidRPr="00414699">
        <w:rPr>
          <w:rFonts w:eastAsia="Calibri"/>
          <w:sz w:val="24"/>
          <w:szCs w:val="24"/>
        </w:rPr>
        <w:t>probation</w:t>
      </w:r>
      <w:r w:rsidRPr="00414699">
        <w:rPr>
          <w:sz w:val="24"/>
          <w:szCs w:val="24"/>
        </w:rPr>
        <w:t xml:space="preserve">, </w:t>
      </w:r>
      <w:r w:rsidRPr="00414699">
        <w:rPr>
          <w:rFonts w:eastAsia="Calibri"/>
          <w:sz w:val="24"/>
          <w:szCs w:val="24"/>
        </w:rPr>
        <w:t>or</w:t>
      </w:r>
      <w:r w:rsidRPr="00414699">
        <w:rPr>
          <w:sz w:val="24"/>
          <w:szCs w:val="24"/>
        </w:rPr>
        <w:t xml:space="preserve"> </w:t>
      </w:r>
      <w:r w:rsidRPr="00414699">
        <w:rPr>
          <w:rFonts w:eastAsia="Calibri"/>
          <w:sz w:val="24"/>
          <w:szCs w:val="24"/>
        </w:rPr>
        <w:t>suspension</w:t>
      </w:r>
      <w:r w:rsidRPr="00414699">
        <w:rPr>
          <w:sz w:val="24"/>
          <w:szCs w:val="24"/>
        </w:rPr>
        <w:t xml:space="preserve">. </w:t>
      </w:r>
      <w:r w:rsidRPr="00414699">
        <w:rPr>
          <w:rFonts w:eastAsia="Calibri"/>
          <w:sz w:val="24"/>
          <w:szCs w:val="24"/>
        </w:rPr>
        <w:t>Substantial</w:t>
      </w:r>
      <w:r w:rsidRPr="00414699">
        <w:rPr>
          <w:sz w:val="24"/>
          <w:szCs w:val="24"/>
        </w:rPr>
        <w:t xml:space="preserve"> </w:t>
      </w:r>
      <w:r w:rsidRPr="00414699">
        <w:rPr>
          <w:rFonts w:eastAsia="Calibri"/>
          <w:sz w:val="24"/>
          <w:szCs w:val="24"/>
        </w:rPr>
        <w:t>or</w:t>
      </w:r>
      <w:r w:rsidRPr="00414699">
        <w:rPr>
          <w:sz w:val="24"/>
          <w:szCs w:val="24"/>
        </w:rPr>
        <w:t xml:space="preserve"> </w:t>
      </w:r>
      <w:r w:rsidRPr="00414699">
        <w:rPr>
          <w:rFonts w:eastAsia="Calibri"/>
          <w:sz w:val="24"/>
          <w:szCs w:val="24"/>
        </w:rPr>
        <w:t>repeated</w:t>
      </w:r>
      <w:r w:rsidRPr="00414699">
        <w:rPr>
          <w:sz w:val="24"/>
          <w:szCs w:val="24"/>
        </w:rPr>
        <w:t xml:space="preserve"> </w:t>
      </w:r>
      <w:r w:rsidRPr="00414699">
        <w:rPr>
          <w:rFonts w:eastAsia="Calibri"/>
          <w:sz w:val="24"/>
          <w:szCs w:val="24"/>
        </w:rPr>
        <w:t>cases</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misconduct</w:t>
      </w:r>
      <w:r w:rsidRPr="00414699">
        <w:rPr>
          <w:sz w:val="24"/>
          <w:szCs w:val="24"/>
        </w:rPr>
        <w:t xml:space="preserve"> </w:t>
      </w:r>
      <w:r w:rsidRPr="00414699">
        <w:rPr>
          <w:rFonts w:eastAsia="Calibri"/>
          <w:sz w:val="24"/>
          <w:szCs w:val="24"/>
        </w:rPr>
        <w:t>will</w:t>
      </w:r>
      <w:r w:rsidRPr="00414699">
        <w:rPr>
          <w:sz w:val="24"/>
          <w:szCs w:val="24"/>
        </w:rPr>
        <w:t xml:space="preserve"> </w:t>
      </w:r>
      <w:r w:rsidRPr="00414699">
        <w:rPr>
          <w:rFonts w:eastAsia="Calibri"/>
          <w:sz w:val="24"/>
          <w:szCs w:val="24"/>
        </w:rPr>
        <w:t>be</w:t>
      </w:r>
      <w:r w:rsidRPr="00414699">
        <w:rPr>
          <w:sz w:val="24"/>
          <w:szCs w:val="24"/>
        </w:rPr>
        <w:t xml:space="preserve"> </w:t>
      </w:r>
      <w:r w:rsidRPr="00414699">
        <w:rPr>
          <w:rFonts w:eastAsia="Calibri"/>
          <w:sz w:val="24"/>
          <w:szCs w:val="24"/>
        </w:rPr>
        <w:t>forwarded</w:t>
      </w:r>
      <w:r w:rsidRPr="00414699">
        <w:rPr>
          <w:sz w:val="24"/>
          <w:szCs w:val="24"/>
        </w:rPr>
        <w:t xml:space="preserve"> </w:t>
      </w:r>
      <w:r w:rsidRPr="00414699">
        <w:rPr>
          <w:rFonts w:eastAsia="Calibri"/>
          <w:sz w:val="24"/>
          <w:szCs w:val="24"/>
        </w:rPr>
        <w:t>to</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Office</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Student</w:t>
      </w:r>
      <w:r w:rsidRPr="00414699">
        <w:rPr>
          <w:sz w:val="24"/>
          <w:szCs w:val="24"/>
        </w:rPr>
        <w:t xml:space="preserve"> </w:t>
      </w:r>
      <w:r w:rsidRPr="00414699">
        <w:rPr>
          <w:rFonts w:eastAsia="Calibri"/>
          <w:sz w:val="24"/>
          <w:szCs w:val="24"/>
        </w:rPr>
        <w:t>Conduct</w:t>
      </w:r>
      <w:r w:rsidRPr="00414699">
        <w:rPr>
          <w:sz w:val="24"/>
          <w:szCs w:val="24"/>
        </w:rPr>
        <w:t xml:space="preserve"> </w:t>
      </w:r>
      <w:r w:rsidRPr="00414699">
        <w:rPr>
          <w:rFonts w:eastAsia="Calibri"/>
          <w:sz w:val="24"/>
          <w:szCs w:val="24"/>
        </w:rPr>
        <w:t>&amp;</w:t>
      </w:r>
      <w:r w:rsidRPr="00414699">
        <w:rPr>
          <w:sz w:val="24"/>
          <w:szCs w:val="24"/>
        </w:rPr>
        <w:t xml:space="preserve"> </w:t>
      </w:r>
      <w:r w:rsidRPr="00414699">
        <w:rPr>
          <w:rFonts w:eastAsia="Calibri"/>
          <w:sz w:val="24"/>
          <w:szCs w:val="24"/>
        </w:rPr>
        <w:t>Community</w:t>
      </w:r>
      <w:r w:rsidRPr="00414699">
        <w:rPr>
          <w:sz w:val="24"/>
          <w:szCs w:val="24"/>
        </w:rPr>
        <w:t xml:space="preserve"> </w:t>
      </w:r>
      <w:r w:rsidRPr="00414699">
        <w:rPr>
          <w:rFonts w:eastAsia="Calibri"/>
          <w:sz w:val="24"/>
          <w:szCs w:val="24"/>
        </w:rPr>
        <w:t>Standards</w:t>
      </w:r>
      <w:r w:rsidRPr="00414699">
        <w:rPr>
          <w:sz w:val="24"/>
          <w:szCs w:val="24"/>
        </w:rPr>
        <w:t xml:space="preserve"> </w:t>
      </w:r>
      <w:r w:rsidRPr="00414699">
        <w:rPr>
          <w:rFonts w:eastAsia="Calibri"/>
          <w:sz w:val="24"/>
          <w:szCs w:val="24"/>
        </w:rPr>
        <w:t>for</w:t>
      </w:r>
      <w:r w:rsidRPr="00414699">
        <w:rPr>
          <w:sz w:val="24"/>
          <w:szCs w:val="24"/>
        </w:rPr>
        <w:t xml:space="preserve"> </w:t>
      </w:r>
      <w:r w:rsidRPr="00414699">
        <w:rPr>
          <w:rFonts w:eastAsia="Calibri"/>
          <w:sz w:val="24"/>
          <w:szCs w:val="24"/>
        </w:rPr>
        <w:t>additional</w:t>
      </w:r>
      <w:r w:rsidRPr="00414699">
        <w:rPr>
          <w:sz w:val="24"/>
          <w:szCs w:val="24"/>
        </w:rPr>
        <w:t xml:space="preserve"> </w:t>
      </w:r>
      <w:r w:rsidRPr="00414699">
        <w:rPr>
          <w:rFonts w:eastAsia="Calibri"/>
          <w:sz w:val="24"/>
          <w:szCs w:val="24"/>
        </w:rPr>
        <w:t>review</w:t>
      </w:r>
      <w:r w:rsidRPr="00414699">
        <w:rPr>
          <w:sz w:val="24"/>
          <w:szCs w:val="24"/>
        </w:rPr>
        <w:t xml:space="preserve">. </w:t>
      </w:r>
      <w:r w:rsidRPr="00414699">
        <w:rPr>
          <w:rFonts w:eastAsia="Calibri"/>
          <w:sz w:val="24"/>
          <w:szCs w:val="24"/>
        </w:rPr>
        <w:t>For</w:t>
      </w:r>
      <w:r w:rsidRPr="00414699">
        <w:rPr>
          <w:sz w:val="24"/>
          <w:szCs w:val="24"/>
        </w:rPr>
        <w:t xml:space="preserve"> </w:t>
      </w:r>
      <w:r w:rsidRPr="00414699">
        <w:rPr>
          <w:rFonts w:eastAsia="Calibri"/>
          <w:sz w:val="24"/>
          <w:szCs w:val="24"/>
        </w:rPr>
        <w:t>more</w:t>
      </w:r>
      <w:r w:rsidRPr="00414699">
        <w:rPr>
          <w:sz w:val="24"/>
          <w:szCs w:val="24"/>
        </w:rPr>
        <w:t xml:space="preserve"> </w:t>
      </w:r>
      <w:r w:rsidRPr="00414699">
        <w:rPr>
          <w:rFonts w:eastAsia="Calibri"/>
          <w:sz w:val="24"/>
          <w:szCs w:val="24"/>
        </w:rPr>
        <w:t>information</w:t>
      </w:r>
      <w:r w:rsidRPr="00414699">
        <w:rPr>
          <w:sz w:val="24"/>
          <w:szCs w:val="24"/>
        </w:rPr>
        <w:t xml:space="preserve">, </w:t>
      </w:r>
      <w:r w:rsidRPr="00414699">
        <w:rPr>
          <w:rFonts w:eastAsia="Calibri"/>
          <w:sz w:val="24"/>
          <w:szCs w:val="24"/>
        </w:rPr>
        <w:t>refer</w:t>
      </w:r>
      <w:r w:rsidRPr="00414699">
        <w:rPr>
          <w:sz w:val="24"/>
          <w:szCs w:val="24"/>
        </w:rPr>
        <w:t xml:space="preserve"> </w:t>
      </w:r>
      <w:r w:rsidRPr="00414699">
        <w:rPr>
          <w:rFonts w:eastAsia="Calibri"/>
          <w:sz w:val="24"/>
          <w:szCs w:val="24"/>
        </w:rPr>
        <w:t>to</w:t>
      </w:r>
      <w:r w:rsidRPr="00414699">
        <w:rPr>
          <w:sz w:val="24"/>
          <w:szCs w:val="24"/>
        </w:rPr>
        <w:t xml:space="preserve"> </w:t>
      </w:r>
      <w:hyperlink r:id="rId11" w:history="1">
        <w:r w:rsidRPr="00414699">
          <w:rPr>
            <w:rStyle w:val="Hyperlink"/>
            <w:rFonts w:eastAsia="Calibri"/>
            <w:sz w:val="24"/>
            <w:szCs w:val="24"/>
          </w:rPr>
          <w:t>studentconduct</w:t>
        </w:r>
        <w:r w:rsidRPr="00414699">
          <w:rPr>
            <w:rStyle w:val="Hyperlink"/>
            <w:sz w:val="24"/>
            <w:szCs w:val="24"/>
          </w:rPr>
          <w:t>.</w:t>
        </w:r>
        <w:r w:rsidRPr="00414699">
          <w:rPr>
            <w:rStyle w:val="Hyperlink"/>
            <w:rFonts w:eastAsia="Calibri"/>
            <w:sz w:val="24"/>
            <w:szCs w:val="24"/>
          </w:rPr>
          <w:t>wiscweb</w:t>
        </w:r>
        <w:r w:rsidRPr="00414699">
          <w:rPr>
            <w:rStyle w:val="Hyperlink"/>
            <w:sz w:val="24"/>
            <w:szCs w:val="24"/>
          </w:rPr>
          <w:t>.</w:t>
        </w:r>
        <w:r w:rsidRPr="00414699">
          <w:rPr>
            <w:rStyle w:val="Hyperlink"/>
            <w:rFonts w:eastAsia="Calibri"/>
            <w:sz w:val="24"/>
            <w:szCs w:val="24"/>
          </w:rPr>
          <w:t>wisc</w:t>
        </w:r>
        <w:r w:rsidRPr="00414699">
          <w:rPr>
            <w:rStyle w:val="Hyperlink"/>
            <w:sz w:val="24"/>
            <w:szCs w:val="24"/>
          </w:rPr>
          <w:t>.</w:t>
        </w:r>
        <w:r w:rsidRPr="00414699">
          <w:rPr>
            <w:rStyle w:val="Hyperlink"/>
            <w:rFonts w:eastAsia="Calibri"/>
            <w:sz w:val="24"/>
            <w:szCs w:val="24"/>
          </w:rPr>
          <w:t>edu</w:t>
        </w:r>
        <w:r w:rsidRPr="00414699">
          <w:rPr>
            <w:rStyle w:val="Hyperlink"/>
            <w:sz w:val="24"/>
            <w:szCs w:val="24"/>
          </w:rPr>
          <w:t>/</w:t>
        </w:r>
        <w:r w:rsidRPr="00414699">
          <w:rPr>
            <w:rStyle w:val="Hyperlink"/>
            <w:rFonts w:eastAsia="Calibri"/>
            <w:sz w:val="24"/>
            <w:szCs w:val="24"/>
          </w:rPr>
          <w:t>academic</w:t>
        </w:r>
        <w:r w:rsidRPr="00414699">
          <w:rPr>
            <w:rStyle w:val="Hyperlink"/>
            <w:sz w:val="24"/>
            <w:szCs w:val="24"/>
          </w:rPr>
          <w:t>-</w:t>
        </w:r>
        <w:r w:rsidRPr="00414699">
          <w:rPr>
            <w:rStyle w:val="Hyperlink"/>
            <w:rFonts w:eastAsia="Calibri"/>
            <w:sz w:val="24"/>
            <w:szCs w:val="24"/>
          </w:rPr>
          <w:t>integrity</w:t>
        </w:r>
        <w:r w:rsidRPr="00414699">
          <w:rPr>
            <w:rStyle w:val="Hyperlink"/>
            <w:sz w:val="24"/>
            <w:szCs w:val="24"/>
          </w:rPr>
          <w:t>/</w:t>
        </w:r>
      </w:hyperlink>
      <w:r w:rsidRPr="00414699">
        <w:rPr>
          <w:sz w:val="24"/>
          <w:szCs w:val="24"/>
        </w:rPr>
        <w:t>.</w:t>
      </w:r>
    </w:p>
    <w:p w14:paraId="5F4A0389" w14:textId="77777777" w:rsidR="00ED78C8" w:rsidRPr="00414699" w:rsidRDefault="00ED78C8" w:rsidP="00ED78C8">
      <w:pPr>
        <w:rPr>
          <w:sz w:val="24"/>
          <w:szCs w:val="24"/>
        </w:rPr>
      </w:pPr>
    </w:p>
    <w:p w14:paraId="357676E3" w14:textId="77777777" w:rsidR="00ED78C8" w:rsidRPr="006B4751" w:rsidRDefault="00ED78C8" w:rsidP="00ED78C8">
      <w:pPr>
        <w:rPr>
          <w:color w:val="C00000"/>
          <w:sz w:val="24"/>
          <w:szCs w:val="24"/>
        </w:rPr>
      </w:pPr>
      <w:r w:rsidRPr="006B4751">
        <w:rPr>
          <w:rFonts w:eastAsia="Calibri"/>
          <w:b/>
          <w:color w:val="C00000"/>
          <w:sz w:val="24"/>
          <w:szCs w:val="24"/>
        </w:rPr>
        <w:t>ACCOMMODATIONS</w:t>
      </w:r>
      <w:r w:rsidRPr="006B4751">
        <w:rPr>
          <w:b/>
          <w:color w:val="C00000"/>
          <w:sz w:val="24"/>
          <w:szCs w:val="24"/>
        </w:rPr>
        <w:t xml:space="preserve"> </w:t>
      </w:r>
      <w:r w:rsidRPr="006B4751">
        <w:rPr>
          <w:rFonts w:eastAsia="Calibri"/>
          <w:b/>
          <w:color w:val="C00000"/>
          <w:sz w:val="24"/>
          <w:szCs w:val="24"/>
        </w:rPr>
        <w:t>FOR</w:t>
      </w:r>
      <w:r w:rsidRPr="006B4751">
        <w:rPr>
          <w:b/>
          <w:color w:val="C00000"/>
          <w:sz w:val="24"/>
          <w:szCs w:val="24"/>
        </w:rPr>
        <w:t xml:space="preserve"> </w:t>
      </w:r>
      <w:r w:rsidRPr="006B4751">
        <w:rPr>
          <w:rFonts w:eastAsia="Calibri"/>
          <w:b/>
          <w:color w:val="C00000"/>
          <w:sz w:val="24"/>
          <w:szCs w:val="24"/>
        </w:rPr>
        <w:t>STUDENTS</w:t>
      </w:r>
      <w:r w:rsidRPr="006B4751">
        <w:rPr>
          <w:b/>
          <w:color w:val="C00000"/>
          <w:sz w:val="24"/>
          <w:szCs w:val="24"/>
        </w:rPr>
        <w:t xml:space="preserve"> </w:t>
      </w:r>
      <w:r w:rsidRPr="006B4751">
        <w:rPr>
          <w:rFonts w:eastAsia="Calibri"/>
          <w:b/>
          <w:color w:val="C00000"/>
          <w:sz w:val="24"/>
          <w:szCs w:val="24"/>
        </w:rPr>
        <w:t>WITH</w:t>
      </w:r>
      <w:r w:rsidRPr="006B4751">
        <w:rPr>
          <w:b/>
          <w:color w:val="C00000"/>
          <w:sz w:val="24"/>
          <w:szCs w:val="24"/>
        </w:rPr>
        <w:t xml:space="preserve"> </w:t>
      </w:r>
      <w:r w:rsidRPr="006B4751">
        <w:rPr>
          <w:rFonts w:eastAsia="Calibri"/>
          <w:b/>
          <w:color w:val="C00000"/>
          <w:sz w:val="24"/>
          <w:szCs w:val="24"/>
        </w:rPr>
        <w:t>DISABILITIES</w:t>
      </w:r>
    </w:p>
    <w:p w14:paraId="1CBBAD52" w14:textId="77777777" w:rsidR="00ED78C8" w:rsidRPr="00414699" w:rsidRDefault="00ED78C8" w:rsidP="00ED78C8">
      <w:pPr>
        <w:rPr>
          <w:sz w:val="24"/>
          <w:szCs w:val="24"/>
        </w:rPr>
      </w:pPr>
      <w:r w:rsidRPr="00414699">
        <w:rPr>
          <w:b/>
          <w:sz w:val="24"/>
          <w:szCs w:val="24"/>
        </w:rPr>
        <w:t>McBurney Disability Resource Center syllabus statement:</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University</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Wisconsin</w:t>
      </w:r>
      <w:r w:rsidRPr="00414699">
        <w:rPr>
          <w:sz w:val="24"/>
          <w:szCs w:val="24"/>
        </w:rPr>
        <w:t>-</w:t>
      </w:r>
      <w:r w:rsidRPr="00414699">
        <w:rPr>
          <w:rFonts w:eastAsia="Calibri"/>
          <w:sz w:val="24"/>
          <w:szCs w:val="24"/>
        </w:rPr>
        <w:t>Madison</w:t>
      </w:r>
      <w:r w:rsidRPr="00414699">
        <w:rPr>
          <w:sz w:val="24"/>
          <w:szCs w:val="24"/>
        </w:rPr>
        <w:t xml:space="preserve"> </w:t>
      </w:r>
      <w:r w:rsidRPr="00414699">
        <w:rPr>
          <w:rFonts w:eastAsia="Calibri"/>
          <w:sz w:val="24"/>
          <w:szCs w:val="24"/>
        </w:rPr>
        <w:t>supports</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right</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all</w:t>
      </w:r>
      <w:r w:rsidRPr="00414699">
        <w:rPr>
          <w:sz w:val="24"/>
          <w:szCs w:val="24"/>
        </w:rPr>
        <w:t xml:space="preserve"> </w:t>
      </w:r>
      <w:r w:rsidRPr="00414699">
        <w:rPr>
          <w:rFonts w:eastAsia="Calibri"/>
          <w:sz w:val="24"/>
          <w:szCs w:val="24"/>
        </w:rPr>
        <w:t>enrolled</w:t>
      </w:r>
      <w:r w:rsidRPr="00414699">
        <w:rPr>
          <w:sz w:val="24"/>
          <w:szCs w:val="24"/>
        </w:rPr>
        <w:t xml:space="preserve"> </w:t>
      </w:r>
      <w:r w:rsidRPr="00414699">
        <w:rPr>
          <w:rFonts w:eastAsia="Calibri"/>
          <w:sz w:val="24"/>
          <w:szCs w:val="24"/>
        </w:rPr>
        <w:t>students</w:t>
      </w:r>
      <w:r w:rsidRPr="00414699">
        <w:rPr>
          <w:sz w:val="24"/>
          <w:szCs w:val="24"/>
        </w:rPr>
        <w:t xml:space="preserve"> </w:t>
      </w:r>
      <w:r w:rsidRPr="00414699">
        <w:rPr>
          <w:rFonts w:eastAsia="Calibri"/>
          <w:sz w:val="24"/>
          <w:szCs w:val="24"/>
        </w:rPr>
        <w:t>to</w:t>
      </w:r>
      <w:r w:rsidRPr="00414699">
        <w:rPr>
          <w:sz w:val="24"/>
          <w:szCs w:val="24"/>
        </w:rPr>
        <w:t xml:space="preserve"> </w:t>
      </w:r>
      <w:r w:rsidRPr="00414699">
        <w:rPr>
          <w:rFonts w:eastAsia="Calibri"/>
          <w:sz w:val="24"/>
          <w:szCs w:val="24"/>
        </w:rPr>
        <w:t>a</w:t>
      </w:r>
      <w:r w:rsidRPr="00414699">
        <w:rPr>
          <w:sz w:val="24"/>
          <w:szCs w:val="24"/>
        </w:rPr>
        <w:t xml:space="preserve"> </w:t>
      </w:r>
      <w:r w:rsidRPr="00414699">
        <w:rPr>
          <w:rFonts w:eastAsia="Calibri"/>
          <w:sz w:val="24"/>
          <w:szCs w:val="24"/>
        </w:rPr>
        <w:t>full</w:t>
      </w:r>
      <w:r w:rsidRPr="00414699">
        <w:rPr>
          <w:sz w:val="24"/>
          <w:szCs w:val="24"/>
        </w:rPr>
        <w:t xml:space="preserve"> </w:t>
      </w:r>
      <w:r w:rsidRPr="00414699">
        <w:rPr>
          <w:rFonts w:eastAsia="Calibri"/>
          <w:sz w:val="24"/>
          <w:szCs w:val="24"/>
        </w:rPr>
        <w:t>and</w:t>
      </w:r>
      <w:r w:rsidRPr="00414699">
        <w:rPr>
          <w:sz w:val="24"/>
          <w:szCs w:val="24"/>
        </w:rPr>
        <w:t xml:space="preserve"> </w:t>
      </w:r>
      <w:r w:rsidRPr="00414699">
        <w:rPr>
          <w:rFonts w:eastAsia="Calibri"/>
          <w:sz w:val="24"/>
          <w:szCs w:val="24"/>
        </w:rPr>
        <w:t>equal</w:t>
      </w:r>
      <w:r w:rsidRPr="00414699">
        <w:rPr>
          <w:sz w:val="24"/>
          <w:szCs w:val="24"/>
        </w:rPr>
        <w:t xml:space="preserve"> </w:t>
      </w:r>
      <w:r w:rsidRPr="00414699">
        <w:rPr>
          <w:rFonts w:eastAsia="Calibri"/>
          <w:sz w:val="24"/>
          <w:szCs w:val="24"/>
        </w:rPr>
        <w:t>educational</w:t>
      </w:r>
      <w:r w:rsidRPr="00414699">
        <w:rPr>
          <w:sz w:val="24"/>
          <w:szCs w:val="24"/>
        </w:rPr>
        <w:t xml:space="preserve"> </w:t>
      </w:r>
      <w:r w:rsidRPr="00414699">
        <w:rPr>
          <w:rFonts w:eastAsia="Calibri"/>
          <w:sz w:val="24"/>
          <w:szCs w:val="24"/>
        </w:rPr>
        <w:t>opportunity</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Americans</w:t>
      </w:r>
      <w:r w:rsidRPr="00414699">
        <w:rPr>
          <w:sz w:val="24"/>
          <w:szCs w:val="24"/>
        </w:rPr>
        <w:t xml:space="preserve"> </w:t>
      </w:r>
      <w:r w:rsidRPr="00414699">
        <w:rPr>
          <w:rFonts w:eastAsia="Calibri"/>
          <w:sz w:val="24"/>
          <w:szCs w:val="24"/>
        </w:rPr>
        <w:t>with</w:t>
      </w:r>
      <w:r w:rsidRPr="00414699">
        <w:rPr>
          <w:sz w:val="24"/>
          <w:szCs w:val="24"/>
        </w:rPr>
        <w:t xml:space="preserve"> </w:t>
      </w:r>
      <w:r w:rsidRPr="00414699">
        <w:rPr>
          <w:rFonts w:eastAsia="Calibri"/>
          <w:sz w:val="24"/>
          <w:szCs w:val="24"/>
        </w:rPr>
        <w:t>Disabilities</w:t>
      </w:r>
      <w:r w:rsidRPr="00414699">
        <w:rPr>
          <w:sz w:val="24"/>
          <w:szCs w:val="24"/>
        </w:rPr>
        <w:t xml:space="preserve"> </w:t>
      </w:r>
      <w:r w:rsidRPr="00414699">
        <w:rPr>
          <w:rFonts w:eastAsia="Calibri"/>
          <w:sz w:val="24"/>
          <w:szCs w:val="24"/>
        </w:rPr>
        <w:t>Act</w:t>
      </w:r>
      <w:r w:rsidRPr="00414699">
        <w:rPr>
          <w:sz w:val="24"/>
          <w:szCs w:val="24"/>
        </w:rPr>
        <w:t xml:space="preserve"> (</w:t>
      </w:r>
      <w:r w:rsidRPr="00414699">
        <w:rPr>
          <w:rFonts w:eastAsia="Calibri"/>
          <w:sz w:val="24"/>
          <w:szCs w:val="24"/>
        </w:rPr>
        <w:t>ADA</w:t>
      </w:r>
      <w:r w:rsidRPr="00414699">
        <w:rPr>
          <w:sz w:val="24"/>
          <w:szCs w:val="24"/>
        </w:rPr>
        <w:t xml:space="preserve">), </w:t>
      </w:r>
      <w:r w:rsidRPr="00414699">
        <w:rPr>
          <w:rFonts w:eastAsia="Calibri"/>
          <w:sz w:val="24"/>
          <w:szCs w:val="24"/>
        </w:rPr>
        <w:t>Wisconsin</w:t>
      </w:r>
      <w:r w:rsidRPr="00414699">
        <w:rPr>
          <w:sz w:val="24"/>
          <w:szCs w:val="24"/>
        </w:rPr>
        <w:t xml:space="preserve"> </w:t>
      </w:r>
      <w:r w:rsidRPr="00414699">
        <w:rPr>
          <w:rFonts w:eastAsia="Calibri"/>
          <w:sz w:val="24"/>
          <w:szCs w:val="24"/>
        </w:rPr>
        <w:t>State</w:t>
      </w:r>
      <w:r w:rsidRPr="00414699">
        <w:rPr>
          <w:sz w:val="24"/>
          <w:szCs w:val="24"/>
        </w:rPr>
        <w:t xml:space="preserve"> </w:t>
      </w:r>
      <w:r w:rsidRPr="00414699">
        <w:rPr>
          <w:rFonts w:eastAsia="Calibri"/>
          <w:sz w:val="24"/>
          <w:szCs w:val="24"/>
        </w:rPr>
        <w:t>Statute</w:t>
      </w:r>
      <w:r w:rsidRPr="00414699">
        <w:rPr>
          <w:sz w:val="24"/>
          <w:szCs w:val="24"/>
        </w:rPr>
        <w:t xml:space="preserve"> (36.12), </w:t>
      </w:r>
      <w:r w:rsidRPr="00414699">
        <w:rPr>
          <w:rFonts w:eastAsia="Calibri"/>
          <w:sz w:val="24"/>
          <w:szCs w:val="24"/>
        </w:rPr>
        <w:t>and</w:t>
      </w:r>
      <w:r w:rsidRPr="00414699">
        <w:rPr>
          <w:sz w:val="24"/>
          <w:szCs w:val="24"/>
        </w:rPr>
        <w:t xml:space="preserve"> </w:t>
      </w:r>
      <w:r w:rsidRPr="00414699">
        <w:rPr>
          <w:rFonts w:eastAsia="Calibri"/>
          <w:sz w:val="24"/>
          <w:szCs w:val="24"/>
        </w:rPr>
        <w:t>UW</w:t>
      </w:r>
      <w:r w:rsidRPr="00414699">
        <w:rPr>
          <w:sz w:val="24"/>
          <w:szCs w:val="24"/>
        </w:rPr>
        <w:t>-</w:t>
      </w:r>
      <w:r w:rsidRPr="00414699">
        <w:rPr>
          <w:rFonts w:eastAsia="Calibri"/>
          <w:sz w:val="24"/>
          <w:szCs w:val="24"/>
        </w:rPr>
        <w:t>Madison</w:t>
      </w:r>
      <w:r w:rsidRPr="00414699">
        <w:rPr>
          <w:sz w:val="24"/>
          <w:szCs w:val="24"/>
        </w:rPr>
        <w:t xml:space="preserve"> </w:t>
      </w:r>
      <w:r w:rsidRPr="00414699">
        <w:rPr>
          <w:rFonts w:eastAsia="Calibri"/>
          <w:sz w:val="24"/>
          <w:szCs w:val="24"/>
        </w:rPr>
        <w:t>policy</w:t>
      </w:r>
      <w:r w:rsidRPr="00414699">
        <w:rPr>
          <w:sz w:val="24"/>
          <w:szCs w:val="24"/>
        </w:rPr>
        <w:t xml:space="preserve"> (</w:t>
      </w:r>
      <w:r w:rsidRPr="00414699">
        <w:rPr>
          <w:rFonts w:eastAsia="Calibri"/>
          <w:sz w:val="24"/>
          <w:szCs w:val="24"/>
        </w:rPr>
        <w:t>Faculty</w:t>
      </w:r>
      <w:r w:rsidRPr="00414699">
        <w:rPr>
          <w:sz w:val="24"/>
          <w:szCs w:val="24"/>
        </w:rPr>
        <w:t xml:space="preserve"> </w:t>
      </w:r>
      <w:r w:rsidRPr="00414699">
        <w:rPr>
          <w:rFonts w:eastAsia="Calibri"/>
          <w:sz w:val="24"/>
          <w:szCs w:val="24"/>
        </w:rPr>
        <w:t>Document</w:t>
      </w:r>
      <w:r w:rsidRPr="00414699">
        <w:rPr>
          <w:sz w:val="24"/>
          <w:szCs w:val="24"/>
        </w:rPr>
        <w:t xml:space="preserve"> 1071) </w:t>
      </w:r>
      <w:r w:rsidRPr="00414699">
        <w:rPr>
          <w:rFonts w:eastAsia="Calibri"/>
          <w:sz w:val="24"/>
          <w:szCs w:val="24"/>
        </w:rPr>
        <w:t>require</w:t>
      </w:r>
      <w:r w:rsidRPr="00414699">
        <w:rPr>
          <w:sz w:val="24"/>
          <w:szCs w:val="24"/>
        </w:rPr>
        <w:t xml:space="preserve"> </w:t>
      </w:r>
      <w:r w:rsidRPr="00414699">
        <w:rPr>
          <w:rFonts w:eastAsia="Calibri"/>
          <w:sz w:val="24"/>
          <w:szCs w:val="24"/>
        </w:rPr>
        <w:t>that</w:t>
      </w:r>
      <w:r w:rsidRPr="00414699">
        <w:rPr>
          <w:sz w:val="24"/>
          <w:szCs w:val="24"/>
        </w:rPr>
        <w:t xml:space="preserve"> </w:t>
      </w:r>
      <w:r w:rsidRPr="00414699">
        <w:rPr>
          <w:rFonts w:eastAsia="Calibri"/>
          <w:sz w:val="24"/>
          <w:szCs w:val="24"/>
        </w:rPr>
        <w:t>students</w:t>
      </w:r>
      <w:r w:rsidRPr="00414699">
        <w:rPr>
          <w:sz w:val="24"/>
          <w:szCs w:val="24"/>
        </w:rPr>
        <w:t xml:space="preserve"> </w:t>
      </w:r>
      <w:r w:rsidRPr="00414699">
        <w:rPr>
          <w:rFonts w:eastAsia="Calibri"/>
          <w:sz w:val="24"/>
          <w:szCs w:val="24"/>
        </w:rPr>
        <w:t>with</w:t>
      </w:r>
      <w:r w:rsidRPr="00414699">
        <w:rPr>
          <w:sz w:val="24"/>
          <w:szCs w:val="24"/>
        </w:rPr>
        <w:t xml:space="preserve"> </w:t>
      </w:r>
      <w:r w:rsidRPr="00414699">
        <w:rPr>
          <w:rFonts w:eastAsia="Calibri"/>
          <w:sz w:val="24"/>
          <w:szCs w:val="24"/>
        </w:rPr>
        <w:t>disabilities</w:t>
      </w:r>
      <w:r w:rsidRPr="00414699">
        <w:rPr>
          <w:sz w:val="24"/>
          <w:szCs w:val="24"/>
        </w:rPr>
        <w:t xml:space="preserve"> </w:t>
      </w:r>
      <w:r w:rsidRPr="00414699">
        <w:rPr>
          <w:rFonts w:eastAsia="Calibri"/>
          <w:sz w:val="24"/>
          <w:szCs w:val="24"/>
        </w:rPr>
        <w:t>be</w:t>
      </w:r>
      <w:r w:rsidRPr="00414699">
        <w:rPr>
          <w:sz w:val="24"/>
          <w:szCs w:val="24"/>
        </w:rPr>
        <w:t xml:space="preserve"> </w:t>
      </w:r>
      <w:r w:rsidRPr="00414699">
        <w:rPr>
          <w:rFonts w:eastAsia="Calibri"/>
          <w:sz w:val="24"/>
          <w:szCs w:val="24"/>
        </w:rPr>
        <w:t>reasonably</w:t>
      </w:r>
      <w:r w:rsidRPr="00414699">
        <w:rPr>
          <w:sz w:val="24"/>
          <w:szCs w:val="24"/>
        </w:rPr>
        <w:t xml:space="preserve"> </w:t>
      </w:r>
      <w:r w:rsidRPr="00414699">
        <w:rPr>
          <w:rFonts w:eastAsia="Calibri"/>
          <w:sz w:val="24"/>
          <w:szCs w:val="24"/>
        </w:rPr>
        <w:t>accommodated</w:t>
      </w:r>
      <w:r w:rsidRPr="00414699">
        <w:rPr>
          <w:sz w:val="24"/>
          <w:szCs w:val="24"/>
        </w:rPr>
        <w:t xml:space="preserve"> </w:t>
      </w:r>
      <w:r w:rsidRPr="00414699">
        <w:rPr>
          <w:rFonts w:eastAsia="Calibri"/>
          <w:sz w:val="24"/>
          <w:szCs w:val="24"/>
        </w:rPr>
        <w:t>in</w:t>
      </w:r>
      <w:r w:rsidRPr="00414699">
        <w:rPr>
          <w:sz w:val="24"/>
          <w:szCs w:val="24"/>
        </w:rPr>
        <w:t xml:space="preserve"> </w:t>
      </w:r>
      <w:r w:rsidRPr="00414699">
        <w:rPr>
          <w:rFonts w:eastAsia="Calibri"/>
          <w:sz w:val="24"/>
          <w:szCs w:val="24"/>
        </w:rPr>
        <w:t>instruction</w:t>
      </w:r>
      <w:r w:rsidRPr="00414699">
        <w:rPr>
          <w:sz w:val="24"/>
          <w:szCs w:val="24"/>
        </w:rPr>
        <w:t xml:space="preserve"> </w:t>
      </w:r>
      <w:r w:rsidRPr="00414699">
        <w:rPr>
          <w:rFonts w:eastAsia="Calibri"/>
          <w:sz w:val="24"/>
          <w:szCs w:val="24"/>
        </w:rPr>
        <w:t>and</w:t>
      </w:r>
      <w:r w:rsidRPr="00414699">
        <w:rPr>
          <w:sz w:val="24"/>
          <w:szCs w:val="24"/>
        </w:rPr>
        <w:t xml:space="preserve"> </w:t>
      </w:r>
      <w:r w:rsidRPr="00414699">
        <w:rPr>
          <w:rFonts w:eastAsia="Calibri"/>
          <w:sz w:val="24"/>
          <w:szCs w:val="24"/>
        </w:rPr>
        <w:t>campus</w:t>
      </w:r>
      <w:r w:rsidRPr="00414699">
        <w:rPr>
          <w:sz w:val="24"/>
          <w:szCs w:val="24"/>
        </w:rPr>
        <w:t xml:space="preserve"> </w:t>
      </w:r>
      <w:r w:rsidRPr="00414699">
        <w:rPr>
          <w:rFonts w:eastAsia="Calibri"/>
          <w:sz w:val="24"/>
          <w:szCs w:val="24"/>
        </w:rPr>
        <w:t>life</w:t>
      </w:r>
      <w:r w:rsidRPr="00414699">
        <w:rPr>
          <w:sz w:val="24"/>
          <w:szCs w:val="24"/>
        </w:rPr>
        <w:t xml:space="preserve">. </w:t>
      </w:r>
      <w:r w:rsidRPr="00414699">
        <w:rPr>
          <w:rFonts w:eastAsia="Calibri"/>
          <w:sz w:val="24"/>
          <w:szCs w:val="24"/>
        </w:rPr>
        <w:t>Reasonable</w:t>
      </w:r>
      <w:r w:rsidRPr="00414699">
        <w:rPr>
          <w:sz w:val="24"/>
          <w:szCs w:val="24"/>
        </w:rPr>
        <w:t xml:space="preserve"> </w:t>
      </w:r>
      <w:r w:rsidRPr="00414699">
        <w:rPr>
          <w:rFonts w:eastAsia="Calibri"/>
          <w:sz w:val="24"/>
          <w:szCs w:val="24"/>
        </w:rPr>
        <w:t>accommodations</w:t>
      </w:r>
      <w:r w:rsidRPr="00414699">
        <w:rPr>
          <w:sz w:val="24"/>
          <w:szCs w:val="24"/>
        </w:rPr>
        <w:t xml:space="preserve"> </w:t>
      </w:r>
      <w:r w:rsidRPr="00414699">
        <w:rPr>
          <w:rFonts w:eastAsia="Calibri"/>
          <w:sz w:val="24"/>
          <w:szCs w:val="24"/>
        </w:rPr>
        <w:t>for</w:t>
      </w:r>
      <w:r w:rsidRPr="00414699">
        <w:rPr>
          <w:sz w:val="24"/>
          <w:szCs w:val="24"/>
        </w:rPr>
        <w:t xml:space="preserve"> </w:t>
      </w:r>
      <w:r w:rsidRPr="00414699">
        <w:rPr>
          <w:rFonts w:eastAsia="Calibri"/>
          <w:sz w:val="24"/>
          <w:szCs w:val="24"/>
        </w:rPr>
        <w:t>students</w:t>
      </w:r>
      <w:r w:rsidRPr="00414699">
        <w:rPr>
          <w:sz w:val="24"/>
          <w:szCs w:val="24"/>
        </w:rPr>
        <w:t xml:space="preserve"> </w:t>
      </w:r>
      <w:r w:rsidRPr="00414699">
        <w:rPr>
          <w:rFonts w:eastAsia="Calibri"/>
          <w:sz w:val="24"/>
          <w:szCs w:val="24"/>
        </w:rPr>
        <w:t>with</w:t>
      </w:r>
      <w:r w:rsidRPr="00414699">
        <w:rPr>
          <w:sz w:val="24"/>
          <w:szCs w:val="24"/>
        </w:rPr>
        <w:t xml:space="preserve"> </w:t>
      </w:r>
      <w:r w:rsidRPr="00414699">
        <w:rPr>
          <w:rFonts w:eastAsia="Calibri"/>
          <w:sz w:val="24"/>
          <w:szCs w:val="24"/>
        </w:rPr>
        <w:t>disabilities</w:t>
      </w:r>
      <w:r w:rsidRPr="00414699">
        <w:rPr>
          <w:sz w:val="24"/>
          <w:szCs w:val="24"/>
        </w:rPr>
        <w:t xml:space="preserve"> </w:t>
      </w:r>
      <w:r w:rsidRPr="00414699">
        <w:rPr>
          <w:rFonts w:eastAsia="Calibri"/>
          <w:sz w:val="24"/>
          <w:szCs w:val="24"/>
        </w:rPr>
        <w:t>is</w:t>
      </w:r>
      <w:r w:rsidRPr="00414699">
        <w:rPr>
          <w:sz w:val="24"/>
          <w:szCs w:val="24"/>
        </w:rPr>
        <w:t xml:space="preserve"> </w:t>
      </w:r>
      <w:r w:rsidRPr="00414699">
        <w:rPr>
          <w:rFonts w:eastAsia="Calibri"/>
          <w:sz w:val="24"/>
          <w:szCs w:val="24"/>
        </w:rPr>
        <w:t>a</w:t>
      </w:r>
      <w:r w:rsidRPr="00414699">
        <w:rPr>
          <w:sz w:val="24"/>
          <w:szCs w:val="24"/>
        </w:rPr>
        <w:t xml:space="preserve"> </w:t>
      </w:r>
      <w:r w:rsidRPr="00414699">
        <w:rPr>
          <w:rFonts w:eastAsia="Calibri"/>
          <w:sz w:val="24"/>
          <w:szCs w:val="24"/>
        </w:rPr>
        <w:t>shared</w:t>
      </w:r>
      <w:r w:rsidRPr="00414699">
        <w:rPr>
          <w:sz w:val="24"/>
          <w:szCs w:val="24"/>
        </w:rPr>
        <w:t xml:space="preserve"> </w:t>
      </w:r>
      <w:r w:rsidRPr="00414699">
        <w:rPr>
          <w:rFonts w:eastAsia="Calibri"/>
          <w:sz w:val="24"/>
          <w:szCs w:val="24"/>
        </w:rPr>
        <w:t>faculty</w:t>
      </w:r>
      <w:r w:rsidRPr="00414699">
        <w:rPr>
          <w:sz w:val="24"/>
          <w:szCs w:val="24"/>
        </w:rPr>
        <w:t xml:space="preserve"> </w:t>
      </w:r>
      <w:r w:rsidRPr="00414699">
        <w:rPr>
          <w:rFonts w:eastAsia="Calibri"/>
          <w:sz w:val="24"/>
          <w:szCs w:val="24"/>
        </w:rPr>
        <w:t>and</w:t>
      </w:r>
      <w:r w:rsidRPr="00414699">
        <w:rPr>
          <w:sz w:val="24"/>
          <w:szCs w:val="24"/>
        </w:rPr>
        <w:t xml:space="preserve"> </w:t>
      </w:r>
      <w:r w:rsidRPr="00414699">
        <w:rPr>
          <w:rFonts w:eastAsia="Calibri"/>
          <w:sz w:val="24"/>
          <w:szCs w:val="24"/>
        </w:rPr>
        <w:t>student</w:t>
      </w:r>
      <w:r w:rsidRPr="00414699">
        <w:rPr>
          <w:sz w:val="24"/>
          <w:szCs w:val="24"/>
        </w:rPr>
        <w:t xml:space="preserve"> </w:t>
      </w:r>
      <w:r w:rsidRPr="00414699">
        <w:rPr>
          <w:rFonts w:eastAsia="Calibri"/>
          <w:sz w:val="24"/>
          <w:szCs w:val="24"/>
        </w:rPr>
        <w:t>responsibility</w:t>
      </w:r>
      <w:r w:rsidRPr="00414699">
        <w:rPr>
          <w:sz w:val="24"/>
          <w:szCs w:val="24"/>
        </w:rPr>
        <w:t xml:space="preserve">. </w:t>
      </w:r>
      <w:r w:rsidRPr="00414699">
        <w:rPr>
          <w:rFonts w:eastAsia="Calibri"/>
          <w:sz w:val="24"/>
          <w:szCs w:val="24"/>
        </w:rPr>
        <w:t>Students</w:t>
      </w:r>
      <w:r w:rsidRPr="00414699">
        <w:rPr>
          <w:sz w:val="24"/>
          <w:szCs w:val="24"/>
        </w:rPr>
        <w:t xml:space="preserve"> </w:t>
      </w:r>
      <w:r w:rsidRPr="00414699">
        <w:rPr>
          <w:rFonts w:eastAsia="Calibri"/>
          <w:sz w:val="24"/>
          <w:szCs w:val="24"/>
        </w:rPr>
        <w:t>are</w:t>
      </w:r>
      <w:r w:rsidRPr="00414699">
        <w:rPr>
          <w:sz w:val="24"/>
          <w:szCs w:val="24"/>
        </w:rPr>
        <w:t xml:space="preserve"> </w:t>
      </w:r>
      <w:r w:rsidRPr="00414699">
        <w:rPr>
          <w:rFonts w:eastAsia="Calibri"/>
          <w:sz w:val="24"/>
          <w:szCs w:val="24"/>
        </w:rPr>
        <w:t>expected</w:t>
      </w:r>
      <w:r w:rsidRPr="00414699">
        <w:rPr>
          <w:sz w:val="24"/>
          <w:szCs w:val="24"/>
        </w:rPr>
        <w:t xml:space="preserve"> </w:t>
      </w:r>
      <w:r w:rsidRPr="00414699">
        <w:rPr>
          <w:rFonts w:eastAsia="Calibri"/>
          <w:sz w:val="24"/>
          <w:szCs w:val="24"/>
        </w:rPr>
        <w:t>to</w:t>
      </w:r>
      <w:r w:rsidRPr="00414699">
        <w:rPr>
          <w:sz w:val="24"/>
          <w:szCs w:val="24"/>
        </w:rPr>
        <w:t xml:space="preserve"> </w:t>
      </w:r>
      <w:r w:rsidRPr="00414699">
        <w:rPr>
          <w:rFonts w:eastAsia="Calibri"/>
          <w:sz w:val="24"/>
          <w:szCs w:val="24"/>
        </w:rPr>
        <w:t>inform</w:t>
      </w:r>
      <w:r w:rsidRPr="00414699">
        <w:rPr>
          <w:sz w:val="24"/>
          <w:szCs w:val="24"/>
        </w:rPr>
        <w:t xml:space="preserve"> </w:t>
      </w:r>
      <w:r w:rsidRPr="00414699">
        <w:rPr>
          <w:rFonts w:eastAsia="Calibri"/>
          <w:sz w:val="24"/>
          <w:szCs w:val="24"/>
        </w:rPr>
        <w:t>faculty</w:t>
      </w:r>
      <w:r w:rsidRPr="00414699">
        <w:rPr>
          <w:sz w:val="24"/>
          <w:szCs w:val="24"/>
        </w:rPr>
        <w:t xml:space="preserve"> [</w:t>
      </w:r>
      <w:r w:rsidRPr="00414699">
        <w:rPr>
          <w:rFonts w:eastAsia="Calibri"/>
          <w:sz w:val="24"/>
          <w:szCs w:val="24"/>
        </w:rPr>
        <w:t>me</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their</w:t>
      </w:r>
      <w:r w:rsidRPr="00414699">
        <w:rPr>
          <w:sz w:val="24"/>
          <w:szCs w:val="24"/>
        </w:rPr>
        <w:t xml:space="preserve"> </w:t>
      </w:r>
      <w:r w:rsidRPr="00414699">
        <w:rPr>
          <w:rFonts w:eastAsia="Calibri"/>
          <w:sz w:val="24"/>
          <w:szCs w:val="24"/>
        </w:rPr>
        <w:t>need</w:t>
      </w:r>
      <w:r w:rsidRPr="00414699">
        <w:rPr>
          <w:sz w:val="24"/>
          <w:szCs w:val="24"/>
        </w:rPr>
        <w:t xml:space="preserve"> </w:t>
      </w:r>
      <w:r w:rsidRPr="00414699">
        <w:rPr>
          <w:rFonts w:eastAsia="Calibri"/>
          <w:sz w:val="24"/>
          <w:szCs w:val="24"/>
        </w:rPr>
        <w:t>for</w:t>
      </w:r>
      <w:r w:rsidRPr="00414699">
        <w:rPr>
          <w:sz w:val="24"/>
          <w:szCs w:val="24"/>
        </w:rPr>
        <w:t xml:space="preserve"> </w:t>
      </w:r>
      <w:r w:rsidRPr="00414699">
        <w:rPr>
          <w:rFonts w:eastAsia="Calibri"/>
          <w:sz w:val="24"/>
          <w:szCs w:val="24"/>
        </w:rPr>
        <w:t>instructional</w:t>
      </w:r>
      <w:r w:rsidRPr="00414699">
        <w:rPr>
          <w:sz w:val="24"/>
          <w:szCs w:val="24"/>
        </w:rPr>
        <w:t xml:space="preserve"> </w:t>
      </w:r>
      <w:r w:rsidRPr="00414699">
        <w:rPr>
          <w:rFonts w:eastAsia="Calibri"/>
          <w:sz w:val="24"/>
          <w:szCs w:val="24"/>
        </w:rPr>
        <w:t>accommodations</w:t>
      </w:r>
      <w:r w:rsidRPr="00414699">
        <w:rPr>
          <w:sz w:val="24"/>
          <w:szCs w:val="24"/>
        </w:rPr>
        <w:t xml:space="preserve"> </w:t>
      </w:r>
      <w:r w:rsidRPr="00414699">
        <w:rPr>
          <w:rFonts w:eastAsia="Calibri"/>
          <w:sz w:val="24"/>
          <w:szCs w:val="24"/>
        </w:rPr>
        <w:t>by</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end</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third</w:t>
      </w:r>
      <w:r w:rsidRPr="00414699">
        <w:rPr>
          <w:sz w:val="24"/>
          <w:szCs w:val="24"/>
        </w:rPr>
        <w:t xml:space="preserve"> </w:t>
      </w:r>
      <w:r w:rsidRPr="00414699">
        <w:rPr>
          <w:rFonts w:eastAsia="Calibri"/>
          <w:sz w:val="24"/>
          <w:szCs w:val="24"/>
        </w:rPr>
        <w:t>week</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semester</w:t>
      </w:r>
      <w:r w:rsidRPr="00414699">
        <w:rPr>
          <w:sz w:val="24"/>
          <w:szCs w:val="24"/>
        </w:rPr>
        <w:t xml:space="preserve">, </w:t>
      </w:r>
      <w:r w:rsidRPr="00414699">
        <w:rPr>
          <w:rFonts w:eastAsia="Calibri"/>
          <w:sz w:val="24"/>
          <w:szCs w:val="24"/>
        </w:rPr>
        <w:t>or</w:t>
      </w:r>
      <w:r w:rsidRPr="00414699">
        <w:rPr>
          <w:sz w:val="24"/>
          <w:szCs w:val="24"/>
        </w:rPr>
        <w:t xml:space="preserve"> </w:t>
      </w:r>
      <w:r w:rsidRPr="00414699">
        <w:rPr>
          <w:rFonts w:eastAsia="Calibri"/>
          <w:sz w:val="24"/>
          <w:szCs w:val="24"/>
        </w:rPr>
        <w:t>as</w:t>
      </w:r>
      <w:r w:rsidRPr="00414699">
        <w:rPr>
          <w:sz w:val="24"/>
          <w:szCs w:val="24"/>
        </w:rPr>
        <w:t xml:space="preserve"> </w:t>
      </w:r>
      <w:r w:rsidRPr="00414699">
        <w:rPr>
          <w:rFonts w:eastAsia="Calibri"/>
          <w:sz w:val="24"/>
          <w:szCs w:val="24"/>
        </w:rPr>
        <w:t>soon</w:t>
      </w:r>
      <w:r w:rsidRPr="00414699">
        <w:rPr>
          <w:sz w:val="24"/>
          <w:szCs w:val="24"/>
        </w:rPr>
        <w:t xml:space="preserve"> </w:t>
      </w:r>
      <w:r w:rsidRPr="00414699">
        <w:rPr>
          <w:rFonts w:eastAsia="Calibri"/>
          <w:sz w:val="24"/>
          <w:szCs w:val="24"/>
        </w:rPr>
        <w:t>as</w:t>
      </w:r>
      <w:r w:rsidRPr="00414699">
        <w:rPr>
          <w:sz w:val="24"/>
          <w:szCs w:val="24"/>
        </w:rPr>
        <w:t xml:space="preserve"> </w:t>
      </w:r>
      <w:r w:rsidRPr="00414699">
        <w:rPr>
          <w:rFonts w:eastAsia="Calibri"/>
          <w:sz w:val="24"/>
          <w:szCs w:val="24"/>
        </w:rPr>
        <w:t>possible</w:t>
      </w:r>
      <w:r w:rsidRPr="00414699">
        <w:rPr>
          <w:sz w:val="24"/>
          <w:szCs w:val="24"/>
        </w:rPr>
        <w:t xml:space="preserve"> </w:t>
      </w:r>
      <w:r w:rsidRPr="00414699">
        <w:rPr>
          <w:rFonts w:eastAsia="Calibri"/>
          <w:sz w:val="24"/>
          <w:szCs w:val="24"/>
        </w:rPr>
        <w:t>after</w:t>
      </w:r>
      <w:r w:rsidRPr="00414699">
        <w:rPr>
          <w:sz w:val="24"/>
          <w:szCs w:val="24"/>
        </w:rPr>
        <w:t xml:space="preserve"> </w:t>
      </w:r>
      <w:r w:rsidRPr="00414699">
        <w:rPr>
          <w:rFonts w:eastAsia="Calibri"/>
          <w:sz w:val="24"/>
          <w:szCs w:val="24"/>
        </w:rPr>
        <w:t>a</w:t>
      </w:r>
      <w:r w:rsidRPr="00414699">
        <w:rPr>
          <w:sz w:val="24"/>
          <w:szCs w:val="24"/>
        </w:rPr>
        <w:t xml:space="preserve"> </w:t>
      </w:r>
      <w:r w:rsidRPr="00414699">
        <w:rPr>
          <w:rFonts w:eastAsia="Calibri"/>
          <w:sz w:val="24"/>
          <w:szCs w:val="24"/>
        </w:rPr>
        <w:t>disability</w:t>
      </w:r>
      <w:r w:rsidRPr="00414699">
        <w:rPr>
          <w:sz w:val="24"/>
          <w:szCs w:val="24"/>
        </w:rPr>
        <w:t xml:space="preserve"> </w:t>
      </w:r>
      <w:r w:rsidRPr="00414699">
        <w:rPr>
          <w:rFonts w:eastAsia="Calibri"/>
          <w:sz w:val="24"/>
          <w:szCs w:val="24"/>
        </w:rPr>
        <w:t>has</w:t>
      </w:r>
      <w:r w:rsidRPr="00414699">
        <w:rPr>
          <w:sz w:val="24"/>
          <w:szCs w:val="24"/>
        </w:rPr>
        <w:t xml:space="preserve"> </w:t>
      </w:r>
      <w:r w:rsidRPr="00414699">
        <w:rPr>
          <w:rFonts w:eastAsia="Calibri"/>
          <w:sz w:val="24"/>
          <w:szCs w:val="24"/>
        </w:rPr>
        <w:t>been</w:t>
      </w:r>
      <w:r w:rsidRPr="00414699">
        <w:rPr>
          <w:sz w:val="24"/>
          <w:szCs w:val="24"/>
        </w:rPr>
        <w:t xml:space="preserve"> </w:t>
      </w:r>
      <w:r w:rsidRPr="00414699">
        <w:rPr>
          <w:rFonts w:eastAsia="Calibri"/>
          <w:sz w:val="24"/>
          <w:szCs w:val="24"/>
        </w:rPr>
        <w:t>incurred</w:t>
      </w:r>
      <w:r w:rsidRPr="00414699">
        <w:rPr>
          <w:sz w:val="24"/>
          <w:szCs w:val="24"/>
        </w:rPr>
        <w:t xml:space="preserve"> </w:t>
      </w:r>
      <w:r w:rsidRPr="00414699">
        <w:rPr>
          <w:rFonts w:eastAsia="Calibri"/>
          <w:sz w:val="24"/>
          <w:szCs w:val="24"/>
        </w:rPr>
        <w:t>or</w:t>
      </w:r>
      <w:r w:rsidRPr="00414699">
        <w:rPr>
          <w:sz w:val="24"/>
          <w:szCs w:val="24"/>
        </w:rPr>
        <w:t xml:space="preserve"> </w:t>
      </w:r>
      <w:r w:rsidRPr="00414699">
        <w:rPr>
          <w:rFonts w:eastAsia="Calibri"/>
          <w:sz w:val="24"/>
          <w:szCs w:val="24"/>
        </w:rPr>
        <w:t>recognized</w:t>
      </w:r>
      <w:r w:rsidRPr="00414699">
        <w:rPr>
          <w:sz w:val="24"/>
          <w:szCs w:val="24"/>
        </w:rPr>
        <w:t xml:space="preserve">. </w:t>
      </w:r>
      <w:r w:rsidRPr="00414699">
        <w:rPr>
          <w:rFonts w:eastAsia="Calibri"/>
          <w:sz w:val="24"/>
          <w:szCs w:val="24"/>
        </w:rPr>
        <w:t>Faculty</w:t>
      </w:r>
      <w:r w:rsidRPr="00414699">
        <w:rPr>
          <w:sz w:val="24"/>
          <w:szCs w:val="24"/>
        </w:rPr>
        <w:t xml:space="preserve"> [</w:t>
      </w:r>
      <w:r w:rsidRPr="00414699">
        <w:rPr>
          <w:rFonts w:eastAsia="Calibri"/>
          <w:sz w:val="24"/>
          <w:szCs w:val="24"/>
        </w:rPr>
        <w:t>I</w:t>
      </w:r>
      <w:r w:rsidRPr="00414699">
        <w:rPr>
          <w:sz w:val="24"/>
          <w:szCs w:val="24"/>
        </w:rPr>
        <w:t xml:space="preserve">], </w:t>
      </w:r>
      <w:r w:rsidRPr="00414699">
        <w:rPr>
          <w:rFonts w:eastAsia="Calibri"/>
          <w:sz w:val="24"/>
          <w:szCs w:val="24"/>
        </w:rPr>
        <w:t>will</w:t>
      </w:r>
      <w:r w:rsidRPr="00414699">
        <w:rPr>
          <w:sz w:val="24"/>
          <w:szCs w:val="24"/>
        </w:rPr>
        <w:t xml:space="preserve"> </w:t>
      </w:r>
      <w:r w:rsidRPr="00414699">
        <w:rPr>
          <w:rFonts w:eastAsia="Calibri"/>
          <w:sz w:val="24"/>
          <w:szCs w:val="24"/>
        </w:rPr>
        <w:t>work</w:t>
      </w:r>
      <w:r w:rsidRPr="00414699">
        <w:rPr>
          <w:sz w:val="24"/>
          <w:szCs w:val="24"/>
        </w:rPr>
        <w:t xml:space="preserve"> </w:t>
      </w:r>
      <w:r w:rsidRPr="00414699">
        <w:rPr>
          <w:rFonts w:eastAsia="Calibri"/>
          <w:sz w:val="24"/>
          <w:szCs w:val="24"/>
        </w:rPr>
        <w:t>either</w:t>
      </w:r>
      <w:r w:rsidRPr="00414699">
        <w:rPr>
          <w:sz w:val="24"/>
          <w:szCs w:val="24"/>
        </w:rPr>
        <w:t xml:space="preserve"> </w:t>
      </w:r>
      <w:r w:rsidRPr="00414699">
        <w:rPr>
          <w:rFonts w:eastAsia="Calibri"/>
          <w:sz w:val="24"/>
          <w:szCs w:val="24"/>
        </w:rPr>
        <w:t>directly</w:t>
      </w:r>
      <w:r w:rsidRPr="00414699">
        <w:rPr>
          <w:sz w:val="24"/>
          <w:szCs w:val="24"/>
        </w:rPr>
        <w:t xml:space="preserve"> </w:t>
      </w:r>
      <w:r w:rsidRPr="00414699">
        <w:rPr>
          <w:rFonts w:eastAsia="Calibri"/>
          <w:sz w:val="24"/>
          <w:szCs w:val="24"/>
        </w:rPr>
        <w:t>with</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student</w:t>
      </w:r>
      <w:r w:rsidRPr="00414699">
        <w:rPr>
          <w:sz w:val="24"/>
          <w:szCs w:val="24"/>
        </w:rPr>
        <w:t xml:space="preserve"> [</w:t>
      </w:r>
      <w:r w:rsidRPr="00414699">
        <w:rPr>
          <w:rFonts w:eastAsia="Calibri"/>
          <w:sz w:val="24"/>
          <w:szCs w:val="24"/>
        </w:rPr>
        <w:t>you</w:t>
      </w:r>
      <w:r w:rsidRPr="00414699">
        <w:rPr>
          <w:sz w:val="24"/>
          <w:szCs w:val="24"/>
        </w:rPr>
        <w:t xml:space="preserve">] </w:t>
      </w:r>
      <w:r w:rsidRPr="00414699">
        <w:rPr>
          <w:rFonts w:eastAsia="Calibri"/>
          <w:sz w:val="24"/>
          <w:szCs w:val="24"/>
        </w:rPr>
        <w:t>or</w:t>
      </w:r>
      <w:r w:rsidRPr="00414699">
        <w:rPr>
          <w:sz w:val="24"/>
          <w:szCs w:val="24"/>
        </w:rPr>
        <w:t xml:space="preserve"> </w:t>
      </w:r>
      <w:r w:rsidRPr="00414699">
        <w:rPr>
          <w:rFonts w:eastAsia="Calibri"/>
          <w:sz w:val="24"/>
          <w:szCs w:val="24"/>
        </w:rPr>
        <w:t>in</w:t>
      </w:r>
      <w:r w:rsidRPr="00414699">
        <w:rPr>
          <w:sz w:val="24"/>
          <w:szCs w:val="24"/>
        </w:rPr>
        <w:t xml:space="preserve"> </w:t>
      </w:r>
      <w:r w:rsidRPr="00414699">
        <w:rPr>
          <w:rFonts w:eastAsia="Calibri"/>
          <w:sz w:val="24"/>
          <w:szCs w:val="24"/>
        </w:rPr>
        <w:t>coordination</w:t>
      </w:r>
      <w:r w:rsidRPr="00414699">
        <w:rPr>
          <w:sz w:val="24"/>
          <w:szCs w:val="24"/>
        </w:rPr>
        <w:t xml:space="preserve"> </w:t>
      </w:r>
      <w:r w:rsidRPr="00414699">
        <w:rPr>
          <w:rFonts w:eastAsia="Calibri"/>
          <w:sz w:val="24"/>
          <w:szCs w:val="24"/>
        </w:rPr>
        <w:t>with</w:t>
      </w:r>
      <w:r w:rsidRPr="00414699">
        <w:rPr>
          <w:sz w:val="24"/>
          <w:szCs w:val="24"/>
        </w:rPr>
        <w:t xml:space="preserve"> </w:t>
      </w:r>
      <w:r w:rsidRPr="00414699">
        <w:rPr>
          <w:rFonts w:eastAsia="Calibri"/>
          <w:sz w:val="24"/>
          <w:szCs w:val="24"/>
        </w:rPr>
        <w:t>the</w:t>
      </w:r>
      <w:r w:rsidRPr="00414699">
        <w:rPr>
          <w:sz w:val="24"/>
          <w:szCs w:val="24"/>
        </w:rPr>
        <w:t xml:space="preserve"> </w:t>
      </w:r>
      <w:r w:rsidRPr="00414699">
        <w:rPr>
          <w:rFonts w:eastAsia="Calibri"/>
          <w:sz w:val="24"/>
          <w:szCs w:val="24"/>
        </w:rPr>
        <w:t>McBurney</w:t>
      </w:r>
      <w:r w:rsidRPr="00414699">
        <w:rPr>
          <w:sz w:val="24"/>
          <w:szCs w:val="24"/>
        </w:rPr>
        <w:t xml:space="preserve"> </w:t>
      </w:r>
      <w:r w:rsidRPr="00414699">
        <w:rPr>
          <w:rFonts w:eastAsia="Calibri"/>
          <w:sz w:val="24"/>
          <w:szCs w:val="24"/>
        </w:rPr>
        <w:t>Center</w:t>
      </w:r>
      <w:r w:rsidRPr="00414699">
        <w:rPr>
          <w:sz w:val="24"/>
          <w:szCs w:val="24"/>
        </w:rPr>
        <w:t xml:space="preserve"> </w:t>
      </w:r>
      <w:r w:rsidRPr="00414699">
        <w:rPr>
          <w:rFonts w:eastAsia="Calibri"/>
          <w:sz w:val="24"/>
          <w:szCs w:val="24"/>
        </w:rPr>
        <w:t>to</w:t>
      </w:r>
      <w:r w:rsidRPr="00414699">
        <w:rPr>
          <w:sz w:val="24"/>
          <w:szCs w:val="24"/>
        </w:rPr>
        <w:t xml:space="preserve"> </w:t>
      </w:r>
      <w:r w:rsidRPr="00414699">
        <w:rPr>
          <w:rFonts w:eastAsia="Calibri"/>
          <w:sz w:val="24"/>
          <w:szCs w:val="24"/>
        </w:rPr>
        <w:t>identify</w:t>
      </w:r>
      <w:r w:rsidRPr="00414699">
        <w:rPr>
          <w:sz w:val="24"/>
          <w:szCs w:val="24"/>
        </w:rPr>
        <w:t xml:space="preserve"> </w:t>
      </w:r>
      <w:r w:rsidRPr="00414699">
        <w:rPr>
          <w:rFonts w:eastAsia="Calibri"/>
          <w:sz w:val="24"/>
          <w:szCs w:val="24"/>
        </w:rPr>
        <w:t>and</w:t>
      </w:r>
      <w:r w:rsidRPr="00414699">
        <w:rPr>
          <w:sz w:val="24"/>
          <w:szCs w:val="24"/>
        </w:rPr>
        <w:t xml:space="preserve"> </w:t>
      </w:r>
      <w:r w:rsidRPr="00414699">
        <w:rPr>
          <w:rFonts w:eastAsia="Calibri"/>
          <w:sz w:val="24"/>
          <w:szCs w:val="24"/>
        </w:rPr>
        <w:t>provide</w:t>
      </w:r>
      <w:r w:rsidRPr="00414699">
        <w:rPr>
          <w:sz w:val="24"/>
          <w:szCs w:val="24"/>
        </w:rPr>
        <w:t xml:space="preserve"> </w:t>
      </w:r>
      <w:r w:rsidRPr="00414699">
        <w:rPr>
          <w:rFonts w:eastAsia="Calibri"/>
          <w:sz w:val="24"/>
          <w:szCs w:val="24"/>
        </w:rPr>
        <w:t>reasonable</w:t>
      </w:r>
      <w:r w:rsidRPr="00414699">
        <w:rPr>
          <w:sz w:val="24"/>
          <w:szCs w:val="24"/>
        </w:rPr>
        <w:t xml:space="preserve"> </w:t>
      </w:r>
      <w:r w:rsidRPr="00414699">
        <w:rPr>
          <w:rFonts w:eastAsia="Calibri"/>
          <w:sz w:val="24"/>
          <w:szCs w:val="24"/>
        </w:rPr>
        <w:t>instructional</w:t>
      </w:r>
      <w:r w:rsidRPr="00414699">
        <w:rPr>
          <w:sz w:val="24"/>
          <w:szCs w:val="24"/>
        </w:rPr>
        <w:t xml:space="preserve"> </w:t>
      </w:r>
      <w:r w:rsidRPr="00414699">
        <w:rPr>
          <w:rFonts w:eastAsia="Calibri"/>
          <w:sz w:val="24"/>
          <w:szCs w:val="24"/>
        </w:rPr>
        <w:t>accommodations</w:t>
      </w:r>
      <w:r w:rsidRPr="00414699">
        <w:rPr>
          <w:sz w:val="24"/>
          <w:szCs w:val="24"/>
        </w:rPr>
        <w:t xml:space="preserve">. </w:t>
      </w:r>
      <w:r w:rsidRPr="00414699">
        <w:rPr>
          <w:rFonts w:eastAsia="Calibri"/>
          <w:sz w:val="24"/>
          <w:szCs w:val="24"/>
        </w:rPr>
        <w:t>Disability</w:t>
      </w:r>
      <w:r w:rsidRPr="00414699">
        <w:rPr>
          <w:sz w:val="24"/>
          <w:szCs w:val="24"/>
        </w:rPr>
        <w:t xml:space="preserve"> </w:t>
      </w:r>
      <w:r w:rsidRPr="00414699">
        <w:rPr>
          <w:rFonts w:eastAsia="Calibri"/>
          <w:sz w:val="24"/>
          <w:szCs w:val="24"/>
        </w:rPr>
        <w:t>information</w:t>
      </w:r>
      <w:r w:rsidRPr="00414699">
        <w:rPr>
          <w:sz w:val="24"/>
          <w:szCs w:val="24"/>
        </w:rPr>
        <w:t xml:space="preserve">, </w:t>
      </w:r>
      <w:r w:rsidRPr="00414699">
        <w:rPr>
          <w:rFonts w:eastAsia="Calibri"/>
          <w:sz w:val="24"/>
          <w:szCs w:val="24"/>
        </w:rPr>
        <w:t>including</w:t>
      </w:r>
      <w:r w:rsidRPr="00414699">
        <w:rPr>
          <w:sz w:val="24"/>
          <w:szCs w:val="24"/>
        </w:rPr>
        <w:t xml:space="preserve"> </w:t>
      </w:r>
      <w:r w:rsidRPr="00414699">
        <w:rPr>
          <w:rFonts w:eastAsia="Calibri"/>
          <w:sz w:val="24"/>
          <w:szCs w:val="24"/>
        </w:rPr>
        <w:t>instructional</w:t>
      </w:r>
      <w:r w:rsidRPr="00414699">
        <w:rPr>
          <w:sz w:val="24"/>
          <w:szCs w:val="24"/>
        </w:rPr>
        <w:t xml:space="preserve"> </w:t>
      </w:r>
      <w:r w:rsidRPr="00414699">
        <w:rPr>
          <w:rFonts w:eastAsia="Calibri"/>
          <w:sz w:val="24"/>
          <w:szCs w:val="24"/>
        </w:rPr>
        <w:t>accommodations</w:t>
      </w:r>
      <w:r w:rsidRPr="00414699">
        <w:rPr>
          <w:sz w:val="24"/>
          <w:szCs w:val="24"/>
        </w:rPr>
        <w:t xml:space="preserve"> </w:t>
      </w:r>
      <w:r w:rsidRPr="00414699">
        <w:rPr>
          <w:rFonts w:eastAsia="Calibri"/>
          <w:sz w:val="24"/>
          <w:szCs w:val="24"/>
        </w:rPr>
        <w:t>as</w:t>
      </w:r>
      <w:r w:rsidRPr="00414699">
        <w:rPr>
          <w:sz w:val="24"/>
          <w:szCs w:val="24"/>
        </w:rPr>
        <w:t xml:space="preserve"> </w:t>
      </w:r>
      <w:r w:rsidRPr="00414699">
        <w:rPr>
          <w:rFonts w:eastAsia="Calibri"/>
          <w:sz w:val="24"/>
          <w:szCs w:val="24"/>
        </w:rPr>
        <w:t>part</w:t>
      </w:r>
      <w:r w:rsidRPr="00414699">
        <w:rPr>
          <w:sz w:val="24"/>
          <w:szCs w:val="24"/>
        </w:rPr>
        <w:t xml:space="preserve"> </w:t>
      </w:r>
      <w:r w:rsidRPr="00414699">
        <w:rPr>
          <w:rFonts w:eastAsia="Calibri"/>
          <w:sz w:val="24"/>
          <w:szCs w:val="24"/>
        </w:rPr>
        <w:t>of</w:t>
      </w:r>
      <w:r w:rsidRPr="00414699">
        <w:rPr>
          <w:sz w:val="24"/>
          <w:szCs w:val="24"/>
        </w:rPr>
        <w:t xml:space="preserve"> </w:t>
      </w:r>
      <w:r w:rsidRPr="00414699">
        <w:rPr>
          <w:rFonts w:eastAsia="Calibri"/>
          <w:sz w:val="24"/>
          <w:szCs w:val="24"/>
        </w:rPr>
        <w:t>a</w:t>
      </w:r>
      <w:r w:rsidRPr="00414699">
        <w:rPr>
          <w:sz w:val="24"/>
          <w:szCs w:val="24"/>
        </w:rPr>
        <w:t xml:space="preserve"> </w:t>
      </w:r>
      <w:r w:rsidRPr="00414699">
        <w:rPr>
          <w:rFonts w:eastAsia="Calibri"/>
          <w:sz w:val="24"/>
          <w:szCs w:val="24"/>
        </w:rPr>
        <w:t>student</w:t>
      </w:r>
      <w:r w:rsidRPr="00414699">
        <w:rPr>
          <w:sz w:val="24"/>
          <w:szCs w:val="24"/>
        </w:rPr>
        <w:t>'</w:t>
      </w:r>
      <w:r w:rsidRPr="00414699">
        <w:rPr>
          <w:rFonts w:eastAsia="Calibri"/>
          <w:sz w:val="24"/>
          <w:szCs w:val="24"/>
        </w:rPr>
        <w:t>s</w:t>
      </w:r>
      <w:r w:rsidRPr="00414699">
        <w:rPr>
          <w:sz w:val="24"/>
          <w:szCs w:val="24"/>
        </w:rPr>
        <w:t xml:space="preserve"> </w:t>
      </w:r>
      <w:r w:rsidRPr="00414699">
        <w:rPr>
          <w:rFonts w:eastAsia="Calibri"/>
          <w:sz w:val="24"/>
          <w:szCs w:val="24"/>
        </w:rPr>
        <w:t>educational</w:t>
      </w:r>
      <w:r w:rsidRPr="00414699">
        <w:rPr>
          <w:sz w:val="24"/>
          <w:szCs w:val="24"/>
        </w:rPr>
        <w:t xml:space="preserve"> </w:t>
      </w:r>
      <w:r w:rsidRPr="00414699">
        <w:rPr>
          <w:rFonts w:eastAsia="Calibri"/>
          <w:sz w:val="24"/>
          <w:szCs w:val="24"/>
        </w:rPr>
        <w:t>record</w:t>
      </w:r>
      <w:r w:rsidRPr="00414699">
        <w:rPr>
          <w:sz w:val="24"/>
          <w:szCs w:val="24"/>
        </w:rPr>
        <w:t xml:space="preserve">, </w:t>
      </w:r>
      <w:r w:rsidRPr="00414699">
        <w:rPr>
          <w:rFonts w:eastAsia="Calibri"/>
          <w:sz w:val="24"/>
          <w:szCs w:val="24"/>
        </w:rPr>
        <w:t>is</w:t>
      </w:r>
      <w:r w:rsidRPr="00414699">
        <w:rPr>
          <w:sz w:val="24"/>
          <w:szCs w:val="24"/>
        </w:rPr>
        <w:t xml:space="preserve"> </w:t>
      </w:r>
      <w:r w:rsidRPr="00414699">
        <w:rPr>
          <w:rFonts w:eastAsia="Calibri"/>
          <w:sz w:val="24"/>
          <w:szCs w:val="24"/>
        </w:rPr>
        <w:t>confidential</w:t>
      </w:r>
      <w:r w:rsidRPr="00414699">
        <w:rPr>
          <w:sz w:val="24"/>
          <w:szCs w:val="24"/>
        </w:rPr>
        <w:t xml:space="preserve"> </w:t>
      </w:r>
      <w:r w:rsidRPr="00414699">
        <w:rPr>
          <w:rFonts w:eastAsia="Calibri"/>
          <w:sz w:val="24"/>
          <w:szCs w:val="24"/>
        </w:rPr>
        <w:lastRenderedPageBreak/>
        <w:t>and</w:t>
      </w:r>
      <w:r w:rsidRPr="00414699">
        <w:rPr>
          <w:sz w:val="24"/>
          <w:szCs w:val="24"/>
        </w:rPr>
        <w:t xml:space="preserve"> </w:t>
      </w:r>
      <w:r w:rsidRPr="00414699">
        <w:rPr>
          <w:rFonts w:eastAsia="Calibri"/>
          <w:sz w:val="24"/>
          <w:szCs w:val="24"/>
        </w:rPr>
        <w:t>protected</w:t>
      </w:r>
      <w:r w:rsidRPr="00414699">
        <w:rPr>
          <w:sz w:val="24"/>
          <w:szCs w:val="24"/>
        </w:rPr>
        <w:t xml:space="preserve"> </w:t>
      </w:r>
      <w:r w:rsidRPr="00414699">
        <w:rPr>
          <w:rFonts w:eastAsia="Calibri"/>
          <w:sz w:val="24"/>
          <w:szCs w:val="24"/>
        </w:rPr>
        <w:t>under</w:t>
      </w:r>
      <w:r w:rsidRPr="00414699">
        <w:rPr>
          <w:sz w:val="24"/>
          <w:szCs w:val="24"/>
        </w:rPr>
        <w:t xml:space="preserve"> </w:t>
      </w:r>
      <w:r w:rsidRPr="00414699">
        <w:rPr>
          <w:rFonts w:eastAsia="Calibri"/>
          <w:sz w:val="24"/>
          <w:szCs w:val="24"/>
        </w:rPr>
        <w:t>FERPA</w:t>
      </w:r>
      <w:r w:rsidRPr="00414699">
        <w:rPr>
          <w:sz w:val="24"/>
          <w:szCs w:val="24"/>
        </w:rPr>
        <w:t xml:space="preserve">.” </w:t>
      </w:r>
      <w:hyperlink r:id="rId12" w:history="1">
        <w:r w:rsidRPr="00414699">
          <w:rPr>
            <w:rStyle w:val="Hyperlink"/>
            <w:rFonts w:eastAsia="Calibri"/>
            <w:sz w:val="24"/>
            <w:szCs w:val="24"/>
          </w:rPr>
          <w:t>http</w:t>
        </w:r>
        <w:r w:rsidRPr="00414699">
          <w:rPr>
            <w:rStyle w:val="Hyperlink"/>
            <w:sz w:val="24"/>
            <w:szCs w:val="24"/>
          </w:rPr>
          <w:t>://</w:t>
        </w:r>
        <w:r w:rsidRPr="00414699">
          <w:rPr>
            <w:rStyle w:val="Hyperlink"/>
            <w:rFonts w:eastAsia="Calibri"/>
            <w:sz w:val="24"/>
            <w:szCs w:val="24"/>
          </w:rPr>
          <w:t>mcburney</w:t>
        </w:r>
        <w:r w:rsidRPr="00414699">
          <w:rPr>
            <w:rStyle w:val="Hyperlink"/>
            <w:sz w:val="24"/>
            <w:szCs w:val="24"/>
          </w:rPr>
          <w:t>.</w:t>
        </w:r>
        <w:r w:rsidRPr="00414699">
          <w:rPr>
            <w:rStyle w:val="Hyperlink"/>
            <w:rFonts w:eastAsia="Calibri"/>
            <w:sz w:val="24"/>
            <w:szCs w:val="24"/>
          </w:rPr>
          <w:t>wisc</w:t>
        </w:r>
        <w:r w:rsidRPr="00414699">
          <w:rPr>
            <w:rStyle w:val="Hyperlink"/>
            <w:sz w:val="24"/>
            <w:szCs w:val="24"/>
          </w:rPr>
          <w:t>.</w:t>
        </w:r>
        <w:r w:rsidRPr="00414699">
          <w:rPr>
            <w:rStyle w:val="Hyperlink"/>
            <w:rFonts w:eastAsia="Calibri"/>
            <w:sz w:val="24"/>
            <w:szCs w:val="24"/>
          </w:rPr>
          <w:t>edu</w:t>
        </w:r>
        <w:r w:rsidRPr="00414699">
          <w:rPr>
            <w:rStyle w:val="Hyperlink"/>
            <w:sz w:val="24"/>
            <w:szCs w:val="24"/>
          </w:rPr>
          <w:t>/</w:t>
        </w:r>
        <w:r w:rsidRPr="00414699">
          <w:rPr>
            <w:rStyle w:val="Hyperlink"/>
            <w:rFonts w:eastAsia="Calibri"/>
            <w:sz w:val="24"/>
            <w:szCs w:val="24"/>
          </w:rPr>
          <w:t>facstaffother</w:t>
        </w:r>
        <w:r w:rsidRPr="00414699">
          <w:rPr>
            <w:rStyle w:val="Hyperlink"/>
            <w:sz w:val="24"/>
            <w:szCs w:val="24"/>
          </w:rPr>
          <w:t>/</w:t>
        </w:r>
        <w:r w:rsidRPr="00414699">
          <w:rPr>
            <w:rStyle w:val="Hyperlink"/>
            <w:rFonts w:eastAsia="Calibri"/>
            <w:sz w:val="24"/>
            <w:szCs w:val="24"/>
          </w:rPr>
          <w:t>faculty</w:t>
        </w:r>
        <w:r w:rsidRPr="00414699">
          <w:rPr>
            <w:rStyle w:val="Hyperlink"/>
            <w:sz w:val="24"/>
            <w:szCs w:val="24"/>
          </w:rPr>
          <w:t>/</w:t>
        </w:r>
        <w:r w:rsidRPr="00414699">
          <w:rPr>
            <w:rStyle w:val="Hyperlink"/>
            <w:rFonts w:eastAsia="Calibri"/>
            <w:sz w:val="24"/>
            <w:szCs w:val="24"/>
          </w:rPr>
          <w:t>syllabus</w:t>
        </w:r>
        <w:r w:rsidRPr="00414699">
          <w:rPr>
            <w:rStyle w:val="Hyperlink"/>
            <w:sz w:val="24"/>
            <w:szCs w:val="24"/>
          </w:rPr>
          <w:t>.</w:t>
        </w:r>
        <w:r w:rsidRPr="00414699">
          <w:rPr>
            <w:rStyle w:val="Hyperlink"/>
            <w:rFonts w:eastAsia="Calibri"/>
            <w:sz w:val="24"/>
            <w:szCs w:val="24"/>
          </w:rPr>
          <w:t>php</w:t>
        </w:r>
      </w:hyperlink>
    </w:p>
    <w:p w14:paraId="66F4E7DF" w14:textId="77777777" w:rsidR="00ED78C8" w:rsidRPr="00414699" w:rsidRDefault="00ED78C8" w:rsidP="00ED78C8">
      <w:pPr>
        <w:rPr>
          <w:b/>
          <w:sz w:val="24"/>
          <w:szCs w:val="24"/>
        </w:rPr>
      </w:pPr>
    </w:p>
    <w:p w14:paraId="5C7041FB" w14:textId="77777777" w:rsidR="00ED78C8" w:rsidRPr="006B4751" w:rsidRDefault="00ED78C8" w:rsidP="00ED78C8">
      <w:pPr>
        <w:rPr>
          <w:b/>
          <w:color w:val="C00000"/>
          <w:sz w:val="24"/>
          <w:szCs w:val="24"/>
        </w:rPr>
      </w:pPr>
      <w:r w:rsidRPr="006B4751">
        <w:rPr>
          <w:b/>
          <w:color w:val="C00000"/>
          <w:sz w:val="24"/>
          <w:szCs w:val="24"/>
        </w:rPr>
        <w:t>DIVERSITY &amp; INCLUSION</w:t>
      </w:r>
    </w:p>
    <w:p w14:paraId="59A03092" w14:textId="77777777" w:rsidR="00ED78C8" w:rsidRPr="00414699" w:rsidRDefault="00ED78C8" w:rsidP="00ED78C8">
      <w:pPr>
        <w:rPr>
          <w:rFonts w:eastAsiaTheme="minorEastAsia"/>
          <w:iCs/>
          <w:sz w:val="24"/>
          <w:szCs w:val="24"/>
        </w:rPr>
      </w:pPr>
      <w:r w:rsidRPr="00414699">
        <w:rPr>
          <w:b/>
          <w:sz w:val="24"/>
          <w:szCs w:val="24"/>
        </w:rPr>
        <w:t>Institutional statement on diversity:</w:t>
      </w:r>
      <w:r w:rsidRPr="00414699">
        <w:rPr>
          <w:sz w:val="24"/>
          <w:szCs w:val="24"/>
        </w:rPr>
        <w:t xml:space="preserve"> “</w:t>
      </w:r>
      <w:r w:rsidRPr="00414699">
        <w:rPr>
          <w:rFonts w:eastAsiaTheme="minorEastAsia"/>
          <w:iCs/>
          <w:sz w:val="24"/>
          <w:szCs w:val="24"/>
        </w:rPr>
        <w:t>Diversity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p>
    <w:p w14:paraId="71742A93" w14:textId="77777777" w:rsidR="00ED78C8" w:rsidRPr="00414699" w:rsidRDefault="00ED78C8" w:rsidP="00ED78C8">
      <w:pPr>
        <w:rPr>
          <w:rFonts w:eastAsiaTheme="minorEastAsia"/>
          <w:iCs/>
          <w:sz w:val="24"/>
          <w:szCs w:val="24"/>
        </w:rPr>
      </w:pPr>
    </w:p>
    <w:p w14:paraId="2AEE69BB" w14:textId="60527815" w:rsidR="00810FC4" w:rsidRPr="00414699" w:rsidRDefault="00ED78C8" w:rsidP="00ED78C8">
      <w:pPr>
        <w:rPr>
          <w:rFonts w:eastAsiaTheme="minorEastAsia"/>
          <w:sz w:val="24"/>
          <w:szCs w:val="24"/>
        </w:rPr>
      </w:pPr>
      <w:r w:rsidRPr="00414699">
        <w:rPr>
          <w:rFonts w:eastAsiaTheme="minorEastAsia"/>
          <w:iCs/>
          <w:sz w:val="24"/>
          <w:szCs w:val="24"/>
        </w:rPr>
        <w:t>The University of Wisconsin-Madison fulfills its public mission by creating a welcoming and inclusive community for people from every background – people who as students, faculty, and staff serve Wisconsin and the world.”</w:t>
      </w:r>
      <w:r w:rsidRPr="00414699">
        <w:rPr>
          <w:sz w:val="24"/>
          <w:szCs w:val="24"/>
        </w:rPr>
        <w:t xml:space="preserve"> </w:t>
      </w:r>
      <w:hyperlink r:id="rId13" w:history="1">
        <w:r w:rsidRPr="00414699">
          <w:rPr>
            <w:rStyle w:val="Hyperlink"/>
            <w:rFonts w:eastAsiaTheme="minorEastAsia"/>
            <w:iCs/>
            <w:sz w:val="24"/>
            <w:szCs w:val="24"/>
          </w:rPr>
          <w:t>https://diversity.wisc.edu/</w:t>
        </w:r>
      </w:hyperlink>
      <w:r w:rsidRPr="00414699">
        <w:rPr>
          <w:rFonts w:eastAsiaTheme="minorEastAsia"/>
          <w:iCs/>
          <w:sz w:val="24"/>
          <w:szCs w:val="24"/>
        </w:rPr>
        <w:t xml:space="preserve"> </w:t>
      </w:r>
    </w:p>
    <w:sectPr w:rsidR="00810FC4" w:rsidRPr="00414699" w:rsidSect="003A3DC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BEE22" w14:textId="77777777" w:rsidR="004B7BDC" w:rsidRDefault="004B7BDC" w:rsidP="00881D01">
      <w:pPr>
        <w:spacing w:line="240" w:lineRule="auto"/>
      </w:pPr>
      <w:r>
        <w:separator/>
      </w:r>
    </w:p>
  </w:endnote>
  <w:endnote w:type="continuationSeparator" w:id="0">
    <w:p w14:paraId="040C6D02" w14:textId="77777777" w:rsidR="004B7BDC" w:rsidRDefault="004B7BDC" w:rsidP="00881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B1081" w14:textId="0B11BC99" w:rsidR="00881D01" w:rsidRDefault="00881D01" w:rsidP="00881D0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146BB" w14:textId="77777777" w:rsidR="004B7BDC" w:rsidRDefault="004B7BDC" w:rsidP="00881D01">
      <w:pPr>
        <w:spacing w:line="240" w:lineRule="auto"/>
      </w:pPr>
      <w:r>
        <w:separator/>
      </w:r>
    </w:p>
  </w:footnote>
  <w:footnote w:type="continuationSeparator" w:id="0">
    <w:p w14:paraId="346B5592" w14:textId="77777777" w:rsidR="004B7BDC" w:rsidRDefault="004B7BDC" w:rsidP="00881D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C108C"/>
    <w:multiLevelType w:val="hybridMultilevel"/>
    <w:tmpl w:val="EFA2D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23C26"/>
    <w:multiLevelType w:val="hybridMultilevel"/>
    <w:tmpl w:val="926E2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5D2F4C"/>
    <w:multiLevelType w:val="hybridMultilevel"/>
    <w:tmpl w:val="76BE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76A19"/>
    <w:multiLevelType w:val="hybridMultilevel"/>
    <w:tmpl w:val="1C82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30B83"/>
    <w:multiLevelType w:val="hybridMultilevel"/>
    <w:tmpl w:val="A6D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DB418A1"/>
    <w:multiLevelType w:val="hybridMultilevel"/>
    <w:tmpl w:val="26F85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60C2F"/>
    <w:multiLevelType w:val="hybridMultilevel"/>
    <w:tmpl w:val="26060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11"/>
  </w:num>
  <w:num w:numId="5">
    <w:abstractNumId w:val="0"/>
  </w:num>
  <w:num w:numId="6">
    <w:abstractNumId w:val="5"/>
  </w:num>
  <w:num w:numId="7">
    <w:abstractNumId w:val="3"/>
  </w:num>
  <w:num w:numId="8">
    <w:abstractNumId w:val="13"/>
  </w:num>
  <w:num w:numId="9">
    <w:abstractNumId w:val="7"/>
  </w:num>
  <w:num w:numId="10">
    <w:abstractNumId w:val="4"/>
  </w:num>
  <w:num w:numId="11">
    <w:abstractNumId w:val="8"/>
  </w:num>
  <w:num w:numId="12">
    <w:abstractNumId w:val="6"/>
  </w:num>
  <w:num w:numId="13">
    <w:abstractNumId w:val="14"/>
  </w:num>
  <w:num w:numId="14">
    <w:abstractNumId w:val="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25250"/>
    <w:rsid w:val="000322D9"/>
    <w:rsid w:val="00077310"/>
    <w:rsid w:val="000A1804"/>
    <w:rsid w:val="000D701B"/>
    <w:rsid w:val="000E5E30"/>
    <w:rsid w:val="00102C38"/>
    <w:rsid w:val="00132B4B"/>
    <w:rsid w:val="001A3B30"/>
    <w:rsid w:val="001B072F"/>
    <w:rsid w:val="001C0D89"/>
    <w:rsid w:val="001C17D4"/>
    <w:rsid w:val="00200296"/>
    <w:rsid w:val="00203423"/>
    <w:rsid w:val="00226217"/>
    <w:rsid w:val="002273BA"/>
    <w:rsid w:val="00271F6C"/>
    <w:rsid w:val="002A38F7"/>
    <w:rsid w:val="002C7C03"/>
    <w:rsid w:val="00320624"/>
    <w:rsid w:val="00353210"/>
    <w:rsid w:val="00374085"/>
    <w:rsid w:val="003A3DCA"/>
    <w:rsid w:val="003A7775"/>
    <w:rsid w:val="003B76CB"/>
    <w:rsid w:val="003C6903"/>
    <w:rsid w:val="003D16FE"/>
    <w:rsid w:val="003F26BC"/>
    <w:rsid w:val="003F7866"/>
    <w:rsid w:val="00401C8C"/>
    <w:rsid w:val="00414699"/>
    <w:rsid w:val="004923CF"/>
    <w:rsid w:val="004B0704"/>
    <w:rsid w:val="004B413A"/>
    <w:rsid w:val="004B7BDC"/>
    <w:rsid w:val="004E5CDD"/>
    <w:rsid w:val="005006B0"/>
    <w:rsid w:val="00544D3E"/>
    <w:rsid w:val="00547CD4"/>
    <w:rsid w:val="005535F2"/>
    <w:rsid w:val="005554A7"/>
    <w:rsid w:val="005770E4"/>
    <w:rsid w:val="005870B0"/>
    <w:rsid w:val="005911B8"/>
    <w:rsid w:val="005A730A"/>
    <w:rsid w:val="005C46CF"/>
    <w:rsid w:val="00612348"/>
    <w:rsid w:val="00627BBC"/>
    <w:rsid w:val="006452F8"/>
    <w:rsid w:val="00670B7E"/>
    <w:rsid w:val="0067552F"/>
    <w:rsid w:val="006A7901"/>
    <w:rsid w:val="006B4751"/>
    <w:rsid w:val="007375F5"/>
    <w:rsid w:val="00751310"/>
    <w:rsid w:val="0075706D"/>
    <w:rsid w:val="00784F47"/>
    <w:rsid w:val="007C0521"/>
    <w:rsid w:val="007E087A"/>
    <w:rsid w:val="008069E3"/>
    <w:rsid w:val="00810FC4"/>
    <w:rsid w:val="008323EB"/>
    <w:rsid w:val="00835541"/>
    <w:rsid w:val="00881D01"/>
    <w:rsid w:val="008C192F"/>
    <w:rsid w:val="008C6007"/>
    <w:rsid w:val="00964069"/>
    <w:rsid w:val="009C2188"/>
    <w:rsid w:val="009C37DF"/>
    <w:rsid w:val="00A65106"/>
    <w:rsid w:val="00A6656E"/>
    <w:rsid w:val="00A72C37"/>
    <w:rsid w:val="00A82832"/>
    <w:rsid w:val="00AA774F"/>
    <w:rsid w:val="00AB51A7"/>
    <w:rsid w:val="00AE2100"/>
    <w:rsid w:val="00AE398A"/>
    <w:rsid w:val="00B0408C"/>
    <w:rsid w:val="00B047CB"/>
    <w:rsid w:val="00B15B12"/>
    <w:rsid w:val="00B15E24"/>
    <w:rsid w:val="00B71748"/>
    <w:rsid w:val="00B738F7"/>
    <w:rsid w:val="00C05261"/>
    <w:rsid w:val="00C6270F"/>
    <w:rsid w:val="00C62D80"/>
    <w:rsid w:val="00CB44F1"/>
    <w:rsid w:val="00CC79FB"/>
    <w:rsid w:val="00CF6399"/>
    <w:rsid w:val="00D12598"/>
    <w:rsid w:val="00D74E64"/>
    <w:rsid w:val="00D849F9"/>
    <w:rsid w:val="00DA31F5"/>
    <w:rsid w:val="00DB549B"/>
    <w:rsid w:val="00DD0021"/>
    <w:rsid w:val="00DD486B"/>
    <w:rsid w:val="00DD4E8A"/>
    <w:rsid w:val="00E125BC"/>
    <w:rsid w:val="00E33643"/>
    <w:rsid w:val="00E90C58"/>
    <w:rsid w:val="00EA6130"/>
    <w:rsid w:val="00EB300D"/>
    <w:rsid w:val="00ED0FAD"/>
    <w:rsid w:val="00ED78C8"/>
    <w:rsid w:val="00EE3B9E"/>
    <w:rsid w:val="00EE6F7C"/>
    <w:rsid w:val="00EF7914"/>
    <w:rsid w:val="00F14C1F"/>
    <w:rsid w:val="00F1670F"/>
    <w:rsid w:val="00F307D7"/>
    <w:rsid w:val="00F67DBD"/>
    <w:rsid w:val="00F810D8"/>
    <w:rsid w:val="00F952D9"/>
    <w:rsid w:val="00FA2B72"/>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97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E2100"/>
    <w:pPr>
      <w:spacing w:line="276" w:lineRule="auto"/>
    </w:pPr>
    <w:rPr>
      <w:rFonts w:ascii="Arial" w:eastAsia="SimSun" w:hAnsi="Arial" w:cs="Arial"/>
      <w:color w:val="000000"/>
      <w:sz w:val="22"/>
      <w:szCs w:val="20"/>
    </w:rPr>
  </w:style>
  <w:style w:type="paragraph" w:styleId="Heading2">
    <w:name w:val="heading 2"/>
    <w:basedOn w:val="Normal"/>
    <w:next w:val="Normal"/>
    <w:link w:val="Heading2Char"/>
    <w:rsid w:val="007375F5"/>
    <w:pPr>
      <w:keepNext/>
      <w:keepLines/>
      <w:spacing w:before="200" w:after="40"/>
      <w:contextualSpacing/>
      <w:outlineLvl w:val="1"/>
    </w:pPr>
    <w:rPr>
      <w:rFonts w:asciiTheme="minorBidi" w:eastAsia="Trebuchet MS" w:hAnsiTheme="minorBidi" w:cs="Trebuchet MS"/>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pPr>
      <w:spacing w:line="240" w:lineRule="auto"/>
    </w:pPr>
    <w:rPr>
      <w:sz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ind w:left="720"/>
      <w:contextualSpacing/>
    </w:p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7375F5"/>
    <w:rPr>
      <w:rFonts w:asciiTheme="minorBidi" w:eastAsia="Trebuchet MS" w:hAnsiTheme="minorBidi" w:cs="Trebuchet MS"/>
      <w:b/>
      <w:color w:val="000000"/>
      <w:szCs w:val="20"/>
      <w:u w:val="single"/>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pPr>
      <w:spacing w:line="240" w:lineRule="auto"/>
    </w:pPr>
    <w:rPr>
      <w:sz w:val="24"/>
      <w:szCs w:val="24"/>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spacing w:line="240" w:lineRule="auto"/>
    </w:p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spacing w:line="240" w:lineRule="auto"/>
    </w:p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normaltextrun">
    <w:name w:val="normaltextrun"/>
    <w:basedOn w:val="DefaultParagraphFont"/>
    <w:rsid w:val="005A730A"/>
  </w:style>
  <w:style w:type="character" w:customStyle="1" w:styleId="eop">
    <w:name w:val="eop"/>
    <w:basedOn w:val="DefaultParagraphFont"/>
    <w:rsid w:val="005A730A"/>
  </w:style>
  <w:style w:type="character" w:customStyle="1" w:styleId="UnresolvedMention1">
    <w:name w:val="Unresolved Mention1"/>
    <w:basedOn w:val="DefaultParagraphFont"/>
    <w:uiPriority w:val="99"/>
    <w:semiHidden/>
    <w:unhideWhenUsed/>
    <w:rsid w:val="00AE3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65523838">
      <w:bodyDiv w:val="1"/>
      <w:marLeft w:val="0"/>
      <w:marRight w:val="0"/>
      <w:marTop w:val="0"/>
      <w:marBottom w:val="0"/>
      <w:divBdr>
        <w:top w:val="none" w:sz="0" w:space="0" w:color="auto"/>
        <w:left w:val="none" w:sz="0" w:space="0" w:color="auto"/>
        <w:bottom w:val="none" w:sz="0" w:space="0" w:color="auto"/>
        <w:right w:val="none" w:sz="0" w:space="0" w:color="auto"/>
      </w:divBdr>
      <w:divsChild>
        <w:div w:id="1452238182">
          <w:marLeft w:val="0"/>
          <w:marRight w:val="0"/>
          <w:marTop w:val="0"/>
          <w:marBottom w:val="0"/>
          <w:divBdr>
            <w:top w:val="none" w:sz="0" w:space="0" w:color="auto"/>
            <w:left w:val="none" w:sz="0" w:space="0" w:color="auto"/>
            <w:bottom w:val="none" w:sz="0" w:space="0" w:color="auto"/>
            <w:right w:val="none" w:sz="0" w:space="0" w:color="auto"/>
          </w:divBdr>
          <w:divsChild>
            <w:div w:id="1686397547">
              <w:marLeft w:val="0"/>
              <w:marRight w:val="0"/>
              <w:marTop w:val="0"/>
              <w:marBottom w:val="0"/>
              <w:divBdr>
                <w:top w:val="none" w:sz="0" w:space="0" w:color="auto"/>
                <w:left w:val="none" w:sz="0" w:space="0" w:color="auto"/>
                <w:bottom w:val="none" w:sz="0" w:space="0" w:color="auto"/>
                <w:right w:val="none" w:sz="0" w:space="0" w:color="auto"/>
              </w:divBdr>
              <w:divsChild>
                <w:div w:id="9020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97296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versity.wi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cburney.wisc.edu/facstaffother/faculty/syllabu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cramer\AppData\Local\Microsoft\Windows\INetCache\Content.Outlook\1CCV1TO9\studentconduct.wiscweb.wisc.edu\academic-integr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uide.wisc.edu/undergraduate/" TargetMode="External"/><Relationship Id="rId4" Type="http://schemas.openxmlformats.org/officeDocument/2006/relationships/settings" Target="settings.xml"/><Relationship Id="rId9" Type="http://schemas.openxmlformats.org/officeDocument/2006/relationships/hyperlink" Target="mailto:bhepler@math.wis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963CA-AC6C-7945-BB9B-DFF32BF42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O'Brien</dc:creator>
  <cp:keywords/>
  <dc:description/>
  <cp:lastModifiedBy>BRIAN HEPLER</cp:lastModifiedBy>
  <cp:revision>3</cp:revision>
  <cp:lastPrinted>2019-09-04T13:06:00Z</cp:lastPrinted>
  <dcterms:created xsi:type="dcterms:W3CDTF">2020-01-14T23:20:00Z</dcterms:created>
  <dcterms:modified xsi:type="dcterms:W3CDTF">2020-01-19T16:32:00Z</dcterms:modified>
</cp:coreProperties>
</file>