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4331"/>
        <w:rPr>
          <w:rFonts w:ascii="Times New Roman"/>
          <w:sz w:val="20"/>
        </w:rPr>
      </w:pPr>
      <w:r>
        <w:rPr>
          <w:rFonts w:ascii="Times New Roman"/>
          <w:sz w:val="20"/>
        </w:rPr>
        <w:drawing>
          <wp:inline distT="0" distB="0" distL="0" distR="0">
            <wp:extent cx="2033828" cy="1301877"/>
            <wp:effectExtent l="0" t="0" r="0" b="0"/>
            <wp:docPr id="1" name="Image 1"/>
            <wp:cNvGraphicFramePr>
              <a:graphicFrameLocks/>
            </wp:cNvGraphicFramePr>
            <a:graphic>
              <a:graphicData uri="http://schemas.openxmlformats.org/drawingml/2006/picture">
                <pic:pic>
                  <pic:nvPicPr>
                    <pic:cNvPr id="1" name="Image 1"/>
                    <pic:cNvPicPr/>
                  </pic:nvPicPr>
                  <pic:blipFill>
                    <a:blip r:embed="rId5" cstate="print"/>
                    <a:stretch>
                      <a:fillRect/>
                    </a:stretch>
                  </pic:blipFill>
                  <pic:spPr>
                    <a:xfrm>
                      <a:off x="0" y="0"/>
                      <a:ext cx="2033828" cy="1301877"/>
                    </a:xfrm>
                    <a:prstGeom prst="rect">
                      <a:avLst/>
                    </a:prstGeom>
                  </pic:spPr>
                </pic:pic>
              </a:graphicData>
            </a:graphic>
          </wp:inline>
        </w:drawing>
      </w:r>
      <w:r>
        <w:rPr>
          <w:rFonts w:ascii="Times New Roman"/>
          <w:sz w:val="20"/>
        </w:rPr>
      </w: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90"/>
        <w:rPr>
          <w:rFonts w:ascii="Times New Roman"/>
        </w:rPr>
      </w:pPr>
    </w:p>
    <w:p>
      <w:pPr>
        <w:pStyle w:val="Heading1"/>
        <w:spacing w:before="1"/>
        <w:ind w:right="483"/>
      </w:pPr>
      <w:r>
        <w:rPr>
          <w:w w:val="90"/>
        </w:rPr>
        <w:t>COMMISSION</w:t>
      </w:r>
      <w:r>
        <w:rPr>
          <w:spacing w:val="-2"/>
        </w:rPr>
        <w:t> </w:t>
      </w:r>
      <w:r>
        <w:rPr>
          <w:w w:val="90"/>
        </w:rPr>
        <w:t>ON</w:t>
      </w:r>
      <w:r>
        <w:rPr>
          <w:spacing w:val="-2"/>
        </w:rPr>
        <w:t> </w:t>
      </w:r>
      <w:r>
        <w:rPr>
          <w:w w:val="90"/>
        </w:rPr>
        <w:t>ADMINISTRATIVE</w:t>
      </w:r>
      <w:r>
        <w:rPr>
          <w:spacing w:val="-2"/>
        </w:rPr>
        <w:t> </w:t>
      </w:r>
      <w:r>
        <w:rPr>
          <w:spacing w:val="-2"/>
          <w:w w:val="90"/>
        </w:rPr>
        <w:t>JUSTICE</w:t>
      </w:r>
    </w:p>
    <w:p>
      <w:pPr>
        <w:spacing w:line="242" w:lineRule="auto" w:before="6"/>
        <w:ind w:left="5457" w:right="4105" w:hanging="737"/>
        <w:jc w:val="left"/>
        <w:rPr>
          <w:rFonts w:ascii="Tahoma" w:hAnsi="Tahoma"/>
          <w:b/>
          <w:sz w:val="22"/>
        </w:rPr>
      </w:pPr>
      <w:r>
        <w:rPr>
          <w:rFonts w:ascii="Tahoma" w:hAnsi="Tahoma"/>
          <w:b/>
          <w:w w:val="90"/>
          <w:sz w:val="22"/>
        </w:rPr>
        <w:t>P.O</w:t>
      </w:r>
      <w:r>
        <w:rPr>
          <w:rFonts w:ascii="Tahoma" w:hAnsi="Tahoma"/>
          <w:b/>
          <w:spacing w:val="-1"/>
          <w:w w:val="90"/>
          <w:sz w:val="22"/>
        </w:rPr>
        <w:t> </w:t>
      </w:r>
      <w:r>
        <w:rPr>
          <w:rFonts w:ascii="Tahoma" w:hAnsi="Tahoma"/>
          <w:b/>
          <w:w w:val="90"/>
          <w:sz w:val="22"/>
        </w:rPr>
        <w:t>BOX</w:t>
      </w:r>
      <w:r>
        <w:rPr>
          <w:rFonts w:ascii="Tahoma" w:hAnsi="Tahoma"/>
          <w:b/>
          <w:spacing w:val="-2"/>
          <w:w w:val="90"/>
          <w:sz w:val="22"/>
        </w:rPr>
        <w:t> </w:t>
      </w:r>
      <w:r>
        <w:rPr>
          <w:rFonts w:ascii="Tahoma" w:hAnsi="Tahoma"/>
          <w:b/>
          <w:w w:val="90"/>
          <w:sz w:val="22"/>
        </w:rPr>
        <w:t>20414–</w:t>
      </w:r>
      <w:r>
        <w:rPr>
          <w:rFonts w:ascii="Tahoma" w:hAnsi="Tahoma"/>
          <w:b/>
          <w:spacing w:val="-3"/>
          <w:w w:val="90"/>
          <w:sz w:val="22"/>
        </w:rPr>
        <w:t> </w:t>
      </w:r>
      <w:r>
        <w:rPr>
          <w:rFonts w:ascii="Tahoma" w:hAnsi="Tahoma"/>
          <w:b/>
          <w:w w:val="90"/>
          <w:sz w:val="22"/>
        </w:rPr>
        <w:t>00200 </w:t>
      </w:r>
      <w:r>
        <w:rPr>
          <w:rFonts w:ascii="Tahoma" w:hAnsi="Tahoma"/>
          <w:b/>
          <w:spacing w:val="-2"/>
          <w:sz w:val="22"/>
        </w:rPr>
        <w:t>NAIROBI</w:t>
      </w:r>
    </w:p>
    <w:p>
      <w:pPr>
        <w:spacing w:before="4"/>
        <w:ind w:left="648" w:right="484" w:firstLine="0"/>
        <w:jc w:val="center"/>
        <w:rPr>
          <w:rFonts w:ascii="Tahoma"/>
          <w:b/>
          <w:sz w:val="22"/>
        </w:rPr>
      </w:pPr>
      <w:r>
        <w:rPr>
          <w:rFonts w:ascii="Tahoma"/>
          <w:b/>
          <w:w w:val="90"/>
          <w:sz w:val="22"/>
        </w:rPr>
        <w:t>EMAIL:</w:t>
      </w:r>
      <w:r>
        <w:rPr>
          <w:rFonts w:ascii="Tahoma"/>
          <w:b/>
          <w:spacing w:val="37"/>
          <w:sz w:val="22"/>
        </w:rPr>
        <w:t> </w:t>
      </w:r>
      <w:r>
        <w:rPr>
          <w:rFonts w:ascii="Tahoma"/>
          <w:b/>
          <w:w w:val="90"/>
          <w:sz w:val="22"/>
        </w:rPr>
        <w:t>procurement</w:t>
      </w:r>
      <w:r>
        <w:rPr>
          <w:rFonts w:ascii="Tahoma"/>
          <w:b/>
          <w:spacing w:val="38"/>
          <w:sz w:val="22"/>
        </w:rPr>
        <w:t> </w:t>
      </w:r>
      <w:r>
        <w:rPr>
          <w:rFonts w:ascii="Tahoma"/>
          <w:b/>
          <w:spacing w:val="-2"/>
          <w:w w:val="90"/>
          <w:sz w:val="22"/>
        </w:rPr>
        <w:t>@ombudsman.go.ke</w:t>
      </w:r>
    </w:p>
    <w:p>
      <w:pPr>
        <w:pStyle w:val="BodyText"/>
        <w:rPr>
          <w:rFonts w:ascii="Tahoma"/>
          <w:b/>
        </w:rPr>
      </w:pPr>
    </w:p>
    <w:p>
      <w:pPr>
        <w:pStyle w:val="BodyText"/>
        <w:rPr>
          <w:rFonts w:ascii="Tahoma"/>
          <w:b/>
        </w:rPr>
      </w:pPr>
    </w:p>
    <w:p>
      <w:pPr>
        <w:pStyle w:val="BodyText"/>
        <w:spacing w:before="15"/>
        <w:rPr>
          <w:rFonts w:ascii="Tahoma"/>
          <w:b/>
        </w:rPr>
      </w:pPr>
    </w:p>
    <w:p>
      <w:pPr>
        <w:pStyle w:val="Heading1"/>
        <w:ind w:right="485"/>
      </w:pPr>
      <w:r>
        <w:rPr>
          <w:w w:val="90"/>
        </w:rPr>
        <w:t>TENDER</w:t>
      </w:r>
      <w:r>
        <w:rPr>
          <w:spacing w:val="-10"/>
          <w:w w:val="90"/>
        </w:rPr>
        <w:t> </w:t>
      </w:r>
      <w:r>
        <w:rPr>
          <w:w w:val="90"/>
        </w:rPr>
        <w:t>NO.</w:t>
      </w:r>
      <w:r>
        <w:rPr>
          <w:spacing w:val="37"/>
        </w:rPr>
        <w:t> </w:t>
      </w:r>
      <w:r>
        <w:rPr>
          <w:w w:val="90"/>
        </w:rPr>
        <w:t>CAJ/RS/01/2024-</w:t>
      </w:r>
      <w:r>
        <w:rPr>
          <w:spacing w:val="-4"/>
          <w:w w:val="90"/>
        </w:rPr>
        <w:t>2025</w:t>
      </w:r>
    </w:p>
    <w:p>
      <w:pPr>
        <w:pStyle w:val="BodyText"/>
        <w:rPr>
          <w:rFonts w:ascii="Tahoma"/>
          <w:b/>
        </w:rPr>
      </w:pPr>
    </w:p>
    <w:p>
      <w:pPr>
        <w:pStyle w:val="BodyText"/>
        <w:rPr>
          <w:rFonts w:ascii="Tahoma"/>
          <w:b/>
        </w:rPr>
      </w:pPr>
    </w:p>
    <w:p>
      <w:pPr>
        <w:pStyle w:val="BodyText"/>
        <w:rPr>
          <w:rFonts w:ascii="Tahoma"/>
          <w:b/>
        </w:rPr>
      </w:pPr>
    </w:p>
    <w:p>
      <w:pPr>
        <w:pStyle w:val="BodyText"/>
        <w:rPr>
          <w:rFonts w:ascii="Tahoma"/>
          <w:b/>
        </w:rPr>
      </w:pPr>
    </w:p>
    <w:p>
      <w:pPr>
        <w:pStyle w:val="BodyText"/>
        <w:rPr>
          <w:rFonts w:ascii="Tahoma"/>
          <w:b/>
        </w:rPr>
      </w:pPr>
    </w:p>
    <w:p>
      <w:pPr>
        <w:pStyle w:val="BodyText"/>
        <w:spacing w:before="30"/>
        <w:rPr>
          <w:rFonts w:ascii="Tahoma"/>
          <w:b/>
        </w:rPr>
      </w:pPr>
    </w:p>
    <w:p>
      <w:pPr>
        <w:spacing w:before="0"/>
        <w:ind w:left="648" w:right="485" w:firstLine="0"/>
        <w:jc w:val="center"/>
        <w:rPr>
          <w:rFonts w:ascii="Tahoma"/>
          <w:b/>
          <w:sz w:val="22"/>
        </w:rPr>
      </w:pPr>
      <w:r>
        <w:rPr>
          <w:rFonts w:ascii="Tahoma"/>
          <w:b/>
          <w:w w:val="85"/>
          <w:sz w:val="22"/>
        </w:rPr>
        <w:t>REGISTRATION</w:t>
      </w:r>
      <w:r>
        <w:rPr>
          <w:rFonts w:ascii="Tahoma"/>
          <w:b/>
          <w:spacing w:val="-1"/>
          <w:sz w:val="22"/>
        </w:rPr>
        <w:t> </w:t>
      </w:r>
      <w:r>
        <w:rPr>
          <w:rFonts w:ascii="Tahoma"/>
          <w:b/>
          <w:w w:val="85"/>
          <w:sz w:val="22"/>
        </w:rPr>
        <w:t>OF</w:t>
      </w:r>
      <w:r>
        <w:rPr>
          <w:rFonts w:ascii="Tahoma"/>
          <w:b/>
          <w:spacing w:val="3"/>
          <w:sz w:val="22"/>
        </w:rPr>
        <w:t> </w:t>
      </w:r>
      <w:r>
        <w:rPr>
          <w:rFonts w:ascii="Tahoma"/>
          <w:b/>
          <w:w w:val="85"/>
          <w:sz w:val="22"/>
        </w:rPr>
        <w:t>SUPPLIERS</w:t>
      </w:r>
      <w:r>
        <w:rPr>
          <w:rFonts w:ascii="Tahoma"/>
          <w:b/>
          <w:spacing w:val="1"/>
          <w:sz w:val="22"/>
        </w:rPr>
        <w:t> </w:t>
      </w:r>
      <w:r>
        <w:rPr>
          <w:rFonts w:ascii="Tahoma"/>
          <w:b/>
          <w:w w:val="85"/>
          <w:sz w:val="22"/>
        </w:rPr>
        <w:t>FY</w:t>
      </w:r>
      <w:r>
        <w:rPr>
          <w:rFonts w:ascii="Tahoma"/>
          <w:b/>
          <w:spacing w:val="1"/>
          <w:sz w:val="22"/>
        </w:rPr>
        <w:t> </w:t>
      </w:r>
      <w:r>
        <w:rPr>
          <w:rFonts w:ascii="Tahoma"/>
          <w:b/>
          <w:w w:val="85"/>
          <w:sz w:val="22"/>
        </w:rPr>
        <w:t>2024-</w:t>
      </w:r>
      <w:r>
        <w:rPr>
          <w:rFonts w:ascii="Tahoma"/>
          <w:b/>
          <w:spacing w:val="-4"/>
          <w:w w:val="85"/>
          <w:sz w:val="22"/>
        </w:rPr>
        <w:t>2026</w:t>
      </w:r>
    </w:p>
    <w:p>
      <w:pPr>
        <w:pStyle w:val="BodyText"/>
        <w:rPr>
          <w:rFonts w:ascii="Tahoma"/>
          <w:b/>
        </w:rPr>
      </w:pPr>
    </w:p>
    <w:p>
      <w:pPr>
        <w:pStyle w:val="BodyText"/>
        <w:rPr>
          <w:rFonts w:ascii="Tahoma"/>
          <w:b/>
        </w:rPr>
      </w:pPr>
    </w:p>
    <w:p>
      <w:pPr>
        <w:pStyle w:val="BodyText"/>
        <w:rPr>
          <w:rFonts w:ascii="Tahoma"/>
          <w:b/>
        </w:rPr>
      </w:pPr>
    </w:p>
    <w:p>
      <w:pPr>
        <w:pStyle w:val="BodyText"/>
        <w:rPr>
          <w:rFonts w:ascii="Tahoma"/>
          <w:b/>
        </w:rPr>
      </w:pPr>
    </w:p>
    <w:p>
      <w:pPr>
        <w:pStyle w:val="BodyText"/>
        <w:rPr>
          <w:rFonts w:ascii="Tahoma"/>
          <w:b/>
        </w:rPr>
      </w:pPr>
    </w:p>
    <w:p>
      <w:pPr>
        <w:pStyle w:val="BodyText"/>
        <w:rPr>
          <w:rFonts w:ascii="Tahoma"/>
          <w:b/>
        </w:rPr>
      </w:pPr>
    </w:p>
    <w:p>
      <w:pPr>
        <w:pStyle w:val="BodyText"/>
        <w:rPr>
          <w:rFonts w:ascii="Tahoma"/>
          <w:b/>
        </w:rPr>
      </w:pPr>
    </w:p>
    <w:p>
      <w:pPr>
        <w:pStyle w:val="BodyText"/>
        <w:rPr>
          <w:rFonts w:ascii="Tahoma"/>
          <w:b/>
        </w:rPr>
      </w:pPr>
    </w:p>
    <w:p>
      <w:pPr>
        <w:pStyle w:val="BodyText"/>
        <w:rPr>
          <w:rFonts w:ascii="Tahoma"/>
          <w:b/>
        </w:rPr>
      </w:pPr>
    </w:p>
    <w:p>
      <w:pPr>
        <w:pStyle w:val="BodyText"/>
        <w:spacing w:before="47"/>
        <w:rPr>
          <w:rFonts w:ascii="Tahoma"/>
          <w:b/>
        </w:rPr>
      </w:pPr>
    </w:p>
    <w:p>
      <w:pPr>
        <w:spacing w:line="494" w:lineRule="auto" w:before="0"/>
        <w:ind w:left="565" w:right="1993" w:firstLine="2"/>
        <w:jc w:val="left"/>
        <w:rPr>
          <w:sz w:val="22"/>
        </w:rPr>
      </w:pPr>
      <w:r>
        <w:rPr>
          <w:rFonts w:ascii="Tahoma" w:hAnsi="Tahoma"/>
          <w:b/>
          <w:color w:val="221F1F"/>
          <w:sz w:val="22"/>
        </w:rPr>
        <w:t>Tenderer's</w:t>
      </w:r>
      <w:r>
        <w:rPr>
          <w:rFonts w:ascii="Tahoma" w:hAnsi="Tahoma"/>
          <w:b/>
          <w:color w:val="221F1F"/>
          <w:spacing w:val="55"/>
          <w:w w:val="150"/>
          <w:sz w:val="22"/>
        </w:rPr>
        <w:t>    </w:t>
      </w:r>
      <w:r>
        <w:rPr>
          <w:rFonts w:ascii="Tahoma" w:hAnsi="Tahoma"/>
          <w:b/>
          <w:color w:val="221F1F"/>
          <w:sz w:val="22"/>
        </w:rPr>
        <w:t>Name</w:t>
      </w:r>
      <w:r>
        <w:rPr>
          <w:color w:val="221F1F"/>
          <w:sz w:val="22"/>
        </w:rPr>
        <w:t>………......………………………………………………………………….…..</w:t>
      </w:r>
      <w:r>
        <w:rPr>
          <w:color w:val="221F1F"/>
          <w:spacing w:val="80"/>
          <w:sz w:val="22"/>
        </w:rPr>
        <w:t> </w:t>
      </w:r>
      <w:r>
        <w:rPr>
          <w:rFonts w:ascii="Tahoma" w:hAnsi="Tahoma"/>
          <w:b/>
          <w:color w:val="221F1F"/>
          <w:sz w:val="22"/>
        </w:rPr>
        <w:t>Category Name</w:t>
      </w:r>
      <w:r>
        <w:rPr>
          <w:color w:val="221F1F"/>
          <w:sz w:val="22"/>
        </w:rPr>
        <w:t>...................................…………………………………………………… </w:t>
      </w:r>
      <w:r>
        <w:rPr>
          <w:rFonts w:ascii="Tahoma" w:hAnsi="Tahoma"/>
          <w:b/>
          <w:color w:val="221F1F"/>
          <w:sz w:val="22"/>
        </w:rPr>
        <w:t>Category</w:t>
      </w:r>
      <w:r>
        <w:rPr>
          <w:rFonts w:ascii="Tahoma" w:hAnsi="Tahoma"/>
          <w:b/>
          <w:color w:val="221F1F"/>
          <w:spacing w:val="77"/>
          <w:sz w:val="22"/>
        </w:rPr>
        <w:t>    </w:t>
      </w:r>
      <w:r>
        <w:rPr>
          <w:rFonts w:ascii="Tahoma" w:hAnsi="Tahoma"/>
          <w:b/>
          <w:color w:val="221F1F"/>
          <w:sz w:val="22"/>
        </w:rPr>
        <w:t>Ref</w:t>
      </w:r>
      <w:r>
        <w:rPr>
          <w:rFonts w:ascii="Tahoma" w:hAnsi="Tahoma"/>
          <w:b/>
          <w:color w:val="221F1F"/>
          <w:spacing w:val="50"/>
          <w:w w:val="150"/>
          <w:sz w:val="22"/>
        </w:rPr>
        <w:t>    </w:t>
      </w:r>
      <w:r>
        <w:rPr>
          <w:rFonts w:ascii="Tahoma" w:hAnsi="Tahoma"/>
          <w:b/>
          <w:color w:val="221F1F"/>
          <w:sz w:val="22"/>
        </w:rPr>
        <w:t>No</w:t>
      </w:r>
      <w:r>
        <w:rPr>
          <w:color w:val="221F1F"/>
          <w:sz w:val="22"/>
        </w:rPr>
        <w:t>……………………………………………………………………………………</w:t>
      </w:r>
    </w:p>
    <w:p>
      <w:pPr>
        <w:spacing w:after="0" w:line="494" w:lineRule="auto"/>
        <w:jc w:val="left"/>
        <w:rPr>
          <w:sz w:val="22"/>
        </w:rPr>
        <w:sectPr>
          <w:type w:val="continuous"/>
          <w:pgSz w:w="11900" w:h="16850"/>
          <w:pgMar w:top="1680" w:bottom="280" w:left="260" w:right="0"/>
        </w:sectPr>
      </w:pPr>
    </w:p>
    <w:p>
      <w:pPr>
        <w:spacing w:before="80"/>
        <w:ind w:left="260" w:right="0" w:firstLine="0"/>
        <w:jc w:val="left"/>
        <w:rPr>
          <w:rFonts w:ascii="Tahoma"/>
          <w:b/>
          <w:sz w:val="22"/>
        </w:rPr>
      </w:pPr>
      <w:bookmarkStart w:name="_bookmark0" w:id="1"/>
      <w:bookmarkEnd w:id="1"/>
      <w:r>
        <w:rPr/>
      </w:r>
      <w:r>
        <w:rPr>
          <w:rFonts w:ascii="Tahoma"/>
          <w:b/>
          <w:color w:val="365F91"/>
          <w:w w:val="90"/>
          <w:sz w:val="22"/>
        </w:rPr>
        <w:t>TABLE</w:t>
      </w:r>
      <w:r>
        <w:rPr>
          <w:rFonts w:ascii="Tahoma"/>
          <w:b/>
          <w:color w:val="365F91"/>
          <w:spacing w:val="-6"/>
          <w:w w:val="90"/>
          <w:sz w:val="22"/>
        </w:rPr>
        <w:t> </w:t>
      </w:r>
      <w:r>
        <w:rPr>
          <w:rFonts w:ascii="Tahoma"/>
          <w:b/>
          <w:color w:val="365F91"/>
          <w:w w:val="90"/>
          <w:sz w:val="22"/>
        </w:rPr>
        <w:t>OF</w:t>
      </w:r>
      <w:r>
        <w:rPr>
          <w:rFonts w:ascii="Tahoma"/>
          <w:b/>
          <w:color w:val="365F91"/>
          <w:spacing w:val="-9"/>
          <w:w w:val="90"/>
          <w:sz w:val="22"/>
        </w:rPr>
        <w:t> </w:t>
      </w:r>
      <w:r>
        <w:rPr>
          <w:rFonts w:ascii="Tahoma"/>
          <w:b/>
          <w:color w:val="365F91"/>
          <w:spacing w:val="-2"/>
          <w:w w:val="90"/>
          <w:sz w:val="22"/>
        </w:rPr>
        <w:t>CONTENT</w:t>
      </w:r>
    </w:p>
    <w:sdt>
      <w:sdtPr>
        <w:docPartObj>
          <w:docPartGallery w:val="Table of Contents"/>
          <w:docPartUnique/>
        </w:docPartObj>
      </w:sdtPr>
      <w:sdtEndPr/>
      <w:sdtContent>
        <w:p>
          <w:pPr>
            <w:pStyle w:val="TOC1"/>
            <w:tabs>
              <w:tab w:pos="10753" w:val="right" w:leader="dot"/>
            </w:tabs>
          </w:pPr>
          <w:hyperlink w:history="true" w:anchor="_bookmark0">
            <w:r>
              <w:rPr>
                <w:spacing w:val="-2"/>
                <w:w w:val="90"/>
              </w:rPr>
              <w:t>INVITATION</w:t>
            </w:r>
            <w:r>
              <w:rPr>
                <w:spacing w:val="-3"/>
                <w:w w:val="90"/>
              </w:rPr>
              <w:t> </w:t>
            </w:r>
            <w:r>
              <w:rPr>
                <w:spacing w:val="-2"/>
                <w:w w:val="90"/>
              </w:rPr>
              <w:t>TO</w:t>
            </w:r>
            <w:r>
              <w:rPr>
                <w:spacing w:val="-10"/>
              </w:rPr>
              <w:t> </w:t>
            </w:r>
            <w:r>
              <w:rPr>
                <w:spacing w:val="-2"/>
                <w:w w:val="90"/>
              </w:rPr>
              <w:t>APPLY</w:t>
            </w:r>
            <w:r>
              <w:rPr>
                <w:spacing w:val="-9"/>
              </w:rPr>
              <w:t> </w:t>
            </w:r>
            <w:r>
              <w:rPr>
                <w:spacing w:val="-2"/>
                <w:w w:val="90"/>
              </w:rPr>
              <w:t>FOR</w:t>
            </w:r>
            <w:r>
              <w:rPr>
                <w:spacing w:val="-9"/>
              </w:rPr>
              <w:t> </w:t>
            </w:r>
            <w:r>
              <w:rPr>
                <w:spacing w:val="-2"/>
                <w:w w:val="90"/>
              </w:rPr>
              <w:t>REGISTRATION</w:t>
            </w:r>
            <w:r>
              <w:rPr>
                <w:spacing w:val="-10"/>
              </w:rPr>
              <w:t> </w:t>
            </w:r>
            <w:r>
              <w:rPr>
                <w:spacing w:val="-2"/>
                <w:w w:val="90"/>
              </w:rPr>
              <w:t>OF</w:t>
            </w:r>
            <w:r>
              <w:rPr>
                <w:spacing w:val="-9"/>
              </w:rPr>
              <w:t> </w:t>
            </w:r>
            <w:r>
              <w:rPr>
                <w:spacing w:val="-2"/>
                <w:w w:val="90"/>
              </w:rPr>
              <w:t>SUPPLIERS</w:t>
            </w:r>
            <w:r>
              <w:rPr/>
              <w:tab/>
            </w:r>
            <w:r>
              <w:rPr>
                <w:spacing w:val="-10"/>
              </w:rPr>
              <w:t>3</w:t>
            </w:r>
          </w:hyperlink>
        </w:p>
        <w:p>
          <w:pPr>
            <w:pStyle w:val="TOC1"/>
            <w:tabs>
              <w:tab w:pos="10753" w:val="right" w:leader="dot"/>
            </w:tabs>
            <w:spacing w:before="374"/>
          </w:pPr>
          <w:hyperlink w:history="true" w:anchor="_bookmark1">
            <w:r>
              <w:rPr>
                <w:w w:val="85"/>
              </w:rPr>
              <w:t>SECTION</w:t>
            </w:r>
            <w:r>
              <w:rPr>
                <w:spacing w:val="22"/>
              </w:rPr>
              <w:t> </w:t>
            </w:r>
            <w:r>
              <w:rPr>
                <w:spacing w:val="-10"/>
                <w:w w:val="85"/>
              </w:rPr>
              <w:t>I</w:t>
            </w:r>
            <w:r>
              <w:rPr/>
              <w:tab/>
            </w:r>
            <w:r>
              <w:rPr>
                <w:spacing w:val="-10"/>
                <w:w w:val="85"/>
              </w:rPr>
              <w:t>7</w:t>
            </w:r>
          </w:hyperlink>
        </w:p>
        <w:p>
          <w:pPr>
            <w:pStyle w:val="TOC1"/>
            <w:spacing w:before="371"/>
          </w:pPr>
          <w:r>
            <w:rPr>
              <w:w w:val="85"/>
            </w:rPr>
            <w:t>INSTRUCTIONS</w:t>
          </w:r>
          <w:r>
            <w:rPr>
              <w:spacing w:val="-6"/>
            </w:rPr>
            <w:t> </w:t>
          </w:r>
          <w:r>
            <w:rPr>
              <w:w w:val="85"/>
            </w:rPr>
            <w:t>TO</w:t>
          </w:r>
          <w:r>
            <w:rPr>
              <w:spacing w:val="-6"/>
            </w:rPr>
            <w:t> </w:t>
          </w:r>
          <w:r>
            <w:rPr>
              <w:spacing w:val="-2"/>
              <w:w w:val="85"/>
            </w:rPr>
            <w:t>APPLICANTS</w:t>
          </w:r>
        </w:p>
        <w:p>
          <w:pPr>
            <w:pStyle w:val="TOC1"/>
            <w:tabs>
              <w:tab w:pos="10753" w:val="right" w:leader="dot"/>
            </w:tabs>
            <w:spacing w:before="642"/>
          </w:pPr>
          <w:hyperlink w:history="true" w:anchor="_bookmark2">
            <w:r>
              <w:rPr>
                <w:w w:val="85"/>
              </w:rPr>
              <w:t>SECTION</w:t>
            </w:r>
            <w:r>
              <w:rPr>
                <w:spacing w:val="22"/>
              </w:rPr>
              <w:t> </w:t>
            </w:r>
            <w:r>
              <w:rPr>
                <w:spacing w:val="-5"/>
                <w:w w:val="85"/>
              </w:rPr>
              <w:t>II</w:t>
            </w:r>
            <w:r>
              <w:rPr/>
              <w:tab/>
            </w:r>
            <w:r>
              <w:rPr>
                <w:spacing w:val="-5"/>
                <w:w w:val="85"/>
              </w:rPr>
              <w:t>17</w:t>
            </w:r>
          </w:hyperlink>
        </w:p>
        <w:p>
          <w:pPr>
            <w:pStyle w:val="TOC2"/>
            <w:tabs>
              <w:tab w:pos="10753" w:val="right" w:leader="dot"/>
            </w:tabs>
          </w:pPr>
          <w:hyperlink w:history="true" w:anchor="_bookmark3">
            <w:r>
              <w:rPr>
                <w:w w:val="85"/>
              </w:rPr>
              <w:t>REGISTRATION</w:t>
            </w:r>
            <w:r>
              <w:rPr/>
              <w:t> </w:t>
            </w:r>
            <w:r>
              <w:rPr>
                <w:w w:val="85"/>
              </w:rPr>
              <w:t>DATA</w:t>
            </w:r>
            <w:r>
              <w:rPr>
                <w:spacing w:val="-2"/>
              </w:rPr>
              <w:t> </w:t>
            </w:r>
            <w:r>
              <w:rPr>
                <w:w w:val="85"/>
              </w:rPr>
              <w:t>SHEET</w:t>
            </w:r>
            <w:r>
              <w:rPr>
                <w:spacing w:val="4"/>
              </w:rPr>
              <w:t> </w:t>
            </w:r>
            <w:r>
              <w:rPr>
                <w:spacing w:val="-2"/>
                <w:w w:val="85"/>
              </w:rPr>
              <w:t>(RDS)</w:t>
            </w:r>
            <w:r>
              <w:rPr/>
              <w:tab/>
            </w:r>
            <w:r>
              <w:rPr>
                <w:spacing w:val="-5"/>
                <w:w w:val="95"/>
              </w:rPr>
              <w:t>17</w:t>
            </w:r>
          </w:hyperlink>
        </w:p>
        <w:p>
          <w:pPr>
            <w:pStyle w:val="TOC1"/>
            <w:tabs>
              <w:tab w:pos="10753" w:val="right" w:leader="dot"/>
            </w:tabs>
            <w:spacing w:before="744"/>
          </w:pPr>
          <w:hyperlink w:history="true" w:anchor="_bookmark4">
            <w:r>
              <w:rPr>
                <w:w w:val="85"/>
              </w:rPr>
              <w:t>SECTION</w:t>
            </w:r>
            <w:r>
              <w:rPr>
                <w:spacing w:val="20"/>
              </w:rPr>
              <w:t> </w:t>
            </w:r>
            <w:r>
              <w:rPr>
                <w:spacing w:val="-5"/>
                <w:w w:val="85"/>
              </w:rPr>
              <w:t>III</w:t>
            </w:r>
            <w:r>
              <w:rPr/>
              <w:tab/>
            </w:r>
            <w:r>
              <w:rPr>
                <w:spacing w:val="-5"/>
                <w:w w:val="85"/>
              </w:rPr>
              <w:t>19</w:t>
            </w:r>
          </w:hyperlink>
        </w:p>
        <w:p>
          <w:pPr>
            <w:pStyle w:val="TOC2"/>
            <w:tabs>
              <w:tab w:pos="10753" w:val="right" w:leader="dot"/>
            </w:tabs>
          </w:pPr>
          <w:hyperlink w:history="true" w:anchor="_bookmark5">
            <w:r>
              <w:rPr>
                <w:w w:val="90"/>
              </w:rPr>
              <w:t>QUALIFICATION</w:t>
            </w:r>
            <w:r>
              <w:rPr>
                <w:spacing w:val="-5"/>
                <w:w w:val="90"/>
              </w:rPr>
              <w:t> </w:t>
            </w:r>
            <w:r>
              <w:rPr>
                <w:w w:val="90"/>
              </w:rPr>
              <w:t>CRITERIA</w:t>
            </w:r>
            <w:r>
              <w:rPr>
                <w:spacing w:val="-1"/>
                <w:w w:val="90"/>
              </w:rPr>
              <w:t> </w:t>
            </w:r>
            <w:r>
              <w:rPr>
                <w:w w:val="90"/>
              </w:rPr>
              <w:t>AND</w:t>
            </w:r>
            <w:r>
              <w:rPr>
                <w:spacing w:val="-2"/>
                <w:w w:val="90"/>
              </w:rPr>
              <w:t> REQUIREMENTS</w:t>
            </w:r>
            <w:r>
              <w:rPr/>
              <w:tab/>
            </w:r>
            <w:r>
              <w:rPr>
                <w:spacing w:val="-5"/>
              </w:rPr>
              <w:t>19</w:t>
            </w:r>
          </w:hyperlink>
        </w:p>
        <w:p>
          <w:pPr>
            <w:pStyle w:val="TOC1"/>
            <w:tabs>
              <w:tab w:pos="10753" w:val="right" w:leader="dot"/>
            </w:tabs>
            <w:spacing w:before="743"/>
          </w:pPr>
          <w:hyperlink w:history="true" w:anchor="_bookmark6">
            <w:r>
              <w:rPr>
                <w:w w:val="90"/>
              </w:rPr>
              <w:t>SECTION</w:t>
            </w:r>
            <w:r>
              <w:rPr>
                <w:spacing w:val="10"/>
              </w:rPr>
              <w:t> </w:t>
            </w:r>
            <w:r>
              <w:rPr>
                <w:spacing w:val="-5"/>
                <w:w w:val="95"/>
              </w:rPr>
              <w:t>IV</w:t>
            </w:r>
            <w:r>
              <w:rPr/>
              <w:tab/>
            </w:r>
            <w:r>
              <w:rPr>
                <w:spacing w:val="-5"/>
                <w:w w:val="95"/>
              </w:rPr>
              <w:t>20</w:t>
            </w:r>
          </w:hyperlink>
        </w:p>
        <w:p>
          <w:pPr>
            <w:pStyle w:val="TOC2"/>
            <w:tabs>
              <w:tab w:pos="10753" w:val="right" w:leader="dot"/>
            </w:tabs>
          </w:pPr>
          <w:hyperlink w:history="true" w:anchor="_bookmark7">
            <w:r>
              <w:rPr>
                <w:spacing w:val="-7"/>
              </w:rPr>
              <w:t>APPLICATION</w:t>
            </w:r>
            <w:r>
              <w:rPr>
                <w:spacing w:val="1"/>
              </w:rPr>
              <w:t> </w:t>
            </w:r>
            <w:r>
              <w:rPr>
                <w:spacing w:val="-4"/>
              </w:rPr>
              <w:t>FORMS</w:t>
            </w:r>
            <w:r>
              <w:rPr/>
              <w:tab/>
            </w:r>
            <w:r>
              <w:rPr>
                <w:spacing w:val="-5"/>
              </w:rPr>
              <w:t>20</w:t>
            </w:r>
          </w:hyperlink>
        </w:p>
      </w:sdtContent>
    </w:sdt>
    <w:p>
      <w:pPr>
        <w:spacing w:after="0"/>
        <w:sectPr>
          <w:pgSz w:w="11900" w:h="16850"/>
          <w:pgMar w:top="700" w:bottom="280" w:left="260" w:right="0"/>
        </w:sectPr>
      </w:pPr>
    </w:p>
    <w:p>
      <w:pPr>
        <w:pStyle w:val="Heading1"/>
        <w:spacing w:before="89"/>
        <w:ind w:right="485"/>
      </w:pPr>
      <w:r>
        <w:rPr>
          <w:w w:val="85"/>
        </w:rPr>
        <w:t>INVITATION</w:t>
      </w:r>
      <w:r>
        <w:rPr>
          <w:spacing w:val="14"/>
        </w:rPr>
        <w:t> </w:t>
      </w:r>
      <w:r>
        <w:rPr>
          <w:w w:val="85"/>
        </w:rPr>
        <w:t>TO</w:t>
      </w:r>
      <w:r>
        <w:rPr>
          <w:spacing w:val="14"/>
        </w:rPr>
        <w:t> </w:t>
      </w:r>
      <w:r>
        <w:rPr>
          <w:w w:val="85"/>
        </w:rPr>
        <w:t>APPLY</w:t>
      </w:r>
      <w:r>
        <w:rPr>
          <w:spacing w:val="19"/>
        </w:rPr>
        <w:t> </w:t>
      </w:r>
      <w:r>
        <w:rPr>
          <w:w w:val="85"/>
        </w:rPr>
        <w:t>FOR</w:t>
      </w:r>
      <w:r>
        <w:rPr>
          <w:spacing w:val="17"/>
        </w:rPr>
        <w:t> </w:t>
      </w:r>
      <w:r>
        <w:rPr>
          <w:w w:val="85"/>
        </w:rPr>
        <w:t>REGISTRATION</w:t>
      </w:r>
      <w:r>
        <w:rPr>
          <w:spacing w:val="19"/>
        </w:rPr>
        <w:t> </w:t>
      </w:r>
      <w:r>
        <w:rPr>
          <w:w w:val="85"/>
        </w:rPr>
        <w:t>OF</w:t>
      </w:r>
      <w:r>
        <w:rPr>
          <w:spacing w:val="14"/>
        </w:rPr>
        <w:t> </w:t>
      </w:r>
      <w:r>
        <w:rPr>
          <w:spacing w:val="-2"/>
          <w:w w:val="85"/>
        </w:rPr>
        <w:t>SUPPLIERS</w:t>
      </w:r>
    </w:p>
    <w:p>
      <w:pPr>
        <w:pStyle w:val="BodyText"/>
        <w:spacing w:before="17"/>
        <w:rPr>
          <w:rFonts w:ascii="Tahoma"/>
          <w:b/>
        </w:rPr>
      </w:pPr>
    </w:p>
    <w:p>
      <w:pPr>
        <w:spacing w:before="0"/>
        <w:ind w:left="551" w:right="0" w:firstLine="0"/>
        <w:jc w:val="left"/>
        <w:rPr>
          <w:rFonts w:ascii="Tahoma"/>
          <w:b/>
          <w:sz w:val="22"/>
        </w:rPr>
      </w:pPr>
      <w:r>
        <w:rPr>
          <w:color w:val="221F1F"/>
          <w:w w:val="90"/>
          <w:sz w:val="22"/>
        </w:rPr>
        <w:t>Name</w:t>
      </w:r>
      <w:r>
        <w:rPr>
          <w:color w:val="221F1F"/>
          <w:spacing w:val="7"/>
          <w:sz w:val="22"/>
        </w:rPr>
        <w:t> </w:t>
      </w:r>
      <w:r>
        <w:rPr>
          <w:color w:val="221F1F"/>
          <w:w w:val="90"/>
          <w:sz w:val="22"/>
        </w:rPr>
        <w:t>of</w:t>
      </w:r>
      <w:r>
        <w:rPr>
          <w:color w:val="221F1F"/>
          <w:spacing w:val="8"/>
          <w:sz w:val="22"/>
        </w:rPr>
        <w:t> </w:t>
      </w:r>
      <w:r>
        <w:rPr>
          <w:color w:val="221F1F"/>
          <w:w w:val="90"/>
          <w:sz w:val="22"/>
        </w:rPr>
        <w:t>Contract:</w:t>
      </w:r>
      <w:r>
        <w:rPr>
          <w:color w:val="221F1F"/>
          <w:spacing w:val="15"/>
          <w:sz w:val="22"/>
        </w:rPr>
        <w:t> </w:t>
      </w:r>
      <w:r>
        <w:rPr>
          <w:rFonts w:ascii="Tahoma"/>
          <w:b/>
          <w:w w:val="90"/>
          <w:sz w:val="22"/>
        </w:rPr>
        <w:t>REGISTRATION</w:t>
      </w:r>
      <w:r>
        <w:rPr>
          <w:rFonts w:ascii="Tahoma"/>
          <w:b/>
          <w:spacing w:val="20"/>
          <w:sz w:val="22"/>
        </w:rPr>
        <w:t> </w:t>
      </w:r>
      <w:r>
        <w:rPr>
          <w:rFonts w:ascii="Tahoma"/>
          <w:b/>
          <w:w w:val="90"/>
          <w:sz w:val="22"/>
        </w:rPr>
        <w:t>OF</w:t>
      </w:r>
      <w:r>
        <w:rPr>
          <w:rFonts w:ascii="Tahoma"/>
          <w:b/>
          <w:spacing w:val="24"/>
          <w:sz w:val="22"/>
        </w:rPr>
        <w:t> </w:t>
      </w:r>
      <w:r>
        <w:rPr>
          <w:rFonts w:ascii="Tahoma"/>
          <w:b/>
          <w:spacing w:val="-2"/>
          <w:w w:val="90"/>
          <w:sz w:val="22"/>
        </w:rPr>
        <w:t>SUPPLIERS</w:t>
      </w:r>
    </w:p>
    <w:p>
      <w:pPr>
        <w:spacing w:before="134"/>
        <w:ind w:left="596" w:right="0" w:firstLine="0"/>
        <w:jc w:val="left"/>
        <w:rPr>
          <w:rFonts w:ascii="Tahoma"/>
          <w:b/>
          <w:sz w:val="22"/>
        </w:rPr>
      </w:pPr>
      <w:r>
        <w:rPr>
          <w:color w:val="221F1F"/>
          <w:spacing w:val="-8"/>
          <w:sz w:val="22"/>
        </w:rPr>
        <w:t>Registration</w:t>
      </w:r>
      <w:r>
        <w:rPr>
          <w:color w:val="221F1F"/>
          <w:spacing w:val="1"/>
          <w:sz w:val="22"/>
        </w:rPr>
        <w:t> </w:t>
      </w:r>
      <w:r>
        <w:rPr>
          <w:color w:val="221F1F"/>
          <w:spacing w:val="-8"/>
          <w:sz w:val="22"/>
        </w:rPr>
        <w:t>Reference</w:t>
      </w:r>
      <w:r>
        <w:rPr>
          <w:color w:val="221F1F"/>
          <w:spacing w:val="6"/>
          <w:sz w:val="22"/>
        </w:rPr>
        <w:t> </w:t>
      </w:r>
      <w:r>
        <w:rPr>
          <w:color w:val="221F1F"/>
          <w:spacing w:val="-8"/>
          <w:sz w:val="22"/>
        </w:rPr>
        <w:t>No.:</w:t>
      </w:r>
      <w:r>
        <w:rPr>
          <w:color w:val="221F1F"/>
          <w:spacing w:val="11"/>
          <w:sz w:val="22"/>
        </w:rPr>
        <w:t> </w:t>
      </w:r>
      <w:r>
        <w:rPr>
          <w:rFonts w:ascii="Tahoma"/>
          <w:b/>
          <w:spacing w:val="-8"/>
          <w:sz w:val="22"/>
        </w:rPr>
        <w:t>CAJ/RS/01/2024- 2025</w:t>
      </w:r>
    </w:p>
    <w:p>
      <w:pPr>
        <w:pStyle w:val="BodyText"/>
        <w:spacing w:before="23"/>
        <w:rPr>
          <w:rFonts w:ascii="Tahoma"/>
          <w:b/>
        </w:rPr>
      </w:pPr>
    </w:p>
    <w:p>
      <w:pPr>
        <w:pStyle w:val="ListParagraph"/>
        <w:numPr>
          <w:ilvl w:val="0"/>
          <w:numId w:val="1"/>
        </w:numPr>
        <w:tabs>
          <w:tab w:pos="1154" w:val="left" w:leader="none"/>
          <w:tab w:pos="1163" w:val="left" w:leader="none"/>
        </w:tabs>
        <w:spacing w:line="242" w:lineRule="auto" w:before="1" w:after="0"/>
        <w:ind w:left="1163" w:right="834" w:hanging="570"/>
        <w:jc w:val="both"/>
        <w:rPr>
          <w:color w:val="221F1F"/>
          <w:sz w:val="22"/>
        </w:rPr>
      </w:pPr>
      <w:r>
        <w:rPr/>
        <mc:AlternateContent>
          <mc:Choice Requires="wps">
            <w:drawing>
              <wp:anchor distT="0" distB="0" distL="0" distR="0" allowOverlap="1" layoutInCell="1" locked="0" behindDoc="0" simplePos="0" relativeHeight="15728640">
                <wp:simplePos x="0" y="0"/>
                <wp:positionH relativeFrom="page">
                  <wp:posOffset>1115694</wp:posOffset>
                </wp:positionH>
                <wp:positionV relativeFrom="paragraph">
                  <wp:posOffset>146693</wp:posOffset>
                </wp:positionV>
                <wp:extent cx="39370" cy="3175"/>
                <wp:effectExtent l="0" t="0" r="0" b="0"/>
                <wp:wrapNone/>
                <wp:docPr id="2" name="Graphic 2"/>
                <wp:cNvGraphicFramePr>
                  <a:graphicFrameLocks/>
                </wp:cNvGraphicFramePr>
                <a:graphic>
                  <a:graphicData uri="http://schemas.microsoft.com/office/word/2010/wordprocessingShape">
                    <wps:wsp>
                      <wps:cNvPr id="2" name="Graphic 2"/>
                      <wps:cNvSpPr/>
                      <wps:spPr>
                        <a:xfrm>
                          <a:off x="0" y="0"/>
                          <a:ext cx="39370" cy="3175"/>
                        </a:xfrm>
                        <a:custGeom>
                          <a:avLst/>
                          <a:gdLst/>
                          <a:ahLst/>
                          <a:cxnLst/>
                          <a:rect l="l" t="t" r="r" b="b"/>
                          <a:pathLst>
                            <a:path w="39370" h="3175">
                              <a:moveTo>
                                <a:pt x="39369" y="0"/>
                              </a:moveTo>
                              <a:lnTo>
                                <a:pt x="0" y="0"/>
                              </a:lnTo>
                              <a:lnTo>
                                <a:pt x="0" y="3175"/>
                              </a:lnTo>
                              <a:lnTo>
                                <a:pt x="39369" y="3175"/>
                              </a:lnTo>
                              <a:lnTo>
                                <a:pt x="39369" y="0"/>
                              </a:lnTo>
                              <a:close/>
                            </a:path>
                          </a:pathLst>
                        </a:custGeom>
                        <a:solidFill>
                          <a:srgbClr val="211E1F"/>
                        </a:solidFill>
                      </wps:spPr>
                      <wps:bodyPr wrap="square" lIns="0" tIns="0" rIns="0" bIns="0" rtlCol="0">
                        <a:prstTxWarp prst="textNoShape">
                          <a:avLst/>
                        </a:prstTxWarp>
                        <a:noAutofit/>
                      </wps:bodyPr>
                    </wps:wsp>
                  </a:graphicData>
                </a:graphic>
              </wp:anchor>
            </w:drawing>
          </mc:Choice>
          <mc:Fallback>
            <w:pict>
              <v:rect style="position:absolute;margin-left:87.849998pt;margin-top:11.550664pt;width:3.1pt;height:.25pt;mso-position-horizontal-relative:page;mso-position-vertical-relative:paragraph;z-index:15728640" id="docshape1" filled="true" fillcolor="#211e1f" stroked="false">
                <v:fill type="solid"/>
                <w10:wrap type="none"/>
              </v:rect>
            </w:pict>
          </mc:Fallback>
        </mc:AlternateContent>
      </w:r>
      <w:r>
        <w:rPr>
          <w:color w:val="221F1F"/>
          <w:sz w:val="22"/>
        </w:rPr>
        <w:t>The Commission on Administrative Justice (CAJ) intends to register firms/companies who would be called upon as and when need arises to provide various services, goods and works.</w:t>
      </w:r>
    </w:p>
    <w:p>
      <w:pPr>
        <w:pStyle w:val="BodyText"/>
        <w:spacing w:before="4"/>
      </w:pPr>
    </w:p>
    <w:p>
      <w:pPr>
        <w:pStyle w:val="ListParagraph"/>
        <w:numPr>
          <w:ilvl w:val="0"/>
          <w:numId w:val="1"/>
        </w:numPr>
        <w:tabs>
          <w:tab w:pos="1156" w:val="left" w:leader="none"/>
        </w:tabs>
        <w:spacing w:line="240" w:lineRule="auto" w:before="0" w:after="0"/>
        <w:ind w:left="1156" w:right="0" w:hanging="562"/>
        <w:jc w:val="left"/>
        <w:rPr>
          <w:color w:val="221F1F"/>
          <w:sz w:val="22"/>
        </w:rPr>
      </w:pPr>
      <w:r>
        <w:rPr/>
        <mc:AlternateContent>
          <mc:Choice Requires="wps">
            <w:drawing>
              <wp:anchor distT="0" distB="0" distL="0" distR="0" allowOverlap="1" layoutInCell="1" locked="0" behindDoc="0" simplePos="0" relativeHeight="15729152">
                <wp:simplePos x="0" y="0"/>
                <wp:positionH relativeFrom="page">
                  <wp:posOffset>4498975</wp:posOffset>
                </wp:positionH>
                <wp:positionV relativeFrom="paragraph">
                  <wp:posOffset>145732</wp:posOffset>
                </wp:positionV>
                <wp:extent cx="39370" cy="3175"/>
                <wp:effectExtent l="0" t="0" r="0" b="0"/>
                <wp:wrapNone/>
                <wp:docPr id="3" name="Graphic 3"/>
                <wp:cNvGraphicFramePr>
                  <a:graphicFrameLocks/>
                </wp:cNvGraphicFramePr>
                <a:graphic>
                  <a:graphicData uri="http://schemas.microsoft.com/office/word/2010/wordprocessingShape">
                    <wps:wsp>
                      <wps:cNvPr id="3" name="Graphic 3"/>
                      <wps:cNvSpPr/>
                      <wps:spPr>
                        <a:xfrm>
                          <a:off x="0" y="0"/>
                          <a:ext cx="39370" cy="3175"/>
                        </a:xfrm>
                        <a:custGeom>
                          <a:avLst/>
                          <a:gdLst/>
                          <a:ahLst/>
                          <a:cxnLst/>
                          <a:rect l="l" t="t" r="r" b="b"/>
                          <a:pathLst>
                            <a:path w="39370" h="3175">
                              <a:moveTo>
                                <a:pt x="39370" y="0"/>
                              </a:moveTo>
                              <a:lnTo>
                                <a:pt x="0" y="0"/>
                              </a:lnTo>
                              <a:lnTo>
                                <a:pt x="0" y="3175"/>
                              </a:lnTo>
                              <a:lnTo>
                                <a:pt x="39370" y="3175"/>
                              </a:lnTo>
                              <a:lnTo>
                                <a:pt x="39370" y="0"/>
                              </a:lnTo>
                              <a:close/>
                            </a:path>
                          </a:pathLst>
                        </a:custGeom>
                        <a:solidFill>
                          <a:srgbClr val="211E1F"/>
                        </a:solidFill>
                      </wps:spPr>
                      <wps:bodyPr wrap="square" lIns="0" tIns="0" rIns="0" bIns="0" rtlCol="0">
                        <a:prstTxWarp prst="textNoShape">
                          <a:avLst/>
                        </a:prstTxWarp>
                        <a:noAutofit/>
                      </wps:bodyPr>
                    </wps:wsp>
                  </a:graphicData>
                </a:graphic>
              </wp:anchor>
            </w:drawing>
          </mc:Choice>
          <mc:Fallback>
            <w:pict>
              <v:rect style="position:absolute;margin-left:354.25pt;margin-top:11.474995pt;width:3.1pt;height:.25pt;mso-position-horizontal-relative:page;mso-position-vertical-relative:paragraph;z-index:15729152" id="docshape2" filled="true" fillcolor="#211e1f" stroked="false">
                <v:fill type="solid"/>
                <w10:wrap type="none"/>
              </v:rect>
            </w:pict>
          </mc:Fallback>
        </mc:AlternateContent>
      </w:r>
      <w:r>
        <w:rPr>
          <w:color w:val="221F1F"/>
          <w:sz w:val="22"/>
        </w:rPr>
        <w:t>This</w:t>
      </w:r>
      <w:r>
        <w:rPr>
          <w:color w:val="221F1F"/>
          <w:spacing w:val="-3"/>
          <w:sz w:val="22"/>
        </w:rPr>
        <w:t> </w:t>
      </w:r>
      <w:r>
        <w:rPr>
          <w:color w:val="221F1F"/>
          <w:sz w:val="22"/>
        </w:rPr>
        <w:t>is</w:t>
      </w:r>
      <w:r>
        <w:rPr>
          <w:color w:val="221F1F"/>
          <w:spacing w:val="-2"/>
          <w:sz w:val="22"/>
        </w:rPr>
        <w:t> </w:t>
      </w:r>
      <w:r>
        <w:rPr>
          <w:color w:val="221F1F"/>
          <w:sz w:val="22"/>
        </w:rPr>
        <w:t>open</w:t>
      </w:r>
      <w:r>
        <w:rPr>
          <w:color w:val="221F1F"/>
          <w:spacing w:val="-5"/>
          <w:sz w:val="22"/>
        </w:rPr>
        <w:t> </w:t>
      </w:r>
      <w:r>
        <w:rPr>
          <w:color w:val="221F1F"/>
          <w:sz w:val="22"/>
        </w:rPr>
        <w:t>to</w:t>
      </w:r>
      <w:r>
        <w:rPr>
          <w:color w:val="221F1F"/>
          <w:spacing w:val="-4"/>
          <w:sz w:val="22"/>
        </w:rPr>
        <w:t> </w:t>
      </w:r>
      <w:r>
        <w:rPr>
          <w:color w:val="221F1F"/>
          <w:sz w:val="22"/>
        </w:rPr>
        <w:t>all</w:t>
      </w:r>
      <w:r>
        <w:rPr>
          <w:color w:val="221F1F"/>
          <w:spacing w:val="-4"/>
          <w:sz w:val="22"/>
        </w:rPr>
        <w:t> </w:t>
      </w:r>
      <w:r>
        <w:rPr>
          <w:color w:val="221F1F"/>
          <w:sz w:val="22"/>
        </w:rPr>
        <w:t>who</w:t>
      </w:r>
      <w:r>
        <w:rPr>
          <w:color w:val="221F1F"/>
          <w:spacing w:val="-3"/>
          <w:sz w:val="22"/>
        </w:rPr>
        <w:t> </w:t>
      </w:r>
      <w:r>
        <w:rPr>
          <w:color w:val="221F1F"/>
          <w:sz w:val="22"/>
        </w:rPr>
        <w:t>are</w:t>
      </w:r>
      <w:r>
        <w:rPr>
          <w:color w:val="221F1F"/>
          <w:spacing w:val="-5"/>
          <w:sz w:val="22"/>
        </w:rPr>
        <w:t> </w:t>
      </w:r>
      <w:r>
        <w:rPr>
          <w:color w:val="221F1F"/>
          <w:sz w:val="22"/>
        </w:rPr>
        <w:t>qualified</w:t>
      </w:r>
      <w:r>
        <w:rPr>
          <w:color w:val="221F1F"/>
          <w:spacing w:val="-3"/>
          <w:sz w:val="22"/>
        </w:rPr>
        <w:t> </w:t>
      </w:r>
      <w:r>
        <w:rPr>
          <w:color w:val="221F1F"/>
          <w:sz w:val="22"/>
        </w:rPr>
        <w:t>as</w:t>
      </w:r>
      <w:r>
        <w:rPr>
          <w:color w:val="221F1F"/>
          <w:spacing w:val="-2"/>
          <w:sz w:val="22"/>
        </w:rPr>
        <w:t> </w:t>
      </w:r>
      <w:r>
        <w:rPr>
          <w:color w:val="221F1F"/>
          <w:sz w:val="22"/>
        </w:rPr>
        <w:t>per</w:t>
      </w:r>
      <w:r>
        <w:rPr>
          <w:color w:val="221F1F"/>
          <w:spacing w:val="-3"/>
          <w:sz w:val="22"/>
        </w:rPr>
        <w:t> </w:t>
      </w:r>
      <w:r>
        <w:rPr>
          <w:color w:val="221F1F"/>
          <w:sz w:val="22"/>
        </w:rPr>
        <w:t>the</w:t>
      </w:r>
      <w:r>
        <w:rPr>
          <w:color w:val="221F1F"/>
          <w:spacing w:val="-2"/>
          <w:sz w:val="22"/>
        </w:rPr>
        <w:t> </w:t>
      </w:r>
      <w:r>
        <w:rPr>
          <w:color w:val="221F1F"/>
          <w:sz w:val="22"/>
        </w:rPr>
        <w:t>category</w:t>
      </w:r>
      <w:r>
        <w:rPr>
          <w:color w:val="221F1F"/>
          <w:spacing w:val="-5"/>
          <w:sz w:val="22"/>
        </w:rPr>
        <w:t> </w:t>
      </w:r>
      <w:r>
        <w:rPr>
          <w:color w:val="221F1F"/>
          <w:sz w:val="22"/>
        </w:rPr>
        <w:t>table</w:t>
      </w:r>
      <w:r>
        <w:rPr>
          <w:color w:val="221F1F"/>
          <w:spacing w:val="-2"/>
          <w:sz w:val="22"/>
        </w:rPr>
        <w:t> below.</w:t>
      </w:r>
    </w:p>
    <w:p>
      <w:pPr>
        <w:pStyle w:val="BodyText"/>
        <w:spacing w:before="7"/>
      </w:pPr>
    </w:p>
    <w:p>
      <w:pPr>
        <w:pStyle w:val="Heading1"/>
        <w:ind w:right="860"/>
      </w:pPr>
      <w:r>
        <w:rPr>
          <w:w w:val="90"/>
        </w:rPr>
        <w:t>CATEGORY</w:t>
      </w:r>
      <w:r>
        <w:rPr>
          <w:spacing w:val="21"/>
        </w:rPr>
        <w:t> </w:t>
      </w:r>
      <w:r>
        <w:rPr>
          <w:w w:val="90"/>
        </w:rPr>
        <w:t>A:</w:t>
      </w:r>
      <w:r>
        <w:rPr>
          <w:spacing w:val="3"/>
        </w:rPr>
        <w:t> </w:t>
      </w:r>
      <w:r>
        <w:rPr>
          <w:w w:val="90"/>
        </w:rPr>
        <w:t>REGISTRATION</w:t>
      </w:r>
      <w:r>
        <w:rPr>
          <w:spacing w:val="27"/>
        </w:rPr>
        <w:t> </w:t>
      </w:r>
      <w:r>
        <w:rPr>
          <w:w w:val="90"/>
        </w:rPr>
        <w:t>FOR</w:t>
      </w:r>
      <w:r>
        <w:rPr>
          <w:spacing w:val="2"/>
        </w:rPr>
        <w:t> </w:t>
      </w:r>
      <w:r>
        <w:rPr>
          <w:w w:val="90"/>
        </w:rPr>
        <w:t>SUPPLY</w:t>
      </w:r>
      <w:r>
        <w:rPr>
          <w:spacing w:val="11"/>
        </w:rPr>
        <w:t> </w:t>
      </w:r>
      <w:r>
        <w:rPr>
          <w:w w:val="90"/>
        </w:rPr>
        <w:t>AND</w:t>
      </w:r>
      <w:r>
        <w:rPr>
          <w:spacing w:val="6"/>
        </w:rPr>
        <w:t> </w:t>
      </w:r>
      <w:r>
        <w:rPr>
          <w:w w:val="90"/>
        </w:rPr>
        <w:t>DELIVERY</w:t>
      </w:r>
      <w:r>
        <w:rPr>
          <w:spacing w:val="18"/>
        </w:rPr>
        <w:t> </w:t>
      </w:r>
      <w:r>
        <w:rPr>
          <w:w w:val="90"/>
        </w:rPr>
        <w:t>OF</w:t>
      </w:r>
      <w:r>
        <w:rPr>
          <w:spacing w:val="2"/>
        </w:rPr>
        <w:t> </w:t>
      </w:r>
      <w:r>
        <w:rPr>
          <w:spacing w:val="-2"/>
          <w:w w:val="90"/>
        </w:rPr>
        <w:t>GOODS</w:t>
      </w:r>
    </w:p>
    <w:p>
      <w:pPr>
        <w:pStyle w:val="BodyText"/>
        <w:spacing w:before="1"/>
        <w:rPr>
          <w:rFonts w:ascii="Tahoma"/>
          <w:b/>
          <w:sz w:val="19"/>
        </w:rPr>
      </w:pPr>
    </w:p>
    <w:tbl>
      <w:tblPr>
        <w:tblW w:w="0" w:type="auto"/>
        <w:jc w:val="left"/>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02"/>
        <w:gridCol w:w="901"/>
        <w:gridCol w:w="7293"/>
        <w:gridCol w:w="1373"/>
      </w:tblGrid>
      <w:tr>
        <w:trPr>
          <w:trHeight w:val="659" w:hRule="atLeast"/>
        </w:trPr>
        <w:tc>
          <w:tcPr>
            <w:tcW w:w="502" w:type="dxa"/>
          </w:tcPr>
          <w:p>
            <w:pPr>
              <w:pStyle w:val="TableParagraph"/>
              <w:spacing w:before="5"/>
              <w:ind w:left="7" w:right="2"/>
              <w:jc w:val="center"/>
              <w:rPr>
                <w:rFonts w:ascii="Tahoma"/>
                <w:b/>
                <w:sz w:val="22"/>
              </w:rPr>
            </w:pPr>
            <w:r>
              <w:rPr>
                <w:rFonts w:ascii="Tahoma"/>
                <w:b/>
                <w:spacing w:val="-5"/>
                <w:sz w:val="22"/>
              </w:rPr>
              <w:t>No.</w:t>
            </w:r>
          </w:p>
        </w:tc>
        <w:tc>
          <w:tcPr>
            <w:tcW w:w="901" w:type="dxa"/>
          </w:tcPr>
          <w:p>
            <w:pPr>
              <w:pStyle w:val="TableParagraph"/>
              <w:spacing w:line="249" w:lineRule="auto" w:before="5"/>
              <w:ind w:left="4"/>
              <w:rPr>
                <w:rFonts w:ascii="Tahoma"/>
                <w:b/>
                <w:sz w:val="22"/>
              </w:rPr>
            </w:pPr>
            <w:r>
              <w:rPr>
                <w:rFonts w:ascii="Tahoma"/>
                <w:b/>
                <w:spacing w:val="-2"/>
                <w:w w:val="90"/>
                <w:sz w:val="22"/>
              </w:rPr>
              <w:t>Tender </w:t>
            </w:r>
            <w:r>
              <w:rPr>
                <w:rFonts w:ascii="Tahoma"/>
                <w:b/>
                <w:spacing w:val="-4"/>
                <w:sz w:val="22"/>
              </w:rPr>
              <w:t>No.</w:t>
            </w:r>
          </w:p>
        </w:tc>
        <w:tc>
          <w:tcPr>
            <w:tcW w:w="7293" w:type="dxa"/>
          </w:tcPr>
          <w:p>
            <w:pPr>
              <w:pStyle w:val="TableParagraph"/>
              <w:spacing w:before="5"/>
              <w:ind w:left="3"/>
              <w:rPr>
                <w:rFonts w:ascii="Tahoma"/>
                <w:b/>
                <w:sz w:val="22"/>
              </w:rPr>
            </w:pPr>
            <w:r>
              <w:rPr>
                <w:rFonts w:ascii="Tahoma"/>
                <w:b/>
                <w:spacing w:val="-6"/>
                <w:sz w:val="22"/>
              </w:rPr>
              <w:t>Item</w:t>
            </w:r>
            <w:r>
              <w:rPr>
                <w:rFonts w:ascii="Tahoma"/>
                <w:b/>
                <w:spacing w:val="1"/>
                <w:sz w:val="22"/>
              </w:rPr>
              <w:t> </w:t>
            </w:r>
            <w:r>
              <w:rPr>
                <w:rFonts w:ascii="Tahoma"/>
                <w:b/>
                <w:spacing w:val="-6"/>
                <w:sz w:val="22"/>
              </w:rPr>
              <w:t>Description</w:t>
            </w:r>
            <w:r>
              <w:rPr>
                <w:rFonts w:ascii="Tahoma"/>
                <w:b/>
                <w:spacing w:val="12"/>
                <w:sz w:val="22"/>
              </w:rPr>
              <w:t> </w:t>
            </w:r>
            <w:r>
              <w:rPr>
                <w:rFonts w:ascii="Tahoma"/>
                <w:b/>
                <w:spacing w:val="-6"/>
                <w:sz w:val="22"/>
              </w:rPr>
              <w:t>(Goods, works,</w:t>
            </w:r>
            <w:r>
              <w:rPr>
                <w:rFonts w:ascii="Tahoma"/>
                <w:b/>
                <w:sz w:val="22"/>
              </w:rPr>
              <w:t> </w:t>
            </w:r>
            <w:r>
              <w:rPr>
                <w:rFonts w:ascii="Tahoma"/>
                <w:b/>
                <w:spacing w:val="-6"/>
                <w:sz w:val="22"/>
              </w:rPr>
              <w:t>and</w:t>
            </w:r>
            <w:r>
              <w:rPr>
                <w:rFonts w:ascii="Tahoma"/>
                <w:b/>
                <w:spacing w:val="-3"/>
                <w:sz w:val="22"/>
              </w:rPr>
              <w:t> </w:t>
            </w:r>
            <w:r>
              <w:rPr>
                <w:rFonts w:ascii="Tahoma"/>
                <w:b/>
                <w:spacing w:val="-6"/>
                <w:sz w:val="22"/>
              </w:rPr>
              <w:t>Services)</w:t>
            </w:r>
          </w:p>
        </w:tc>
        <w:tc>
          <w:tcPr>
            <w:tcW w:w="1373" w:type="dxa"/>
          </w:tcPr>
          <w:p>
            <w:pPr>
              <w:pStyle w:val="TableParagraph"/>
              <w:spacing w:before="5"/>
              <w:ind w:left="1"/>
              <w:rPr>
                <w:rFonts w:ascii="Tahoma"/>
                <w:b/>
                <w:sz w:val="22"/>
              </w:rPr>
            </w:pPr>
            <w:r>
              <w:rPr>
                <w:rFonts w:ascii="Tahoma"/>
                <w:b/>
                <w:spacing w:val="-2"/>
                <w:w w:val="95"/>
                <w:sz w:val="22"/>
              </w:rPr>
              <w:t>Eligibility</w:t>
            </w:r>
          </w:p>
        </w:tc>
      </w:tr>
      <w:tr>
        <w:trPr>
          <w:trHeight w:val="662" w:hRule="atLeast"/>
        </w:trPr>
        <w:tc>
          <w:tcPr>
            <w:tcW w:w="502" w:type="dxa"/>
          </w:tcPr>
          <w:p>
            <w:pPr>
              <w:pStyle w:val="TableParagraph"/>
              <w:spacing w:before="4"/>
              <w:ind w:left="7" w:right="4"/>
              <w:jc w:val="center"/>
              <w:rPr>
                <w:rFonts w:ascii="Tahoma"/>
                <w:b/>
                <w:sz w:val="22"/>
              </w:rPr>
            </w:pPr>
            <w:r>
              <w:rPr>
                <w:spacing w:val="-5"/>
                <w:sz w:val="22"/>
              </w:rPr>
              <w:t>1</w:t>
            </w:r>
            <w:r>
              <w:rPr>
                <w:rFonts w:ascii="Tahoma"/>
                <w:b/>
                <w:spacing w:val="-5"/>
                <w:sz w:val="22"/>
              </w:rPr>
              <w:t>.</w:t>
            </w:r>
          </w:p>
        </w:tc>
        <w:tc>
          <w:tcPr>
            <w:tcW w:w="901" w:type="dxa"/>
          </w:tcPr>
          <w:p>
            <w:pPr>
              <w:pStyle w:val="TableParagraph"/>
              <w:spacing w:before="4"/>
              <w:ind w:left="4"/>
              <w:rPr>
                <w:sz w:val="22"/>
              </w:rPr>
            </w:pPr>
            <w:r>
              <w:rPr>
                <w:spacing w:val="-5"/>
                <w:sz w:val="22"/>
              </w:rPr>
              <w:t>A1</w:t>
            </w:r>
          </w:p>
        </w:tc>
        <w:tc>
          <w:tcPr>
            <w:tcW w:w="7293" w:type="dxa"/>
          </w:tcPr>
          <w:p>
            <w:pPr>
              <w:pStyle w:val="TableParagraph"/>
              <w:spacing w:before="4"/>
              <w:ind w:left="3" w:right="304"/>
              <w:rPr>
                <w:sz w:val="22"/>
              </w:rPr>
            </w:pPr>
            <w:r>
              <w:rPr>
                <w:sz w:val="22"/>
              </w:rPr>
              <w:t>Supply</w:t>
            </w:r>
            <w:r>
              <w:rPr>
                <w:spacing w:val="-13"/>
                <w:sz w:val="22"/>
              </w:rPr>
              <w:t> </w:t>
            </w:r>
            <w:r>
              <w:rPr>
                <w:sz w:val="22"/>
              </w:rPr>
              <w:t>and</w:t>
            </w:r>
            <w:r>
              <w:rPr>
                <w:spacing w:val="-18"/>
                <w:sz w:val="22"/>
              </w:rPr>
              <w:t> </w:t>
            </w:r>
            <w:r>
              <w:rPr>
                <w:sz w:val="22"/>
              </w:rPr>
              <w:t>Delivery</w:t>
            </w:r>
            <w:r>
              <w:rPr>
                <w:spacing w:val="-6"/>
                <w:sz w:val="22"/>
              </w:rPr>
              <w:t> </w:t>
            </w:r>
            <w:r>
              <w:rPr>
                <w:sz w:val="22"/>
              </w:rPr>
              <w:t>of</w:t>
            </w:r>
            <w:r>
              <w:rPr>
                <w:spacing w:val="-20"/>
                <w:sz w:val="22"/>
              </w:rPr>
              <w:t> </w:t>
            </w:r>
            <w:r>
              <w:rPr>
                <w:sz w:val="22"/>
              </w:rPr>
              <w:t>General</w:t>
            </w:r>
            <w:r>
              <w:rPr>
                <w:spacing w:val="-10"/>
                <w:sz w:val="22"/>
              </w:rPr>
              <w:t> </w:t>
            </w:r>
            <w:r>
              <w:rPr>
                <w:sz w:val="22"/>
              </w:rPr>
              <w:t>Office</w:t>
            </w:r>
            <w:r>
              <w:rPr>
                <w:spacing w:val="-13"/>
                <w:sz w:val="22"/>
              </w:rPr>
              <w:t> </w:t>
            </w:r>
            <w:r>
              <w:rPr>
                <w:sz w:val="22"/>
              </w:rPr>
              <w:t>stationery</w:t>
            </w:r>
            <w:r>
              <w:rPr>
                <w:spacing w:val="-20"/>
                <w:sz w:val="22"/>
              </w:rPr>
              <w:t> </w:t>
            </w:r>
            <w:r>
              <w:rPr>
                <w:sz w:val="22"/>
              </w:rPr>
              <w:t>and</w:t>
            </w:r>
            <w:r>
              <w:rPr>
                <w:spacing w:val="-19"/>
                <w:sz w:val="22"/>
              </w:rPr>
              <w:t> </w:t>
            </w:r>
            <w:r>
              <w:rPr>
                <w:sz w:val="22"/>
              </w:rPr>
              <w:t>common user items</w:t>
            </w:r>
          </w:p>
        </w:tc>
        <w:tc>
          <w:tcPr>
            <w:tcW w:w="1373" w:type="dxa"/>
          </w:tcPr>
          <w:p>
            <w:pPr>
              <w:pStyle w:val="TableParagraph"/>
              <w:spacing w:before="4"/>
              <w:ind w:left="1"/>
              <w:rPr>
                <w:sz w:val="22"/>
              </w:rPr>
            </w:pPr>
            <w:r>
              <w:rPr>
                <w:spacing w:val="-4"/>
                <w:w w:val="105"/>
                <w:sz w:val="22"/>
              </w:rPr>
              <w:t>AGPO</w:t>
            </w:r>
          </w:p>
          <w:p>
            <w:pPr>
              <w:pStyle w:val="TableParagraph"/>
              <w:spacing w:before="1"/>
              <w:ind w:left="1"/>
              <w:rPr>
                <w:sz w:val="22"/>
              </w:rPr>
            </w:pPr>
            <w:r>
              <w:rPr>
                <w:spacing w:val="-2"/>
                <w:sz w:val="22"/>
              </w:rPr>
              <w:t>Groups</w:t>
            </w:r>
          </w:p>
        </w:tc>
      </w:tr>
      <w:tr>
        <w:trPr>
          <w:trHeight w:val="875" w:hRule="atLeast"/>
        </w:trPr>
        <w:tc>
          <w:tcPr>
            <w:tcW w:w="502" w:type="dxa"/>
          </w:tcPr>
          <w:p>
            <w:pPr>
              <w:pStyle w:val="TableParagraph"/>
              <w:spacing w:before="2"/>
              <w:ind w:left="7" w:right="4"/>
              <w:jc w:val="center"/>
              <w:rPr>
                <w:rFonts w:ascii="Tahoma"/>
                <w:b/>
                <w:sz w:val="22"/>
              </w:rPr>
            </w:pPr>
            <w:r>
              <w:rPr>
                <w:spacing w:val="-5"/>
                <w:sz w:val="22"/>
              </w:rPr>
              <w:t>2</w:t>
            </w:r>
            <w:r>
              <w:rPr>
                <w:rFonts w:ascii="Tahoma"/>
                <w:b/>
                <w:spacing w:val="-5"/>
                <w:sz w:val="22"/>
              </w:rPr>
              <w:t>.</w:t>
            </w:r>
          </w:p>
        </w:tc>
        <w:tc>
          <w:tcPr>
            <w:tcW w:w="901" w:type="dxa"/>
          </w:tcPr>
          <w:p>
            <w:pPr>
              <w:pStyle w:val="TableParagraph"/>
              <w:spacing w:before="2"/>
              <w:ind w:left="4"/>
              <w:rPr>
                <w:sz w:val="22"/>
              </w:rPr>
            </w:pPr>
            <w:r>
              <w:rPr>
                <w:spacing w:val="-5"/>
                <w:sz w:val="22"/>
              </w:rPr>
              <w:t>A2</w:t>
            </w:r>
          </w:p>
        </w:tc>
        <w:tc>
          <w:tcPr>
            <w:tcW w:w="7293" w:type="dxa"/>
          </w:tcPr>
          <w:p>
            <w:pPr>
              <w:pStyle w:val="TableParagraph"/>
              <w:spacing w:line="242" w:lineRule="auto" w:before="2"/>
              <w:ind w:left="3"/>
              <w:rPr>
                <w:sz w:val="22"/>
              </w:rPr>
            </w:pPr>
            <w:r>
              <w:rPr>
                <w:sz w:val="22"/>
              </w:rPr>
              <w:t>Supply</w:t>
            </w:r>
            <w:r>
              <w:rPr>
                <w:spacing w:val="-20"/>
                <w:sz w:val="22"/>
              </w:rPr>
              <w:t> </w:t>
            </w:r>
            <w:r>
              <w:rPr>
                <w:sz w:val="22"/>
              </w:rPr>
              <w:t>and</w:t>
            </w:r>
            <w:r>
              <w:rPr>
                <w:spacing w:val="-19"/>
                <w:sz w:val="22"/>
              </w:rPr>
              <w:t> </w:t>
            </w:r>
            <w:r>
              <w:rPr>
                <w:sz w:val="22"/>
              </w:rPr>
              <w:t>Delivery</w:t>
            </w:r>
            <w:r>
              <w:rPr>
                <w:spacing w:val="-19"/>
                <w:sz w:val="22"/>
              </w:rPr>
              <w:t> </w:t>
            </w:r>
            <w:r>
              <w:rPr>
                <w:sz w:val="22"/>
              </w:rPr>
              <w:t>of</w:t>
            </w:r>
            <w:r>
              <w:rPr>
                <w:spacing w:val="-20"/>
                <w:sz w:val="22"/>
              </w:rPr>
              <w:t> </w:t>
            </w:r>
            <w:r>
              <w:rPr>
                <w:sz w:val="22"/>
              </w:rPr>
              <w:t>Computers,</w:t>
            </w:r>
            <w:r>
              <w:rPr>
                <w:spacing w:val="-19"/>
                <w:sz w:val="22"/>
              </w:rPr>
              <w:t> </w:t>
            </w:r>
            <w:r>
              <w:rPr>
                <w:spacing w:val="9"/>
                <w:sz w:val="22"/>
              </w:rPr>
              <w:t>servers</w:t>
            </w:r>
            <w:r>
              <w:rPr>
                <w:spacing w:val="-8"/>
                <w:sz w:val="22"/>
              </w:rPr>
              <w:t> </w:t>
            </w:r>
            <w:r>
              <w:rPr>
                <w:sz w:val="22"/>
              </w:rPr>
              <w:t>Laptops,</w:t>
            </w:r>
            <w:r>
              <w:rPr>
                <w:spacing w:val="-19"/>
                <w:sz w:val="22"/>
              </w:rPr>
              <w:t> </w:t>
            </w:r>
            <w:r>
              <w:rPr>
                <w:sz w:val="22"/>
              </w:rPr>
              <w:t>Printers, Scanners,</w:t>
            </w:r>
            <w:r>
              <w:rPr>
                <w:spacing w:val="-20"/>
                <w:sz w:val="22"/>
              </w:rPr>
              <w:t> </w:t>
            </w:r>
            <w:r>
              <w:rPr>
                <w:sz w:val="22"/>
              </w:rPr>
              <w:t>Photocopiers</w:t>
            </w:r>
            <w:r>
              <w:rPr>
                <w:spacing w:val="-1"/>
                <w:sz w:val="22"/>
              </w:rPr>
              <w:t> </w:t>
            </w:r>
            <w:r>
              <w:rPr>
                <w:sz w:val="22"/>
              </w:rPr>
              <w:t>and</w:t>
            </w:r>
            <w:r>
              <w:rPr>
                <w:spacing w:val="-18"/>
                <w:sz w:val="22"/>
              </w:rPr>
              <w:t> </w:t>
            </w:r>
            <w:r>
              <w:rPr>
                <w:sz w:val="22"/>
              </w:rPr>
              <w:t>related</w:t>
            </w:r>
            <w:r>
              <w:rPr>
                <w:spacing w:val="-10"/>
                <w:sz w:val="22"/>
              </w:rPr>
              <w:t> </w:t>
            </w:r>
            <w:r>
              <w:rPr>
                <w:sz w:val="22"/>
              </w:rPr>
              <w:t>computer</w:t>
            </w:r>
            <w:r>
              <w:rPr>
                <w:spacing w:val="-20"/>
                <w:sz w:val="22"/>
              </w:rPr>
              <w:t> </w:t>
            </w:r>
            <w:r>
              <w:rPr>
                <w:sz w:val="22"/>
              </w:rPr>
              <w:t>consumables</w:t>
            </w:r>
            <w:r>
              <w:rPr>
                <w:spacing w:val="-1"/>
                <w:sz w:val="22"/>
              </w:rPr>
              <w:t> </w:t>
            </w:r>
            <w:r>
              <w:rPr>
                <w:sz w:val="22"/>
              </w:rPr>
              <w:t>and </w:t>
            </w:r>
            <w:r>
              <w:rPr>
                <w:spacing w:val="-2"/>
                <w:sz w:val="22"/>
              </w:rPr>
              <w:t>accessories</w:t>
            </w:r>
          </w:p>
        </w:tc>
        <w:tc>
          <w:tcPr>
            <w:tcW w:w="1373" w:type="dxa"/>
          </w:tcPr>
          <w:p>
            <w:pPr>
              <w:pStyle w:val="TableParagraph"/>
              <w:spacing w:before="2"/>
              <w:ind w:left="1"/>
              <w:rPr>
                <w:sz w:val="22"/>
              </w:rPr>
            </w:pPr>
            <w:r>
              <w:rPr>
                <w:spacing w:val="-4"/>
                <w:w w:val="110"/>
                <w:sz w:val="22"/>
              </w:rPr>
              <w:t>Open</w:t>
            </w:r>
          </w:p>
        </w:tc>
      </w:tr>
      <w:tr>
        <w:trPr>
          <w:trHeight w:val="628" w:hRule="atLeast"/>
        </w:trPr>
        <w:tc>
          <w:tcPr>
            <w:tcW w:w="502" w:type="dxa"/>
          </w:tcPr>
          <w:p>
            <w:pPr>
              <w:pStyle w:val="TableParagraph"/>
              <w:spacing w:before="2"/>
              <w:ind w:left="7" w:right="4"/>
              <w:jc w:val="center"/>
              <w:rPr>
                <w:sz w:val="22"/>
              </w:rPr>
            </w:pPr>
            <w:r>
              <w:rPr>
                <w:spacing w:val="-5"/>
                <w:w w:val="95"/>
                <w:sz w:val="22"/>
              </w:rPr>
              <w:t>3.</w:t>
            </w:r>
          </w:p>
        </w:tc>
        <w:tc>
          <w:tcPr>
            <w:tcW w:w="901" w:type="dxa"/>
          </w:tcPr>
          <w:p>
            <w:pPr>
              <w:pStyle w:val="TableParagraph"/>
              <w:spacing w:before="2"/>
              <w:ind w:left="4"/>
              <w:rPr>
                <w:sz w:val="22"/>
              </w:rPr>
            </w:pPr>
            <w:r>
              <w:rPr>
                <w:spacing w:val="-5"/>
                <w:sz w:val="22"/>
              </w:rPr>
              <w:t>A3</w:t>
            </w:r>
          </w:p>
        </w:tc>
        <w:tc>
          <w:tcPr>
            <w:tcW w:w="7293" w:type="dxa"/>
          </w:tcPr>
          <w:p>
            <w:pPr>
              <w:pStyle w:val="TableParagraph"/>
              <w:spacing w:before="2"/>
              <w:ind w:left="3"/>
              <w:rPr>
                <w:sz w:val="22"/>
              </w:rPr>
            </w:pPr>
            <w:r>
              <w:rPr>
                <w:spacing w:val="-2"/>
                <w:sz w:val="22"/>
              </w:rPr>
              <w:t>Supply</w:t>
            </w:r>
            <w:r>
              <w:rPr>
                <w:spacing w:val="-9"/>
                <w:sz w:val="22"/>
              </w:rPr>
              <w:t> </w:t>
            </w:r>
            <w:r>
              <w:rPr>
                <w:spacing w:val="-2"/>
                <w:sz w:val="22"/>
              </w:rPr>
              <w:t>and</w:t>
            </w:r>
            <w:r>
              <w:rPr>
                <w:spacing w:val="-18"/>
                <w:sz w:val="22"/>
              </w:rPr>
              <w:t> </w:t>
            </w:r>
            <w:r>
              <w:rPr>
                <w:spacing w:val="-2"/>
                <w:sz w:val="22"/>
              </w:rPr>
              <w:t>Delivery</w:t>
            </w:r>
            <w:r>
              <w:rPr>
                <w:spacing w:val="-5"/>
                <w:sz w:val="22"/>
              </w:rPr>
              <w:t> </w:t>
            </w:r>
            <w:r>
              <w:rPr>
                <w:spacing w:val="-2"/>
                <w:sz w:val="22"/>
              </w:rPr>
              <w:t>of</w:t>
            </w:r>
            <w:r>
              <w:rPr>
                <w:spacing w:val="-17"/>
                <w:sz w:val="22"/>
              </w:rPr>
              <w:t> </w:t>
            </w:r>
            <w:r>
              <w:rPr>
                <w:spacing w:val="-2"/>
                <w:sz w:val="22"/>
              </w:rPr>
              <w:t>Newspapers</w:t>
            </w:r>
            <w:r>
              <w:rPr>
                <w:spacing w:val="-4"/>
                <w:sz w:val="22"/>
              </w:rPr>
              <w:t> </w:t>
            </w:r>
            <w:r>
              <w:rPr>
                <w:spacing w:val="-2"/>
                <w:sz w:val="22"/>
              </w:rPr>
              <w:t>and</w:t>
            </w:r>
            <w:r>
              <w:rPr>
                <w:spacing w:val="-17"/>
                <w:sz w:val="22"/>
              </w:rPr>
              <w:t> </w:t>
            </w:r>
            <w:r>
              <w:rPr>
                <w:spacing w:val="-2"/>
                <w:sz w:val="22"/>
              </w:rPr>
              <w:t>Periodicals</w:t>
            </w:r>
          </w:p>
        </w:tc>
        <w:tc>
          <w:tcPr>
            <w:tcW w:w="1373" w:type="dxa"/>
          </w:tcPr>
          <w:p>
            <w:pPr>
              <w:pStyle w:val="TableParagraph"/>
              <w:spacing w:before="4"/>
              <w:ind w:left="1"/>
              <w:rPr>
                <w:sz w:val="22"/>
              </w:rPr>
            </w:pPr>
            <w:r>
              <w:rPr>
                <w:spacing w:val="-4"/>
                <w:w w:val="105"/>
                <w:sz w:val="22"/>
              </w:rPr>
              <w:t>AGPO</w:t>
            </w:r>
          </w:p>
          <w:p>
            <w:pPr>
              <w:pStyle w:val="TableParagraph"/>
              <w:spacing w:before="1"/>
              <w:ind w:left="1"/>
              <w:rPr>
                <w:sz w:val="22"/>
              </w:rPr>
            </w:pPr>
            <w:r>
              <w:rPr>
                <w:spacing w:val="-2"/>
                <w:sz w:val="22"/>
              </w:rPr>
              <w:t>Groups</w:t>
            </w:r>
          </w:p>
        </w:tc>
      </w:tr>
      <w:tr>
        <w:trPr>
          <w:trHeight w:val="613" w:hRule="atLeast"/>
        </w:trPr>
        <w:tc>
          <w:tcPr>
            <w:tcW w:w="502" w:type="dxa"/>
          </w:tcPr>
          <w:p>
            <w:pPr>
              <w:pStyle w:val="TableParagraph"/>
              <w:spacing w:before="4"/>
              <w:ind w:left="7" w:right="4"/>
              <w:jc w:val="center"/>
              <w:rPr>
                <w:sz w:val="22"/>
              </w:rPr>
            </w:pPr>
            <w:r>
              <w:rPr>
                <w:spacing w:val="-5"/>
                <w:w w:val="95"/>
                <w:sz w:val="22"/>
              </w:rPr>
              <w:t>4.</w:t>
            </w:r>
          </w:p>
        </w:tc>
        <w:tc>
          <w:tcPr>
            <w:tcW w:w="901" w:type="dxa"/>
          </w:tcPr>
          <w:p>
            <w:pPr>
              <w:pStyle w:val="TableParagraph"/>
              <w:spacing w:before="4"/>
              <w:ind w:left="4"/>
              <w:rPr>
                <w:sz w:val="22"/>
              </w:rPr>
            </w:pPr>
            <w:r>
              <w:rPr>
                <w:spacing w:val="-5"/>
                <w:sz w:val="22"/>
              </w:rPr>
              <w:t>A4</w:t>
            </w:r>
          </w:p>
        </w:tc>
        <w:tc>
          <w:tcPr>
            <w:tcW w:w="7293" w:type="dxa"/>
          </w:tcPr>
          <w:p>
            <w:pPr>
              <w:pStyle w:val="TableParagraph"/>
              <w:spacing w:before="6"/>
              <w:ind w:left="3"/>
              <w:rPr>
                <w:sz w:val="22"/>
              </w:rPr>
            </w:pPr>
            <w:r>
              <w:rPr>
                <w:spacing w:val="-6"/>
                <w:sz w:val="22"/>
              </w:rPr>
              <w:t>Supply</w:t>
            </w:r>
            <w:r>
              <w:rPr>
                <w:spacing w:val="-16"/>
                <w:sz w:val="22"/>
              </w:rPr>
              <w:t> </w:t>
            </w:r>
            <w:r>
              <w:rPr>
                <w:spacing w:val="-6"/>
                <w:sz w:val="22"/>
              </w:rPr>
              <w:t>and</w:t>
            </w:r>
            <w:r>
              <w:rPr>
                <w:spacing w:val="-16"/>
                <w:sz w:val="22"/>
              </w:rPr>
              <w:t> </w:t>
            </w:r>
            <w:r>
              <w:rPr>
                <w:spacing w:val="-6"/>
                <w:sz w:val="22"/>
              </w:rPr>
              <w:t>delivery</w:t>
            </w:r>
            <w:r>
              <w:rPr>
                <w:spacing w:val="-14"/>
                <w:sz w:val="22"/>
              </w:rPr>
              <w:t> </w:t>
            </w:r>
            <w:r>
              <w:rPr>
                <w:spacing w:val="-6"/>
                <w:sz w:val="22"/>
              </w:rPr>
              <w:t>of</w:t>
            </w:r>
            <w:r>
              <w:rPr>
                <w:spacing w:val="-16"/>
                <w:sz w:val="22"/>
              </w:rPr>
              <w:t> </w:t>
            </w:r>
            <w:r>
              <w:rPr>
                <w:spacing w:val="-6"/>
                <w:sz w:val="22"/>
              </w:rPr>
              <w:t>electrical</w:t>
            </w:r>
            <w:r>
              <w:rPr>
                <w:spacing w:val="-16"/>
                <w:sz w:val="22"/>
              </w:rPr>
              <w:t> </w:t>
            </w:r>
            <w:r>
              <w:rPr>
                <w:spacing w:val="-6"/>
                <w:sz w:val="22"/>
              </w:rPr>
              <w:t>items,</w:t>
            </w:r>
            <w:r>
              <w:rPr>
                <w:spacing w:val="-12"/>
                <w:sz w:val="22"/>
              </w:rPr>
              <w:t> </w:t>
            </w:r>
            <w:r>
              <w:rPr>
                <w:spacing w:val="-6"/>
                <w:sz w:val="22"/>
              </w:rPr>
              <w:t>fixtures</w:t>
            </w:r>
            <w:r>
              <w:rPr>
                <w:spacing w:val="-12"/>
                <w:sz w:val="22"/>
              </w:rPr>
              <w:t> </w:t>
            </w:r>
            <w:r>
              <w:rPr>
                <w:spacing w:val="-6"/>
                <w:sz w:val="22"/>
              </w:rPr>
              <w:t>and</w:t>
            </w:r>
            <w:r>
              <w:rPr>
                <w:spacing w:val="-16"/>
                <w:sz w:val="22"/>
              </w:rPr>
              <w:t> </w:t>
            </w:r>
            <w:r>
              <w:rPr>
                <w:spacing w:val="-6"/>
                <w:sz w:val="22"/>
              </w:rPr>
              <w:t>fittings</w:t>
            </w:r>
          </w:p>
        </w:tc>
        <w:tc>
          <w:tcPr>
            <w:tcW w:w="1373" w:type="dxa"/>
          </w:tcPr>
          <w:p>
            <w:pPr>
              <w:pStyle w:val="TableParagraph"/>
              <w:spacing w:before="4"/>
              <w:ind w:left="1"/>
              <w:rPr>
                <w:sz w:val="22"/>
              </w:rPr>
            </w:pPr>
            <w:r>
              <w:rPr>
                <w:spacing w:val="-4"/>
                <w:w w:val="105"/>
                <w:sz w:val="22"/>
              </w:rPr>
              <w:t>AGPO</w:t>
            </w:r>
          </w:p>
          <w:p>
            <w:pPr>
              <w:pStyle w:val="TableParagraph"/>
              <w:spacing w:before="1"/>
              <w:ind w:left="1"/>
              <w:rPr>
                <w:sz w:val="22"/>
              </w:rPr>
            </w:pPr>
            <w:r>
              <w:rPr>
                <w:spacing w:val="-2"/>
                <w:sz w:val="22"/>
              </w:rPr>
              <w:t>Groups</w:t>
            </w:r>
          </w:p>
        </w:tc>
      </w:tr>
      <w:tr>
        <w:trPr>
          <w:trHeight w:val="847" w:hRule="atLeast"/>
        </w:trPr>
        <w:tc>
          <w:tcPr>
            <w:tcW w:w="502" w:type="dxa"/>
          </w:tcPr>
          <w:p>
            <w:pPr>
              <w:pStyle w:val="TableParagraph"/>
              <w:spacing w:before="2"/>
              <w:ind w:left="7" w:right="4"/>
              <w:jc w:val="center"/>
              <w:rPr>
                <w:sz w:val="22"/>
              </w:rPr>
            </w:pPr>
            <w:r>
              <w:rPr>
                <w:spacing w:val="-5"/>
                <w:w w:val="95"/>
                <w:sz w:val="22"/>
              </w:rPr>
              <w:t>5.</w:t>
            </w:r>
          </w:p>
        </w:tc>
        <w:tc>
          <w:tcPr>
            <w:tcW w:w="901" w:type="dxa"/>
          </w:tcPr>
          <w:p>
            <w:pPr>
              <w:pStyle w:val="TableParagraph"/>
              <w:spacing w:before="2"/>
              <w:ind w:left="4"/>
              <w:rPr>
                <w:sz w:val="22"/>
              </w:rPr>
            </w:pPr>
            <w:r>
              <w:rPr>
                <w:spacing w:val="-5"/>
                <w:sz w:val="22"/>
              </w:rPr>
              <w:t>A5</w:t>
            </w:r>
          </w:p>
        </w:tc>
        <w:tc>
          <w:tcPr>
            <w:tcW w:w="7293" w:type="dxa"/>
          </w:tcPr>
          <w:p>
            <w:pPr>
              <w:pStyle w:val="TableParagraph"/>
              <w:spacing w:line="247" w:lineRule="auto" w:before="2"/>
              <w:ind w:left="3" w:right="304"/>
              <w:rPr>
                <w:sz w:val="22"/>
              </w:rPr>
            </w:pPr>
            <w:r>
              <w:rPr>
                <w:spacing w:val="-2"/>
                <w:sz w:val="22"/>
              </w:rPr>
              <w:t>Design,</w:t>
            </w:r>
            <w:r>
              <w:rPr>
                <w:spacing w:val="-18"/>
                <w:sz w:val="22"/>
              </w:rPr>
              <w:t> </w:t>
            </w:r>
            <w:r>
              <w:rPr>
                <w:spacing w:val="-2"/>
                <w:sz w:val="22"/>
              </w:rPr>
              <w:t>supply</w:t>
            </w:r>
            <w:r>
              <w:rPr>
                <w:spacing w:val="-17"/>
                <w:sz w:val="22"/>
              </w:rPr>
              <w:t> </w:t>
            </w:r>
            <w:r>
              <w:rPr>
                <w:spacing w:val="-2"/>
                <w:sz w:val="22"/>
              </w:rPr>
              <w:t>and</w:t>
            </w:r>
            <w:r>
              <w:rPr>
                <w:spacing w:val="-17"/>
                <w:sz w:val="22"/>
              </w:rPr>
              <w:t> </w:t>
            </w:r>
            <w:r>
              <w:rPr>
                <w:spacing w:val="-2"/>
                <w:sz w:val="22"/>
              </w:rPr>
              <w:t>delivery</w:t>
            </w:r>
            <w:r>
              <w:rPr>
                <w:spacing w:val="-18"/>
                <w:sz w:val="22"/>
              </w:rPr>
              <w:t> </w:t>
            </w:r>
            <w:r>
              <w:rPr>
                <w:spacing w:val="-2"/>
                <w:sz w:val="22"/>
              </w:rPr>
              <w:t>of</w:t>
            </w:r>
            <w:r>
              <w:rPr>
                <w:spacing w:val="-17"/>
                <w:sz w:val="22"/>
              </w:rPr>
              <w:t> </w:t>
            </w:r>
            <w:r>
              <w:rPr>
                <w:spacing w:val="-2"/>
                <w:sz w:val="22"/>
              </w:rPr>
              <w:t>branded</w:t>
            </w:r>
            <w:r>
              <w:rPr>
                <w:spacing w:val="-18"/>
                <w:sz w:val="22"/>
              </w:rPr>
              <w:t> </w:t>
            </w:r>
            <w:r>
              <w:rPr>
                <w:spacing w:val="-2"/>
                <w:sz w:val="22"/>
              </w:rPr>
              <w:t>promotional</w:t>
            </w:r>
            <w:r>
              <w:rPr>
                <w:spacing w:val="-17"/>
                <w:sz w:val="22"/>
              </w:rPr>
              <w:t> </w:t>
            </w:r>
            <w:r>
              <w:rPr>
                <w:spacing w:val="-2"/>
                <w:sz w:val="22"/>
              </w:rPr>
              <w:t>materials:</w:t>
            </w:r>
            <w:r>
              <w:rPr>
                <w:spacing w:val="-17"/>
                <w:sz w:val="22"/>
              </w:rPr>
              <w:t> </w:t>
            </w:r>
            <w:r>
              <w:rPr>
                <w:spacing w:val="-2"/>
                <w:sz w:val="22"/>
              </w:rPr>
              <w:t>t- shirts,</w:t>
            </w:r>
            <w:r>
              <w:rPr>
                <w:spacing w:val="-13"/>
                <w:sz w:val="22"/>
              </w:rPr>
              <w:t> </w:t>
            </w:r>
            <w:r>
              <w:rPr>
                <w:spacing w:val="-2"/>
                <w:sz w:val="22"/>
              </w:rPr>
              <w:t>caps,</w:t>
            </w:r>
            <w:r>
              <w:rPr>
                <w:spacing w:val="-11"/>
                <w:sz w:val="22"/>
              </w:rPr>
              <w:t> </w:t>
            </w:r>
            <w:r>
              <w:rPr>
                <w:spacing w:val="-2"/>
                <w:sz w:val="22"/>
              </w:rPr>
              <w:t>banners,</w:t>
            </w:r>
            <w:r>
              <w:rPr>
                <w:spacing w:val="-6"/>
                <w:sz w:val="22"/>
              </w:rPr>
              <w:t> </w:t>
            </w:r>
            <w:r>
              <w:rPr>
                <w:spacing w:val="-2"/>
                <w:sz w:val="22"/>
              </w:rPr>
              <w:t>carrier</w:t>
            </w:r>
            <w:r>
              <w:rPr>
                <w:spacing w:val="-11"/>
                <w:sz w:val="22"/>
              </w:rPr>
              <w:t> </w:t>
            </w:r>
            <w:r>
              <w:rPr>
                <w:spacing w:val="-2"/>
                <w:sz w:val="22"/>
              </w:rPr>
              <w:t>bags,</w:t>
            </w:r>
            <w:r>
              <w:rPr>
                <w:spacing w:val="-18"/>
                <w:sz w:val="22"/>
              </w:rPr>
              <w:t> </w:t>
            </w:r>
            <w:r>
              <w:rPr>
                <w:spacing w:val="-2"/>
                <w:sz w:val="22"/>
              </w:rPr>
              <w:t>brochures, flyers,</w:t>
            </w:r>
            <w:r>
              <w:rPr>
                <w:spacing w:val="-8"/>
                <w:sz w:val="22"/>
              </w:rPr>
              <w:t> </w:t>
            </w:r>
            <w:r>
              <w:rPr>
                <w:spacing w:val="-2"/>
                <w:sz w:val="22"/>
              </w:rPr>
              <w:t>flexes</w:t>
            </w:r>
            <w:r>
              <w:rPr>
                <w:spacing w:val="-18"/>
                <w:sz w:val="22"/>
              </w:rPr>
              <w:t> </w:t>
            </w:r>
            <w:r>
              <w:rPr>
                <w:spacing w:val="-2"/>
                <w:sz w:val="22"/>
              </w:rPr>
              <w:t>etc.</w:t>
            </w:r>
          </w:p>
        </w:tc>
        <w:tc>
          <w:tcPr>
            <w:tcW w:w="1373" w:type="dxa"/>
          </w:tcPr>
          <w:p>
            <w:pPr>
              <w:pStyle w:val="TableParagraph"/>
              <w:spacing w:before="2"/>
              <w:ind w:left="1"/>
              <w:rPr>
                <w:sz w:val="22"/>
              </w:rPr>
            </w:pPr>
            <w:r>
              <w:rPr>
                <w:spacing w:val="-4"/>
                <w:w w:val="105"/>
                <w:sz w:val="22"/>
              </w:rPr>
              <w:t>AGPO</w:t>
            </w:r>
          </w:p>
          <w:p>
            <w:pPr>
              <w:pStyle w:val="TableParagraph"/>
              <w:spacing w:before="1"/>
              <w:ind w:left="1"/>
              <w:rPr>
                <w:sz w:val="22"/>
              </w:rPr>
            </w:pPr>
            <w:r>
              <w:rPr>
                <w:spacing w:val="-2"/>
                <w:sz w:val="22"/>
              </w:rPr>
              <w:t>Groups</w:t>
            </w:r>
          </w:p>
        </w:tc>
      </w:tr>
      <w:tr>
        <w:trPr>
          <w:trHeight w:val="566" w:hRule="atLeast"/>
        </w:trPr>
        <w:tc>
          <w:tcPr>
            <w:tcW w:w="502" w:type="dxa"/>
          </w:tcPr>
          <w:p>
            <w:pPr>
              <w:pStyle w:val="TableParagraph"/>
              <w:spacing w:before="2"/>
              <w:ind w:left="7" w:right="4"/>
              <w:jc w:val="center"/>
              <w:rPr>
                <w:sz w:val="22"/>
              </w:rPr>
            </w:pPr>
            <w:r>
              <w:rPr>
                <w:spacing w:val="-5"/>
                <w:w w:val="95"/>
                <w:sz w:val="22"/>
              </w:rPr>
              <w:t>6.</w:t>
            </w:r>
          </w:p>
        </w:tc>
        <w:tc>
          <w:tcPr>
            <w:tcW w:w="901" w:type="dxa"/>
          </w:tcPr>
          <w:p>
            <w:pPr>
              <w:pStyle w:val="TableParagraph"/>
              <w:spacing w:before="2"/>
              <w:ind w:left="4"/>
              <w:rPr>
                <w:sz w:val="22"/>
              </w:rPr>
            </w:pPr>
            <w:r>
              <w:rPr>
                <w:spacing w:val="-5"/>
                <w:sz w:val="22"/>
              </w:rPr>
              <w:t>A6</w:t>
            </w:r>
          </w:p>
        </w:tc>
        <w:tc>
          <w:tcPr>
            <w:tcW w:w="7293" w:type="dxa"/>
          </w:tcPr>
          <w:p>
            <w:pPr>
              <w:pStyle w:val="TableParagraph"/>
              <w:spacing w:before="2"/>
              <w:ind w:left="3"/>
              <w:rPr>
                <w:sz w:val="22"/>
              </w:rPr>
            </w:pPr>
            <w:r>
              <w:rPr>
                <w:spacing w:val="-4"/>
                <w:sz w:val="22"/>
              </w:rPr>
              <w:t>Supply</w:t>
            </w:r>
            <w:r>
              <w:rPr>
                <w:spacing w:val="-11"/>
                <w:sz w:val="22"/>
              </w:rPr>
              <w:t> </w:t>
            </w:r>
            <w:r>
              <w:rPr>
                <w:spacing w:val="-4"/>
                <w:sz w:val="22"/>
              </w:rPr>
              <w:t>and</w:t>
            </w:r>
            <w:r>
              <w:rPr>
                <w:spacing w:val="-9"/>
                <w:sz w:val="22"/>
              </w:rPr>
              <w:t> </w:t>
            </w:r>
            <w:r>
              <w:rPr>
                <w:spacing w:val="-4"/>
                <w:sz w:val="22"/>
              </w:rPr>
              <w:t>delivery</w:t>
            </w:r>
            <w:r>
              <w:rPr>
                <w:spacing w:val="-10"/>
                <w:sz w:val="22"/>
              </w:rPr>
              <w:t> </w:t>
            </w:r>
            <w:r>
              <w:rPr>
                <w:spacing w:val="-4"/>
                <w:sz w:val="22"/>
              </w:rPr>
              <w:t>of</w:t>
            </w:r>
            <w:r>
              <w:rPr>
                <w:spacing w:val="-8"/>
                <w:sz w:val="22"/>
              </w:rPr>
              <w:t> </w:t>
            </w:r>
            <w:r>
              <w:rPr>
                <w:spacing w:val="-4"/>
                <w:sz w:val="22"/>
              </w:rPr>
              <w:t>staff</w:t>
            </w:r>
            <w:r>
              <w:rPr>
                <w:spacing w:val="-9"/>
                <w:sz w:val="22"/>
              </w:rPr>
              <w:t> </w:t>
            </w:r>
            <w:r>
              <w:rPr>
                <w:spacing w:val="-4"/>
                <w:sz w:val="22"/>
              </w:rPr>
              <w:t>uniform</w:t>
            </w:r>
            <w:r>
              <w:rPr>
                <w:spacing w:val="-10"/>
                <w:sz w:val="22"/>
              </w:rPr>
              <w:t> </w:t>
            </w:r>
            <w:r>
              <w:rPr>
                <w:spacing w:val="-4"/>
                <w:sz w:val="22"/>
              </w:rPr>
              <w:t>protective</w:t>
            </w:r>
            <w:r>
              <w:rPr>
                <w:spacing w:val="-8"/>
                <w:sz w:val="22"/>
              </w:rPr>
              <w:t> </w:t>
            </w:r>
            <w:r>
              <w:rPr>
                <w:spacing w:val="-4"/>
                <w:sz w:val="22"/>
              </w:rPr>
              <w:t>gear</w:t>
            </w:r>
            <w:r>
              <w:rPr>
                <w:spacing w:val="-9"/>
                <w:sz w:val="22"/>
              </w:rPr>
              <w:t> </w:t>
            </w:r>
            <w:r>
              <w:rPr>
                <w:spacing w:val="-4"/>
                <w:sz w:val="22"/>
              </w:rPr>
              <w:t>and</w:t>
            </w:r>
            <w:r>
              <w:rPr>
                <w:spacing w:val="-9"/>
                <w:sz w:val="22"/>
              </w:rPr>
              <w:t> </w:t>
            </w:r>
            <w:r>
              <w:rPr>
                <w:spacing w:val="-4"/>
                <w:sz w:val="22"/>
              </w:rPr>
              <w:t>clothing</w:t>
            </w:r>
          </w:p>
        </w:tc>
        <w:tc>
          <w:tcPr>
            <w:tcW w:w="1373" w:type="dxa"/>
          </w:tcPr>
          <w:p>
            <w:pPr>
              <w:pStyle w:val="TableParagraph"/>
              <w:spacing w:before="2"/>
              <w:ind w:left="1"/>
              <w:rPr>
                <w:sz w:val="22"/>
              </w:rPr>
            </w:pPr>
            <w:r>
              <w:rPr>
                <w:spacing w:val="-4"/>
                <w:w w:val="105"/>
                <w:sz w:val="22"/>
              </w:rPr>
              <w:t>Open</w:t>
            </w:r>
          </w:p>
        </w:tc>
      </w:tr>
      <w:tr>
        <w:trPr>
          <w:trHeight w:val="558" w:hRule="atLeast"/>
        </w:trPr>
        <w:tc>
          <w:tcPr>
            <w:tcW w:w="502" w:type="dxa"/>
          </w:tcPr>
          <w:p>
            <w:pPr>
              <w:pStyle w:val="TableParagraph"/>
              <w:spacing w:before="2"/>
              <w:ind w:left="7" w:right="4"/>
              <w:jc w:val="center"/>
              <w:rPr>
                <w:sz w:val="22"/>
              </w:rPr>
            </w:pPr>
            <w:r>
              <w:rPr>
                <w:spacing w:val="-5"/>
                <w:w w:val="95"/>
                <w:sz w:val="22"/>
              </w:rPr>
              <w:t>7.</w:t>
            </w:r>
          </w:p>
        </w:tc>
        <w:tc>
          <w:tcPr>
            <w:tcW w:w="901" w:type="dxa"/>
          </w:tcPr>
          <w:p>
            <w:pPr>
              <w:pStyle w:val="TableParagraph"/>
              <w:spacing w:before="2"/>
              <w:ind w:left="4"/>
              <w:rPr>
                <w:sz w:val="22"/>
              </w:rPr>
            </w:pPr>
            <w:r>
              <w:rPr>
                <w:spacing w:val="-5"/>
                <w:sz w:val="22"/>
              </w:rPr>
              <w:t>A7</w:t>
            </w:r>
          </w:p>
        </w:tc>
        <w:tc>
          <w:tcPr>
            <w:tcW w:w="7293" w:type="dxa"/>
          </w:tcPr>
          <w:p>
            <w:pPr>
              <w:pStyle w:val="TableParagraph"/>
              <w:spacing w:line="276" w:lineRule="exact"/>
              <w:ind w:left="3"/>
              <w:rPr>
                <w:sz w:val="22"/>
              </w:rPr>
            </w:pPr>
            <w:r>
              <w:rPr>
                <w:sz w:val="22"/>
              </w:rPr>
              <w:t>Supply</w:t>
            </w:r>
            <w:r>
              <w:rPr>
                <w:spacing w:val="-20"/>
                <w:sz w:val="22"/>
              </w:rPr>
              <w:t> </w:t>
            </w:r>
            <w:r>
              <w:rPr>
                <w:sz w:val="22"/>
              </w:rPr>
              <w:t>and</w:t>
            </w:r>
            <w:r>
              <w:rPr>
                <w:spacing w:val="-19"/>
                <w:sz w:val="22"/>
              </w:rPr>
              <w:t> </w:t>
            </w:r>
            <w:r>
              <w:rPr>
                <w:sz w:val="22"/>
              </w:rPr>
              <w:t>delivery</w:t>
            </w:r>
            <w:r>
              <w:rPr>
                <w:spacing w:val="-19"/>
                <w:sz w:val="22"/>
              </w:rPr>
              <w:t> </w:t>
            </w:r>
            <w:r>
              <w:rPr>
                <w:sz w:val="22"/>
              </w:rPr>
              <w:t>of</w:t>
            </w:r>
            <w:r>
              <w:rPr>
                <w:spacing w:val="-20"/>
                <w:sz w:val="22"/>
              </w:rPr>
              <w:t> </w:t>
            </w:r>
            <w:r>
              <w:rPr>
                <w:sz w:val="22"/>
              </w:rPr>
              <w:t>General</w:t>
            </w:r>
            <w:r>
              <w:rPr>
                <w:spacing w:val="-19"/>
                <w:sz w:val="22"/>
              </w:rPr>
              <w:t> </w:t>
            </w:r>
            <w:r>
              <w:rPr>
                <w:sz w:val="22"/>
              </w:rPr>
              <w:t>Office</w:t>
            </w:r>
            <w:r>
              <w:rPr>
                <w:spacing w:val="-20"/>
                <w:sz w:val="22"/>
              </w:rPr>
              <w:t> </w:t>
            </w:r>
            <w:r>
              <w:rPr>
                <w:sz w:val="22"/>
              </w:rPr>
              <w:t>Furniture</w:t>
            </w:r>
            <w:r>
              <w:rPr>
                <w:spacing w:val="-14"/>
                <w:sz w:val="22"/>
              </w:rPr>
              <w:t> </w:t>
            </w:r>
            <w:r>
              <w:rPr>
                <w:sz w:val="22"/>
              </w:rPr>
              <w:t>and</w:t>
            </w:r>
            <w:r>
              <w:rPr>
                <w:spacing w:val="-19"/>
                <w:sz w:val="22"/>
              </w:rPr>
              <w:t> </w:t>
            </w:r>
            <w:r>
              <w:rPr>
                <w:sz w:val="22"/>
              </w:rPr>
              <w:t>office </w:t>
            </w:r>
            <w:r>
              <w:rPr>
                <w:spacing w:val="-2"/>
                <w:sz w:val="22"/>
              </w:rPr>
              <w:t>Equipment</w:t>
            </w:r>
          </w:p>
        </w:tc>
        <w:tc>
          <w:tcPr>
            <w:tcW w:w="1373" w:type="dxa"/>
          </w:tcPr>
          <w:p>
            <w:pPr>
              <w:pStyle w:val="TableParagraph"/>
              <w:spacing w:before="2"/>
              <w:ind w:left="1"/>
              <w:rPr>
                <w:sz w:val="22"/>
              </w:rPr>
            </w:pPr>
            <w:r>
              <w:rPr>
                <w:spacing w:val="-4"/>
                <w:w w:val="110"/>
                <w:sz w:val="22"/>
              </w:rPr>
              <w:t>Open</w:t>
            </w:r>
          </w:p>
        </w:tc>
      </w:tr>
      <w:tr>
        <w:trPr>
          <w:trHeight w:val="645" w:hRule="atLeast"/>
        </w:trPr>
        <w:tc>
          <w:tcPr>
            <w:tcW w:w="502" w:type="dxa"/>
          </w:tcPr>
          <w:p>
            <w:pPr>
              <w:pStyle w:val="TableParagraph"/>
              <w:spacing w:before="4"/>
              <w:ind w:left="7" w:right="4"/>
              <w:jc w:val="center"/>
              <w:rPr>
                <w:sz w:val="22"/>
              </w:rPr>
            </w:pPr>
            <w:r>
              <w:rPr>
                <w:spacing w:val="-5"/>
                <w:w w:val="95"/>
                <w:sz w:val="22"/>
              </w:rPr>
              <w:t>8.</w:t>
            </w:r>
          </w:p>
        </w:tc>
        <w:tc>
          <w:tcPr>
            <w:tcW w:w="901" w:type="dxa"/>
          </w:tcPr>
          <w:p>
            <w:pPr>
              <w:pStyle w:val="TableParagraph"/>
              <w:spacing w:before="4"/>
              <w:ind w:left="4"/>
              <w:rPr>
                <w:sz w:val="22"/>
              </w:rPr>
            </w:pPr>
            <w:r>
              <w:rPr>
                <w:spacing w:val="-5"/>
                <w:sz w:val="22"/>
              </w:rPr>
              <w:t>A8</w:t>
            </w:r>
          </w:p>
        </w:tc>
        <w:tc>
          <w:tcPr>
            <w:tcW w:w="7293" w:type="dxa"/>
          </w:tcPr>
          <w:p>
            <w:pPr>
              <w:pStyle w:val="TableParagraph"/>
              <w:spacing w:before="4"/>
              <w:ind w:left="3"/>
              <w:rPr>
                <w:sz w:val="22"/>
              </w:rPr>
            </w:pPr>
            <w:r>
              <w:rPr>
                <w:spacing w:val="-6"/>
                <w:sz w:val="22"/>
              </w:rPr>
              <w:t>Supply of</w:t>
            </w:r>
            <w:r>
              <w:rPr>
                <w:spacing w:val="-11"/>
                <w:sz w:val="22"/>
              </w:rPr>
              <w:t> </w:t>
            </w:r>
            <w:r>
              <w:rPr>
                <w:spacing w:val="-6"/>
                <w:sz w:val="22"/>
              </w:rPr>
              <w:t>motor</w:t>
            </w:r>
            <w:r>
              <w:rPr>
                <w:spacing w:val="-10"/>
                <w:sz w:val="22"/>
              </w:rPr>
              <w:t> </w:t>
            </w:r>
            <w:r>
              <w:rPr>
                <w:spacing w:val="-6"/>
                <w:sz w:val="22"/>
              </w:rPr>
              <w:t>vehicle spare</w:t>
            </w:r>
            <w:r>
              <w:rPr>
                <w:spacing w:val="-10"/>
                <w:sz w:val="22"/>
              </w:rPr>
              <w:t> </w:t>
            </w:r>
            <w:r>
              <w:rPr>
                <w:spacing w:val="-6"/>
                <w:sz w:val="22"/>
              </w:rPr>
              <w:t>parts,</w:t>
            </w:r>
            <w:r>
              <w:rPr>
                <w:spacing w:val="-9"/>
                <w:sz w:val="22"/>
              </w:rPr>
              <w:t> </w:t>
            </w:r>
            <w:r>
              <w:rPr>
                <w:spacing w:val="-6"/>
                <w:sz w:val="22"/>
              </w:rPr>
              <w:t>tyres,</w:t>
            </w:r>
            <w:r>
              <w:rPr>
                <w:spacing w:val="-8"/>
                <w:sz w:val="22"/>
              </w:rPr>
              <w:t> </w:t>
            </w:r>
            <w:r>
              <w:rPr>
                <w:spacing w:val="-6"/>
                <w:sz w:val="22"/>
              </w:rPr>
              <w:t>tubes/airbags,</w:t>
            </w:r>
            <w:r>
              <w:rPr>
                <w:spacing w:val="-16"/>
                <w:sz w:val="22"/>
              </w:rPr>
              <w:t> </w:t>
            </w:r>
            <w:r>
              <w:rPr>
                <w:spacing w:val="-6"/>
                <w:sz w:val="22"/>
              </w:rPr>
              <w:t>batteries, </w:t>
            </w:r>
            <w:r>
              <w:rPr>
                <w:sz w:val="22"/>
              </w:rPr>
              <w:t>tyre repairs, wheel alignment and balancing</w:t>
            </w:r>
          </w:p>
        </w:tc>
        <w:tc>
          <w:tcPr>
            <w:tcW w:w="1373" w:type="dxa"/>
          </w:tcPr>
          <w:p>
            <w:pPr>
              <w:pStyle w:val="TableParagraph"/>
              <w:spacing w:before="4"/>
              <w:ind w:left="1"/>
              <w:rPr>
                <w:sz w:val="22"/>
              </w:rPr>
            </w:pPr>
            <w:r>
              <w:rPr>
                <w:spacing w:val="-4"/>
                <w:w w:val="110"/>
                <w:sz w:val="22"/>
              </w:rPr>
              <w:t>Open</w:t>
            </w:r>
          </w:p>
        </w:tc>
      </w:tr>
      <w:tr>
        <w:trPr>
          <w:trHeight w:val="388" w:hRule="atLeast"/>
        </w:trPr>
        <w:tc>
          <w:tcPr>
            <w:tcW w:w="502" w:type="dxa"/>
          </w:tcPr>
          <w:p>
            <w:pPr>
              <w:pStyle w:val="TableParagraph"/>
              <w:spacing w:before="2"/>
              <w:ind w:left="7" w:right="4"/>
              <w:jc w:val="center"/>
              <w:rPr>
                <w:sz w:val="22"/>
              </w:rPr>
            </w:pPr>
            <w:r>
              <w:rPr>
                <w:spacing w:val="-5"/>
                <w:w w:val="95"/>
                <w:sz w:val="22"/>
              </w:rPr>
              <w:t>9.</w:t>
            </w:r>
          </w:p>
        </w:tc>
        <w:tc>
          <w:tcPr>
            <w:tcW w:w="901" w:type="dxa"/>
          </w:tcPr>
          <w:p>
            <w:pPr>
              <w:pStyle w:val="TableParagraph"/>
              <w:spacing w:before="2"/>
              <w:ind w:left="4"/>
              <w:rPr>
                <w:sz w:val="22"/>
              </w:rPr>
            </w:pPr>
            <w:r>
              <w:rPr>
                <w:spacing w:val="-5"/>
                <w:sz w:val="22"/>
              </w:rPr>
              <w:t>A9</w:t>
            </w:r>
          </w:p>
        </w:tc>
        <w:tc>
          <w:tcPr>
            <w:tcW w:w="7293" w:type="dxa"/>
          </w:tcPr>
          <w:p>
            <w:pPr>
              <w:pStyle w:val="TableParagraph"/>
              <w:spacing w:before="2"/>
              <w:ind w:left="3"/>
              <w:rPr>
                <w:sz w:val="22"/>
              </w:rPr>
            </w:pPr>
            <w:r>
              <w:rPr>
                <w:spacing w:val="-2"/>
                <w:sz w:val="22"/>
              </w:rPr>
              <w:t>Supply</w:t>
            </w:r>
            <w:r>
              <w:rPr>
                <w:spacing w:val="-13"/>
                <w:sz w:val="22"/>
              </w:rPr>
              <w:t> </w:t>
            </w:r>
            <w:r>
              <w:rPr>
                <w:spacing w:val="-2"/>
                <w:sz w:val="22"/>
              </w:rPr>
              <w:t>of</w:t>
            </w:r>
            <w:r>
              <w:rPr>
                <w:spacing w:val="-17"/>
                <w:sz w:val="22"/>
              </w:rPr>
              <w:t> </w:t>
            </w:r>
            <w:r>
              <w:rPr>
                <w:spacing w:val="-2"/>
                <w:sz w:val="22"/>
              </w:rPr>
              <w:t>fuel</w:t>
            </w:r>
            <w:r>
              <w:rPr>
                <w:spacing w:val="-17"/>
                <w:sz w:val="22"/>
              </w:rPr>
              <w:t> </w:t>
            </w:r>
            <w:r>
              <w:rPr>
                <w:spacing w:val="-2"/>
                <w:sz w:val="22"/>
              </w:rPr>
              <w:t>and</w:t>
            </w:r>
            <w:r>
              <w:rPr>
                <w:spacing w:val="-17"/>
                <w:sz w:val="22"/>
              </w:rPr>
              <w:t> </w:t>
            </w:r>
            <w:r>
              <w:rPr>
                <w:spacing w:val="-2"/>
                <w:sz w:val="22"/>
              </w:rPr>
              <w:t>lubricants</w:t>
            </w:r>
            <w:r>
              <w:rPr>
                <w:spacing w:val="-8"/>
                <w:sz w:val="22"/>
              </w:rPr>
              <w:t> </w:t>
            </w:r>
            <w:r>
              <w:rPr>
                <w:spacing w:val="-2"/>
                <w:sz w:val="22"/>
              </w:rPr>
              <w:t>(Electronic</w:t>
            </w:r>
            <w:r>
              <w:rPr>
                <w:spacing w:val="-4"/>
                <w:sz w:val="22"/>
              </w:rPr>
              <w:t> </w:t>
            </w:r>
            <w:r>
              <w:rPr>
                <w:spacing w:val="-2"/>
                <w:sz w:val="22"/>
              </w:rPr>
              <w:t>fuel</w:t>
            </w:r>
            <w:r>
              <w:rPr>
                <w:spacing w:val="-17"/>
                <w:sz w:val="22"/>
              </w:rPr>
              <w:t> </w:t>
            </w:r>
            <w:r>
              <w:rPr>
                <w:spacing w:val="-2"/>
                <w:sz w:val="22"/>
              </w:rPr>
              <w:t>card</w:t>
            </w:r>
            <w:r>
              <w:rPr>
                <w:spacing w:val="-17"/>
                <w:sz w:val="22"/>
              </w:rPr>
              <w:t> </w:t>
            </w:r>
            <w:r>
              <w:rPr>
                <w:spacing w:val="-2"/>
                <w:sz w:val="22"/>
              </w:rPr>
              <w:t>services)</w:t>
            </w:r>
          </w:p>
        </w:tc>
        <w:tc>
          <w:tcPr>
            <w:tcW w:w="1373" w:type="dxa"/>
          </w:tcPr>
          <w:p>
            <w:pPr>
              <w:pStyle w:val="TableParagraph"/>
              <w:spacing w:before="2"/>
              <w:ind w:left="1"/>
              <w:rPr>
                <w:sz w:val="22"/>
              </w:rPr>
            </w:pPr>
            <w:r>
              <w:rPr>
                <w:spacing w:val="-4"/>
                <w:w w:val="110"/>
                <w:sz w:val="22"/>
              </w:rPr>
              <w:t>Open</w:t>
            </w:r>
          </w:p>
        </w:tc>
      </w:tr>
      <w:tr>
        <w:trPr>
          <w:trHeight w:val="583" w:hRule="atLeast"/>
        </w:trPr>
        <w:tc>
          <w:tcPr>
            <w:tcW w:w="502" w:type="dxa"/>
          </w:tcPr>
          <w:p>
            <w:pPr>
              <w:pStyle w:val="TableParagraph"/>
              <w:spacing w:before="2"/>
              <w:ind w:left="7"/>
              <w:jc w:val="center"/>
              <w:rPr>
                <w:sz w:val="22"/>
              </w:rPr>
            </w:pPr>
            <w:r>
              <w:rPr>
                <w:spacing w:val="-5"/>
                <w:w w:val="95"/>
                <w:sz w:val="22"/>
              </w:rPr>
              <w:t>10.</w:t>
            </w:r>
          </w:p>
        </w:tc>
        <w:tc>
          <w:tcPr>
            <w:tcW w:w="901" w:type="dxa"/>
          </w:tcPr>
          <w:p>
            <w:pPr>
              <w:pStyle w:val="TableParagraph"/>
              <w:spacing w:before="2"/>
              <w:ind w:left="4"/>
              <w:rPr>
                <w:sz w:val="22"/>
              </w:rPr>
            </w:pPr>
            <w:r>
              <w:rPr>
                <w:spacing w:val="-5"/>
                <w:sz w:val="22"/>
              </w:rPr>
              <w:t>A10</w:t>
            </w:r>
          </w:p>
        </w:tc>
        <w:tc>
          <w:tcPr>
            <w:tcW w:w="7293" w:type="dxa"/>
          </w:tcPr>
          <w:p>
            <w:pPr>
              <w:pStyle w:val="TableParagraph"/>
              <w:spacing w:line="247" w:lineRule="auto" w:before="4"/>
              <w:ind w:left="3" w:right="572"/>
              <w:rPr>
                <w:sz w:val="22"/>
              </w:rPr>
            </w:pPr>
            <w:r>
              <w:rPr>
                <w:spacing w:val="-4"/>
                <w:sz w:val="22"/>
              </w:rPr>
              <w:t>Supply,</w:t>
            </w:r>
            <w:r>
              <w:rPr>
                <w:spacing w:val="-13"/>
                <w:sz w:val="22"/>
              </w:rPr>
              <w:t> </w:t>
            </w:r>
            <w:r>
              <w:rPr>
                <w:spacing w:val="-4"/>
                <w:sz w:val="22"/>
              </w:rPr>
              <w:t>delivery,</w:t>
            </w:r>
            <w:r>
              <w:rPr>
                <w:spacing w:val="-9"/>
                <w:sz w:val="22"/>
              </w:rPr>
              <w:t> </w:t>
            </w:r>
            <w:r>
              <w:rPr>
                <w:spacing w:val="-4"/>
                <w:sz w:val="22"/>
              </w:rPr>
              <w:t>installation of</w:t>
            </w:r>
            <w:r>
              <w:rPr>
                <w:spacing w:val="-16"/>
                <w:sz w:val="22"/>
              </w:rPr>
              <w:t> </w:t>
            </w:r>
            <w:r>
              <w:rPr>
                <w:spacing w:val="-4"/>
                <w:sz w:val="22"/>
              </w:rPr>
              <w:t>computer</w:t>
            </w:r>
            <w:r>
              <w:rPr>
                <w:spacing w:val="-6"/>
                <w:sz w:val="22"/>
              </w:rPr>
              <w:t> </w:t>
            </w:r>
            <w:r>
              <w:rPr>
                <w:spacing w:val="-4"/>
                <w:sz w:val="22"/>
              </w:rPr>
              <w:t>software,</w:t>
            </w:r>
            <w:r>
              <w:rPr>
                <w:spacing w:val="-5"/>
                <w:sz w:val="22"/>
              </w:rPr>
              <w:t> </w:t>
            </w:r>
            <w:r>
              <w:rPr>
                <w:spacing w:val="-4"/>
                <w:sz w:val="22"/>
              </w:rPr>
              <w:t>hardware </w:t>
            </w:r>
            <w:r>
              <w:rPr>
                <w:color w:val="202020"/>
                <w:sz w:val="22"/>
              </w:rPr>
              <w:t>and Networking Equipment.</w:t>
            </w:r>
          </w:p>
        </w:tc>
        <w:tc>
          <w:tcPr>
            <w:tcW w:w="1373" w:type="dxa"/>
          </w:tcPr>
          <w:p>
            <w:pPr>
              <w:pStyle w:val="TableParagraph"/>
              <w:spacing w:before="2"/>
              <w:ind w:left="1"/>
              <w:rPr>
                <w:sz w:val="22"/>
              </w:rPr>
            </w:pPr>
            <w:r>
              <w:rPr>
                <w:spacing w:val="-4"/>
                <w:w w:val="110"/>
                <w:sz w:val="22"/>
              </w:rPr>
              <w:t>Open</w:t>
            </w:r>
          </w:p>
        </w:tc>
      </w:tr>
      <w:tr>
        <w:trPr>
          <w:trHeight w:val="630" w:hRule="atLeast"/>
        </w:trPr>
        <w:tc>
          <w:tcPr>
            <w:tcW w:w="502" w:type="dxa"/>
          </w:tcPr>
          <w:p>
            <w:pPr>
              <w:pStyle w:val="TableParagraph"/>
              <w:spacing w:before="2"/>
              <w:ind w:left="7"/>
              <w:jc w:val="center"/>
              <w:rPr>
                <w:sz w:val="22"/>
              </w:rPr>
            </w:pPr>
            <w:r>
              <w:rPr>
                <w:spacing w:val="-5"/>
                <w:w w:val="95"/>
                <w:sz w:val="22"/>
              </w:rPr>
              <w:t>11.</w:t>
            </w:r>
          </w:p>
        </w:tc>
        <w:tc>
          <w:tcPr>
            <w:tcW w:w="901" w:type="dxa"/>
          </w:tcPr>
          <w:p>
            <w:pPr>
              <w:pStyle w:val="TableParagraph"/>
              <w:spacing w:before="2"/>
              <w:ind w:left="4"/>
              <w:rPr>
                <w:sz w:val="22"/>
              </w:rPr>
            </w:pPr>
            <w:r>
              <w:rPr>
                <w:spacing w:val="-5"/>
                <w:sz w:val="22"/>
              </w:rPr>
              <w:t>A11</w:t>
            </w:r>
          </w:p>
        </w:tc>
        <w:tc>
          <w:tcPr>
            <w:tcW w:w="7293" w:type="dxa"/>
          </w:tcPr>
          <w:p>
            <w:pPr>
              <w:pStyle w:val="TableParagraph"/>
              <w:spacing w:line="247" w:lineRule="auto" w:before="4"/>
              <w:ind w:left="3" w:right="1119"/>
              <w:rPr>
                <w:sz w:val="22"/>
              </w:rPr>
            </w:pPr>
            <w:r>
              <w:rPr>
                <w:spacing w:val="-6"/>
                <w:sz w:val="22"/>
              </w:rPr>
              <w:t>Supply,</w:t>
            </w:r>
            <w:r>
              <w:rPr>
                <w:spacing w:val="-14"/>
                <w:sz w:val="22"/>
              </w:rPr>
              <w:t> </w:t>
            </w:r>
            <w:r>
              <w:rPr>
                <w:spacing w:val="-6"/>
                <w:sz w:val="22"/>
              </w:rPr>
              <w:t>Installation, Commissioning</w:t>
            </w:r>
            <w:r>
              <w:rPr>
                <w:sz w:val="22"/>
              </w:rPr>
              <w:t> </w:t>
            </w:r>
            <w:r>
              <w:rPr>
                <w:spacing w:val="-6"/>
                <w:sz w:val="22"/>
              </w:rPr>
              <w:t>&amp;</w:t>
            </w:r>
            <w:r>
              <w:rPr>
                <w:spacing w:val="-14"/>
                <w:sz w:val="22"/>
              </w:rPr>
              <w:t> </w:t>
            </w:r>
            <w:r>
              <w:rPr>
                <w:spacing w:val="-6"/>
                <w:sz w:val="22"/>
              </w:rPr>
              <w:t>servicing</w:t>
            </w:r>
            <w:r>
              <w:rPr>
                <w:spacing w:val="-7"/>
                <w:sz w:val="22"/>
              </w:rPr>
              <w:t> </w:t>
            </w:r>
            <w:r>
              <w:rPr>
                <w:spacing w:val="-6"/>
                <w:sz w:val="22"/>
              </w:rPr>
              <w:t>Access </w:t>
            </w:r>
            <w:r>
              <w:rPr>
                <w:sz w:val="22"/>
              </w:rPr>
              <w:t>Control and CCTV</w:t>
            </w:r>
          </w:p>
        </w:tc>
        <w:tc>
          <w:tcPr>
            <w:tcW w:w="1373" w:type="dxa"/>
          </w:tcPr>
          <w:p>
            <w:pPr>
              <w:pStyle w:val="TableParagraph"/>
              <w:spacing w:before="2"/>
              <w:ind w:left="1"/>
              <w:rPr>
                <w:sz w:val="22"/>
              </w:rPr>
            </w:pPr>
            <w:r>
              <w:rPr>
                <w:spacing w:val="-4"/>
                <w:w w:val="110"/>
                <w:sz w:val="22"/>
              </w:rPr>
              <w:t>Open</w:t>
            </w:r>
          </w:p>
        </w:tc>
      </w:tr>
      <w:tr>
        <w:trPr>
          <w:trHeight w:val="700" w:hRule="atLeast"/>
        </w:trPr>
        <w:tc>
          <w:tcPr>
            <w:tcW w:w="502" w:type="dxa"/>
          </w:tcPr>
          <w:p>
            <w:pPr>
              <w:pStyle w:val="TableParagraph"/>
              <w:spacing w:before="2"/>
              <w:ind w:left="7"/>
              <w:jc w:val="center"/>
              <w:rPr>
                <w:sz w:val="22"/>
              </w:rPr>
            </w:pPr>
            <w:r>
              <w:rPr>
                <w:spacing w:val="-5"/>
                <w:w w:val="95"/>
                <w:sz w:val="22"/>
              </w:rPr>
              <w:t>12.</w:t>
            </w:r>
          </w:p>
        </w:tc>
        <w:tc>
          <w:tcPr>
            <w:tcW w:w="901" w:type="dxa"/>
          </w:tcPr>
          <w:p>
            <w:pPr>
              <w:pStyle w:val="TableParagraph"/>
              <w:spacing w:before="2"/>
              <w:ind w:left="4"/>
              <w:rPr>
                <w:sz w:val="22"/>
              </w:rPr>
            </w:pPr>
            <w:r>
              <w:rPr>
                <w:spacing w:val="-5"/>
                <w:sz w:val="22"/>
              </w:rPr>
              <w:t>A12</w:t>
            </w:r>
          </w:p>
        </w:tc>
        <w:tc>
          <w:tcPr>
            <w:tcW w:w="7293" w:type="dxa"/>
          </w:tcPr>
          <w:p>
            <w:pPr>
              <w:pStyle w:val="TableParagraph"/>
              <w:spacing w:line="244" w:lineRule="auto" w:before="4"/>
              <w:ind w:left="3" w:right="572"/>
              <w:rPr>
                <w:sz w:val="22"/>
              </w:rPr>
            </w:pPr>
            <w:r>
              <w:rPr>
                <w:spacing w:val="-2"/>
                <w:sz w:val="22"/>
              </w:rPr>
              <w:t>Supply</w:t>
            </w:r>
            <w:r>
              <w:rPr>
                <w:spacing w:val="-18"/>
                <w:sz w:val="22"/>
              </w:rPr>
              <w:t> </w:t>
            </w:r>
            <w:r>
              <w:rPr>
                <w:spacing w:val="-2"/>
                <w:sz w:val="22"/>
              </w:rPr>
              <w:t>and</w:t>
            </w:r>
            <w:r>
              <w:rPr>
                <w:spacing w:val="-17"/>
                <w:sz w:val="22"/>
              </w:rPr>
              <w:t> </w:t>
            </w:r>
            <w:r>
              <w:rPr>
                <w:spacing w:val="-2"/>
                <w:sz w:val="22"/>
              </w:rPr>
              <w:t>delivery</w:t>
            </w:r>
            <w:r>
              <w:rPr>
                <w:spacing w:val="-17"/>
                <w:sz w:val="22"/>
              </w:rPr>
              <w:t> </w:t>
            </w:r>
            <w:r>
              <w:rPr>
                <w:spacing w:val="-2"/>
                <w:sz w:val="22"/>
              </w:rPr>
              <w:t>of</w:t>
            </w:r>
            <w:r>
              <w:rPr>
                <w:spacing w:val="-18"/>
                <w:sz w:val="22"/>
              </w:rPr>
              <w:t> </w:t>
            </w:r>
            <w:r>
              <w:rPr>
                <w:spacing w:val="-2"/>
                <w:sz w:val="22"/>
              </w:rPr>
              <w:t>bottled</w:t>
            </w:r>
            <w:r>
              <w:rPr>
                <w:spacing w:val="-11"/>
                <w:sz w:val="22"/>
              </w:rPr>
              <w:t> </w:t>
            </w:r>
            <w:r>
              <w:rPr>
                <w:spacing w:val="-2"/>
                <w:sz w:val="22"/>
              </w:rPr>
              <w:t>water</w:t>
            </w:r>
            <w:r>
              <w:rPr>
                <w:spacing w:val="-17"/>
                <w:sz w:val="22"/>
              </w:rPr>
              <w:t> </w:t>
            </w:r>
            <w:r>
              <w:rPr>
                <w:spacing w:val="-2"/>
                <w:sz w:val="22"/>
              </w:rPr>
              <w:t>(Mineral</w:t>
            </w:r>
            <w:r>
              <w:rPr>
                <w:spacing w:val="6"/>
                <w:sz w:val="22"/>
              </w:rPr>
              <w:t> </w:t>
            </w:r>
            <w:r>
              <w:rPr>
                <w:spacing w:val="-2"/>
                <w:sz w:val="22"/>
              </w:rPr>
              <w:t>Water)</w:t>
            </w:r>
            <w:r>
              <w:rPr>
                <w:spacing w:val="-12"/>
                <w:sz w:val="22"/>
              </w:rPr>
              <w:t> </w:t>
            </w:r>
            <w:r>
              <w:rPr>
                <w:spacing w:val="-2"/>
                <w:sz w:val="22"/>
              </w:rPr>
              <w:t>&amp; </w:t>
            </w:r>
            <w:r>
              <w:rPr>
                <w:sz w:val="22"/>
              </w:rPr>
              <w:t>Leasing of dispensers</w:t>
            </w:r>
          </w:p>
        </w:tc>
        <w:tc>
          <w:tcPr>
            <w:tcW w:w="1373" w:type="dxa"/>
          </w:tcPr>
          <w:p>
            <w:pPr>
              <w:pStyle w:val="TableParagraph"/>
              <w:spacing w:before="2"/>
              <w:ind w:left="1"/>
              <w:rPr>
                <w:sz w:val="22"/>
              </w:rPr>
            </w:pPr>
            <w:r>
              <w:rPr>
                <w:spacing w:val="-4"/>
                <w:w w:val="105"/>
                <w:sz w:val="22"/>
              </w:rPr>
              <w:t>AGPO</w:t>
            </w:r>
          </w:p>
          <w:p>
            <w:pPr>
              <w:pStyle w:val="TableParagraph"/>
              <w:spacing w:before="1"/>
              <w:ind w:left="1"/>
              <w:rPr>
                <w:sz w:val="22"/>
              </w:rPr>
            </w:pPr>
            <w:r>
              <w:rPr>
                <w:spacing w:val="-2"/>
                <w:sz w:val="22"/>
              </w:rPr>
              <w:t>Groups</w:t>
            </w:r>
          </w:p>
        </w:tc>
      </w:tr>
      <w:tr>
        <w:trPr>
          <w:trHeight w:val="657" w:hRule="atLeast"/>
        </w:trPr>
        <w:tc>
          <w:tcPr>
            <w:tcW w:w="502" w:type="dxa"/>
          </w:tcPr>
          <w:p>
            <w:pPr>
              <w:pStyle w:val="TableParagraph"/>
              <w:spacing w:before="4"/>
              <w:ind w:left="7"/>
              <w:jc w:val="center"/>
              <w:rPr>
                <w:sz w:val="22"/>
              </w:rPr>
            </w:pPr>
            <w:r>
              <w:rPr>
                <w:spacing w:val="-5"/>
                <w:w w:val="95"/>
                <w:sz w:val="22"/>
              </w:rPr>
              <w:t>13.</w:t>
            </w:r>
          </w:p>
        </w:tc>
        <w:tc>
          <w:tcPr>
            <w:tcW w:w="901" w:type="dxa"/>
          </w:tcPr>
          <w:p>
            <w:pPr>
              <w:pStyle w:val="TableParagraph"/>
              <w:spacing w:before="4"/>
              <w:ind w:left="4"/>
              <w:rPr>
                <w:sz w:val="22"/>
              </w:rPr>
            </w:pPr>
            <w:r>
              <w:rPr>
                <w:spacing w:val="-5"/>
                <w:sz w:val="22"/>
              </w:rPr>
              <w:t>A13</w:t>
            </w:r>
          </w:p>
        </w:tc>
        <w:tc>
          <w:tcPr>
            <w:tcW w:w="7293" w:type="dxa"/>
          </w:tcPr>
          <w:p>
            <w:pPr>
              <w:pStyle w:val="TableParagraph"/>
              <w:spacing w:before="2"/>
              <w:ind w:left="3"/>
              <w:rPr>
                <w:sz w:val="22"/>
              </w:rPr>
            </w:pPr>
            <w:r>
              <w:rPr>
                <w:spacing w:val="-4"/>
                <w:sz w:val="22"/>
              </w:rPr>
              <w:t>Supply</w:t>
            </w:r>
            <w:r>
              <w:rPr>
                <w:spacing w:val="-17"/>
                <w:sz w:val="22"/>
              </w:rPr>
              <w:t> </w:t>
            </w:r>
            <w:r>
              <w:rPr>
                <w:spacing w:val="-4"/>
                <w:sz w:val="22"/>
              </w:rPr>
              <w:t>and</w:t>
            </w:r>
            <w:r>
              <w:rPr>
                <w:spacing w:val="-18"/>
                <w:sz w:val="22"/>
              </w:rPr>
              <w:t> </w:t>
            </w:r>
            <w:r>
              <w:rPr>
                <w:spacing w:val="-4"/>
                <w:sz w:val="22"/>
              </w:rPr>
              <w:t>delivery</w:t>
            </w:r>
            <w:r>
              <w:rPr>
                <w:spacing w:val="-16"/>
                <w:sz w:val="22"/>
              </w:rPr>
              <w:t> </w:t>
            </w:r>
            <w:r>
              <w:rPr>
                <w:spacing w:val="-4"/>
                <w:sz w:val="22"/>
              </w:rPr>
              <w:t>of</w:t>
            </w:r>
            <w:r>
              <w:rPr>
                <w:spacing w:val="-15"/>
                <w:sz w:val="22"/>
              </w:rPr>
              <w:t> </w:t>
            </w:r>
            <w:r>
              <w:rPr>
                <w:spacing w:val="-4"/>
                <w:sz w:val="22"/>
              </w:rPr>
              <w:t>Beverages,</w:t>
            </w:r>
            <w:r>
              <w:rPr>
                <w:spacing w:val="-3"/>
                <w:sz w:val="22"/>
              </w:rPr>
              <w:t> </w:t>
            </w:r>
            <w:r>
              <w:rPr>
                <w:spacing w:val="-4"/>
                <w:sz w:val="22"/>
              </w:rPr>
              <w:t>Sugar</w:t>
            </w:r>
            <w:r>
              <w:rPr>
                <w:spacing w:val="-11"/>
                <w:sz w:val="22"/>
              </w:rPr>
              <w:t> </w:t>
            </w:r>
            <w:r>
              <w:rPr>
                <w:spacing w:val="-4"/>
                <w:sz w:val="22"/>
              </w:rPr>
              <w:t>and</w:t>
            </w:r>
            <w:r>
              <w:rPr>
                <w:spacing w:val="-15"/>
                <w:sz w:val="22"/>
              </w:rPr>
              <w:t> </w:t>
            </w:r>
            <w:r>
              <w:rPr>
                <w:spacing w:val="-4"/>
                <w:sz w:val="22"/>
              </w:rPr>
              <w:t>Fresh</w:t>
            </w:r>
            <w:r>
              <w:rPr>
                <w:spacing w:val="-11"/>
                <w:sz w:val="22"/>
              </w:rPr>
              <w:t> </w:t>
            </w:r>
            <w:r>
              <w:rPr>
                <w:spacing w:val="-4"/>
                <w:sz w:val="22"/>
              </w:rPr>
              <w:t>milk</w:t>
            </w:r>
          </w:p>
        </w:tc>
        <w:tc>
          <w:tcPr>
            <w:tcW w:w="1373" w:type="dxa"/>
          </w:tcPr>
          <w:p>
            <w:pPr>
              <w:pStyle w:val="TableParagraph"/>
              <w:spacing w:before="4"/>
              <w:ind w:left="1"/>
              <w:rPr>
                <w:sz w:val="22"/>
              </w:rPr>
            </w:pPr>
            <w:r>
              <w:rPr>
                <w:spacing w:val="-4"/>
                <w:w w:val="105"/>
                <w:sz w:val="22"/>
              </w:rPr>
              <w:t>AGPO</w:t>
            </w:r>
          </w:p>
          <w:p>
            <w:pPr>
              <w:pStyle w:val="TableParagraph"/>
              <w:spacing w:before="1"/>
              <w:ind w:left="1"/>
              <w:rPr>
                <w:sz w:val="22"/>
              </w:rPr>
            </w:pPr>
            <w:r>
              <w:rPr>
                <w:spacing w:val="-2"/>
                <w:sz w:val="22"/>
              </w:rPr>
              <w:t>Groups</w:t>
            </w:r>
          </w:p>
        </w:tc>
      </w:tr>
      <w:tr>
        <w:trPr>
          <w:trHeight w:val="573" w:hRule="atLeast"/>
        </w:trPr>
        <w:tc>
          <w:tcPr>
            <w:tcW w:w="502" w:type="dxa"/>
          </w:tcPr>
          <w:p>
            <w:pPr>
              <w:pStyle w:val="TableParagraph"/>
              <w:spacing w:before="4"/>
              <w:ind w:left="7"/>
              <w:jc w:val="center"/>
              <w:rPr>
                <w:sz w:val="22"/>
              </w:rPr>
            </w:pPr>
            <w:r>
              <w:rPr>
                <w:spacing w:val="-5"/>
                <w:w w:val="95"/>
                <w:sz w:val="22"/>
              </w:rPr>
              <w:t>14.</w:t>
            </w:r>
          </w:p>
        </w:tc>
        <w:tc>
          <w:tcPr>
            <w:tcW w:w="901" w:type="dxa"/>
          </w:tcPr>
          <w:p>
            <w:pPr>
              <w:pStyle w:val="TableParagraph"/>
              <w:spacing w:before="4"/>
              <w:ind w:left="4"/>
              <w:rPr>
                <w:sz w:val="22"/>
              </w:rPr>
            </w:pPr>
            <w:r>
              <w:rPr>
                <w:spacing w:val="-5"/>
                <w:sz w:val="22"/>
              </w:rPr>
              <w:t>A14</w:t>
            </w:r>
          </w:p>
        </w:tc>
        <w:tc>
          <w:tcPr>
            <w:tcW w:w="7293" w:type="dxa"/>
          </w:tcPr>
          <w:p>
            <w:pPr>
              <w:pStyle w:val="TableParagraph"/>
              <w:spacing w:before="4"/>
              <w:ind w:left="3"/>
              <w:rPr>
                <w:sz w:val="22"/>
              </w:rPr>
            </w:pPr>
            <w:r>
              <w:rPr>
                <w:spacing w:val="-4"/>
                <w:sz w:val="22"/>
              </w:rPr>
              <w:t>Supply</w:t>
            </w:r>
            <w:r>
              <w:rPr>
                <w:spacing w:val="-14"/>
                <w:sz w:val="22"/>
              </w:rPr>
              <w:t> </w:t>
            </w:r>
            <w:r>
              <w:rPr>
                <w:spacing w:val="-4"/>
                <w:sz w:val="22"/>
              </w:rPr>
              <w:t>and</w:t>
            </w:r>
            <w:r>
              <w:rPr>
                <w:spacing w:val="-15"/>
                <w:sz w:val="22"/>
              </w:rPr>
              <w:t> </w:t>
            </w:r>
            <w:r>
              <w:rPr>
                <w:spacing w:val="-4"/>
                <w:sz w:val="22"/>
              </w:rPr>
              <w:t>delivery</w:t>
            </w:r>
            <w:r>
              <w:rPr>
                <w:spacing w:val="-12"/>
                <w:sz w:val="22"/>
              </w:rPr>
              <w:t> </w:t>
            </w:r>
            <w:r>
              <w:rPr>
                <w:spacing w:val="-4"/>
                <w:sz w:val="22"/>
              </w:rPr>
              <w:t>of</w:t>
            </w:r>
            <w:r>
              <w:rPr>
                <w:spacing w:val="-15"/>
                <w:sz w:val="22"/>
              </w:rPr>
              <w:t> </w:t>
            </w:r>
            <w:r>
              <w:rPr>
                <w:spacing w:val="-4"/>
                <w:sz w:val="22"/>
              </w:rPr>
              <w:t>communication</w:t>
            </w:r>
            <w:r>
              <w:rPr>
                <w:spacing w:val="-12"/>
                <w:sz w:val="22"/>
              </w:rPr>
              <w:t> </w:t>
            </w:r>
            <w:r>
              <w:rPr>
                <w:spacing w:val="-4"/>
                <w:sz w:val="22"/>
              </w:rPr>
              <w:t>equipment’s</w:t>
            </w:r>
            <w:r>
              <w:rPr>
                <w:spacing w:val="-12"/>
                <w:sz w:val="22"/>
              </w:rPr>
              <w:t> </w:t>
            </w:r>
            <w:r>
              <w:rPr>
                <w:spacing w:val="-4"/>
                <w:sz w:val="22"/>
              </w:rPr>
              <w:t>i.e.,</w:t>
            </w:r>
            <w:r>
              <w:rPr>
                <w:spacing w:val="-13"/>
                <w:sz w:val="22"/>
              </w:rPr>
              <w:t> </w:t>
            </w:r>
            <w:r>
              <w:rPr>
                <w:spacing w:val="-4"/>
                <w:sz w:val="22"/>
              </w:rPr>
              <w:t>PABX,</w:t>
            </w:r>
          </w:p>
          <w:p>
            <w:pPr>
              <w:pStyle w:val="TableParagraph"/>
              <w:spacing w:before="1"/>
              <w:ind w:left="3"/>
              <w:rPr>
                <w:sz w:val="22"/>
              </w:rPr>
            </w:pPr>
            <w:r>
              <w:rPr>
                <w:spacing w:val="-6"/>
                <w:sz w:val="22"/>
              </w:rPr>
              <w:t>audio</w:t>
            </w:r>
            <w:r>
              <w:rPr>
                <w:spacing w:val="-3"/>
                <w:sz w:val="22"/>
              </w:rPr>
              <w:t> </w:t>
            </w:r>
            <w:r>
              <w:rPr>
                <w:spacing w:val="-6"/>
                <w:sz w:val="22"/>
              </w:rPr>
              <w:t>visual</w:t>
            </w:r>
            <w:r>
              <w:rPr>
                <w:spacing w:val="-3"/>
                <w:sz w:val="22"/>
              </w:rPr>
              <w:t> </w:t>
            </w:r>
            <w:r>
              <w:rPr>
                <w:spacing w:val="-6"/>
                <w:sz w:val="22"/>
              </w:rPr>
              <w:t>systems,</w:t>
            </w:r>
            <w:r>
              <w:rPr>
                <w:spacing w:val="-2"/>
                <w:sz w:val="22"/>
              </w:rPr>
              <w:t> </w:t>
            </w:r>
            <w:r>
              <w:rPr>
                <w:spacing w:val="-6"/>
                <w:sz w:val="22"/>
              </w:rPr>
              <w:t>video</w:t>
            </w:r>
            <w:r>
              <w:rPr>
                <w:spacing w:val="-4"/>
                <w:sz w:val="22"/>
              </w:rPr>
              <w:t> </w:t>
            </w:r>
            <w:r>
              <w:rPr>
                <w:spacing w:val="-6"/>
                <w:sz w:val="22"/>
              </w:rPr>
              <w:t>conferencing,</w:t>
            </w:r>
            <w:r>
              <w:rPr>
                <w:spacing w:val="2"/>
                <w:sz w:val="22"/>
              </w:rPr>
              <w:t> </w:t>
            </w:r>
            <w:r>
              <w:rPr>
                <w:spacing w:val="-6"/>
                <w:sz w:val="22"/>
              </w:rPr>
              <w:t>telephones</w:t>
            </w:r>
            <w:r>
              <w:rPr>
                <w:spacing w:val="-2"/>
                <w:sz w:val="22"/>
              </w:rPr>
              <w:t> </w:t>
            </w:r>
            <w:r>
              <w:rPr>
                <w:spacing w:val="-6"/>
                <w:sz w:val="22"/>
              </w:rPr>
              <w:t>etc.</w:t>
            </w:r>
          </w:p>
        </w:tc>
        <w:tc>
          <w:tcPr>
            <w:tcW w:w="1373" w:type="dxa"/>
          </w:tcPr>
          <w:p>
            <w:pPr>
              <w:pStyle w:val="TableParagraph"/>
              <w:spacing w:before="4"/>
              <w:ind w:left="1"/>
              <w:rPr>
                <w:sz w:val="22"/>
              </w:rPr>
            </w:pPr>
            <w:r>
              <w:rPr>
                <w:spacing w:val="-4"/>
                <w:w w:val="105"/>
                <w:sz w:val="22"/>
              </w:rPr>
              <w:t>AGPO</w:t>
            </w:r>
          </w:p>
          <w:p>
            <w:pPr>
              <w:pStyle w:val="TableParagraph"/>
              <w:spacing w:before="1"/>
              <w:ind w:left="1"/>
              <w:rPr>
                <w:sz w:val="22"/>
              </w:rPr>
            </w:pPr>
            <w:r>
              <w:rPr>
                <w:spacing w:val="-2"/>
                <w:sz w:val="22"/>
              </w:rPr>
              <w:t>Groups</w:t>
            </w:r>
          </w:p>
        </w:tc>
      </w:tr>
      <w:tr>
        <w:trPr>
          <w:trHeight w:val="856" w:hRule="atLeast"/>
        </w:trPr>
        <w:tc>
          <w:tcPr>
            <w:tcW w:w="502" w:type="dxa"/>
          </w:tcPr>
          <w:p>
            <w:pPr>
              <w:pStyle w:val="TableParagraph"/>
              <w:spacing w:before="4"/>
              <w:ind w:left="7"/>
              <w:jc w:val="center"/>
              <w:rPr>
                <w:sz w:val="22"/>
              </w:rPr>
            </w:pPr>
            <w:r>
              <w:rPr>
                <w:spacing w:val="-5"/>
                <w:w w:val="95"/>
                <w:sz w:val="22"/>
              </w:rPr>
              <w:t>15.</w:t>
            </w:r>
          </w:p>
        </w:tc>
        <w:tc>
          <w:tcPr>
            <w:tcW w:w="901" w:type="dxa"/>
          </w:tcPr>
          <w:p>
            <w:pPr>
              <w:pStyle w:val="TableParagraph"/>
              <w:spacing w:before="4"/>
              <w:ind w:left="4"/>
              <w:rPr>
                <w:sz w:val="22"/>
              </w:rPr>
            </w:pPr>
            <w:r>
              <w:rPr>
                <w:spacing w:val="-5"/>
                <w:sz w:val="22"/>
              </w:rPr>
              <w:t>A15</w:t>
            </w:r>
          </w:p>
        </w:tc>
        <w:tc>
          <w:tcPr>
            <w:tcW w:w="7293" w:type="dxa"/>
          </w:tcPr>
          <w:p>
            <w:pPr>
              <w:pStyle w:val="TableParagraph"/>
              <w:spacing w:before="4"/>
              <w:ind w:left="3"/>
              <w:rPr>
                <w:sz w:val="22"/>
              </w:rPr>
            </w:pPr>
            <w:r>
              <w:rPr>
                <w:spacing w:val="-2"/>
                <w:sz w:val="22"/>
              </w:rPr>
              <w:t>Supply</w:t>
            </w:r>
            <w:r>
              <w:rPr>
                <w:spacing w:val="-18"/>
                <w:sz w:val="22"/>
              </w:rPr>
              <w:t> </w:t>
            </w:r>
            <w:r>
              <w:rPr>
                <w:spacing w:val="-2"/>
                <w:sz w:val="22"/>
              </w:rPr>
              <w:t>and</w:t>
            </w:r>
            <w:r>
              <w:rPr>
                <w:spacing w:val="-18"/>
                <w:sz w:val="22"/>
              </w:rPr>
              <w:t> </w:t>
            </w:r>
            <w:r>
              <w:rPr>
                <w:spacing w:val="-2"/>
                <w:sz w:val="22"/>
              </w:rPr>
              <w:t>maintenance</w:t>
            </w:r>
            <w:r>
              <w:rPr>
                <w:spacing w:val="-18"/>
                <w:sz w:val="22"/>
              </w:rPr>
              <w:t> </w:t>
            </w:r>
            <w:r>
              <w:rPr>
                <w:spacing w:val="-2"/>
                <w:sz w:val="22"/>
              </w:rPr>
              <w:t>of</w:t>
            </w:r>
            <w:r>
              <w:rPr>
                <w:spacing w:val="-18"/>
                <w:sz w:val="22"/>
              </w:rPr>
              <w:t> </w:t>
            </w:r>
            <w:r>
              <w:rPr>
                <w:spacing w:val="-2"/>
                <w:sz w:val="22"/>
              </w:rPr>
              <w:t>firefighting</w:t>
            </w:r>
            <w:r>
              <w:rPr>
                <w:spacing w:val="-18"/>
                <w:sz w:val="22"/>
              </w:rPr>
              <w:t> </w:t>
            </w:r>
            <w:r>
              <w:rPr>
                <w:spacing w:val="-2"/>
                <w:sz w:val="22"/>
              </w:rPr>
              <w:t>equipment</w:t>
            </w:r>
            <w:r>
              <w:rPr>
                <w:spacing w:val="-17"/>
                <w:sz w:val="22"/>
              </w:rPr>
              <w:t> </w:t>
            </w:r>
            <w:r>
              <w:rPr>
                <w:spacing w:val="-2"/>
                <w:sz w:val="22"/>
              </w:rPr>
              <w:t>and</w:t>
            </w:r>
            <w:r>
              <w:rPr>
                <w:spacing w:val="-17"/>
                <w:sz w:val="22"/>
              </w:rPr>
              <w:t> </w:t>
            </w:r>
            <w:r>
              <w:rPr>
                <w:spacing w:val="-2"/>
                <w:sz w:val="22"/>
              </w:rPr>
              <w:t>other</w:t>
            </w:r>
            <w:r>
              <w:rPr>
                <w:spacing w:val="-17"/>
                <w:sz w:val="22"/>
              </w:rPr>
              <w:t> </w:t>
            </w:r>
            <w:r>
              <w:rPr>
                <w:spacing w:val="-2"/>
                <w:sz w:val="22"/>
              </w:rPr>
              <w:t>safety </w:t>
            </w:r>
            <w:r>
              <w:rPr>
                <w:spacing w:val="-4"/>
                <w:sz w:val="22"/>
              </w:rPr>
              <w:t>provisions</w:t>
            </w:r>
            <w:r>
              <w:rPr>
                <w:spacing w:val="-17"/>
                <w:sz w:val="22"/>
              </w:rPr>
              <w:t> </w:t>
            </w:r>
            <w:r>
              <w:rPr>
                <w:spacing w:val="-4"/>
                <w:sz w:val="22"/>
              </w:rPr>
              <w:t>e.g.,</w:t>
            </w:r>
            <w:r>
              <w:rPr>
                <w:spacing w:val="-17"/>
                <w:sz w:val="22"/>
              </w:rPr>
              <w:t> </w:t>
            </w:r>
            <w:r>
              <w:rPr>
                <w:spacing w:val="-4"/>
                <w:sz w:val="22"/>
              </w:rPr>
              <w:t>first</w:t>
            </w:r>
            <w:r>
              <w:rPr>
                <w:spacing w:val="-18"/>
                <w:sz w:val="22"/>
              </w:rPr>
              <w:t> </w:t>
            </w:r>
            <w:r>
              <w:rPr>
                <w:spacing w:val="-4"/>
                <w:sz w:val="22"/>
              </w:rPr>
              <w:t>aid</w:t>
            </w:r>
            <w:r>
              <w:rPr>
                <w:spacing w:val="-18"/>
                <w:sz w:val="22"/>
              </w:rPr>
              <w:t> </w:t>
            </w:r>
            <w:r>
              <w:rPr>
                <w:spacing w:val="-4"/>
                <w:sz w:val="22"/>
              </w:rPr>
              <w:t>boxes,</w:t>
            </w:r>
            <w:r>
              <w:rPr>
                <w:spacing w:val="-17"/>
                <w:sz w:val="22"/>
              </w:rPr>
              <w:t> </w:t>
            </w:r>
            <w:r>
              <w:rPr>
                <w:spacing w:val="-4"/>
                <w:sz w:val="22"/>
              </w:rPr>
              <w:t>safety</w:t>
            </w:r>
            <w:r>
              <w:rPr>
                <w:spacing w:val="-19"/>
                <w:sz w:val="22"/>
              </w:rPr>
              <w:t> </w:t>
            </w:r>
            <w:r>
              <w:rPr>
                <w:spacing w:val="-4"/>
                <w:sz w:val="22"/>
              </w:rPr>
              <w:t>signages,</w:t>
            </w:r>
          </w:p>
        </w:tc>
        <w:tc>
          <w:tcPr>
            <w:tcW w:w="1373" w:type="dxa"/>
          </w:tcPr>
          <w:p>
            <w:pPr>
              <w:pStyle w:val="TableParagraph"/>
              <w:spacing w:before="4"/>
              <w:ind w:left="1"/>
              <w:rPr>
                <w:sz w:val="22"/>
              </w:rPr>
            </w:pPr>
            <w:r>
              <w:rPr>
                <w:spacing w:val="-4"/>
                <w:w w:val="105"/>
                <w:sz w:val="22"/>
              </w:rPr>
              <w:t>open</w:t>
            </w:r>
          </w:p>
        </w:tc>
      </w:tr>
    </w:tbl>
    <w:p>
      <w:pPr>
        <w:spacing w:after="0"/>
        <w:rPr>
          <w:sz w:val="22"/>
        </w:rPr>
        <w:sectPr>
          <w:pgSz w:w="11900" w:h="16850"/>
          <w:pgMar w:top="1500" w:bottom="599" w:left="260" w:right="0"/>
        </w:sectPr>
      </w:pPr>
    </w:p>
    <w:tbl>
      <w:tblPr>
        <w:tblW w:w="0" w:type="auto"/>
        <w:jc w:val="left"/>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02"/>
        <w:gridCol w:w="901"/>
        <w:gridCol w:w="7293"/>
        <w:gridCol w:w="1373"/>
      </w:tblGrid>
      <w:tr>
        <w:trPr>
          <w:trHeight w:val="853" w:hRule="atLeast"/>
        </w:trPr>
        <w:tc>
          <w:tcPr>
            <w:tcW w:w="502" w:type="dxa"/>
          </w:tcPr>
          <w:p>
            <w:pPr>
              <w:pStyle w:val="TableParagraph"/>
              <w:spacing w:before="4"/>
              <w:ind w:left="7"/>
              <w:jc w:val="center"/>
              <w:rPr>
                <w:sz w:val="22"/>
              </w:rPr>
            </w:pPr>
            <w:r>
              <w:rPr>
                <w:spacing w:val="-5"/>
                <w:w w:val="95"/>
                <w:sz w:val="22"/>
              </w:rPr>
              <w:t>16.</w:t>
            </w:r>
          </w:p>
        </w:tc>
        <w:tc>
          <w:tcPr>
            <w:tcW w:w="901" w:type="dxa"/>
          </w:tcPr>
          <w:p>
            <w:pPr>
              <w:pStyle w:val="TableParagraph"/>
              <w:spacing w:before="4"/>
              <w:ind w:left="4"/>
              <w:rPr>
                <w:sz w:val="22"/>
              </w:rPr>
            </w:pPr>
            <w:r>
              <w:rPr>
                <w:spacing w:val="-5"/>
                <w:sz w:val="22"/>
              </w:rPr>
              <w:t>A16</w:t>
            </w:r>
          </w:p>
        </w:tc>
        <w:tc>
          <w:tcPr>
            <w:tcW w:w="7293" w:type="dxa"/>
          </w:tcPr>
          <w:p>
            <w:pPr>
              <w:pStyle w:val="TableParagraph"/>
              <w:spacing w:before="4"/>
              <w:ind w:left="3"/>
              <w:rPr>
                <w:sz w:val="22"/>
              </w:rPr>
            </w:pPr>
            <w:r>
              <w:rPr>
                <w:spacing w:val="-6"/>
                <w:sz w:val="22"/>
              </w:rPr>
              <w:t>Supply</w:t>
            </w:r>
            <w:r>
              <w:rPr>
                <w:spacing w:val="-10"/>
                <w:sz w:val="22"/>
              </w:rPr>
              <w:t> </w:t>
            </w:r>
            <w:r>
              <w:rPr>
                <w:spacing w:val="-6"/>
                <w:sz w:val="22"/>
              </w:rPr>
              <w:t>and</w:t>
            </w:r>
            <w:r>
              <w:rPr>
                <w:spacing w:val="-12"/>
                <w:sz w:val="22"/>
              </w:rPr>
              <w:t> </w:t>
            </w:r>
            <w:r>
              <w:rPr>
                <w:spacing w:val="-6"/>
                <w:sz w:val="22"/>
              </w:rPr>
              <w:t>delivery</w:t>
            </w:r>
            <w:r>
              <w:rPr>
                <w:spacing w:val="-9"/>
                <w:sz w:val="22"/>
              </w:rPr>
              <w:t> </w:t>
            </w:r>
            <w:r>
              <w:rPr>
                <w:spacing w:val="-6"/>
                <w:sz w:val="22"/>
              </w:rPr>
              <w:t>of</w:t>
            </w:r>
            <w:r>
              <w:rPr>
                <w:spacing w:val="-11"/>
                <w:sz w:val="22"/>
              </w:rPr>
              <w:t> </w:t>
            </w:r>
            <w:r>
              <w:rPr>
                <w:spacing w:val="-6"/>
                <w:sz w:val="22"/>
              </w:rPr>
              <w:t>Airtime</w:t>
            </w:r>
          </w:p>
        </w:tc>
        <w:tc>
          <w:tcPr>
            <w:tcW w:w="1373" w:type="dxa"/>
          </w:tcPr>
          <w:p>
            <w:pPr>
              <w:pStyle w:val="TableParagraph"/>
              <w:spacing w:before="4"/>
              <w:ind w:left="1"/>
              <w:rPr>
                <w:sz w:val="22"/>
              </w:rPr>
            </w:pPr>
            <w:r>
              <w:rPr>
                <w:spacing w:val="-4"/>
                <w:w w:val="105"/>
                <w:sz w:val="22"/>
              </w:rPr>
              <w:t>AGPO</w:t>
            </w:r>
          </w:p>
        </w:tc>
      </w:tr>
      <w:tr>
        <w:trPr>
          <w:trHeight w:val="451" w:hRule="atLeast"/>
        </w:trPr>
        <w:tc>
          <w:tcPr>
            <w:tcW w:w="10069" w:type="dxa"/>
            <w:gridSpan w:val="4"/>
          </w:tcPr>
          <w:p>
            <w:pPr>
              <w:pStyle w:val="TableParagraph"/>
              <w:spacing w:before="3"/>
              <w:ind w:left="4"/>
              <w:rPr>
                <w:rFonts w:ascii="Tahoma"/>
                <w:b/>
                <w:sz w:val="22"/>
              </w:rPr>
            </w:pPr>
            <w:r>
              <w:rPr>
                <w:rFonts w:ascii="Tahoma"/>
                <w:b/>
                <w:w w:val="90"/>
                <w:sz w:val="22"/>
              </w:rPr>
              <w:t>CATEGORY</w:t>
            </w:r>
            <w:r>
              <w:rPr>
                <w:rFonts w:ascii="Tahoma"/>
                <w:b/>
                <w:spacing w:val="24"/>
                <w:sz w:val="22"/>
              </w:rPr>
              <w:t> </w:t>
            </w:r>
            <w:r>
              <w:rPr>
                <w:rFonts w:ascii="Tahoma"/>
                <w:b/>
                <w:w w:val="90"/>
                <w:sz w:val="22"/>
              </w:rPr>
              <w:t>B:</w:t>
            </w:r>
            <w:r>
              <w:rPr>
                <w:rFonts w:ascii="Tahoma"/>
                <w:b/>
                <w:spacing w:val="3"/>
                <w:sz w:val="22"/>
              </w:rPr>
              <w:t> </w:t>
            </w:r>
            <w:r>
              <w:rPr>
                <w:rFonts w:ascii="Tahoma"/>
                <w:b/>
                <w:w w:val="90"/>
                <w:sz w:val="22"/>
              </w:rPr>
              <w:t>REGISTRATION</w:t>
            </w:r>
            <w:r>
              <w:rPr>
                <w:rFonts w:ascii="Tahoma"/>
                <w:b/>
                <w:spacing w:val="31"/>
                <w:sz w:val="22"/>
              </w:rPr>
              <w:t> </w:t>
            </w:r>
            <w:r>
              <w:rPr>
                <w:rFonts w:ascii="Tahoma"/>
                <w:b/>
                <w:w w:val="90"/>
                <w:sz w:val="22"/>
              </w:rPr>
              <w:t>FOR</w:t>
            </w:r>
            <w:r>
              <w:rPr>
                <w:rFonts w:ascii="Tahoma"/>
                <w:b/>
                <w:spacing w:val="4"/>
                <w:sz w:val="22"/>
              </w:rPr>
              <w:t> </w:t>
            </w:r>
            <w:r>
              <w:rPr>
                <w:rFonts w:ascii="Tahoma"/>
                <w:b/>
                <w:w w:val="90"/>
                <w:sz w:val="22"/>
              </w:rPr>
              <w:t>PROVISION</w:t>
            </w:r>
            <w:r>
              <w:rPr>
                <w:rFonts w:ascii="Tahoma"/>
                <w:b/>
                <w:spacing w:val="21"/>
                <w:sz w:val="22"/>
              </w:rPr>
              <w:t> </w:t>
            </w:r>
            <w:r>
              <w:rPr>
                <w:rFonts w:ascii="Tahoma"/>
                <w:b/>
                <w:w w:val="90"/>
                <w:sz w:val="22"/>
              </w:rPr>
              <w:t>OF</w:t>
            </w:r>
            <w:r>
              <w:rPr>
                <w:rFonts w:ascii="Tahoma"/>
                <w:b/>
                <w:spacing w:val="4"/>
                <w:sz w:val="22"/>
              </w:rPr>
              <w:t> </w:t>
            </w:r>
            <w:r>
              <w:rPr>
                <w:rFonts w:ascii="Tahoma"/>
                <w:b/>
                <w:spacing w:val="-2"/>
                <w:w w:val="90"/>
                <w:sz w:val="22"/>
              </w:rPr>
              <w:t>SERVICES</w:t>
            </w:r>
          </w:p>
        </w:tc>
      </w:tr>
      <w:tr>
        <w:trPr>
          <w:trHeight w:val="515" w:hRule="atLeast"/>
        </w:trPr>
        <w:tc>
          <w:tcPr>
            <w:tcW w:w="502" w:type="dxa"/>
          </w:tcPr>
          <w:p>
            <w:pPr>
              <w:pStyle w:val="TableParagraph"/>
              <w:spacing w:before="4"/>
              <w:ind w:left="7"/>
              <w:jc w:val="center"/>
              <w:rPr>
                <w:sz w:val="22"/>
              </w:rPr>
            </w:pPr>
            <w:r>
              <w:rPr>
                <w:spacing w:val="-5"/>
                <w:w w:val="95"/>
                <w:sz w:val="22"/>
              </w:rPr>
              <w:t>15.</w:t>
            </w:r>
          </w:p>
        </w:tc>
        <w:tc>
          <w:tcPr>
            <w:tcW w:w="901" w:type="dxa"/>
          </w:tcPr>
          <w:p>
            <w:pPr>
              <w:pStyle w:val="TableParagraph"/>
              <w:spacing w:before="4"/>
              <w:ind w:left="4"/>
              <w:rPr>
                <w:sz w:val="22"/>
              </w:rPr>
            </w:pPr>
            <w:r>
              <w:rPr>
                <w:spacing w:val="-5"/>
                <w:w w:val="95"/>
                <w:sz w:val="22"/>
              </w:rPr>
              <w:t>B1</w:t>
            </w:r>
          </w:p>
        </w:tc>
        <w:tc>
          <w:tcPr>
            <w:tcW w:w="7293" w:type="dxa"/>
          </w:tcPr>
          <w:p>
            <w:pPr>
              <w:pStyle w:val="TableParagraph"/>
              <w:spacing w:line="270" w:lineRule="atLeast"/>
              <w:ind w:left="3"/>
              <w:rPr>
                <w:sz w:val="22"/>
              </w:rPr>
            </w:pPr>
            <w:r>
              <w:rPr>
                <w:w w:val="90"/>
                <w:sz w:val="22"/>
              </w:rPr>
              <w:t>Provision of Travel and air ticket services</w:t>
            </w:r>
            <w:r>
              <w:rPr>
                <w:sz w:val="22"/>
              </w:rPr>
              <w:t> </w:t>
            </w:r>
            <w:r>
              <w:rPr>
                <w:w w:val="90"/>
                <w:sz w:val="22"/>
              </w:rPr>
              <w:t>(IATA/KATA registered firms </w:t>
            </w:r>
            <w:r>
              <w:rPr>
                <w:spacing w:val="-2"/>
                <w:sz w:val="22"/>
              </w:rPr>
              <w:t>registered)</w:t>
            </w:r>
          </w:p>
        </w:tc>
        <w:tc>
          <w:tcPr>
            <w:tcW w:w="1373" w:type="dxa"/>
          </w:tcPr>
          <w:p>
            <w:pPr>
              <w:pStyle w:val="TableParagraph"/>
              <w:spacing w:before="4"/>
              <w:ind w:left="1"/>
              <w:rPr>
                <w:sz w:val="22"/>
              </w:rPr>
            </w:pPr>
            <w:r>
              <w:rPr>
                <w:spacing w:val="-4"/>
                <w:w w:val="110"/>
                <w:sz w:val="22"/>
              </w:rPr>
              <w:t>Open</w:t>
            </w:r>
          </w:p>
        </w:tc>
      </w:tr>
      <w:tr>
        <w:trPr>
          <w:trHeight w:val="683" w:hRule="atLeast"/>
        </w:trPr>
        <w:tc>
          <w:tcPr>
            <w:tcW w:w="502" w:type="dxa"/>
          </w:tcPr>
          <w:p>
            <w:pPr>
              <w:pStyle w:val="TableParagraph"/>
              <w:spacing w:line="247" w:lineRule="exact"/>
              <w:ind w:left="7" w:right="1"/>
              <w:jc w:val="center"/>
              <w:rPr>
                <w:sz w:val="22"/>
              </w:rPr>
            </w:pPr>
            <w:r>
              <w:rPr>
                <w:spacing w:val="-5"/>
                <w:w w:val="95"/>
                <w:sz w:val="22"/>
              </w:rPr>
              <w:t>16</w:t>
            </w:r>
          </w:p>
        </w:tc>
        <w:tc>
          <w:tcPr>
            <w:tcW w:w="901" w:type="dxa"/>
          </w:tcPr>
          <w:p>
            <w:pPr>
              <w:pStyle w:val="TableParagraph"/>
              <w:spacing w:line="247" w:lineRule="exact"/>
              <w:ind w:left="4"/>
              <w:rPr>
                <w:sz w:val="22"/>
              </w:rPr>
            </w:pPr>
            <w:r>
              <w:rPr>
                <w:spacing w:val="-5"/>
                <w:w w:val="95"/>
                <w:sz w:val="22"/>
              </w:rPr>
              <w:t>B2</w:t>
            </w:r>
          </w:p>
        </w:tc>
        <w:tc>
          <w:tcPr>
            <w:tcW w:w="7293" w:type="dxa"/>
          </w:tcPr>
          <w:p>
            <w:pPr>
              <w:pStyle w:val="TableParagraph"/>
              <w:spacing w:line="247" w:lineRule="exact"/>
              <w:ind w:left="3"/>
              <w:rPr>
                <w:sz w:val="22"/>
              </w:rPr>
            </w:pPr>
            <w:r>
              <w:rPr>
                <w:spacing w:val="-4"/>
                <w:sz w:val="22"/>
              </w:rPr>
              <w:t>Provisions for motor vehicle</w:t>
            </w:r>
            <w:r>
              <w:rPr>
                <w:spacing w:val="-6"/>
                <w:sz w:val="22"/>
              </w:rPr>
              <w:t> </w:t>
            </w:r>
            <w:r>
              <w:rPr>
                <w:spacing w:val="-4"/>
                <w:sz w:val="22"/>
              </w:rPr>
              <w:t>repairs</w:t>
            </w:r>
            <w:r>
              <w:rPr>
                <w:spacing w:val="-7"/>
                <w:sz w:val="22"/>
              </w:rPr>
              <w:t> </w:t>
            </w:r>
            <w:r>
              <w:rPr>
                <w:spacing w:val="-4"/>
                <w:sz w:val="22"/>
              </w:rPr>
              <w:t>and</w:t>
            </w:r>
            <w:r>
              <w:rPr>
                <w:spacing w:val="-3"/>
                <w:sz w:val="22"/>
              </w:rPr>
              <w:t> </w:t>
            </w:r>
            <w:r>
              <w:rPr>
                <w:spacing w:val="-4"/>
                <w:sz w:val="22"/>
              </w:rPr>
              <w:t>maintenance</w:t>
            </w:r>
            <w:r>
              <w:rPr>
                <w:spacing w:val="-7"/>
                <w:sz w:val="22"/>
              </w:rPr>
              <w:t> </w:t>
            </w:r>
            <w:r>
              <w:rPr>
                <w:spacing w:val="-4"/>
                <w:sz w:val="22"/>
              </w:rPr>
              <w:t>services</w:t>
            </w:r>
          </w:p>
          <w:p>
            <w:pPr>
              <w:pStyle w:val="TableParagraph"/>
              <w:spacing w:before="1"/>
              <w:ind w:left="3"/>
              <w:rPr>
                <w:sz w:val="22"/>
              </w:rPr>
            </w:pPr>
            <w:r>
              <w:rPr>
                <w:sz w:val="22"/>
              </w:rPr>
              <w:t>(Approved</w:t>
            </w:r>
            <w:r>
              <w:rPr>
                <w:spacing w:val="-16"/>
                <w:sz w:val="22"/>
              </w:rPr>
              <w:t> </w:t>
            </w:r>
            <w:r>
              <w:rPr>
                <w:sz w:val="22"/>
              </w:rPr>
              <w:t>garages</w:t>
            </w:r>
            <w:r>
              <w:rPr>
                <w:spacing w:val="-13"/>
                <w:sz w:val="22"/>
              </w:rPr>
              <w:t> </w:t>
            </w:r>
            <w:r>
              <w:rPr>
                <w:sz w:val="22"/>
              </w:rPr>
              <w:t>to</w:t>
            </w:r>
            <w:r>
              <w:rPr>
                <w:spacing w:val="-17"/>
                <w:sz w:val="22"/>
              </w:rPr>
              <w:t> </w:t>
            </w:r>
            <w:r>
              <w:rPr>
                <w:sz w:val="22"/>
              </w:rPr>
              <w:t>attach</w:t>
            </w:r>
            <w:r>
              <w:rPr>
                <w:spacing w:val="-18"/>
                <w:sz w:val="22"/>
              </w:rPr>
              <w:t> </w:t>
            </w:r>
            <w:r>
              <w:rPr>
                <w:sz w:val="22"/>
              </w:rPr>
              <w:t>certificates</w:t>
            </w:r>
            <w:r>
              <w:rPr>
                <w:spacing w:val="-15"/>
                <w:sz w:val="22"/>
              </w:rPr>
              <w:t> </w:t>
            </w:r>
            <w:r>
              <w:rPr>
                <w:sz w:val="22"/>
              </w:rPr>
              <w:t>or</w:t>
            </w:r>
            <w:r>
              <w:rPr>
                <w:spacing w:val="-16"/>
                <w:sz w:val="22"/>
              </w:rPr>
              <w:t> </w:t>
            </w:r>
            <w:r>
              <w:rPr>
                <w:sz w:val="22"/>
              </w:rPr>
              <w:t>letters</w:t>
            </w:r>
            <w:r>
              <w:rPr>
                <w:spacing w:val="-13"/>
                <w:sz w:val="22"/>
              </w:rPr>
              <w:t> </w:t>
            </w:r>
            <w:r>
              <w:rPr>
                <w:sz w:val="22"/>
              </w:rPr>
              <w:t>of</w:t>
            </w:r>
            <w:r>
              <w:rPr>
                <w:spacing w:val="-17"/>
                <w:sz w:val="22"/>
              </w:rPr>
              <w:t> </w:t>
            </w:r>
            <w:r>
              <w:rPr>
                <w:spacing w:val="-2"/>
                <w:sz w:val="22"/>
              </w:rPr>
              <w:t>approval)</w:t>
            </w:r>
          </w:p>
        </w:tc>
        <w:tc>
          <w:tcPr>
            <w:tcW w:w="1373" w:type="dxa"/>
          </w:tcPr>
          <w:p>
            <w:pPr>
              <w:pStyle w:val="TableParagraph"/>
              <w:spacing w:line="247" w:lineRule="exact"/>
              <w:ind w:left="1"/>
              <w:rPr>
                <w:sz w:val="22"/>
              </w:rPr>
            </w:pPr>
            <w:r>
              <w:rPr>
                <w:spacing w:val="-4"/>
                <w:w w:val="110"/>
                <w:sz w:val="22"/>
              </w:rPr>
              <w:t>Open</w:t>
            </w:r>
          </w:p>
        </w:tc>
      </w:tr>
      <w:tr>
        <w:trPr>
          <w:trHeight w:val="839" w:hRule="atLeast"/>
        </w:trPr>
        <w:tc>
          <w:tcPr>
            <w:tcW w:w="502" w:type="dxa"/>
          </w:tcPr>
          <w:p>
            <w:pPr>
              <w:pStyle w:val="TableParagraph"/>
              <w:spacing w:before="4"/>
              <w:ind w:left="7" w:right="1"/>
              <w:jc w:val="center"/>
              <w:rPr>
                <w:sz w:val="22"/>
              </w:rPr>
            </w:pPr>
            <w:r>
              <w:rPr>
                <w:spacing w:val="-5"/>
                <w:w w:val="95"/>
                <w:sz w:val="22"/>
              </w:rPr>
              <w:t>17</w:t>
            </w:r>
          </w:p>
        </w:tc>
        <w:tc>
          <w:tcPr>
            <w:tcW w:w="901" w:type="dxa"/>
          </w:tcPr>
          <w:p>
            <w:pPr>
              <w:pStyle w:val="TableParagraph"/>
              <w:spacing w:before="4"/>
              <w:ind w:left="4"/>
              <w:rPr>
                <w:sz w:val="22"/>
              </w:rPr>
            </w:pPr>
            <w:r>
              <w:rPr>
                <w:spacing w:val="-5"/>
                <w:w w:val="95"/>
                <w:sz w:val="22"/>
              </w:rPr>
              <w:t>B3</w:t>
            </w:r>
          </w:p>
        </w:tc>
        <w:tc>
          <w:tcPr>
            <w:tcW w:w="7293" w:type="dxa"/>
          </w:tcPr>
          <w:p>
            <w:pPr>
              <w:pStyle w:val="TableParagraph"/>
              <w:spacing w:line="242" w:lineRule="auto" w:before="4"/>
              <w:ind w:left="3"/>
              <w:rPr>
                <w:sz w:val="22"/>
              </w:rPr>
            </w:pPr>
            <w:r>
              <w:rPr>
                <w:spacing w:val="-4"/>
                <w:sz w:val="22"/>
              </w:rPr>
              <w:t>Repairs,</w:t>
            </w:r>
            <w:r>
              <w:rPr>
                <w:spacing w:val="-16"/>
                <w:sz w:val="22"/>
              </w:rPr>
              <w:t> </w:t>
            </w:r>
            <w:r>
              <w:rPr>
                <w:spacing w:val="-4"/>
                <w:sz w:val="22"/>
              </w:rPr>
              <w:t>Service</w:t>
            </w:r>
            <w:r>
              <w:rPr>
                <w:spacing w:val="-15"/>
                <w:sz w:val="22"/>
              </w:rPr>
              <w:t> </w:t>
            </w:r>
            <w:r>
              <w:rPr>
                <w:spacing w:val="-4"/>
                <w:sz w:val="22"/>
              </w:rPr>
              <w:t>and</w:t>
            </w:r>
            <w:r>
              <w:rPr>
                <w:spacing w:val="-15"/>
                <w:sz w:val="22"/>
              </w:rPr>
              <w:t> </w:t>
            </w:r>
            <w:r>
              <w:rPr>
                <w:spacing w:val="-4"/>
                <w:sz w:val="22"/>
              </w:rPr>
              <w:t>Maintenance</w:t>
            </w:r>
            <w:r>
              <w:rPr>
                <w:spacing w:val="-16"/>
                <w:sz w:val="22"/>
              </w:rPr>
              <w:t> </w:t>
            </w:r>
            <w:r>
              <w:rPr>
                <w:spacing w:val="-4"/>
                <w:sz w:val="22"/>
              </w:rPr>
              <w:t>of</w:t>
            </w:r>
            <w:r>
              <w:rPr>
                <w:spacing w:val="-15"/>
                <w:sz w:val="22"/>
              </w:rPr>
              <w:t> </w:t>
            </w:r>
            <w:r>
              <w:rPr>
                <w:spacing w:val="-4"/>
                <w:sz w:val="22"/>
              </w:rPr>
              <w:t>Computers,</w:t>
            </w:r>
            <w:r>
              <w:rPr>
                <w:spacing w:val="-6"/>
                <w:sz w:val="22"/>
              </w:rPr>
              <w:t> </w:t>
            </w:r>
            <w:r>
              <w:rPr>
                <w:spacing w:val="-4"/>
                <w:sz w:val="22"/>
              </w:rPr>
              <w:t>Printers,</w:t>
            </w:r>
            <w:r>
              <w:rPr>
                <w:spacing w:val="-15"/>
                <w:sz w:val="22"/>
              </w:rPr>
              <w:t> </w:t>
            </w:r>
            <w:r>
              <w:rPr>
                <w:spacing w:val="-4"/>
                <w:sz w:val="22"/>
              </w:rPr>
              <w:t>UPS, </w:t>
            </w:r>
            <w:r>
              <w:rPr>
                <w:sz w:val="22"/>
              </w:rPr>
              <w:t>PABX,</w:t>
            </w:r>
            <w:r>
              <w:rPr>
                <w:spacing w:val="-18"/>
                <w:sz w:val="22"/>
              </w:rPr>
              <w:t> </w:t>
            </w:r>
            <w:r>
              <w:rPr>
                <w:sz w:val="22"/>
              </w:rPr>
              <w:t>Telephone</w:t>
            </w:r>
            <w:r>
              <w:rPr>
                <w:spacing w:val="-1"/>
                <w:sz w:val="22"/>
              </w:rPr>
              <w:t> </w:t>
            </w:r>
            <w:r>
              <w:rPr>
                <w:sz w:val="22"/>
              </w:rPr>
              <w:t>Extensions,</w:t>
            </w:r>
            <w:r>
              <w:rPr>
                <w:spacing w:val="-19"/>
                <w:sz w:val="22"/>
              </w:rPr>
              <w:t> </w:t>
            </w:r>
            <w:r>
              <w:rPr>
                <w:sz w:val="22"/>
              </w:rPr>
              <w:t>Fax</w:t>
            </w:r>
            <w:r>
              <w:rPr>
                <w:spacing w:val="-12"/>
                <w:sz w:val="22"/>
              </w:rPr>
              <w:t> </w:t>
            </w:r>
            <w:r>
              <w:rPr>
                <w:sz w:val="22"/>
              </w:rPr>
              <w:t>Machines</w:t>
            </w:r>
            <w:r>
              <w:rPr>
                <w:spacing w:val="-17"/>
                <w:sz w:val="22"/>
              </w:rPr>
              <w:t> </w:t>
            </w:r>
            <w:r>
              <w:rPr>
                <w:sz w:val="22"/>
              </w:rPr>
              <w:t>and</w:t>
            </w:r>
            <w:r>
              <w:rPr>
                <w:spacing w:val="-15"/>
                <w:sz w:val="22"/>
              </w:rPr>
              <w:t> </w:t>
            </w:r>
            <w:r>
              <w:rPr>
                <w:sz w:val="22"/>
              </w:rPr>
              <w:t>other</w:t>
            </w:r>
            <w:r>
              <w:rPr>
                <w:spacing w:val="-14"/>
                <w:sz w:val="22"/>
              </w:rPr>
              <w:t> </w:t>
            </w:r>
            <w:r>
              <w:rPr>
                <w:sz w:val="22"/>
              </w:rPr>
              <w:t>related </w:t>
            </w:r>
            <w:r>
              <w:rPr>
                <w:spacing w:val="-2"/>
                <w:sz w:val="22"/>
              </w:rPr>
              <w:t>equipment’s.</w:t>
            </w:r>
          </w:p>
        </w:tc>
        <w:tc>
          <w:tcPr>
            <w:tcW w:w="1373" w:type="dxa"/>
          </w:tcPr>
          <w:p>
            <w:pPr>
              <w:pStyle w:val="TableParagraph"/>
              <w:spacing w:before="4"/>
              <w:ind w:left="1"/>
              <w:rPr>
                <w:sz w:val="22"/>
              </w:rPr>
            </w:pPr>
            <w:r>
              <w:rPr>
                <w:spacing w:val="-4"/>
                <w:w w:val="110"/>
                <w:sz w:val="22"/>
              </w:rPr>
              <w:t>Open</w:t>
            </w:r>
          </w:p>
        </w:tc>
      </w:tr>
      <w:tr>
        <w:trPr>
          <w:trHeight w:val="623" w:hRule="atLeast"/>
        </w:trPr>
        <w:tc>
          <w:tcPr>
            <w:tcW w:w="502" w:type="dxa"/>
          </w:tcPr>
          <w:p>
            <w:pPr>
              <w:pStyle w:val="TableParagraph"/>
              <w:spacing w:before="4"/>
              <w:ind w:left="7" w:right="1"/>
              <w:jc w:val="center"/>
              <w:rPr>
                <w:sz w:val="22"/>
              </w:rPr>
            </w:pPr>
            <w:r>
              <w:rPr>
                <w:spacing w:val="-5"/>
                <w:w w:val="95"/>
                <w:sz w:val="22"/>
              </w:rPr>
              <w:t>18</w:t>
            </w:r>
          </w:p>
        </w:tc>
        <w:tc>
          <w:tcPr>
            <w:tcW w:w="901" w:type="dxa"/>
          </w:tcPr>
          <w:p>
            <w:pPr>
              <w:pStyle w:val="TableParagraph"/>
              <w:spacing w:before="4"/>
              <w:ind w:left="4"/>
              <w:rPr>
                <w:sz w:val="22"/>
              </w:rPr>
            </w:pPr>
            <w:r>
              <w:rPr>
                <w:spacing w:val="-5"/>
                <w:w w:val="95"/>
                <w:sz w:val="22"/>
              </w:rPr>
              <w:t>B4</w:t>
            </w:r>
          </w:p>
        </w:tc>
        <w:tc>
          <w:tcPr>
            <w:tcW w:w="7293" w:type="dxa"/>
          </w:tcPr>
          <w:p>
            <w:pPr>
              <w:pStyle w:val="TableParagraph"/>
              <w:spacing w:line="247" w:lineRule="auto" w:before="2"/>
              <w:ind w:left="3"/>
              <w:rPr>
                <w:sz w:val="22"/>
              </w:rPr>
            </w:pPr>
            <w:r>
              <w:rPr>
                <w:sz w:val="22"/>
              </w:rPr>
              <w:t>Provision</w:t>
            </w:r>
            <w:r>
              <w:rPr>
                <w:spacing w:val="-6"/>
                <w:sz w:val="22"/>
              </w:rPr>
              <w:t> </w:t>
            </w:r>
            <w:r>
              <w:rPr>
                <w:sz w:val="22"/>
              </w:rPr>
              <w:t>of</w:t>
            </w:r>
            <w:r>
              <w:rPr>
                <w:spacing w:val="-15"/>
                <w:sz w:val="22"/>
              </w:rPr>
              <w:t> </w:t>
            </w:r>
            <w:r>
              <w:rPr>
                <w:sz w:val="22"/>
              </w:rPr>
              <w:t>Comprehensive</w:t>
            </w:r>
            <w:r>
              <w:rPr>
                <w:spacing w:val="-5"/>
                <w:sz w:val="22"/>
              </w:rPr>
              <w:t> </w:t>
            </w:r>
            <w:r>
              <w:rPr>
                <w:sz w:val="22"/>
              </w:rPr>
              <w:t>medical</w:t>
            </w:r>
            <w:r>
              <w:rPr>
                <w:spacing w:val="-8"/>
                <w:sz w:val="22"/>
              </w:rPr>
              <w:t> </w:t>
            </w:r>
            <w:r>
              <w:rPr>
                <w:sz w:val="22"/>
              </w:rPr>
              <w:t>insurance</w:t>
            </w:r>
            <w:r>
              <w:rPr>
                <w:spacing w:val="-6"/>
                <w:sz w:val="22"/>
              </w:rPr>
              <w:t> </w:t>
            </w:r>
            <w:r>
              <w:rPr>
                <w:sz w:val="22"/>
              </w:rPr>
              <w:t>cover,</w:t>
            </w:r>
            <w:r>
              <w:rPr>
                <w:spacing w:val="-20"/>
                <w:sz w:val="22"/>
              </w:rPr>
              <w:t> </w:t>
            </w:r>
            <w:r>
              <w:rPr>
                <w:sz w:val="22"/>
              </w:rPr>
              <w:t>group</w:t>
            </w:r>
            <w:r>
              <w:rPr>
                <w:spacing w:val="-19"/>
                <w:sz w:val="22"/>
              </w:rPr>
              <w:t> </w:t>
            </w:r>
            <w:r>
              <w:rPr>
                <w:sz w:val="22"/>
              </w:rPr>
              <w:t>life cover, WIBA, GPA and general</w:t>
            </w:r>
            <w:r>
              <w:rPr>
                <w:spacing w:val="-1"/>
                <w:sz w:val="22"/>
              </w:rPr>
              <w:t> </w:t>
            </w:r>
            <w:r>
              <w:rPr>
                <w:sz w:val="22"/>
              </w:rPr>
              <w:t>insurance services</w:t>
            </w:r>
          </w:p>
        </w:tc>
        <w:tc>
          <w:tcPr>
            <w:tcW w:w="1373" w:type="dxa"/>
          </w:tcPr>
          <w:p>
            <w:pPr>
              <w:pStyle w:val="TableParagraph"/>
              <w:spacing w:before="4"/>
              <w:ind w:left="1"/>
              <w:rPr>
                <w:sz w:val="22"/>
              </w:rPr>
            </w:pPr>
            <w:r>
              <w:rPr>
                <w:spacing w:val="-4"/>
                <w:w w:val="110"/>
                <w:sz w:val="22"/>
              </w:rPr>
              <w:t>Open</w:t>
            </w:r>
          </w:p>
        </w:tc>
      </w:tr>
      <w:tr>
        <w:trPr>
          <w:trHeight w:val="789" w:hRule="atLeast"/>
        </w:trPr>
        <w:tc>
          <w:tcPr>
            <w:tcW w:w="502" w:type="dxa"/>
          </w:tcPr>
          <w:p>
            <w:pPr>
              <w:pStyle w:val="TableParagraph"/>
              <w:spacing w:before="2"/>
              <w:ind w:left="7"/>
              <w:jc w:val="center"/>
              <w:rPr>
                <w:sz w:val="22"/>
              </w:rPr>
            </w:pPr>
            <w:r>
              <w:rPr>
                <w:spacing w:val="-5"/>
                <w:w w:val="95"/>
                <w:sz w:val="22"/>
              </w:rPr>
              <w:t>19.</w:t>
            </w:r>
          </w:p>
        </w:tc>
        <w:tc>
          <w:tcPr>
            <w:tcW w:w="901" w:type="dxa"/>
          </w:tcPr>
          <w:p>
            <w:pPr>
              <w:pStyle w:val="TableParagraph"/>
              <w:spacing w:before="2"/>
              <w:ind w:left="4"/>
              <w:rPr>
                <w:sz w:val="22"/>
              </w:rPr>
            </w:pPr>
            <w:r>
              <w:rPr>
                <w:spacing w:val="-5"/>
                <w:w w:val="95"/>
                <w:sz w:val="22"/>
              </w:rPr>
              <w:t>B5</w:t>
            </w:r>
          </w:p>
        </w:tc>
        <w:tc>
          <w:tcPr>
            <w:tcW w:w="7293" w:type="dxa"/>
          </w:tcPr>
          <w:p>
            <w:pPr>
              <w:pStyle w:val="TableParagraph"/>
              <w:spacing w:before="2"/>
              <w:ind w:left="3"/>
              <w:rPr>
                <w:sz w:val="22"/>
              </w:rPr>
            </w:pPr>
            <w:r>
              <w:rPr>
                <w:spacing w:val="-2"/>
                <w:sz w:val="22"/>
              </w:rPr>
              <w:t>Provision</w:t>
            </w:r>
            <w:r>
              <w:rPr>
                <w:spacing w:val="-16"/>
                <w:sz w:val="22"/>
              </w:rPr>
              <w:t> </w:t>
            </w:r>
            <w:r>
              <w:rPr>
                <w:spacing w:val="-2"/>
                <w:sz w:val="22"/>
              </w:rPr>
              <w:t>of</w:t>
            </w:r>
            <w:r>
              <w:rPr>
                <w:spacing w:val="-17"/>
                <w:sz w:val="22"/>
              </w:rPr>
              <w:t> </w:t>
            </w:r>
            <w:r>
              <w:rPr>
                <w:spacing w:val="-2"/>
                <w:sz w:val="22"/>
              </w:rPr>
              <w:t>office</w:t>
            </w:r>
            <w:r>
              <w:rPr>
                <w:spacing w:val="-16"/>
                <w:sz w:val="22"/>
              </w:rPr>
              <w:t> </w:t>
            </w:r>
            <w:r>
              <w:rPr>
                <w:spacing w:val="-2"/>
                <w:sz w:val="22"/>
              </w:rPr>
              <w:t>Partitioning,</w:t>
            </w:r>
            <w:r>
              <w:rPr>
                <w:spacing w:val="15"/>
                <w:sz w:val="22"/>
              </w:rPr>
              <w:t> </w:t>
            </w:r>
            <w:r>
              <w:rPr>
                <w:spacing w:val="-2"/>
                <w:sz w:val="22"/>
              </w:rPr>
              <w:t>Repairs, Refurbishment</w:t>
            </w:r>
            <w:r>
              <w:rPr>
                <w:spacing w:val="-1"/>
                <w:sz w:val="22"/>
              </w:rPr>
              <w:t> </w:t>
            </w:r>
            <w:r>
              <w:rPr>
                <w:spacing w:val="-2"/>
                <w:sz w:val="22"/>
              </w:rPr>
              <w:t>an</w:t>
            </w:r>
            <w:r>
              <w:rPr>
                <w:spacing w:val="-50"/>
                <w:sz w:val="22"/>
              </w:rPr>
              <w:t> </w:t>
            </w:r>
            <w:r>
              <w:rPr>
                <w:spacing w:val="-10"/>
                <w:sz w:val="22"/>
              </w:rPr>
              <w:t>d</w:t>
            </w:r>
          </w:p>
          <w:p>
            <w:pPr>
              <w:pStyle w:val="TableParagraph"/>
              <w:spacing w:line="270" w:lineRule="atLeast"/>
              <w:ind w:left="3"/>
              <w:rPr>
                <w:sz w:val="22"/>
              </w:rPr>
            </w:pPr>
            <w:r>
              <w:rPr>
                <w:spacing w:val="-2"/>
                <w:sz w:val="22"/>
              </w:rPr>
              <w:t>Furnishings</w:t>
            </w:r>
            <w:r>
              <w:rPr>
                <w:spacing w:val="-18"/>
                <w:sz w:val="22"/>
              </w:rPr>
              <w:t> </w:t>
            </w:r>
            <w:r>
              <w:rPr>
                <w:spacing w:val="-2"/>
                <w:sz w:val="22"/>
              </w:rPr>
              <w:t>i.e.,</w:t>
            </w:r>
            <w:r>
              <w:rPr>
                <w:spacing w:val="-17"/>
                <w:sz w:val="22"/>
              </w:rPr>
              <w:t> </w:t>
            </w:r>
            <w:r>
              <w:rPr>
                <w:spacing w:val="-2"/>
                <w:sz w:val="22"/>
              </w:rPr>
              <w:t>curtains,</w:t>
            </w:r>
            <w:r>
              <w:rPr>
                <w:spacing w:val="-17"/>
                <w:sz w:val="22"/>
              </w:rPr>
              <w:t> </w:t>
            </w:r>
            <w:r>
              <w:rPr>
                <w:spacing w:val="-2"/>
                <w:sz w:val="22"/>
              </w:rPr>
              <w:t>carpets</w:t>
            </w:r>
            <w:r>
              <w:rPr>
                <w:spacing w:val="-18"/>
                <w:sz w:val="22"/>
              </w:rPr>
              <w:t> </w:t>
            </w:r>
            <w:r>
              <w:rPr>
                <w:spacing w:val="-2"/>
                <w:sz w:val="22"/>
              </w:rPr>
              <w:t>and</w:t>
            </w:r>
            <w:r>
              <w:rPr>
                <w:spacing w:val="-18"/>
                <w:sz w:val="22"/>
              </w:rPr>
              <w:t> </w:t>
            </w:r>
            <w:r>
              <w:rPr>
                <w:spacing w:val="-2"/>
                <w:sz w:val="22"/>
              </w:rPr>
              <w:t>painting.</w:t>
            </w:r>
            <w:r>
              <w:rPr>
                <w:spacing w:val="-17"/>
                <w:sz w:val="22"/>
              </w:rPr>
              <w:t> </w:t>
            </w:r>
            <w:r>
              <w:rPr>
                <w:spacing w:val="-2"/>
                <w:sz w:val="22"/>
              </w:rPr>
              <w:t>(</w:t>
            </w:r>
            <w:r>
              <w:rPr>
                <w:spacing w:val="-56"/>
                <w:sz w:val="22"/>
              </w:rPr>
              <w:t> </w:t>
            </w:r>
            <w:r>
              <w:rPr>
                <w:spacing w:val="-2"/>
                <w:sz w:val="22"/>
              </w:rPr>
              <w:t>Registered</w:t>
            </w:r>
            <w:r>
              <w:rPr>
                <w:spacing w:val="9"/>
                <w:sz w:val="22"/>
              </w:rPr>
              <w:t> </w:t>
            </w:r>
            <w:r>
              <w:rPr>
                <w:spacing w:val="-2"/>
                <w:sz w:val="22"/>
              </w:rPr>
              <w:t>by </w:t>
            </w:r>
            <w:r>
              <w:rPr>
                <w:spacing w:val="18"/>
                <w:sz w:val="22"/>
              </w:rPr>
              <w:t>Ministry </w:t>
            </w:r>
            <w:r>
              <w:rPr>
                <w:spacing w:val="10"/>
                <w:sz w:val="22"/>
              </w:rPr>
              <w:t>of </w:t>
            </w:r>
            <w:r>
              <w:rPr>
                <w:spacing w:val="17"/>
                <w:sz w:val="22"/>
              </w:rPr>
              <w:t>Public Works)</w:t>
            </w:r>
          </w:p>
        </w:tc>
        <w:tc>
          <w:tcPr>
            <w:tcW w:w="1373" w:type="dxa"/>
          </w:tcPr>
          <w:p>
            <w:pPr>
              <w:pStyle w:val="TableParagraph"/>
              <w:spacing w:before="2"/>
              <w:ind w:left="1"/>
              <w:rPr>
                <w:sz w:val="22"/>
              </w:rPr>
            </w:pPr>
            <w:r>
              <w:rPr>
                <w:spacing w:val="-4"/>
                <w:w w:val="110"/>
                <w:sz w:val="22"/>
              </w:rPr>
              <w:t>Open</w:t>
            </w:r>
          </w:p>
        </w:tc>
      </w:tr>
      <w:tr>
        <w:trPr>
          <w:trHeight w:val="934" w:hRule="atLeast"/>
        </w:trPr>
        <w:tc>
          <w:tcPr>
            <w:tcW w:w="502" w:type="dxa"/>
          </w:tcPr>
          <w:p>
            <w:pPr>
              <w:pStyle w:val="TableParagraph"/>
              <w:spacing w:line="252" w:lineRule="exact"/>
              <w:ind w:left="7"/>
              <w:jc w:val="center"/>
              <w:rPr>
                <w:sz w:val="22"/>
              </w:rPr>
            </w:pPr>
            <w:r>
              <w:rPr>
                <w:spacing w:val="-5"/>
                <w:w w:val="95"/>
                <w:sz w:val="22"/>
              </w:rPr>
              <w:t>20.</w:t>
            </w:r>
          </w:p>
        </w:tc>
        <w:tc>
          <w:tcPr>
            <w:tcW w:w="901" w:type="dxa"/>
          </w:tcPr>
          <w:p>
            <w:pPr>
              <w:pStyle w:val="TableParagraph"/>
              <w:spacing w:line="252" w:lineRule="exact"/>
              <w:ind w:left="4"/>
              <w:rPr>
                <w:sz w:val="22"/>
              </w:rPr>
            </w:pPr>
            <w:r>
              <w:rPr>
                <w:spacing w:val="-5"/>
                <w:w w:val="95"/>
                <w:sz w:val="22"/>
              </w:rPr>
              <w:t>B6</w:t>
            </w:r>
          </w:p>
        </w:tc>
        <w:tc>
          <w:tcPr>
            <w:tcW w:w="7293" w:type="dxa"/>
          </w:tcPr>
          <w:p>
            <w:pPr>
              <w:pStyle w:val="TableParagraph"/>
              <w:spacing w:line="252" w:lineRule="exact"/>
              <w:ind w:left="3"/>
              <w:rPr>
                <w:sz w:val="22"/>
              </w:rPr>
            </w:pPr>
            <w:r>
              <w:rPr>
                <w:sz w:val="22"/>
              </w:rPr>
              <w:t>Provision</w:t>
            </w:r>
            <w:r>
              <w:rPr>
                <w:spacing w:val="-20"/>
                <w:sz w:val="22"/>
              </w:rPr>
              <w:t> </w:t>
            </w:r>
            <w:r>
              <w:rPr>
                <w:sz w:val="22"/>
              </w:rPr>
              <w:t>of</w:t>
            </w:r>
            <w:r>
              <w:rPr>
                <w:spacing w:val="-19"/>
                <w:sz w:val="22"/>
              </w:rPr>
              <w:t> </w:t>
            </w:r>
            <w:r>
              <w:rPr>
                <w:sz w:val="22"/>
              </w:rPr>
              <w:t>Car</w:t>
            </w:r>
            <w:r>
              <w:rPr>
                <w:spacing w:val="-19"/>
                <w:sz w:val="22"/>
              </w:rPr>
              <w:t> </w:t>
            </w:r>
            <w:r>
              <w:rPr>
                <w:sz w:val="22"/>
              </w:rPr>
              <w:t>Hire</w:t>
            </w:r>
            <w:r>
              <w:rPr>
                <w:spacing w:val="-20"/>
                <w:sz w:val="22"/>
              </w:rPr>
              <w:t> </w:t>
            </w:r>
            <w:r>
              <w:rPr>
                <w:sz w:val="22"/>
              </w:rPr>
              <w:t>and</w:t>
            </w:r>
            <w:r>
              <w:rPr>
                <w:spacing w:val="-19"/>
                <w:sz w:val="22"/>
              </w:rPr>
              <w:t> </w:t>
            </w:r>
            <w:r>
              <w:rPr>
                <w:sz w:val="22"/>
              </w:rPr>
              <w:t>Taxi</w:t>
            </w:r>
            <w:r>
              <w:rPr>
                <w:spacing w:val="-20"/>
                <w:sz w:val="22"/>
              </w:rPr>
              <w:t> </w:t>
            </w:r>
            <w:r>
              <w:rPr>
                <w:sz w:val="22"/>
              </w:rPr>
              <w:t>Services</w:t>
            </w:r>
            <w:r>
              <w:rPr>
                <w:spacing w:val="-19"/>
                <w:sz w:val="22"/>
              </w:rPr>
              <w:t> </w:t>
            </w:r>
            <w:r>
              <w:rPr>
                <w:sz w:val="22"/>
              </w:rPr>
              <w:t>in</w:t>
            </w:r>
            <w:r>
              <w:rPr>
                <w:spacing w:val="-15"/>
                <w:sz w:val="22"/>
              </w:rPr>
              <w:t> </w:t>
            </w:r>
            <w:r>
              <w:rPr>
                <w:spacing w:val="9"/>
                <w:sz w:val="22"/>
              </w:rPr>
              <w:t>Nairobi</w:t>
            </w:r>
            <w:r>
              <w:rPr>
                <w:spacing w:val="-10"/>
                <w:sz w:val="22"/>
              </w:rPr>
              <w:t> </w:t>
            </w:r>
            <w:r>
              <w:rPr>
                <w:sz w:val="22"/>
              </w:rPr>
              <w:t>and</w:t>
            </w:r>
            <w:r>
              <w:rPr>
                <w:spacing w:val="-5"/>
                <w:sz w:val="22"/>
              </w:rPr>
              <w:t> </w:t>
            </w:r>
            <w:r>
              <w:rPr>
                <w:sz w:val="22"/>
              </w:rPr>
              <w:t>in</w:t>
            </w:r>
            <w:r>
              <w:rPr>
                <w:spacing w:val="-2"/>
                <w:sz w:val="22"/>
              </w:rPr>
              <w:t> Major</w:t>
            </w:r>
          </w:p>
          <w:p>
            <w:pPr>
              <w:pStyle w:val="TableParagraph"/>
              <w:spacing w:line="247" w:lineRule="auto" w:before="8"/>
              <w:ind w:left="3" w:right="572"/>
              <w:rPr>
                <w:sz w:val="22"/>
              </w:rPr>
            </w:pPr>
            <w:r>
              <w:rPr>
                <w:spacing w:val="-4"/>
                <w:sz w:val="22"/>
              </w:rPr>
              <w:t>towns</w:t>
            </w:r>
            <w:r>
              <w:rPr>
                <w:spacing w:val="-15"/>
                <w:sz w:val="22"/>
              </w:rPr>
              <w:t> </w:t>
            </w:r>
            <w:r>
              <w:rPr>
                <w:spacing w:val="-4"/>
                <w:sz w:val="22"/>
              </w:rPr>
              <w:t>(Preferably</w:t>
            </w:r>
            <w:r>
              <w:rPr>
                <w:spacing w:val="-18"/>
                <w:sz w:val="22"/>
              </w:rPr>
              <w:t> </w:t>
            </w:r>
            <w:r>
              <w:rPr>
                <w:spacing w:val="-4"/>
                <w:sz w:val="22"/>
              </w:rPr>
              <w:t>Mombasa,</w:t>
            </w:r>
            <w:r>
              <w:rPr>
                <w:spacing w:val="-15"/>
                <w:sz w:val="22"/>
              </w:rPr>
              <w:t> </w:t>
            </w:r>
            <w:r>
              <w:rPr>
                <w:spacing w:val="-4"/>
                <w:sz w:val="22"/>
              </w:rPr>
              <w:t>Kisumu,</w:t>
            </w:r>
            <w:r>
              <w:rPr>
                <w:spacing w:val="-15"/>
                <w:sz w:val="22"/>
              </w:rPr>
              <w:t> </w:t>
            </w:r>
            <w:r>
              <w:rPr>
                <w:spacing w:val="-4"/>
                <w:sz w:val="22"/>
              </w:rPr>
              <w:t>Eldoret,</w:t>
            </w:r>
            <w:r>
              <w:rPr>
                <w:spacing w:val="-16"/>
                <w:sz w:val="22"/>
              </w:rPr>
              <w:t> </w:t>
            </w:r>
            <w:r>
              <w:rPr>
                <w:spacing w:val="-4"/>
                <w:sz w:val="22"/>
              </w:rPr>
              <w:t>Nakuru, </w:t>
            </w:r>
            <w:r>
              <w:rPr>
                <w:sz w:val="22"/>
              </w:rPr>
              <w:t>Naivasha,</w:t>
            </w:r>
            <w:r>
              <w:rPr>
                <w:spacing w:val="-12"/>
                <w:sz w:val="22"/>
              </w:rPr>
              <w:t> </w:t>
            </w:r>
            <w:r>
              <w:rPr>
                <w:sz w:val="22"/>
              </w:rPr>
              <w:t>Nyeri,</w:t>
            </w:r>
            <w:r>
              <w:rPr>
                <w:spacing w:val="-14"/>
                <w:sz w:val="22"/>
              </w:rPr>
              <w:t> </w:t>
            </w:r>
            <w:r>
              <w:rPr>
                <w:sz w:val="22"/>
              </w:rPr>
              <w:t>Isiolo,</w:t>
            </w:r>
            <w:r>
              <w:rPr>
                <w:spacing w:val="-20"/>
                <w:sz w:val="22"/>
              </w:rPr>
              <w:t> </w:t>
            </w:r>
            <w:r>
              <w:rPr>
                <w:sz w:val="22"/>
              </w:rPr>
              <w:t>Nyahururu</w:t>
            </w:r>
            <w:r>
              <w:rPr>
                <w:spacing w:val="-19"/>
                <w:sz w:val="22"/>
              </w:rPr>
              <w:t> </w:t>
            </w:r>
            <w:r>
              <w:rPr>
                <w:sz w:val="22"/>
              </w:rPr>
              <w:t>and</w:t>
            </w:r>
            <w:r>
              <w:rPr>
                <w:spacing w:val="-19"/>
                <w:sz w:val="22"/>
              </w:rPr>
              <w:t> </w:t>
            </w:r>
            <w:r>
              <w:rPr>
                <w:sz w:val="22"/>
              </w:rPr>
              <w:t>Garissa)</w:t>
            </w:r>
          </w:p>
        </w:tc>
        <w:tc>
          <w:tcPr>
            <w:tcW w:w="1373" w:type="dxa"/>
          </w:tcPr>
          <w:p>
            <w:pPr>
              <w:pStyle w:val="TableParagraph"/>
              <w:spacing w:line="252" w:lineRule="exact"/>
              <w:ind w:left="1"/>
              <w:rPr>
                <w:sz w:val="22"/>
              </w:rPr>
            </w:pPr>
            <w:r>
              <w:rPr>
                <w:spacing w:val="-4"/>
                <w:w w:val="110"/>
                <w:sz w:val="22"/>
              </w:rPr>
              <w:t>Open</w:t>
            </w:r>
          </w:p>
        </w:tc>
      </w:tr>
      <w:tr>
        <w:trPr>
          <w:trHeight w:val="426" w:hRule="atLeast"/>
        </w:trPr>
        <w:tc>
          <w:tcPr>
            <w:tcW w:w="502" w:type="dxa"/>
          </w:tcPr>
          <w:p>
            <w:pPr>
              <w:pStyle w:val="TableParagraph"/>
              <w:spacing w:before="2"/>
              <w:ind w:left="7"/>
              <w:jc w:val="center"/>
              <w:rPr>
                <w:sz w:val="22"/>
              </w:rPr>
            </w:pPr>
            <w:r>
              <w:rPr>
                <w:spacing w:val="-5"/>
                <w:w w:val="95"/>
                <w:sz w:val="22"/>
              </w:rPr>
              <w:t>21.</w:t>
            </w:r>
          </w:p>
        </w:tc>
        <w:tc>
          <w:tcPr>
            <w:tcW w:w="901" w:type="dxa"/>
          </w:tcPr>
          <w:p>
            <w:pPr>
              <w:pStyle w:val="TableParagraph"/>
              <w:spacing w:before="2"/>
              <w:ind w:left="4"/>
              <w:rPr>
                <w:sz w:val="22"/>
              </w:rPr>
            </w:pPr>
            <w:r>
              <w:rPr>
                <w:spacing w:val="-5"/>
                <w:w w:val="95"/>
                <w:sz w:val="22"/>
              </w:rPr>
              <w:t>B7</w:t>
            </w:r>
          </w:p>
        </w:tc>
        <w:tc>
          <w:tcPr>
            <w:tcW w:w="7293" w:type="dxa"/>
          </w:tcPr>
          <w:p>
            <w:pPr>
              <w:pStyle w:val="TableParagraph"/>
              <w:spacing w:before="2"/>
              <w:ind w:left="3"/>
              <w:rPr>
                <w:sz w:val="22"/>
              </w:rPr>
            </w:pPr>
            <w:r>
              <w:rPr>
                <w:spacing w:val="-6"/>
                <w:sz w:val="22"/>
              </w:rPr>
              <w:t>Provision</w:t>
            </w:r>
            <w:r>
              <w:rPr>
                <w:spacing w:val="2"/>
                <w:sz w:val="22"/>
              </w:rPr>
              <w:t> </w:t>
            </w:r>
            <w:r>
              <w:rPr>
                <w:spacing w:val="-6"/>
                <w:sz w:val="22"/>
              </w:rPr>
              <w:t>of</w:t>
            </w:r>
            <w:r>
              <w:rPr>
                <w:spacing w:val="-13"/>
                <w:sz w:val="22"/>
              </w:rPr>
              <w:t> </w:t>
            </w:r>
            <w:r>
              <w:rPr>
                <w:spacing w:val="-6"/>
                <w:sz w:val="22"/>
              </w:rPr>
              <w:t>Courier</w:t>
            </w:r>
            <w:r>
              <w:rPr>
                <w:sz w:val="22"/>
              </w:rPr>
              <w:t> </w:t>
            </w:r>
            <w:r>
              <w:rPr>
                <w:spacing w:val="-6"/>
                <w:sz w:val="22"/>
              </w:rPr>
              <w:t>and</w:t>
            </w:r>
            <w:r>
              <w:rPr>
                <w:spacing w:val="-9"/>
                <w:sz w:val="22"/>
              </w:rPr>
              <w:t> </w:t>
            </w:r>
            <w:r>
              <w:rPr>
                <w:spacing w:val="-6"/>
                <w:sz w:val="22"/>
              </w:rPr>
              <w:t>Freight</w:t>
            </w:r>
            <w:r>
              <w:rPr>
                <w:spacing w:val="-2"/>
                <w:sz w:val="22"/>
              </w:rPr>
              <w:t> </w:t>
            </w:r>
            <w:r>
              <w:rPr>
                <w:spacing w:val="-6"/>
                <w:sz w:val="22"/>
              </w:rPr>
              <w:t>Services</w:t>
            </w:r>
            <w:r>
              <w:rPr>
                <w:spacing w:val="-13"/>
                <w:sz w:val="22"/>
              </w:rPr>
              <w:t> </w:t>
            </w:r>
            <w:r>
              <w:rPr>
                <w:spacing w:val="-6"/>
                <w:sz w:val="22"/>
              </w:rPr>
              <w:t>across</w:t>
            </w:r>
            <w:r>
              <w:rPr>
                <w:spacing w:val="-15"/>
                <w:sz w:val="22"/>
              </w:rPr>
              <w:t> </w:t>
            </w:r>
            <w:r>
              <w:rPr>
                <w:spacing w:val="-6"/>
                <w:sz w:val="22"/>
              </w:rPr>
              <w:t>all</w:t>
            </w:r>
            <w:r>
              <w:rPr>
                <w:spacing w:val="-14"/>
                <w:sz w:val="22"/>
              </w:rPr>
              <w:t> </w:t>
            </w:r>
            <w:r>
              <w:rPr>
                <w:spacing w:val="-6"/>
                <w:sz w:val="22"/>
              </w:rPr>
              <w:t>Counties</w:t>
            </w:r>
          </w:p>
        </w:tc>
        <w:tc>
          <w:tcPr>
            <w:tcW w:w="1373" w:type="dxa"/>
          </w:tcPr>
          <w:p>
            <w:pPr>
              <w:pStyle w:val="TableParagraph"/>
              <w:spacing w:before="4"/>
              <w:ind w:left="1"/>
              <w:rPr>
                <w:sz w:val="22"/>
              </w:rPr>
            </w:pPr>
            <w:r>
              <w:rPr>
                <w:spacing w:val="-4"/>
                <w:w w:val="110"/>
                <w:sz w:val="22"/>
              </w:rPr>
              <w:t>Open</w:t>
            </w:r>
          </w:p>
        </w:tc>
      </w:tr>
      <w:tr>
        <w:trPr>
          <w:trHeight w:val="556" w:hRule="atLeast"/>
        </w:trPr>
        <w:tc>
          <w:tcPr>
            <w:tcW w:w="502" w:type="dxa"/>
          </w:tcPr>
          <w:p>
            <w:pPr>
              <w:pStyle w:val="TableParagraph"/>
              <w:spacing w:before="2"/>
              <w:ind w:left="7"/>
              <w:jc w:val="center"/>
              <w:rPr>
                <w:sz w:val="22"/>
              </w:rPr>
            </w:pPr>
            <w:r>
              <w:rPr>
                <w:spacing w:val="-5"/>
                <w:w w:val="95"/>
                <w:sz w:val="22"/>
              </w:rPr>
              <w:t>22.</w:t>
            </w:r>
          </w:p>
        </w:tc>
        <w:tc>
          <w:tcPr>
            <w:tcW w:w="901" w:type="dxa"/>
          </w:tcPr>
          <w:p>
            <w:pPr>
              <w:pStyle w:val="TableParagraph"/>
              <w:spacing w:before="2"/>
              <w:ind w:left="4"/>
              <w:rPr>
                <w:sz w:val="22"/>
              </w:rPr>
            </w:pPr>
            <w:r>
              <w:rPr>
                <w:spacing w:val="-5"/>
                <w:w w:val="95"/>
                <w:sz w:val="22"/>
              </w:rPr>
              <w:t>B8</w:t>
            </w:r>
          </w:p>
        </w:tc>
        <w:tc>
          <w:tcPr>
            <w:tcW w:w="7293" w:type="dxa"/>
          </w:tcPr>
          <w:p>
            <w:pPr>
              <w:pStyle w:val="TableParagraph"/>
              <w:spacing w:line="270" w:lineRule="atLeast"/>
              <w:ind w:left="3"/>
              <w:rPr>
                <w:sz w:val="22"/>
              </w:rPr>
            </w:pPr>
            <w:r>
              <w:rPr>
                <w:spacing w:val="-2"/>
                <w:sz w:val="22"/>
              </w:rPr>
              <w:t>Provision of</w:t>
            </w:r>
            <w:r>
              <w:rPr>
                <w:spacing w:val="-12"/>
                <w:sz w:val="22"/>
              </w:rPr>
              <w:t> </w:t>
            </w:r>
            <w:r>
              <w:rPr>
                <w:spacing w:val="-2"/>
                <w:sz w:val="22"/>
              </w:rPr>
              <w:t>Event</w:t>
            </w:r>
            <w:r>
              <w:rPr>
                <w:spacing w:val="-7"/>
                <w:sz w:val="22"/>
              </w:rPr>
              <w:t> </w:t>
            </w:r>
            <w:r>
              <w:rPr>
                <w:spacing w:val="-2"/>
                <w:sz w:val="22"/>
              </w:rPr>
              <w:t>Organization, Public</w:t>
            </w:r>
            <w:r>
              <w:rPr>
                <w:spacing w:val="-17"/>
                <w:sz w:val="22"/>
              </w:rPr>
              <w:t> </w:t>
            </w:r>
            <w:r>
              <w:rPr>
                <w:spacing w:val="-2"/>
                <w:sz w:val="22"/>
              </w:rPr>
              <w:t>relations</w:t>
            </w:r>
            <w:r>
              <w:rPr>
                <w:spacing w:val="-15"/>
                <w:sz w:val="22"/>
              </w:rPr>
              <w:t> </w:t>
            </w:r>
            <w:r>
              <w:rPr>
                <w:spacing w:val="-2"/>
                <w:sz w:val="22"/>
              </w:rPr>
              <w:t>services,</w:t>
            </w:r>
            <w:r>
              <w:rPr>
                <w:spacing w:val="-12"/>
                <w:sz w:val="22"/>
              </w:rPr>
              <w:t> </w:t>
            </w:r>
            <w:r>
              <w:rPr>
                <w:spacing w:val="-2"/>
                <w:sz w:val="22"/>
              </w:rPr>
              <w:t>public </w:t>
            </w:r>
            <w:r>
              <w:rPr>
                <w:spacing w:val="-6"/>
                <w:sz w:val="22"/>
              </w:rPr>
              <w:t>address</w:t>
            </w:r>
            <w:r>
              <w:rPr>
                <w:spacing w:val="-12"/>
                <w:sz w:val="22"/>
              </w:rPr>
              <w:t> </w:t>
            </w:r>
            <w:r>
              <w:rPr>
                <w:spacing w:val="-6"/>
                <w:sz w:val="22"/>
              </w:rPr>
              <w:t>system,</w:t>
            </w:r>
            <w:r>
              <w:rPr>
                <w:spacing w:val="-9"/>
                <w:sz w:val="22"/>
              </w:rPr>
              <w:t> </w:t>
            </w:r>
            <w:r>
              <w:rPr>
                <w:spacing w:val="-6"/>
                <w:sz w:val="22"/>
              </w:rPr>
              <w:t>Exhibitions,</w:t>
            </w:r>
            <w:r>
              <w:rPr>
                <w:sz w:val="22"/>
              </w:rPr>
              <w:t> </w:t>
            </w:r>
            <w:r>
              <w:rPr>
                <w:spacing w:val="-6"/>
                <w:sz w:val="22"/>
              </w:rPr>
              <w:t>Road-show</w:t>
            </w:r>
            <w:r>
              <w:rPr>
                <w:spacing w:val="22"/>
                <w:sz w:val="22"/>
              </w:rPr>
              <w:t> </w:t>
            </w:r>
            <w:r>
              <w:rPr>
                <w:spacing w:val="-6"/>
                <w:sz w:val="22"/>
              </w:rPr>
              <w:t>and</w:t>
            </w:r>
            <w:r>
              <w:rPr>
                <w:spacing w:val="-20"/>
                <w:sz w:val="22"/>
              </w:rPr>
              <w:t> </w:t>
            </w:r>
            <w:r>
              <w:rPr>
                <w:spacing w:val="-6"/>
                <w:sz w:val="22"/>
              </w:rPr>
              <w:t>other</w:t>
            </w:r>
            <w:r>
              <w:rPr>
                <w:spacing w:val="-14"/>
                <w:sz w:val="22"/>
              </w:rPr>
              <w:t> </w:t>
            </w:r>
            <w:r>
              <w:rPr>
                <w:spacing w:val="-6"/>
                <w:sz w:val="22"/>
              </w:rPr>
              <w:t>related services.</w:t>
            </w:r>
          </w:p>
        </w:tc>
        <w:tc>
          <w:tcPr>
            <w:tcW w:w="1373" w:type="dxa"/>
          </w:tcPr>
          <w:p>
            <w:pPr>
              <w:pStyle w:val="TableParagraph"/>
              <w:spacing w:before="2"/>
              <w:ind w:left="1"/>
              <w:rPr>
                <w:sz w:val="22"/>
              </w:rPr>
            </w:pPr>
            <w:r>
              <w:rPr>
                <w:spacing w:val="-4"/>
                <w:w w:val="110"/>
                <w:sz w:val="22"/>
              </w:rPr>
              <w:t>Open</w:t>
            </w:r>
          </w:p>
        </w:tc>
      </w:tr>
      <w:tr>
        <w:trPr>
          <w:trHeight w:val="654" w:hRule="atLeast"/>
        </w:trPr>
        <w:tc>
          <w:tcPr>
            <w:tcW w:w="502" w:type="dxa"/>
          </w:tcPr>
          <w:p>
            <w:pPr>
              <w:pStyle w:val="TableParagraph"/>
              <w:spacing w:before="2"/>
              <w:ind w:left="7"/>
              <w:jc w:val="center"/>
              <w:rPr>
                <w:sz w:val="22"/>
              </w:rPr>
            </w:pPr>
            <w:r>
              <w:rPr>
                <w:spacing w:val="-5"/>
                <w:w w:val="95"/>
                <w:sz w:val="22"/>
              </w:rPr>
              <w:t>23.</w:t>
            </w:r>
          </w:p>
        </w:tc>
        <w:tc>
          <w:tcPr>
            <w:tcW w:w="901" w:type="dxa"/>
          </w:tcPr>
          <w:p>
            <w:pPr>
              <w:pStyle w:val="TableParagraph"/>
              <w:spacing w:before="2"/>
              <w:ind w:left="4"/>
              <w:rPr>
                <w:sz w:val="22"/>
              </w:rPr>
            </w:pPr>
            <w:r>
              <w:rPr>
                <w:spacing w:val="-5"/>
                <w:w w:val="95"/>
                <w:sz w:val="22"/>
              </w:rPr>
              <w:t>B9</w:t>
            </w:r>
          </w:p>
        </w:tc>
        <w:tc>
          <w:tcPr>
            <w:tcW w:w="7293" w:type="dxa"/>
          </w:tcPr>
          <w:p>
            <w:pPr>
              <w:pStyle w:val="TableParagraph"/>
              <w:spacing w:line="247" w:lineRule="auto" w:before="4"/>
              <w:ind w:left="3" w:right="1119"/>
              <w:rPr>
                <w:sz w:val="22"/>
              </w:rPr>
            </w:pPr>
            <w:r>
              <w:rPr>
                <w:sz w:val="22"/>
              </w:rPr>
              <w:t>Provision</w:t>
            </w:r>
            <w:r>
              <w:rPr>
                <w:spacing w:val="-20"/>
                <w:sz w:val="22"/>
              </w:rPr>
              <w:t> </w:t>
            </w:r>
            <w:r>
              <w:rPr>
                <w:sz w:val="22"/>
              </w:rPr>
              <w:t>of</w:t>
            </w:r>
            <w:r>
              <w:rPr>
                <w:spacing w:val="-19"/>
                <w:sz w:val="22"/>
              </w:rPr>
              <w:t> </w:t>
            </w:r>
            <w:r>
              <w:rPr>
                <w:sz w:val="22"/>
              </w:rPr>
              <w:t>Simultaneous</w:t>
            </w:r>
            <w:r>
              <w:rPr>
                <w:spacing w:val="-19"/>
                <w:sz w:val="22"/>
              </w:rPr>
              <w:t> </w:t>
            </w:r>
            <w:r>
              <w:rPr>
                <w:sz w:val="22"/>
              </w:rPr>
              <w:t>interpretation</w:t>
            </w:r>
            <w:r>
              <w:rPr>
                <w:spacing w:val="-20"/>
                <w:sz w:val="22"/>
              </w:rPr>
              <w:t> </w:t>
            </w:r>
            <w:r>
              <w:rPr>
                <w:sz w:val="22"/>
              </w:rPr>
              <w:t>equipment, </w:t>
            </w:r>
            <w:r>
              <w:rPr>
                <w:spacing w:val="-4"/>
                <w:sz w:val="22"/>
              </w:rPr>
              <w:t>Sign</w:t>
            </w:r>
            <w:r>
              <w:rPr>
                <w:spacing w:val="-16"/>
                <w:sz w:val="22"/>
              </w:rPr>
              <w:t> </w:t>
            </w:r>
            <w:r>
              <w:rPr>
                <w:spacing w:val="-4"/>
                <w:sz w:val="22"/>
              </w:rPr>
              <w:t>language</w:t>
            </w:r>
            <w:r>
              <w:rPr>
                <w:spacing w:val="-15"/>
                <w:sz w:val="22"/>
              </w:rPr>
              <w:t> </w:t>
            </w:r>
            <w:r>
              <w:rPr>
                <w:spacing w:val="-4"/>
                <w:sz w:val="22"/>
              </w:rPr>
              <w:t>interpretation</w:t>
            </w:r>
            <w:r>
              <w:rPr>
                <w:spacing w:val="-6"/>
                <w:sz w:val="22"/>
              </w:rPr>
              <w:t> </w:t>
            </w:r>
            <w:r>
              <w:rPr>
                <w:spacing w:val="-4"/>
                <w:sz w:val="22"/>
              </w:rPr>
              <w:t>and</w:t>
            </w:r>
            <w:r>
              <w:rPr>
                <w:spacing w:val="-15"/>
                <w:sz w:val="22"/>
              </w:rPr>
              <w:t> </w:t>
            </w:r>
            <w:r>
              <w:rPr>
                <w:spacing w:val="-4"/>
                <w:sz w:val="22"/>
              </w:rPr>
              <w:t>Translation Services</w:t>
            </w:r>
          </w:p>
        </w:tc>
        <w:tc>
          <w:tcPr>
            <w:tcW w:w="1373" w:type="dxa"/>
          </w:tcPr>
          <w:p>
            <w:pPr>
              <w:pStyle w:val="TableParagraph"/>
              <w:spacing w:before="2"/>
              <w:ind w:left="1"/>
              <w:rPr>
                <w:sz w:val="22"/>
              </w:rPr>
            </w:pPr>
            <w:r>
              <w:rPr>
                <w:spacing w:val="-4"/>
                <w:w w:val="110"/>
                <w:sz w:val="22"/>
              </w:rPr>
              <w:t>Open</w:t>
            </w:r>
          </w:p>
        </w:tc>
      </w:tr>
      <w:tr>
        <w:trPr>
          <w:trHeight w:val="693" w:hRule="atLeast"/>
        </w:trPr>
        <w:tc>
          <w:tcPr>
            <w:tcW w:w="502" w:type="dxa"/>
          </w:tcPr>
          <w:p>
            <w:pPr>
              <w:pStyle w:val="TableParagraph"/>
              <w:spacing w:before="2"/>
              <w:ind w:left="7"/>
              <w:jc w:val="center"/>
              <w:rPr>
                <w:sz w:val="22"/>
              </w:rPr>
            </w:pPr>
            <w:r>
              <w:rPr>
                <w:spacing w:val="-5"/>
                <w:w w:val="95"/>
                <w:sz w:val="22"/>
              </w:rPr>
              <w:t>24.</w:t>
            </w:r>
          </w:p>
        </w:tc>
        <w:tc>
          <w:tcPr>
            <w:tcW w:w="901" w:type="dxa"/>
          </w:tcPr>
          <w:p>
            <w:pPr>
              <w:pStyle w:val="TableParagraph"/>
              <w:spacing w:before="2"/>
              <w:ind w:left="4"/>
              <w:rPr>
                <w:sz w:val="22"/>
              </w:rPr>
            </w:pPr>
            <w:r>
              <w:rPr>
                <w:spacing w:val="-5"/>
                <w:w w:val="95"/>
                <w:sz w:val="22"/>
              </w:rPr>
              <w:t>B10</w:t>
            </w:r>
          </w:p>
        </w:tc>
        <w:tc>
          <w:tcPr>
            <w:tcW w:w="7293" w:type="dxa"/>
          </w:tcPr>
          <w:p>
            <w:pPr>
              <w:pStyle w:val="TableParagraph"/>
              <w:spacing w:line="249" w:lineRule="auto" w:before="2"/>
              <w:ind w:left="3" w:right="304"/>
              <w:rPr>
                <w:sz w:val="22"/>
              </w:rPr>
            </w:pPr>
            <w:r>
              <w:rPr>
                <w:sz w:val="22"/>
              </w:rPr>
              <w:t>Provision</w:t>
            </w:r>
            <w:r>
              <w:rPr>
                <w:spacing w:val="-20"/>
                <w:sz w:val="22"/>
              </w:rPr>
              <w:t> </w:t>
            </w:r>
            <w:r>
              <w:rPr>
                <w:sz w:val="22"/>
              </w:rPr>
              <w:t>of</w:t>
            </w:r>
            <w:r>
              <w:rPr>
                <w:spacing w:val="-19"/>
                <w:sz w:val="22"/>
              </w:rPr>
              <w:t> </w:t>
            </w:r>
            <w:r>
              <w:rPr>
                <w:sz w:val="22"/>
              </w:rPr>
              <w:t>Comprehensive</w:t>
            </w:r>
            <w:r>
              <w:rPr>
                <w:spacing w:val="-18"/>
                <w:sz w:val="22"/>
              </w:rPr>
              <w:t> </w:t>
            </w:r>
            <w:r>
              <w:rPr>
                <w:sz w:val="22"/>
              </w:rPr>
              <w:t>cleaning</w:t>
            </w:r>
            <w:r>
              <w:rPr>
                <w:spacing w:val="-19"/>
                <w:sz w:val="22"/>
              </w:rPr>
              <w:t> </w:t>
            </w:r>
            <w:r>
              <w:rPr>
                <w:sz w:val="22"/>
              </w:rPr>
              <w:t>services,</w:t>
            </w:r>
            <w:r>
              <w:rPr>
                <w:spacing w:val="-20"/>
                <w:sz w:val="22"/>
              </w:rPr>
              <w:t> </w:t>
            </w:r>
            <w:r>
              <w:rPr>
                <w:sz w:val="22"/>
              </w:rPr>
              <w:t>garbage collection and fumigation, and sanitary wares</w:t>
            </w:r>
          </w:p>
        </w:tc>
        <w:tc>
          <w:tcPr>
            <w:tcW w:w="1373" w:type="dxa"/>
          </w:tcPr>
          <w:p>
            <w:pPr>
              <w:pStyle w:val="TableParagraph"/>
              <w:spacing w:before="4"/>
              <w:ind w:left="1"/>
              <w:rPr>
                <w:sz w:val="22"/>
              </w:rPr>
            </w:pPr>
            <w:r>
              <w:rPr>
                <w:spacing w:val="-4"/>
                <w:w w:val="105"/>
                <w:sz w:val="22"/>
              </w:rPr>
              <w:t>AGPO</w:t>
            </w:r>
          </w:p>
          <w:p>
            <w:pPr>
              <w:pStyle w:val="TableParagraph"/>
              <w:spacing w:before="1"/>
              <w:ind w:left="1"/>
              <w:rPr>
                <w:sz w:val="22"/>
              </w:rPr>
            </w:pPr>
            <w:r>
              <w:rPr>
                <w:spacing w:val="-2"/>
                <w:sz w:val="22"/>
              </w:rPr>
              <w:t>Groups</w:t>
            </w:r>
          </w:p>
        </w:tc>
      </w:tr>
      <w:tr>
        <w:trPr>
          <w:trHeight w:val="520" w:hRule="atLeast"/>
        </w:trPr>
        <w:tc>
          <w:tcPr>
            <w:tcW w:w="502" w:type="dxa"/>
          </w:tcPr>
          <w:p>
            <w:pPr>
              <w:pStyle w:val="TableParagraph"/>
              <w:spacing w:before="2"/>
              <w:ind w:left="7"/>
              <w:jc w:val="center"/>
              <w:rPr>
                <w:sz w:val="22"/>
              </w:rPr>
            </w:pPr>
            <w:r>
              <w:rPr>
                <w:spacing w:val="-5"/>
                <w:w w:val="95"/>
                <w:sz w:val="22"/>
              </w:rPr>
              <w:t>25.</w:t>
            </w:r>
          </w:p>
        </w:tc>
        <w:tc>
          <w:tcPr>
            <w:tcW w:w="901" w:type="dxa"/>
          </w:tcPr>
          <w:p>
            <w:pPr>
              <w:pStyle w:val="TableParagraph"/>
              <w:spacing w:before="2"/>
              <w:ind w:left="4"/>
              <w:rPr>
                <w:sz w:val="22"/>
              </w:rPr>
            </w:pPr>
            <w:r>
              <w:rPr>
                <w:spacing w:val="-5"/>
                <w:w w:val="95"/>
                <w:sz w:val="22"/>
              </w:rPr>
              <w:t>B11</w:t>
            </w:r>
          </w:p>
        </w:tc>
        <w:tc>
          <w:tcPr>
            <w:tcW w:w="7293" w:type="dxa"/>
          </w:tcPr>
          <w:p>
            <w:pPr>
              <w:pStyle w:val="TableParagraph"/>
              <w:spacing w:line="270" w:lineRule="atLeast"/>
              <w:ind w:left="3"/>
              <w:rPr>
                <w:sz w:val="22"/>
              </w:rPr>
            </w:pPr>
            <w:r>
              <w:rPr>
                <w:sz w:val="22"/>
              </w:rPr>
              <w:t>Provision</w:t>
            </w:r>
            <w:r>
              <w:rPr>
                <w:spacing w:val="-20"/>
                <w:sz w:val="22"/>
              </w:rPr>
              <w:t> </w:t>
            </w:r>
            <w:r>
              <w:rPr>
                <w:sz w:val="22"/>
              </w:rPr>
              <w:t>and</w:t>
            </w:r>
            <w:r>
              <w:rPr>
                <w:spacing w:val="-15"/>
                <w:sz w:val="22"/>
              </w:rPr>
              <w:t> </w:t>
            </w:r>
            <w:r>
              <w:rPr>
                <w:sz w:val="22"/>
              </w:rPr>
              <w:t>servicing of</w:t>
            </w:r>
            <w:r>
              <w:rPr>
                <w:spacing w:val="-20"/>
                <w:sz w:val="22"/>
              </w:rPr>
              <w:t> </w:t>
            </w:r>
            <w:r>
              <w:rPr>
                <w:sz w:val="22"/>
              </w:rPr>
              <w:t>firefighting,</w:t>
            </w:r>
            <w:r>
              <w:rPr>
                <w:spacing w:val="-1"/>
                <w:sz w:val="22"/>
              </w:rPr>
              <w:t> </w:t>
            </w:r>
            <w:r>
              <w:rPr>
                <w:sz w:val="22"/>
              </w:rPr>
              <w:t>fire</w:t>
            </w:r>
            <w:r>
              <w:rPr>
                <w:spacing w:val="-20"/>
                <w:sz w:val="22"/>
              </w:rPr>
              <w:t> </w:t>
            </w:r>
            <w:r>
              <w:rPr>
                <w:sz w:val="22"/>
              </w:rPr>
              <w:t>protection</w:t>
            </w:r>
            <w:r>
              <w:rPr>
                <w:spacing w:val="-19"/>
                <w:sz w:val="22"/>
              </w:rPr>
              <w:t> </w:t>
            </w:r>
            <w:r>
              <w:rPr>
                <w:sz w:val="22"/>
              </w:rPr>
              <w:t>and</w:t>
            </w:r>
            <w:r>
              <w:rPr>
                <w:spacing w:val="-19"/>
                <w:sz w:val="22"/>
              </w:rPr>
              <w:t> </w:t>
            </w:r>
            <w:r>
              <w:rPr>
                <w:sz w:val="22"/>
              </w:rPr>
              <w:t>safety </w:t>
            </w:r>
            <w:r>
              <w:rPr>
                <w:spacing w:val="16"/>
                <w:sz w:val="22"/>
              </w:rPr>
              <w:t>equipment </w:t>
            </w:r>
            <w:r>
              <w:rPr>
                <w:sz w:val="22"/>
              </w:rPr>
              <w:t>&amp; training services</w:t>
            </w:r>
          </w:p>
        </w:tc>
        <w:tc>
          <w:tcPr>
            <w:tcW w:w="1373" w:type="dxa"/>
          </w:tcPr>
          <w:p>
            <w:pPr>
              <w:pStyle w:val="TableParagraph"/>
              <w:spacing w:before="2"/>
              <w:ind w:left="1"/>
              <w:rPr>
                <w:sz w:val="22"/>
              </w:rPr>
            </w:pPr>
            <w:r>
              <w:rPr>
                <w:spacing w:val="-4"/>
                <w:w w:val="110"/>
                <w:sz w:val="22"/>
              </w:rPr>
              <w:t>Open</w:t>
            </w:r>
          </w:p>
        </w:tc>
      </w:tr>
      <w:tr>
        <w:trPr>
          <w:trHeight w:val="397" w:hRule="atLeast"/>
        </w:trPr>
        <w:tc>
          <w:tcPr>
            <w:tcW w:w="502" w:type="dxa"/>
          </w:tcPr>
          <w:p>
            <w:pPr>
              <w:pStyle w:val="TableParagraph"/>
              <w:spacing w:line="252" w:lineRule="exact"/>
              <w:ind w:left="7"/>
              <w:jc w:val="center"/>
              <w:rPr>
                <w:sz w:val="22"/>
              </w:rPr>
            </w:pPr>
            <w:r>
              <w:rPr>
                <w:spacing w:val="-5"/>
                <w:w w:val="95"/>
                <w:sz w:val="22"/>
              </w:rPr>
              <w:t>26.</w:t>
            </w:r>
          </w:p>
        </w:tc>
        <w:tc>
          <w:tcPr>
            <w:tcW w:w="901" w:type="dxa"/>
          </w:tcPr>
          <w:p>
            <w:pPr>
              <w:pStyle w:val="TableParagraph"/>
              <w:spacing w:line="252" w:lineRule="exact"/>
              <w:ind w:left="4"/>
              <w:rPr>
                <w:sz w:val="22"/>
              </w:rPr>
            </w:pPr>
            <w:r>
              <w:rPr>
                <w:spacing w:val="-5"/>
                <w:w w:val="95"/>
                <w:sz w:val="22"/>
              </w:rPr>
              <w:t>B12</w:t>
            </w:r>
          </w:p>
        </w:tc>
        <w:tc>
          <w:tcPr>
            <w:tcW w:w="7293" w:type="dxa"/>
          </w:tcPr>
          <w:p>
            <w:pPr>
              <w:pStyle w:val="TableParagraph"/>
              <w:spacing w:line="252" w:lineRule="exact"/>
              <w:ind w:left="3"/>
              <w:rPr>
                <w:sz w:val="22"/>
              </w:rPr>
            </w:pPr>
            <w:r>
              <w:rPr>
                <w:spacing w:val="-2"/>
                <w:sz w:val="22"/>
              </w:rPr>
              <w:t>Provision</w:t>
            </w:r>
            <w:r>
              <w:rPr>
                <w:spacing w:val="2"/>
                <w:sz w:val="22"/>
              </w:rPr>
              <w:t> </w:t>
            </w:r>
            <w:r>
              <w:rPr>
                <w:spacing w:val="-2"/>
                <w:sz w:val="22"/>
              </w:rPr>
              <w:t>of</w:t>
            </w:r>
            <w:r>
              <w:rPr>
                <w:spacing w:val="-10"/>
                <w:sz w:val="22"/>
              </w:rPr>
              <w:t> </w:t>
            </w:r>
            <w:r>
              <w:rPr>
                <w:spacing w:val="-2"/>
                <w:sz w:val="22"/>
              </w:rPr>
              <w:t>Signage</w:t>
            </w:r>
            <w:r>
              <w:rPr>
                <w:spacing w:val="-13"/>
                <w:sz w:val="22"/>
              </w:rPr>
              <w:t> </w:t>
            </w:r>
            <w:r>
              <w:rPr>
                <w:spacing w:val="-2"/>
                <w:sz w:val="22"/>
              </w:rPr>
              <w:t>and</w:t>
            </w:r>
            <w:r>
              <w:rPr>
                <w:spacing w:val="-13"/>
                <w:sz w:val="22"/>
              </w:rPr>
              <w:t> </w:t>
            </w:r>
            <w:r>
              <w:rPr>
                <w:spacing w:val="-2"/>
                <w:sz w:val="22"/>
              </w:rPr>
              <w:t>branding</w:t>
            </w:r>
            <w:r>
              <w:rPr>
                <w:spacing w:val="-15"/>
                <w:sz w:val="22"/>
              </w:rPr>
              <w:t> </w:t>
            </w:r>
            <w:r>
              <w:rPr>
                <w:spacing w:val="-2"/>
                <w:sz w:val="22"/>
              </w:rPr>
              <w:t>services</w:t>
            </w:r>
          </w:p>
        </w:tc>
        <w:tc>
          <w:tcPr>
            <w:tcW w:w="1373" w:type="dxa"/>
          </w:tcPr>
          <w:p>
            <w:pPr>
              <w:pStyle w:val="TableParagraph"/>
              <w:spacing w:line="252" w:lineRule="exact"/>
              <w:ind w:left="1"/>
              <w:rPr>
                <w:sz w:val="22"/>
              </w:rPr>
            </w:pPr>
            <w:r>
              <w:rPr>
                <w:spacing w:val="-4"/>
                <w:w w:val="110"/>
                <w:sz w:val="22"/>
              </w:rPr>
              <w:t>Open</w:t>
            </w:r>
          </w:p>
        </w:tc>
      </w:tr>
      <w:tr>
        <w:trPr>
          <w:trHeight w:val="702" w:hRule="atLeast"/>
        </w:trPr>
        <w:tc>
          <w:tcPr>
            <w:tcW w:w="502" w:type="dxa"/>
          </w:tcPr>
          <w:p>
            <w:pPr>
              <w:pStyle w:val="TableParagraph"/>
              <w:spacing w:before="4"/>
              <w:ind w:left="7"/>
              <w:jc w:val="center"/>
              <w:rPr>
                <w:sz w:val="22"/>
              </w:rPr>
            </w:pPr>
            <w:r>
              <w:rPr>
                <w:spacing w:val="-5"/>
                <w:w w:val="95"/>
                <w:sz w:val="22"/>
              </w:rPr>
              <w:t>27.</w:t>
            </w:r>
          </w:p>
        </w:tc>
        <w:tc>
          <w:tcPr>
            <w:tcW w:w="901" w:type="dxa"/>
          </w:tcPr>
          <w:p>
            <w:pPr>
              <w:pStyle w:val="TableParagraph"/>
              <w:spacing w:before="4"/>
              <w:ind w:left="4"/>
              <w:rPr>
                <w:sz w:val="22"/>
              </w:rPr>
            </w:pPr>
            <w:r>
              <w:rPr>
                <w:spacing w:val="-5"/>
                <w:w w:val="95"/>
                <w:sz w:val="22"/>
              </w:rPr>
              <w:t>B13</w:t>
            </w:r>
          </w:p>
        </w:tc>
        <w:tc>
          <w:tcPr>
            <w:tcW w:w="7293" w:type="dxa"/>
          </w:tcPr>
          <w:p>
            <w:pPr>
              <w:pStyle w:val="TableParagraph"/>
              <w:spacing w:line="247" w:lineRule="auto" w:before="4"/>
              <w:ind w:left="3" w:right="304"/>
              <w:rPr>
                <w:sz w:val="22"/>
              </w:rPr>
            </w:pPr>
            <w:r>
              <w:rPr>
                <w:spacing w:val="-6"/>
                <w:sz w:val="22"/>
              </w:rPr>
              <w:t>Provision</w:t>
            </w:r>
            <w:r>
              <w:rPr>
                <w:spacing w:val="-14"/>
                <w:sz w:val="22"/>
              </w:rPr>
              <w:t> </w:t>
            </w:r>
            <w:r>
              <w:rPr>
                <w:spacing w:val="-6"/>
                <w:sz w:val="22"/>
              </w:rPr>
              <w:t>of</w:t>
            </w:r>
            <w:r>
              <w:rPr>
                <w:spacing w:val="-13"/>
                <w:sz w:val="22"/>
              </w:rPr>
              <w:t> </w:t>
            </w:r>
            <w:r>
              <w:rPr>
                <w:spacing w:val="-6"/>
                <w:sz w:val="22"/>
              </w:rPr>
              <w:t>entertainment</w:t>
            </w:r>
            <w:r>
              <w:rPr>
                <w:spacing w:val="-8"/>
                <w:sz w:val="22"/>
              </w:rPr>
              <w:t> </w:t>
            </w:r>
            <w:r>
              <w:rPr>
                <w:spacing w:val="-6"/>
                <w:sz w:val="22"/>
              </w:rPr>
              <w:t>services</w:t>
            </w:r>
            <w:r>
              <w:rPr>
                <w:spacing w:val="-11"/>
                <w:sz w:val="22"/>
              </w:rPr>
              <w:t> </w:t>
            </w:r>
            <w:r>
              <w:rPr>
                <w:spacing w:val="-6"/>
                <w:sz w:val="22"/>
              </w:rPr>
              <w:t>(DJs,</w:t>
            </w:r>
            <w:r>
              <w:rPr>
                <w:spacing w:val="-14"/>
                <w:sz w:val="22"/>
              </w:rPr>
              <w:t> </w:t>
            </w:r>
            <w:r>
              <w:rPr>
                <w:spacing w:val="-6"/>
                <w:sz w:val="22"/>
              </w:rPr>
              <w:t>Bands,</w:t>
            </w:r>
            <w:r>
              <w:rPr>
                <w:spacing w:val="-12"/>
                <w:sz w:val="22"/>
              </w:rPr>
              <w:t> </w:t>
            </w:r>
            <w:r>
              <w:rPr>
                <w:spacing w:val="-6"/>
                <w:sz w:val="22"/>
              </w:rPr>
              <w:t>Musicians, </w:t>
            </w:r>
            <w:r>
              <w:rPr>
                <w:sz w:val="22"/>
              </w:rPr>
              <w:t>Models, Hostesses, MCs and</w:t>
            </w:r>
            <w:r>
              <w:rPr>
                <w:spacing w:val="-7"/>
                <w:sz w:val="22"/>
              </w:rPr>
              <w:t> </w:t>
            </w:r>
            <w:r>
              <w:rPr>
                <w:sz w:val="22"/>
              </w:rPr>
              <w:t>Dancers etc.)</w:t>
            </w:r>
          </w:p>
        </w:tc>
        <w:tc>
          <w:tcPr>
            <w:tcW w:w="1373" w:type="dxa"/>
          </w:tcPr>
          <w:p>
            <w:pPr>
              <w:pStyle w:val="TableParagraph"/>
              <w:spacing w:before="4"/>
              <w:ind w:left="1"/>
              <w:rPr>
                <w:sz w:val="22"/>
              </w:rPr>
            </w:pPr>
            <w:r>
              <w:rPr>
                <w:spacing w:val="-4"/>
                <w:w w:val="110"/>
                <w:sz w:val="22"/>
              </w:rPr>
              <w:t>Open</w:t>
            </w:r>
          </w:p>
        </w:tc>
      </w:tr>
      <w:tr>
        <w:trPr>
          <w:trHeight w:val="539" w:hRule="atLeast"/>
        </w:trPr>
        <w:tc>
          <w:tcPr>
            <w:tcW w:w="502" w:type="dxa"/>
          </w:tcPr>
          <w:p>
            <w:pPr>
              <w:pStyle w:val="TableParagraph"/>
              <w:spacing w:before="2"/>
              <w:ind w:left="7"/>
              <w:jc w:val="center"/>
              <w:rPr>
                <w:sz w:val="22"/>
              </w:rPr>
            </w:pPr>
            <w:r>
              <w:rPr>
                <w:spacing w:val="-5"/>
                <w:w w:val="95"/>
                <w:sz w:val="22"/>
              </w:rPr>
              <w:t>28.</w:t>
            </w:r>
          </w:p>
        </w:tc>
        <w:tc>
          <w:tcPr>
            <w:tcW w:w="901" w:type="dxa"/>
          </w:tcPr>
          <w:p>
            <w:pPr>
              <w:pStyle w:val="TableParagraph"/>
              <w:spacing w:before="2"/>
              <w:ind w:left="4"/>
              <w:rPr>
                <w:sz w:val="22"/>
              </w:rPr>
            </w:pPr>
            <w:r>
              <w:rPr>
                <w:spacing w:val="-5"/>
                <w:w w:val="95"/>
                <w:sz w:val="22"/>
              </w:rPr>
              <w:t>B14</w:t>
            </w:r>
          </w:p>
        </w:tc>
        <w:tc>
          <w:tcPr>
            <w:tcW w:w="7293" w:type="dxa"/>
          </w:tcPr>
          <w:p>
            <w:pPr>
              <w:pStyle w:val="TableParagraph"/>
              <w:spacing w:before="2"/>
              <w:ind w:left="3"/>
              <w:rPr>
                <w:sz w:val="22"/>
              </w:rPr>
            </w:pPr>
            <w:r>
              <w:rPr>
                <w:sz w:val="22"/>
              </w:rPr>
              <w:t>Provision</w:t>
            </w:r>
            <w:r>
              <w:rPr>
                <w:spacing w:val="-19"/>
                <w:sz w:val="22"/>
              </w:rPr>
              <w:t> </w:t>
            </w:r>
            <w:r>
              <w:rPr>
                <w:sz w:val="22"/>
              </w:rPr>
              <w:t>of</w:t>
            </w:r>
            <w:r>
              <w:rPr>
                <w:spacing w:val="-19"/>
                <w:sz w:val="22"/>
              </w:rPr>
              <w:t> </w:t>
            </w:r>
            <w:r>
              <w:rPr>
                <w:sz w:val="22"/>
              </w:rPr>
              <w:t>Asset</w:t>
            </w:r>
            <w:r>
              <w:rPr>
                <w:spacing w:val="-20"/>
                <w:sz w:val="22"/>
              </w:rPr>
              <w:t> </w:t>
            </w:r>
            <w:r>
              <w:rPr>
                <w:spacing w:val="14"/>
                <w:sz w:val="22"/>
              </w:rPr>
              <w:t>codding</w:t>
            </w:r>
            <w:r>
              <w:rPr>
                <w:spacing w:val="-4"/>
                <w:sz w:val="22"/>
              </w:rPr>
              <w:t> </w:t>
            </w:r>
            <w:r>
              <w:rPr>
                <w:sz w:val="22"/>
              </w:rPr>
              <w:t>tracking</w:t>
            </w:r>
            <w:r>
              <w:rPr>
                <w:spacing w:val="11"/>
                <w:sz w:val="22"/>
              </w:rPr>
              <w:t> </w:t>
            </w:r>
            <w:r>
              <w:rPr>
                <w:spacing w:val="-2"/>
                <w:sz w:val="22"/>
              </w:rPr>
              <w:t>services</w:t>
            </w:r>
          </w:p>
        </w:tc>
        <w:tc>
          <w:tcPr>
            <w:tcW w:w="1373" w:type="dxa"/>
          </w:tcPr>
          <w:p>
            <w:pPr>
              <w:pStyle w:val="TableParagraph"/>
              <w:spacing w:before="2"/>
              <w:ind w:left="1"/>
              <w:rPr>
                <w:sz w:val="22"/>
              </w:rPr>
            </w:pPr>
            <w:r>
              <w:rPr>
                <w:spacing w:val="-4"/>
                <w:w w:val="105"/>
                <w:sz w:val="22"/>
              </w:rPr>
              <w:t>AGPO</w:t>
            </w:r>
          </w:p>
          <w:p>
            <w:pPr>
              <w:pStyle w:val="TableParagraph"/>
              <w:spacing w:line="249" w:lineRule="exact" w:before="1"/>
              <w:ind w:left="1"/>
              <w:rPr>
                <w:sz w:val="22"/>
              </w:rPr>
            </w:pPr>
            <w:r>
              <w:rPr>
                <w:spacing w:val="-2"/>
                <w:sz w:val="22"/>
              </w:rPr>
              <w:t>Groups</w:t>
            </w:r>
          </w:p>
        </w:tc>
      </w:tr>
      <w:tr>
        <w:trPr>
          <w:trHeight w:val="611" w:hRule="atLeast"/>
        </w:trPr>
        <w:tc>
          <w:tcPr>
            <w:tcW w:w="502" w:type="dxa"/>
          </w:tcPr>
          <w:p>
            <w:pPr>
              <w:pStyle w:val="TableParagraph"/>
              <w:spacing w:before="2"/>
              <w:ind w:left="7"/>
              <w:jc w:val="center"/>
              <w:rPr>
                <w:sz w:val="22"/>
              </w:rPr>
            </w:pPr>
            <w:r>
              <w:rPr>
                <w:spacing w:val="-5"/>
                <w:w w:val="95"/>
                <w:sz w:val="22"/>
              </w:rPr>
              <w:t>29.</w:t>
            </w:r>
          </w:p>
        </w:tc>
        <w:tc>
          <w:tcPr>
            <w:tcW w:w="901" w:type="dxa"/>
          </w:tcPr>
          <w:p>
            <w:pPr>
              <w:pStyle w:val="TableParagraph"/>
              <w:spacing w:before="2"/>
              <w:ind w:left="4"/>
              <w:rPr>
                <w:sz w:val="22"/>
              </w:rPr>
            </w:pPr>
            <w:r>
              <w:rPr>
                <w:spacing w:val="-5"/>
                <w:w w:val="95"/>
                <w:sz w:val="22"/>
              </w:rPr>
              <w:t>B15</w:t>
            </w:r>
          </w:p>
        </w:tc>
        <w:tc>
          <w:tcPr>
            <w:tcW w:w="7293" w:type="dxa"/>
          </w:tcPr>
          <w:p>
            <w:pPr>
              <w:pStyle w:val="TableParagraph"/>
              <w:spacing w:before="2"/>
              <w:ind w:left="3"/>
              <w:rPr>
                <w:sz w:val="22"/>
              </w:rPr>
            </w:pPr>
            <w:r>
              <w:rPr>
                <w:spacing w:val="-2"/>
                <w:sz w:val="22"/>
              </w:rPr>
              <w:t>Provision</w:t>
            </w:r>
            <w:r>
              <w:rPr>
                <w:spacing w:val="-18"/>
                <w:sz w:val="22"/>
              </w:rPr>
              <w:t> </w:t>
            </w:r>
            <w:r>
              <w:rPr>
                <w:spacing w:val="-2"/>
                <w:sz w:val="22"/>
              </w:rPr>
              <w:t>of</w:t>
            </w:r>
            <w:r>
              <w:rPr>
                <w:spacing w:val="-17"/>
                <w:sz w:val="22"/>
              </w:rPr>
              <w:t> </w:t>
            </w:r>
            <w:r>
              <w:rPr>
                <w:spacing w:val="-2"/>
                <w:sz w:val="22"/>
              </w:rPr>
              <w:t>interior</w:t>
            </w:r>
            <w:r>
              <w:rPr>
                <w:spacing w:val="-17"/>
                <w:sz w:val="22"/>
              </w:rPr>
              <w:t> </w:t>
            </w:r>
            <w:r>
              <w:rPr>
                <w:spacing w:val="-2"/>
                <w:sz w:val="22"/>
              </w:rPr>
              <w:t>design</w:t>
            </w:r>
            <w:r>
              <w:rPr>
                <w:spacing w:val="-18"/>
                <w:sz w:val="22"/>
              </w:rPr>
              <w:t> </w:t>
            </w:r>
            <w:r>
              <w:rPr>
                <w:spacing w:val="-2"/>
                <w:sz w:val="22"/>
              </w:rPr>
              <w:t>and</w:t>
            </w:r>
            <w:r>
              <w:rPr>
                <w:spacing w:val="-17"/>
                <w:sz w:val="22"/>
              </w:rPr>
              <w:t> </w:t>
            </w:r>
            <w:r>
              <w:rPr>
                <w:spacing w:val="-2"/>
                <w:sz w:val="22"/>
              </w:rPr>
              <w:t>decoration</w:t>
            </w:r>
            <w:r>
              <w:rPr>
                <w:spacing w:val="-15"/>
                <w:sz w:val="22"/>
              </w:rPr>
              <w:t> </w:t>
            </w:r>
            <w:r>
              <w:rPr>
                <w:spacing w:val="-2"/>
                <w:sz w:val="22"/>
              </w:rPr>
              <w:t>services</w:t>
            </w:r>
          </w:p>
        </w:tc>
        <w:tc>
          <w:tcPr>
            <w:tcW w:w="1373" w:type="dxa"/>
          </w:tcPr>
          <w:p>
            <w:pPr>
              <w:pStyle w:val="TableParagraph"/>
              <w:spacing w:before="2"/>
              <w:ind w:left="1"/>
              <w:rPr>
                <w:sz w:val="22"/>
              </w:rPr>
            </w:pPr>
            <w:r>
              <w:rPr>
                <w:spacing w:val="-4"/>
                <w:w w:val="105"/>
                <w:sz w:val="22"/>
              </w:rPr>
              <w:t>AGPO</w:t>
            </w:r>
          </w:p>
          <w:p>
            <w:pPr>
              <w:pStyle w:val="TableParagraph"/>
              <w:spacing w:before="3"/>
              <w:ind w:left="1"/>
              <w:rPr>
                <w:sz w:val="22"/>
              </w:rPr>
            </w:pPr>
            <w:r>
              <w:rPr>
                <w:spacing w:val="-2"/>
                <w:sz w:val="22"/>
              </w:rPr>
              <w:t>Groups</w:t>
            </w:r>
          </w:p>
        </w:tc>
      </w:tr>
      <w:tr>
        <w:trPr>
          <w:trHeight w:val="542" w:hRule="atLeast"/>
        </w:trPr>
        <w:tc>
          <w:tcPr>
            <w:tcW w:w="502" w:type="dxa"/>
          </w:tcPr>
          <w:p>
            <w:pPr>
              <w:pStyle w:val="TableParagraph"/>
              <w:spacing w:before="4"/>
              <w:ind w:left="7"/>
              <w:jc w:val="center"/>
              <w:rPr>
                <w:sz w:val="22"/>
              </w:rPr>
            </w:pPr>
            <w:r>
              <w:rPr>
                <w:spacing w:val="-5"/>
                <w:w w:val="95"/>
                <w:sz w:val="22"/>
              </w:rPr>
              <w:t>30.</w:t>
            </w:r>
          </w:p>
        </w:tc>
        <w:tc>
          <w:tcPr>
            <w:tcW w:w="901" w:type="dxa"/>
          </w:tcPr>
          <w:p>
            <w:pPr>
              <w:pStyle w:val="TableParagraph"/>
              <w:spacing w:before="4"/>
              <w:ind w:left="4"/>
              <w:rPr>
                <w:sz w:val="22"/>
              </w:rPr>
            </w:pPr>
            <w:r>
              <w:rPr>
                <w:spacing w:val="-5"/>
                <w:w w:val="95"/>
                <w:sz w:val="22"/>
              </w:rPr>
              <w:t>B16</w:t>
            </w:r>
          </w:p>
        </w:tc>
        <w:tc>
          <w:tcPr>
            <w:tcW w:w="7293" w:type="dxa"/>
          </w:tcPr>
          <w:p>
            <w:pPr>
              <w:pStyle w:val="TableParagraph"/>
              <w:spacing w:before="4"/>
              <w:ind w:left="3"/>
              <w:rPr>
                <w:sz w:val="22"/>
              </w:rPr>
            </w:pPr>
            <w:r>
              <w:rPr>
                <w:sz w:val="22"/>
              </w:rPr>
              <w:t>Repair</w:t>
            </w:r>
            <w:r>
              <w:rPr>
                <w:spacing w:val="-10"/>
                <w:sz w:val="22"/>
              </w:rPr>
              <w:t> </w:t>
            </w:r>
            <w:r>
              <w:rPr>
                <w:sz w:val="22"/>
              </w:rPr>
              <w:t>and</w:t>
            </w:r>
            <w:r>
              <w:rPr>
                <w:spacing w:val="-17"/>
                <w:sz w:val="22"/>
              </w:rPr>
              <w:t> </w:t>
            </w:r>
            <w:r>
              <w:rPr>
                <w:sz w:val="22"/>
              </w:rPr>
              <w:t>Maintenance</w:t>
            </w:r>
            <w:r>
              <w:rPr>
                <w:spacing w:val="1"/>
                <w:sz w:val="22"/>
              </w:rPr>
              <w:t> </w:t>
            </w:r>
            <w:r>
              <w:rPr>
                <w:sz w:val="22"/>
              </w:rPr>
              <w:t>of</w:t>
            </w:r>
            <w:r>
              <w:rPr>
                <w:spacing w:val="-17"/>
                <w:sz w:val="22"/>
              </w:rPr>
              <w:t> </w:t>
            </w:r>
            <w:r>
              <w:rPr>
                <w:sz w:val="22"/>
              </w:rPr>
              <w:t>Office</w:t>
            </w:r>
            <w:r>
              <w:rPr>
                <w:spacing w:val="-9"/>
                <w:sz w:val="22"/>
              </w:rPr>
              <w:t> </w:t>
            </w:r>
            <w:r>
              <w:rPr>
                <w:sz w:val="22"/>
              </w:rPr>
              <w:t>Furniture</w:t>
            </w:r>
            <w:r>
              <w:rPr>
                <w:spacing w:val="-7"/>
                <w:sz w:val="22"/>
              </w:rPr>
              <w:t> </w:t>
            </w:r>
            <w:r>
              <w:rPr>
                <w:sz w:val="22"/>
              </w:rPr>
              <w:t>&amp;</w:t>
            </w:r>
            <w:r>
              <w:rPr>
                <w:spacing w:val="-17"/>
                <w:sz w:val="22"/>
              </w:rPr>
              <w:t> </w:t>
            </w:r>
            <w:r>
              <w:rPr>
                <w:spacing w:val="-2"/>
                <w:sz w:val="22"/>
              </w:rPr>
              <w:t>Fittings</w:t>
            </w:r>
          </w:p>
        </w:tc>
        <w:tc>
          <w:tcPr>
            <w:tcW w:w="1373" w:type="dxa"/>
          </w:tcPr>
          <w:p>
            <w:pPr>
              <w:pStyle w:val="TableParagraph"/>
              <w:spacing w:before="4"/>
              <w:ind w:left="1"/>
              <w:rPr>
                <w:sz w:val="22"/>
              </w:rPr>
            </w:pPr>
            <w:r>
              <w:rPr>
                <w:spacing w:val="-4"/>
                <w:w w:val="105"/>
                <w:sz w:val="22"/>
              </w:rPr>
              <w:t>AGPO</w:t>
            </w:r>
          </w:p>
          <w:p>
            <w:pPr>
              <w:pStyle w:val="TableParagraph"/>
              <w:spacing w:line="250" w:lineRule="exact" w:before="1"/>
              <w:ind w:left="1"/>
              <w:rPr>
                <w:sz w:val="22"/>
              </w:rPr>
            </w:pPr>
            <w:r>
              <w:rPr>
                <w:spacing w:val="-2"/>
                <w:sz w:val="22"/>
              </w:rPr>
              <w:t>Groups</w:t>
            </w:r>
          </w:p>
        </w:tc>
      </w:tr>
      <w:tr>
        <w:trPr>
          <w:trHeight w:val="467" w:hRule="atLeast"/>
        </w:trPr>
        <w:tc>
          <w:tcPr>
            <w:tcW w:w="502" w:type="dxa"/>
          </w:tcPr>
          <w:p>
            <w:pPr>
              <w:pStyle w:val="TableParagraph"/>
              <w:spacing w:before="2"/>
              <w:ind w:left="7"/>
              <w:jc w:val="center"/>
              <w:rPr>
                <w:sz w:val="22"/>
              </w:rPr>
            </w:pPr>
            <w:r>
              <w:rPr>
                <w:spacing w:val="-5"/>
                <w:w w:val="95"/>
                <w:sz w:val="22"/>
              </w:rPr>
              <w:t>31.</w:t>
            </w:r>
          </w:p>
        </w:tc>
        <w:tc>
          <w:tcPr>
            <w:tcW w:w="901" w:type="dxa"/>
          </w:tcPr>
          <w:p>
            <w:pPr>
              <w:pStyle w:val="TableParagraph"/>
              <w:spacing w:before="2"/>
              <w:ind w:left="4"/>
              <w:rPr>
                <w:sz w:val="22"/>
              </w:rPr>
            </w:pPr>
            <w:r>
              <w:rPr>
                <w:spacing w:val="-5"/>
                <w:w w:val="95"/>
                <w:sz w:val="22"/>
              </w:rPr>
              <w:t>B17</w:t>
            </w:r>
          </w:p>
        </w:tc>
        <w:tc>
          <w:tcPr>
            <w:tcW w:w="7293" w:type="dxa"/>
          </w:tcPr>
          <w:p>
            <w:pPr>
              <w:pStyle w:val="TableParagraph"/>
              <w:spacing w:before="4"/>
              <w:ind w:left="3"/>
              <w:rPr>
                <w:sz w:val="22"/>
              </w:rPr>
            </w:pPr>
            <w:r>
              <w:rPr>
                <w:spacing w:val="-2"/>
                <w:sz w:val="22"/>
              </w:rPr>
              <w:t>Provision</w:t>
            </w:r>
            <w:r>
              <w:rPr>
                <w:spacing w:val="-3"/>
                <w:sz w:val="22"/>
              </w:rPr>
              <w:t> </w:t>
            </w:r>
            <w:r>
              <w:rPr>
                <w:spacing w:val="-2"/>
                <w:sz w:val="22"/>
              </w:rPr>
              <w:t>of</w:t>
            </w:r>
            <w:r>
              <w:rPr>
                <w:spacing w:val="-17"/>
                <w:sz w:val="22"/>
              </w:rPr>
              <w:t> </w:t>
            </w:r>
            <w:r>
              <w:rPr>
                <w:spacing w:val="-2"/>
                <w:sz w:val="22"/>
              </w:rPr>
              <w:t>photography,</w:t>
            </w:r>
            <w:r>
              <w:rPr>
                <w:spacing w:val="9"/>
                <w:sz w:val="22"/>
              </w:rPr>
              <w:t> </w:t>
            </w:r>
            <w:r>
              <w:rPr>
                <w:spacing w:val="-2"/>
                <w:sz w:val="22"/>
              </w:rPr>
              <w:t>video</w:t>
            </w:r>
            <w:r>
              <w:rPr>
                <w:spacing w:val="-13"/>
                <w:sz w:val="22"/>
              </w:rPr>
              <w:t> </w:t>
            </w:r>
            <w:r>
              <w:rPr>
                <w:spacing w:val="-2"/>
                <w:sz w:val="22"/>
              </w:rPr>
              <w:t>coverage</w:t>
            </w:r>
            <w:r>
              <w:rPr>
                <w:spacing w:val="-7"/>
                <w:sz w:val="22"/>
              </w:rPr>
              <w:t> </w:t>
            </w:r>
            <w:r>
              <w:rPr>
                <w:spacing w:val="-2"/>
                <w:sz w:val="22"/>
              </w:rPr>
              <w:t>and</w:t>
            </w:r>
            <w:r>
              <w:rPr>
                <w:spacing w:val="-14"/>
                <w:sz w:val="22"/>
              </w:rPr>
              <w:t> </w:t>
            </w:r>
            <w:r>
              <w:rPr>
                <w:spacing w:val="-2"/>
                <w:sz w:val="22"/>
              </w:rPr>
              <w:t>still</w:t>
            </w:r>
            <w:r>
              <w:rPr>
                <w:spacing w:val="-17"/>
                <w:sz w:val="22"/>
              </w:rPr>
              <w:t> </w:t>
            </w:r>
            <w:r>
              <w:rPr>
                <w:spacing w:val="-2"/>
                <w:sz w:val="22"/>
              </w:rPr>
              <w:t>pictures</w:t>
            </w:r>
          </w:p>
        </w:tc>
        <w:tc>
          <w:tcPr>
            <w:tcW w:w="1373" w:type="dxa"/>
          </w:tcPr>
          <w:p>
            <w:pPr>
              <w:pStyle w:val="TableParagraph"/>
              <w:spacing w:before="2"/>
              <w:ind w:left="1"/>
              <w:rPr>
                <w:sz w:val="22"/>
              </w:rPr>
            </w:pPr>
            <w:r>
              <w:rPr>
                <w:spacing w:val="-4"/>
                <w:w w:val="105"/>
                <w:sz w:val="22"/>
              </w:rPr>
              <w:t>Open</w:t>
            </w:r>
          </w:p>
        </w:tc>
      </w:tr>
      <w:tr>
        <w:trPr>
          <w:trHeight w:val="789" w:hRule="atLeast"/>
        </w:trPr>
        <w:tc>
          <w:tcPr>
            <w:tcW w:w="502" w:type="dxa"/>
          </w:tcPr>
          <w:p>
            <w:pPr>
              <w:pStyle w:val="TableParagraph"/>
              <w:spacing w:before="2"/>
              <w:ind w:left="7" w:right="1"/>
              <w:jc w:val="center"/>
              <w:rPr>
                <w:sz w:val="22"/>
              </w:rPr>
            </w:pPr>
            <w:r>
              <w:rPr>
                <w:spacing w:val="-5"/>
                <w:w w:val="95"/>
                <w:sz w:val="22"/>
              </w:rPr>
              <w:t>32</w:t>
            </w:r>
          </w:p>
        </w:tc>
        <w:tc>
          <w:tcPr>
            <w:tcW w:w="901" w:type="dxa"/>
          </w:tcPr>
          <w:p>
            <w:pPr>
              <w:pStyle w:val="TableParagraph"/>
              <w:spacing w:before="2"/>
              <w:ind w:left="4"/>
              <w:rPr>
                <w:sz w:val="22"/>
              </w:rPr>
            </w:pPr>
            <w:r>
              <w:rPr>
                <w:spacing w:val="-5"/>
                <w:w w:val="95"/>
                <w:sz w:val="22"/>
              </w:rPr>
              <w:t>B18</w:t>
            </w:r>
          </w:p>
        </w:tc>
        <w:tc>
          <w:tcPr>
            <w:tcW w:w="7293" w:type="dxa"/>
          </w:tcPr>
          <w:p>
            <w:pPr>
              <w:pStyle w:val="TableParagraph"/>
              <w:spacing w:line="247" w:lineRule="auto" w:before="4"/>
              <w:ind w:left="3" w:right="1495"/>
              <w:rPr>
                <w:sz w:val="22"/>
              </w:rPr>
            </w:pPr>
            <w:r>
              <w:rPr>
                <w:spacing w:val="-4"/>
                <w:sz w:val="22"/>
              </w:rPr>
              <w:t>Provision</w:t>
            </w:r>
            <w:r>
              <w:rPr>
                <w:spacing w:val="-16"/>
                <w:sz w:val="22"/>
              </w:rPr>
              <w:t> </w:t>
            </w:r>
            <w:r>
              <w:rPr>
                <w:spacing w:val="-4"/>
                <w:sz w:val="22"/>
              </w:rPr>
              <w:t>of</w:t>
            </w:r>
            <w:r>
              <w:rPr>
                <w:spacing w:val="-15"/>
                <w:sz w:val="22"/>
              </w:rPr>
              <w:t> </w:t>
            </w:r>
            <w:r>
              <w:rPr>
                <w:spacing w:val="-4"/>
                <w:sz w:val="22"/>
              </w:rPr>
              <w:t>creative</w:t>
            </w:r>
            <w:r>
              <w:rPr>
                <w:spacing w:val="-15"/>
                <w:sz w:val="22"/>
              </w:rPr>
              <w:t> </w:t>
            </w:r>
            <w:r>
              <w:rPr>
                <w:spacing w:val="-4"/>
                <w:sz w:val="22"/>
              </w:rPr>
              <w:t>design,</w:t>
            </w:r>
            <w:r>
              <w:rPr>
                <w:spacing w:val="-17"/>
                <w:sz w:val="22"/>
              </w:rPr>
              <w:t> </w:t>
            </w:r>
            <w:r>
              <w:rPr>
                <w:spacing w:val="-4"/>
                <w:sz w:val="22"/>
              </w:rPr>
              <w:t>Printing,</w:t>
            </w:r>
            <w:r>
              <w:rPr>
                <w:spacing w:val="-17"/>
                <w:sz w:val="22"/>
              </w:rPr>
              <w:t> </w:t>
            </w:r>
            <w:r>
              <w:rPr>
                <w:spacing w:val="-4"/>
                <w:sz w:val="22"/>
              </w:rPr>
              <w:t>binding,</w:t>
            </w:r>
            <w:r>
              <w:rPr>
                <w:spacing w:val="-16"/>
                <w:sz w:val="22"/>
              </w:rPr>
              <w:t> </w:t>
            </w:r>
            <w:r>
              <w:rPr>
                <w:spacing w:val="-4"/>
                <w:sz w:val="22"/>
              </w:rPr>
              <w:t>editorial </w:t>
            </w:r>
            <w:r>
              <w:rPr>
                <w:sz w:val="22"/>
              </w:rPr>
              <w:t>services, report</w:t>
            </w:r>
            <w:r>
              <w:rPr>
                <w:spacing w:val="-15"/>
                <w:sz w:val="22"/>
              </w:rPr>
              <w:t> </w:t>
            </w:r>
            <w:r>
              <w:rPr>
                <w:sz w:val="22"/>
              </w:rPr>
              <w:t>typesetting</w:t>
            </w:r>
            <w:r>
              <w:rPr>
                <w:spacing w:val="-14"/>
                <w:sz w:val="22"/>
              </w:rPr>
              <w:t> </w:t>
            </w:r>
            <w:r>
              <w:rPr>
                <w:sz w:val="22"/>
              </w:rPr>
              <w:t>etc.</w:t>
            </w:r>
          </w:p>
        </w:tc>
        <w:tc>
          <w:tcPr>
            <w:tcW w:w="1373" w:type="dxa"/>
          </w:tcPr>
          <w:p>
            <w:pPr>
              <w:pStyle w:val="TableParagraph"/>
              <w:spacing w:before="2"/>
              <w:ind w:left="1"/>
              <w:rPr>
                <w:sz w:val="22"/>
              </w:rPr>
            </w:pPr>
            <w:r>
              <w:rPr>
                <w:spacing w:val="-4"/>
                <w:w w:val="105"/>
                <w:sz w:val="22"/>
              </w:rPr>
              <w:t>AGPO</w:t>
            </w:r>
          </w:p>
          <w:p>
            <w:pPr>
              <w:pStyle w:val="TableParagraph"/>
              <w:spacing w:before="3"/>
              <w:ind w:left="1"/>
              <w:rPr>
                <w:sz w:val="22"/>
              </w:rPr>
            </w:pPr>
            <w:r>
              <w:rPr>
                <w:spacing w:val="-2"/>
                <w:sz w:val="22"/>
              </w:rPr>
              <w:t>Groups</w:t>
            </w:r>
          </w:p>
        </w:tc>
      </w:tr>
      <w:tr>
        <w:trPr>
          <w:trHeight w:val="525" w:hRule="atLeast"/>
        </w:trPr>
        <w:tc>
          <w:tcPr>
            <w:tcW w:w="502" w:type="dxa"/>
          </w:tcPr>
          <w:p>
            <w:pPr>
              <w:pStyle w:val="TableParagraph"/>
              <w:spacing w:before="2"/>
              <w:ind w:left="7"/>
              <w:jc w:val="center"/>
              <w:rPr>
                <w:sz w:val="22"/>
              </w:rPr>
            </w:pPr>
            <w:r>
              <w:rPr>
                <w:spacing w:val="-5"/>
                <w:w w:val="95"/>
                <w:sz w:val="22"/>
              </w:rPr>
              <w:t>33.</w:t>
            </w:r>
          </w:p>
        </w:tc>
        <w:tc>
          <w:tcPr>
            <w:tcW w:w="901" w:type="dxa"/>
          </w:tcPr>
          <w:p>
            <w:pPr>
              <w:pStyle w:val="TableParagraph"/>
              <w:spacing w:before="2"/>
              <w:ind w:left="4"/>
              <w:rPr>
                <w:sz w:val="22"/>
              </w:rPr>
            </w:pPr>
            <w:r>
              <w:rPr>
                <w:spacing w:val="-5"/>
                <w:w w:val="95"/>
                <w:sz w:val="22"/>
              </w:rPr>
              <w:t>B19</w:t>
            </w:r>
          </w:p>
        </w:tc>
        <w:tc>
          <w:tcPr>
            <w:tcW w:w="7293" w:type="dxa"/>
          </w:tcPr>
          <w:p>
            <w:pPr>
              <w:pStyle w:val="TableParagraph"/>
              <w:spacing w:line="276" w:lineRule="exact"/>
              <w:ind w:left="3"/>
              <w:rPr>
                <w:sz w:val="22"/>
              </w:rPr>
            </w:pPr>
            <w:r>
              <w:rPr>
                <w:spacing w:val="-4"/>
                <w:sz w:val="22"/>
              </w:rPr>
              <w:t>Provision</w:t>
            </w:r>
            <w:r>
              <w:rPr>
                <w:spacing w:val="-16"/>
                <w:sz w:val="22"/>
              </w:rPr>
              <w:t> </w:t>
            </w:r>
            <w:r>
              <w:rPr>
                <w:spacing w:val="-4"/>
                <w:sz w:val="22"/>
              </w:rPr>
              <w:t>of</w:t>
            </w:r>
            <w:r>
              <w:rPr>
                <w:spacing w:val="-15"/>
                <w:sz w:val="22"/>
              </w:rPr>
              <w:t> </w:t>
            </w:r>
            <w:r>
              <w:rPr>
                <w:spacing w:val="-4"/>
                <w:sz w:val="22"/>
              </w:rPr>
              <w:t>specialized</w:t>
            </w:r>
            <w:r>
              <w:rPr>
                <w:spacing w:val="-10"/>
                <w:sz w:val="22"/>
              </w:rPr>
              <w:t> </w:t>
            </w:r>
            <w:r>
              <w:rPr>
                <w:spacing w:val="-4"/>
                <w:sz w:val="22"/>
              </w:rPr>
              <w:t>services</w:t>
            </w:r>
            <w:r>
              <w:rPr>
                <w:spacing w:val="-13"/>
                <w:sz w:val="22"/>
              </w:rPr>
              <w:t> </w:t>
            </w:r>
            <w:r>
              <w:rPr>
                <w:spacing w:val="-4"/>
                <w:sz w:val="22"/>
              </w:rPr>
              <w:t>(writing,</w:t>
            </w:r>
            <w:r>
              <w:rPr>
                <w:spacing w:val="-14"/>
                <w:sz w:val="22"/>
              </w:rPr>
              <w:t> </w:t>
            </w:r>
            <w:r>
              <w:rPr>
                <w:spacing w:val="-4"/>
                <w:sz w:val="22"/>
              </w:rPr>
              <w:t>rapporteuring and </w:t>
            </w:r>
            <w:r>
              <w:rPr>
                <w:spacing w:val="-2"/>
                <w:sz w:val="22"/>
              </w:rPr>
              <w:t>illustrations)</w:t>
            </w:r>
          </w:p>
        </w:tc>
        <w:tc>
          <w:tcPr>
            <w:tcW w:w="1373" w:type="dxa"/>
          </w:tcPr>
          <w:p>
            <w:pPr>
              <w:pStyle w:val="TableParagraph"/>
              <w:spacing w:before="2"/>
              <w:ind w:left="1"/>
              <w:rPr>
                <w:sz w:val="22"/>
              </w:rPr>
            </w:pPr>
            <w:r>
              <w:rPr>
                <w:spacing w:val="-4"/>
                <w:w w:val="105"/>
                <w:sz w:val="22"/>
              </w:rPr>
              <w:t>Open</w:t>
            </w:r>
          </w:p>
        </w:tc>
      </w:tr>
      <w:tr>
        <w:trPr>
          <w:trHeight w:val="654" w:hRule="atLeast"/>
        </w:trPr>
        <w:tc>
          <w:tcPr>
            <w:tcW w:w="502" w:type="dxa"/>
          </w:tcPr>
          <w:p>
            <w:pPr>
              <w:pStyle w:val="TableParagraph"/>
              <w:spacing w:line="242" w:lineRule="exact"/>
              <w:ind w:left="7"/>
              <w:jc w:val="center"/>
              <w:rPr>
                <w:sz w:val="22"/>
              </w:rPr>
            </w:pPr>
            <w:r>
              <w:rPr>
                <w:spacing w:val="-5"/>
                <w:w w:val="95"/>
                <w:sz w:val="22"/>
              </w:rPr>
              <w:t>34.</w:t>
            </w:r>
          </w:p>
        </w:tc>
        <w:tc>
          <w:tcPr>
            <w:tcW w:w="901" w:type="dxa"/>
          </w:tcPr>
          <w:p>
            <w:pPr>
              <w:pStyle w:val="TableParagraph"/>
              <w:spacing w:line="242" w:lineRule="exact"/>
              <w:ind w:left="4"/>
              <w:rPr>
                <w:sz w:val="22"/>
              </w:rPr>
            </w:pPr>
            <w:r>
              <w:rPr>
                <w:spacing w:val="-5"/>
                <w:w w:val="95"/>
                <w:sz w:val="22"/>
              </w:rPr>
              <w:t>B20</w:t>
            </w:r>
          </w:p>
        </w:tc>
        <w:tc>
          <w:tcPr>
            <w:tcW w:w="7293" w:type="dxa"/>
          </w:tcPr>
          <w:p>
            <w:pPr>
              <w:pStyle w:val="TableParagraph"/>
              <w:spacing w:line="242" w:lineRule="exact"/>
              <w:ind w:left="3"/>
              <w:rPr>
                <w:sz w:val="22"/>
              </w:rPr>
            </w:pPr>
            <w:r>
              <w:rPr>
                <w:spacing w:val="-8"/>
                <w:sz w:val="22"/>
              </w:rPr>
              <w:t>Provision</w:t>
            </w:r>
            <w:r>
              <w:rPr>
                <w:sz w:val="22"/>
              </w:rPr>
              <w:t> </w:t>
            </w:r>
            <w:r>
              <w:rPr>
                <w:spacing w:val="-8"/>
                <w:sz w:val="22"/>
              </w:rPr>
              <w:t>of digital</w:t>
            </w:r>
            <w:r>
              <w:rPr>
                <w:spacing w:val="-26"/>
                <w:sz w:val="22"/>
              </w:rPr>
              <w:t> </w:t>
            </w:r>
            <w:r>
              <w:rPr>
                <w:spacing w:val="-8"/>
                <w:sz w:val="22"/>
              </w:rPr>
              <w:t>marketing</w:t>
            </w:r>
            <w:r>
              <w:rPr>
                <w:spacing w:val="-22"/>
                <w:sz w:val="22"/>
              </w:rPr>
              <w:t> </w:t>
            </w:r>
            <w:r>
              <w:rPr>
                <w:spacing w:val="-8"/>
                <w:sz w:val="22"/>
              </w:rPr>
              <w:t>services/premium</w:t>
            </w:r>
            <w:r>
              <w:rPr>
                <w:spacing w:val="-23"/>
                <w:sz w:val="22"/>
              </w:rPr>
              <w:t> </w:t>
            </w:r>
            <w:r>
              <w:rPr>
                <w:spacing w:val="-8"/>
                <w:sz w:val="22"/>
              </w:rPr>
              <w:t>rate</w:t>
            </w:r>
            <w:r>
              <w:rPr>
                <w:spacing w:val="-22"/>
                <w:sz w:val="22"/>
              </w:rPr>
              <w:t> </w:t>
            </w:r>
            <w:r>
              <w:rPr>
                <w:spacing w:val="-8"/>
                <w:sz w:val="22"/>
              </w:rPr>
              <w:t>mobile</w:t>
            </w:r>
            <w:r>
              <w:rPr>
                <w:spacing w:val="-22"/>
                <w:sz w:val="22"/>
              </w:rPr>
              <w:t> </w:t>
            </w:r>
            <w:r>
              <w:rPr>
                <w:spacing w:val="-8"/>
                <w:sz w:val="22"/>
              </w:rPr>
              <w:t>services</w:t>
            </w:r>
          </w:p>
          <w:p>
            <w:pPr>
              <w:pStyle w:val="TableParagraph"/>
              <w:spacing w:before="4"/>
              <w:ind w:left="3"/>
              <w:rPr>
                <w:sz w:val="22"/>
              </w:rPr>
            </w:pPr>
            <w:r>
              <w:rPr>
                <w:w w:val="85"/>
                <w:sz w:val="22"/>
              </w:rPr>
              <w:t>(PRSP</w:t>
            </w:r>
            <w:r>
              <w:rPr>
                <w:spacing w:val="-11"/>
                <w:w w:val="85"/>
                <w:sz w:val="22"/>
              </w:rPr>
              <w:t> </w:t>
            </w:r>
            <w:r>
              <w:rPr>
                <w:spacing w:val="-2"/>
                <w:w w:val="95"/>
                <w:sz w:val="22"/>
              </w:rPr>
              <w:t>services)</w:t>
            </w:r>
          </w:p>
        </w:tc>
        <w:tc>
          <w:tcPr>
            <w:tcW w:w="1373" w:type="dxa"/>
          </w:tcPr>
          <w:p>
            <w:pPr>
              <w:pStyle w:val="TableParagraph"/>
              <w:spacing w:line="242" w:lineRule="exact"/>
              <w:ind w:left="1"/>
              <w:rPr>
                <w:sz w:val="22"/>
              </w:rPr>
            </w:pPr>
            <w:r>
              <w:rPr>
                <w:spacing w:val="-4"/>
                <w:w w:val="105"/>
                <w:sz w:val="22"/>
              </w:rPr>
              <w:t>Open</w:t>
            </w:r>
          </w:p>
        </w:tc>
      </w:tr>
      <w:tr>
        <w:trPr>
          <w:trHeight w:val="664" w:hRule="atLeast"/>
        </w:trPr>
        <w:tc>
          <w:tcPr>
            <w:tcW w:w="502" w:type="dxa"/>
          </w:tcPr>
          <w:p>
            <w:pPr>
              <w:pStyle w:val="TableParagraph"/>
              <w:spacing w:before="2"/>
              <w:ind w:left="7"/>
              <w:jc w:val="center"/>
              <w:rPr>
                <w:sz w:val="22"/>
              </w:rPr>
            </w:pPr>
            <w:r>
              <w:rPr>
                <w:spacing w:val="-5"/>
                <w:w w:val="95"/>
                <w:sz w:val="22"/>
              </w:rPr>
              <w:t>35.</w:t>
            </w:r>
          </w:p>
        </w:tc>
        <w:tc>
          <w:tcPr>
            <w:tcW w:w="901" w:type="dxa"/>
          </w:tcPr>
          <w:p>
            <w:pPr>
              <w:pStyle w:val="TableParagraph"/>
              <w:spacing w:before="2"/>
              <w:ind w:left="4"/>
              <w:rPr>
                <w:sz w:val="22"/>
              </w:rPr>
            </w:pPr>
            <w:r>
              <w:rPr>
                <w:spacing w:val="-5"/>
                <w:w w:val="95"/>
                <w:sz w:val="22"/>
              </w:rPr>
              <w:t>B21</w:t>
            </w:r>
          </w:p>
        </w:tc>
        <w:tc>
          <w:tcPr>
            <w:tcW w:w="7293" w:type="dxa"/>
          </w:tcPr>
          <w:p>
            <w:pPr>
              <w:pStyle w:val="TableParagraph"/>
              <w:spacing w:line="249" w:lineRule="auto" w:before="2"/>
              <w:ind w:left="3" w:right="304"/>
              <w:rPr>
                <w:sz w:val="22"/>
              </w:rPr>
            </w:pPr>
            <w:r>
              <w:rPr>
                <w:spacing w:val="-2"/>
                <w:sz w:val="22"/>
              </w:rPr>
              <w:t>Provision</w:t>
            </w:r>
            <w:r>
              <w:rPr>
                <w:spacing w:val="-17"/>
                <w:sz w:val="22"/>
              </w:rPr>
              <w:t> </w:t>
            </w:r>
            <w:r>
              <w:rPr>
                <w:spacing w:val="-2"/>
                <w:sz w:val="22"/>
              </w:rPr>
              <w:t>of</w:t>
            </w:r>
            <w:r>
              <w:rPr>
                <w:spacing w:val="-17"/>
                <w:sz w:val="22"/>
              </w:rPr>
              <w:t> </w:t>
            </w:r>
            <w:r>
              <w:rPr>
                <w:spacing w:val="-2"/>
                <w:sz w:val="22"/>
              </w:rPr>
              <w:t>Advertising</w:t>
            </w:r>
            <w:r>
              <w:rPr>
                <w:spacing w:val="-7"/>
                <w:sz w:val="22"/>
              </w:rPr>
              <w:t> </w:t>
            </w:r>
            <w:r>
              <w:rPr>
                <w:spacing w:val="-2"/>
                <w:sz w:val="22"/>
              </w:rPr>
              <w:t>Agency</w:t>
            </w:r>
            <w:r>
              <w:rPr>
                <w:spacing w:val="-14"/>
                <w:sz w:val="22"/>
              </w:rPr>
              <w:t> </w:t>
            </w:r>
            <w:r>
              <w:rPr>
                <w:spacing w:val="-2"/>
                <w:sz w:val="22"/>
              </w:rPr>
              <w:t>services</w:t>
            </w:r>
            <w:r>
              <w:rPr>
                <w:spacing w:val="-14"/>
                <w:sz w:val="22"/>
              </w:rPr>
              <w:t> </w:t>
            </w:r>
            <w:r>
              <w:rPr>
                <w:spacing w:val="-2"/>
                <w:sz w:val="22"/>
              </w:rPr>
              <w:t>(Concept</w:t>
            </w:r>
            <w:r>
              <w:rPr>
                <w:spacing w:val="-15"/>
                <w:sz w:val="22"/>
              </w:rPr>
              <w:t> </w:t>
            </w:r>
            <w:r>
              <w:rPr>
                <w:spacing w:val="-2"/>
                <w:sz w:val="22"/>
              </w:rPr>
              <w:t>Design, </w:t>
            </w:r>
            <w:r>
              <w:rPr>
                <w:sz w:val="22"/>
              </w:rPr>
              <w:t>artwork execution and Media strategy &amp;</w:t>
            </w:r>
            <w:r>
              <w:rPr>
                <w:spacing w:val="-2"/>
                <w:sz w:val="22"/>
              </w:rPr>
              <w:t> </w:t>
            </w:r>
            <w:r>
              <w:rPr>
                <w:sz w:val="22"/>
              </w:rPr>
              <w:t>buying etc.)</w:t>
            </w:r>
          </w:p>
        </w:tc>
        <w:tc>
          <w:tcPr>
            <w:tcW w:w="1373" w:type="dxa"/>
          </w:tcPr>
          <w:p>
            <w:pPr>
              <w:pStyle w:val="TableParagraph"/>
              <w:spacing w:before="2"/>
              <w:ind w:left="1"/>
              <w:rPr>
                <w:sz w:val="22"/>
              </w:rPr>
            </w:pPr>
            <w:r>
              <w:rPr>
                <w:spacing w:val="-4"/>
                <w:w w:val="105"/>
                <w:sz w:val="22"/>
              </w:rPr>
              <w:t>Open</w:t>
            </w:r>
          </w:p>
        </w:tc>
      </w:tr>
      <w:tr>
        <w:trPr>
          <w:trHeight w:val="338" w:hRule="atLeast"/>
        </w:trPr>
        <w:tc>
          <w:tcPr>
            <w:tcW w:w="502" w:type="dxa"/>
          </w:tcPr>
          <w:p>
            <w:pPr>
              <w:pStyle w:val="TableParagraph"/>
              <w:spacing w:before="2"/>
              <w:ind w:left="7"/>
              <w:jc w:val="center"/>
              <w:rPr>
                <w:sz w:val="22"/>
              </w:rPr>
            </w:pPr>
            <w:r>
              <w:rPr>
                <w:spacing w:val="-5"/>
                <w:w w:val="95"/>
                <w:sz w:val="22"/>
              </w:rPr>
              <w:t>36.</w:t>
            </w:r>
          </w:p>
        </w:tc>
        <w:tc>
          <w:tcPr>
            <w:tcW w:w="901" w:type="dxa"/>
          </w:tcPr>
          <w:p>
            <w:pPr>
              <w:pStyle w:val="TableParagraph"/>
              <w:spacing w:before="2"/>
              <w:ind w:left="4"/>
              <w:rPr>
                <w:sz w:val="22"/>
              </w:rPr>
            </w:pPr>
            <w:r>
              <w:rPr>
                <w:spacing w:val="-5"/>
                <w:w w:val="95"/>
                <w:sz w:val="22"/>
              </w:rPr>
              <w:t>B22</w:t>
            </w:r>
          </w:p>
        </w:tc>
        <w:tc>
          <w:tcPr>
            <w:tcW w:w="7293" w:type="dxa"/>
          </w:tcPr>
          <w:p>
            <w:pPr>
              <w:pStyle w:val="TableParagraph"/>
              <w:spacing w:before="2"/>
              <w:ind w:left="3"/>
              <w:rPr>
                <w:sz w:val="22"/>
              </w:rPr>
            </w:pPr>
            <w:r>
              <w:rPr>
                <w:spacing w:val="-4"/>
                <w:sz w:val="22"/>
              </w:rPr>
              <w:t>Provision</w:t>
            </w:r>
            <w:r>
              <w:rPr>
                <w:spacing w:val="-16"/>
                <w:sz w:val="22"/>
              </w:rPr>
              <w:t> </w:t>
            </w:r>
            <w:r>
              <w:rPr>
                <w:spacing w:val="-4"/>
                <w:sz w:val="22"/>
              </w:rPr>
              <w:t>of</w:t>
            </w:r>
            <w:r>
              <w:rPr>
                <w:spacing w:val="-15"/>
                <w:sz w:val="22"/>
              </w:rPr>
              <w:t> </w:t>
            </w:r>
            <w:r>
              <w:rPr>
                <w:spacing w:val="-4"/>
                <w:sz w:val="22"/>
              </w:rPr>
              <w:t>Training</w:t>
            </w:r>
            <w:r>
              <w:rPr>
                <w:spacing w:val="-15"/>
                <w:sz w:val="22"/>
              </w:rPr>
              <w:t> </w:t>
            </w:r>
            <w:r>
              <w:rPr>
                <w:spacing w:val="-4"/>
                <w:sz w:val="22"/>
              </w:rPr>
              <w:t>and</w:t>
            </w:r>
            <w:r>
              <w:rPr>
                <w:spacing w:val="-16"/>
                <w:sz w:val="22"/>
              </w:rPr>
              <w:t> </w:t>
            </w:r>
            <w:r>
              <w:rPr>
                <w:spacing w:val="-4"/>
                <w:sz w:val="22"/>
              </w:rPr>
              <w:t>Team</w:t>
            </w:r>
            <w:r>
              <w:rPr>
                <w:spacing w:val="-15"/>
                <w:sz w:val="22"/>
              </w:rPr>
              <w:t> </w:t>
            </w:r>
            <w:r>
              <w:rPr>
                <w:spacing w:val="-4"/>
                <w:sz w:val="22"/>
              </w:rPr>
              <w:t>Building</w:t>
            </w:r>
            <w:r>
              <w:rPr>
                <w:spacing w:val="-14"/>
                <w:sz w:val="22"/>
              </w:rPr>
              <w:t> </w:t>
            </w:r>
            <w:r>
              <w:rPr>
                <w:spacing w:val="-4"/>
                <w:sz w:val="22"/>
              </w:rPr>
              <w:t>Services</w:t>
            </w:r>
          </w:p>
        </w:tc>
        <w:tc>
          <w:tcPr>
            <w:tcW w:w="1373" w:type="dxa"/>
          </w:tcPr>
          <w:p>
            <w:pPr>
              <w:pStyle w:val="TableParagraph"/>
              <w:spacing w:before="2"/>
              <w:ind w:left="1"/>
              <w:rPr>
                <w:sz w:val="22"/>
              </w:rPr>
            </w:pPr>
            <w:r>
              <w:rPr>
                <w:spacing w:val="-4"/>
                <w:w w:val="110"/>
                <w:sz w:val="22"/>
              </w:rPr>
              <w:t>Open</w:t>
            </w:r>
          </w:p>
        </w:tc>
      </w:tr>
      <w:tr>
        <w:trPr>
          <w:trHeight w:val="499" w:hRule="atLeast"/>
        </w:trPr>
        <w:tc>
          <w:tcPr>
            <w:tcW w:w="502" w:type="dxa"/>
          </w:tcPr>
          <w:p>
            <w:pPr>
              <w:pStyle w:val="TableParagraph"/>
              <w:spacing w:before="2"/>
              <w:ind w:left="7"/>
              <w:jc w:val="center"/>
              <w:rPr>
                <w:sz w:val="22"/>
              </w:rPr>
            </w:pPr>
            <w:r>
              <w:rPr>
                <w:spacing w:val="-5"/>
                <w:w w:val="95"/>
                <w:sz w:val="22"/>
              </w:rPr>
              <w:t>37.</w:t>
            </w:r>
          </w:p>
        </w:tc>
        <w:tc>
          <w:tcPr>
            <w:tcW w:w="901" w:type="dxa"/>
          </w:tcPr>
          <w:p>
            <w:pPr>
              <w:pStyle w:val="TableParagraph"/>
              <w:spacing w:before="2"/>
              <w:ind w:left="4"/>
              <w:rPr>
                <w:sz w:val="22"/>
              </w:rPr>
            </w:pPr>
            <w:r>
              <w:rPr>
                <w:spacing w:val="-5"/>
                <w:w w:val="95"/>
                <w:sz w:val="22"/>
              </w:rPr>
              <w:t>B23</w:t>
            </w:r>
          </w:p>
        </w:tc>
        <w:tc>
          <w:tcPr>
            <w:tcW w:w="7293" w:type="dxa"/>
          </w:tcPr>
          <w:p>
            <w:pPr>
              <w:pStyle w:val="TableParagraph"/>
              <w:spacing w:line="270" w:lineRule="atLeast"/>
              <w:ind w:left="3"/>
              <w:rPr>
                <w:sz w:val="22"/>
              </w:rPr>
            </w:pPr>
            <w:r>
              <w:rPr>
                <w:spacing w:val="-2"/>
                <w:sz w:val="22"/>
              </w:rPr>
              <w:t>Provision of</w:t>
            </w:r>
            <w:r>
              <w:rPr>
                <w:spacing w:val="-16"/>
                <w:sz w:val="22"/>
              </w:rPr>
              <w:t> </w:t>
            </w:r>
            <w:r>
              <w:rPr>
                <w:spacing w:val="-2"/>
                <w:sz w:val="22"/>
              </w:rPr>
              <w:t>Conference Facilities</w:t>
            </w:r>
            <w:r>
              <w:rPr>
                <w:spacing w:val="-18"/>
                <w:sz w:val="22"/>
              </w:rPr>
              <w:t> </w:t>
            </w:r>
            <w:r>
              <w:rPr>
                <w:spacing w:val="-2"/>
                <w:sz w:val="22"/>
              </w:rPr>
              <w:t>within</w:t>
            </w:r>
            <w:r>
              <w:rPr>
                <w:spacing w:val="-17"/>
                <w:sz w:val="22"/>
              </w:rPr>
              <w:t> </w:t>
            </w:r>
            <w:r>
              <w:rPr>
                <w:spacing w:val="-2"/>
                <w:sz w:val="22"/>
              </w:rPr>
              <w:t>Nairobi</w:t>
            </w:r>
            <w:r>
              <w:rPr>
                <w:spacing w:val="-17"/>
                <w:sz w:val="22"/>
              </w:rPr>
              <w:t> </w:t>
            </w:r>
            <w:r>
              <w:rPr>
                <w:spacing w:val="-2"/>
                <w:sz w:val="22"/>
              </w:rPr>
              <w:t>County</w:t>
            </w:r>
            <w:r>
              <w:rPr>
                <w:spacing w:val="-17"/>
                <w:sz w:val="22"/>
              </w:rPr>
              <w:t> </w:t>
            </w:r>
            <w:r>
              <w:rPr>
                <w:spacing w:val="-2"/>
                <w:sz w:val="22"/>
              </w:rPr>
              <w:t>and</w:t>
            </w:r>
            <w:r>
              <w:rPr>
                <w:spacing w:val="-13"/>
                <w:sz w:val="22"/>
              </w:rPr>
              <w:t> </w:t>
            </w:r>
            <w:r>
              <w:rPr>
                <w:spacing w:val="-2"/>
                <w:sz w:val="22"/>
              </w:rPr>
              <w:t>other counties.</w:t>
            </w:r>
          </w:p>
        </w:tc>
        <w:tc>
          <w:tcPr>
            <w:tcW w:w="1373" w:type="dxa"/>
          </w:tcPr>
          <w:p>
            <w:pPr>
              <w:pStyle w:val="TableParagraph"/>
              <w:spacing w:before="2"/>
              <w:ind w:left="1"/>
              <w:rPr>
                <w:sz w:val="22"/>
              </w:rPr>
            </w:pPr>
            <w:r>
              <w:rPr>
                <w:spacing w:val="-4"/>
                <w:w w:val="110"/>
                <w:sz w:val="22"/>
              </w:rPr>
              <w:t>Open</w:t>
            </w:r>
          </w:p>
        </w:tc>
      </w:tr>
    </w:tbl>
    <w:p>
      <w:pPr>
        <w:spacing w:after="0"/>
        <w:rPr>
          <w:sz w:val="22"/>
        </w:rPr>
        <w:sectPr>
          <w:type w:val="continuous"/>
          <w:pgSz w:w="11900" w:h="16850"/>
          <w:pgMar w:top="760" w:bottom="280" w:left="260" w:right="0"/>
        </w:sectPr>
      </w:pPr>
    </w:p>
    <w:tbl>
      <w:tblPr>
        <w:tblW w:w="0" w:type="auto"/>
        <w:jc w:val="left"/>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02"/>
        <w:gridCol w:w="901"/>
        <w:gridCol w:w="7293"/>
        <w:gridCol w:w="1373"/>
      </w:tblGrid>
      <w:tr>
        <w:trPr>
          <w:trHeight w:val="498" w:hRule="atLeast"/>
        </w:trPr>
        <w:tc>
          <w:tcPr>
            <w:tcW w:w="502" w:type="dxa"/>
          </w:tcPr>
          <w:p>
            <w:pPr>
              <w:pStyle w:val="TableParagraph"/>
              <w:spacing w:before="2"/>
              <w:ind w:left="7"/>
              <w:jc w:val="center"/>
              <w:rPr>
                <w:sz w:val="22"/>
              </w:rPr>
            </w:pPr>
            <w:r>
              <w:rPr>
                <w:spacing w:val="-5"/>
                <w:w w:val="95"/>
                <w:sz w:val="22"/>
              </w:rPr>
              <w:t>38.</w:t>
            </w:r>
          </w:p>
        </w:tc>
        <w:tc>
          <w:tcPr>
            <w:tcW w:w="901" w:type="dxa"/>
          </w:tcPr>
          <w:p>
            <w:pPr>
              <w:pStyle w:val="TableParagraph"/>
              <w:spacing w:before="2"/>
              <w:ind w:left="4"/>
              <w:rPr>
                <w:sz w:val="22"/>
              </w:rPr>
            </w:pPr>
            <w:r>
              <w:rPr>
                <w:spacing w:val="-5"/>
                <w:w w:val="95"/>
                <w:sz w:val="22"/>
              </w:rPr>
              <w:t>B24</w:t>
            </w:r>
          </w:p>
        </w:tc>
        <w:tc>
          <w:tcPr>
            <w:tcW w:w="7293" w:type="dxa"/>
          </w:tcPr>
          <w:p>
            <w:pPr>
              <w:pStyle w:val="TableParagraph"/>
              <w:spacing w:before="2"/>
              <w:ind w:left="3"/>
              <w:rPr>
                <w:sz w:val="22"/>
              </w:rPr>
            </w:pPr>
            <w:r>
              <w:rPr>
                <w:spacing w:val="-2"/>
                <w:sz w:val="22"/>
              </w:rPr>
              <w:t>Provision</w:t>
            </w:r>
            <w:r>
              <w:rPr>
                <w:spacing w:val="-18"/>
                <w:sz w:val="22"/>
              </w:rPr>
              <w:t> </w:t>
            </w:r>
            <w:r>
              <w:rPr>
                <w:spacing w:val="-2"/>
                <w:sz w:val="22"/>
              </w:rPr>
              <w:t>and/or</w:t>
            </w:r>
            <w:r>
              <w:rPr>
                <w:spacing w:val="-17"/>
                <w:sz w:val="22"/>
              </w:rPr>
              <w:t> </w:t>
            </w:r>
            <w:r>
              <w:rPr>
                <w:spacing w:val="-2"/>
                <w:sz w:val="22"/>
              </w:rPr>
              <w:t>Repair &amp;Maintenance</w:t>
            </w:r>
            <w:r>
              <w:rPr>
                <w:spacing w:val="8"/>
                <w:sz w:val="22"/>
              </w:rPr>
              <w:t> </w:t>
            </w:r>
            <w:r>
              <w:rPr>
                <w:spacing w:val="-2"/>
                <w:sz w:val="22"/>
              </w:rPr>
              <w:t>of</w:t>
            </w:r>
            <w:r>
              <w:rPr>
                <w:spacing w:val="-13"/>
                <w:sz w:val="22"/>
              </w:rPr>
              <w:t> </w:t>
            </w:r>
            <w:r>
              <w:rPr>
                <w:spacing w:val="-2"/>
                <w:sz w:val="22"/>
              </w:rPr>
              <w:t>Air</w:t>
            </w:r>
            <w:r>
              <w:rPr>
                <w:spacing w:val="-12"/>
                <w:sz w:val="22"/>
              </w:rPr>
              <w:t> </w:t>
            </w:r>
            <w:r>
              <w:rPr>
                <w:spacing w:val="-2"/>
                <w:sz w:val="22"/>
              </w:rPr>
              <w:t>Conditioners</w:t>
            </w:r>
          </w:p>
        </w:tc>
        <w:tc>
          <w:tcPr>
            <w:tcW w:w="1373" w:type="dxa"/>
          </w:tcPr>
          <w:p>
            <w:pPr>
              <w:pStyle w:val="TableParagraph"/>
              <w:spacing w:before="4"/>
              <w:ind w:left="1"/>
              <w:rPr>
                <w:sz w:val="22"/>
              </w:rPr>
            </w:pPr>
            <w:r>
              <w:rPr>
                <w:spacing w:val="-4"/>
                <w:w w:val="110"/>
                <w:sz w:val="22"/>
              </w:rPr>
              <w:t>Open</w:t>
            </w:r>
          </w:p>
        </w:tc>
      </w:tr>
      <w:tr>
        <w:trPr>
          <w:trHeight w:val="556" w:hRule="atLeast"/>
        </w:trPr>
        <w:tc>
          <w:tcPr>
            <w:tcW w:w="502" w:type="dxa"/>
          </w:tcPr>
          <w:p>
            <w:pPr>
              <w:pStyle w:val="TableParagraph"/>
              <w:spacing w:before="2"/>
              <w:ind w:left="7"/>
              <w:jc w:val="center"/>
              <w:rPr>
                <w:sz w:val="22"/>
              </w:rPr>
            </w:pPr>
            <w:r>
              <w:rPr>
                <w:spacing w:val="-5"/>
                <w:w w:val="95"/>
                <w:sz w:val="22"/>
              </w:rPr>
              <w:t>39.</w:t>
            </w:r>
          </w:p>
        </w:tc>
        <w:tc>
          <w:tcPr>
            <w:tcW w:w="901" w:type="dxa"/>
          </w:tcPr>
          <w:p>
            <w:pPr>
              <w:pStyle w:val="TableParagraph"/>
              <w:spacing w:before="2"/>
              <w:ind w:left="4"/>
              <w:rPr>
                <w:sz w:val="22"/>
              </w:rPr>
            </w:pPr>
            <w:r>
              <w:rPr>
                <w:spacing w:val="-5"/>
                <w:w w:val="95"/>
                <w:sz w:val="22"/>
              </w:rPr>
              <w:t>B25</w:t>
            </w:r>
          </w:p>
        </w:tc>
        <w:tc>
          <w:tcPr>
            <w:tcW w:w="7293" w:type="dxa"/>
          </w:tcPr>
          <w:p>
            <w:pPr>
              <w:pStyle w:val="TableParagraph"/>
              <w:spacing w:before="4"/>
              <w:ind w:left="3"/>
              <w:rPr>
                <w:sz w:val="22"/>
              </w:rPr>
            </w:pPr>
            <w:r>
              <w:rPr>
                <w:spacing w:val="-4"/>
                <w:sz w:val="22"/>
              </w:rPr>
              <w:t>Provision</w:t>
            </w:r>
            <w:r>
              <w:rPr>
                <w:spacing w:val="-11"/>
                <w:sz w:val="22"/>
              </w:rPr>
              <w:t> </w:t>
            </w:r>
            <w:r>
              <w:rPr>
                <w:spacing w:val="-4"/>
                <w:sz w:val="22"/>
              </w:rPr>
              <w:t>of</w:t>
            </w:r>
            <w:r>
              <w:rPr>
                <w:spacing w:val="-15"/>
                <w:sz w:val="22"/>
              </w:rPr>
              <w:t> </w:t>
            </w:r>
            <w:r>
              <w:rPr>
                <w:spacing w:val="-4"/>
                <w:sz w:val="22"/>
              </w:rPr>
              <w:t>Internet,</w:t>
            </w:r>
            <w:r>
              <w:rPr>
                <w:spacing w:val="-9"/>
                <w:sz w:val="22"/>
              </w:rPr>
              <w:t> </w:t>
            </w:r>
            <w:r>
              <w:rPr>
                <w:spacing w:val="-4"/>
                <w:sz w:val="22"/>
              </w:rPr>
              <w:t>Wide</w:t>
            </w:r>
            <w:r>
              <w:rPr>
                <w:spacing w:val="-12"/>
                <w:sz w:val="22"/>
              </w:rPr>
              <w:t> </w:t>
            </w:r>
            <w:r>
              <w:rPr>
                <w:spacing w:val="-4"/>
                <w:sz w:val="22"/>
              </w:rPr>
              <w:t>Area</w:t>
            </w:r>
            <w:r>
              <w:rPr>
                <w:spacing w:val="-15"/>
                <w:sz w:val="22"/>
              </w:rPr>
              <w:t> </w:t>
            </w:r>
            <w:r>
              <w:rPr>
                <w:spacing w:val="-4"/>
                <w:sz w:val="22"/>
              </w:rPr>
              <w:t>Networking</w:t>
            </w:r>
            <w:r>
              <w:rPr>
                <w:spacing w:val="-1"/>
                <w:sz w:val="22"/>
              </w:rPr>
              <w:t> </w:t>
            </w:r>
            <w:r>
              <w:rPr>
                <w:spacing w:val="-4"/>
                <w:sz w:val="22"/>
              </w:rPr>
              <w:t>and</w:t>
            </w:r>
            <w:r>
              <w:rPr>
                <w:spacing w:val="-15"/>
                <w:sz w:val="22"/>
              </w:rPr>
              <w:t> </w:t>
            </w:r>
            <w:r>
              <w:rPr>
                <w:spacing w:val="-4"/>
                <w:sz w:val="22"/>
              </w:rPr>
              <w:t>cloud</w:t>
            </w:r>
          </w:p>
          <w:p>
            <w:pPr>
              <w:pStyle w:val="TableParagraph"/>
              <w:spacing w:line="235" w:lineRule="exact" w:before="31"/>
              <w:ind w:left="3"/>
              <w:rPr>
                <w:sz w:val="22"/>
              </w:rPr>
            </w:pPr>
            <w:r>
              <w:rPr>
                <w:spacing w:val="-2"/>
                <w:w w:val="95"/>
                <w:sz w:val="22"/>
              </w:rPr>
              <w:t>solutions.</w:t>
            </w:r>
          </w:p>
        </w:tc>
        <w:tc>
          <w:tcPr>
            <w:tcW w:w="1373" w:type="dxa"/>
          </w:tcPr>
          <w:p>
            <w:pPr>
              <w:pStyle w:val="TableParagraph"/>
              <w:spacing w:before="2"/>
              <w:ind w:left="1"/>
              <w:rPr>
                <w:sz w:val="22"/>
              </w:rPr>
            </w:pPr>
            <w:r>
              <w:rPr>
                <w:spacing w:val="-4"/>
                <w:w w:val="110"/>
                <w:sz w:val="22"/>
              </w:rPr>
              <w:t>Open</w:t>
            </w:r>
          </w:p>
        </w:tc>
      </w:tr>
      <w:tr>
        <w:trPr>
          <w:trHeight w:val="909" w:hRule="atLeast"/>
        </w:trPr>
        <w:tc>
          <w:tcPr>
            <w:tcW w:w="502" w:type="dxa"/>
          </w:tcPr>
          <w:p>
            <w:pPr>
              <w:pStyle w:val="TableParagraph"/>
              <w:spacing w:before="2"/>
              <w:ind w:left="7"/>
              <w:jc w:val="center"/>
              <w:rPr>
                <w:sz w:val="22"/>
              </w:rPr>
            </w:pPr>
            <w:r>
              <w:rPr>
                <w:spacing w:val="-5"/>
                <w:w w:val="95"/>
                <w:sz w:val="22"/>
              </w:rPr>
              <w:t>40.</w:t>
            </w:r>
          </w:p>
        </w:tc>
        <w:tc>
          <w:tcPr>
            <w:tcW w:w="901" w:type="dxa"/>
          </w:tcPr>
          <w:p>
            <w:pPr>
              <w:pStyle w:val="TableParagraph"/>
              <w:spacing w:before="2"/>
              <w:ind w:left="4"/>
              <w:rPr>
                <w:sz w:val="22"/>
              </w:rPr>
            </w:pPr>
            <w:r>
              <w:rPr>
                <w:spacing w:val="-5"/>
                <w:w w:val="95"/>
                <w:sz w:val="22"/>
              </w:rPr>
              <w:t>B26</w:t>
            </w:r>
          </w:p>
        </w:tc>
        <w:tc>
          <w:tcPr>
            <w:tcW w:w="7293" w:type="dxa"/>
          </w:tcPr>
          <w:p>
            <w:pPr>
              <w:pStyle w:val="TableParagraph"/>
              <w:spacing w:before="4"/>
              <w:ind w:left="3"/>
              <w:rPr>
                <w:sz w:val="22"/>
              </w:rPr>
            </w:pPr>
            <w:r>
              <w:rPr>
                <w:spacing w:val="-4"/>
                <w:sz w:val="22"/>
              </w:rPr>
              <w:t>Provision</w:t>
            </w:r>
            <w:r>
              <w:rPr>
                <w:spacing w:val="-3"/>
                <w:sz w:val="22"/>
              </w:rPr>
              <w:t> </w:t>
            </w:r>
            <w:r>
              <w:rPr>
                <w:spacing w:val="-4"/>
                <w:sz w:val="22"/>
              </w:rPr>
              <w:t>of</w:t>
            </w:r>
            <w:r>
              <w:rPr>
                <w:spacing w:val="-14"/>
                <w:sz w:val="22"/>
              </w:rPr>
              <w:t> </w:t>
            </w:r>
            <w:r>
              <w:rPr>
                <w:spacing w:val="-4"/>
                <w:sz w:val="22"/>
              </w:rPr>
              <w:t>Data</w:t>
            </w:r>
            <w:r>
              <w:rPr>
                <w:spacing w:val="-12"/>
                <w:sz w:val="22"/>
              </w:rPr>
              <w:t> </w:t>
            </w:r>
            <w:r>
              <w:rPr>
                <w:spacing w:val="-4"/>
                <w:sz w:val="22"/>
              </w:rPr>
              <w:t>Communication</w:t>
            </w:r>
            <w:r>
              <w:rPr>
                <w:spacing w:val="5"/>
                <w:sz w:val="22"/>
              </w:rPr>
              <w:t> </w:t>
            </w:r>
            <w:r>
              <w:rPr>
                <w:spacing w:val="-4"/>
                <w:sz w:val="22"/>
              </w:rPr>
              <w:t>Services,</w:t>
            </w:r>
            <w:r>
              <w:rPr>
                <w:spacing w:val="-5"/>
                <w:sz w:val="22"/>
              </w:rPr>
              <w:t> </w:t>
            </w:r>
            <w:r>
              <w:rPr>
                <w:spacing w:val="-4"/>
                <w:sz w:val="22"/>
              </w:rPr>
              <w:t>Computer</w:t>
            </w:r>
          </w:p>
          <w:p>
            <w:pPr>
              <w:pStyle w:val="TableParagraph"/>
              <w:spacing w:before="28"/>
              <w:ind w:left="3" w:right="228"/>
              <w:rPr>
                <w:sz w:val="22"/>
              </w:rPr>
            </w:pPr>
            <w:r>
              <w:rPr>
                <w:spacing w:val="-2"/>
                <w:sz w:val="22"/>
              </w:rPr>
              <w:t>Networks,</w:t>
            </w:r>
            <w:r>
              <w:rPr>
                <w:spacing w:val="-18"/>
                <w:sz w:val="22"/>
              </w:rPr>
              <w:t> </w:t>
            </w:r>
            <w:r>
              <w:rPr>
                <w:spacing w:val="-2"/>
                <w:sz w:val="22"/>
              </w:rPr>
              <w:t>Structured</w:t>
            </w:r>
            <w:r>
              <w:rPr>
                <w:spacing w:val="-17"/>
                <w:sz w:val="22"/>
              </w:rPr>
              <w:t> </w:t>
            </w:r>
            <w:r>
              <w:rPr>
                <w:spacing w:val="-2"/>
                <w:sz w:val="22"/>
              </w:rPr>
              <w:t>Cabling,</w:t>
            </w:r>
            <w:r>
              <w:rPr>
                <w:spacing w:val="-17"/>
                <w:sz w:val="22"/>
              </w:rPr>
              <w:t> </w:t>
            </w:r>
            <w:r>
              <w:rPr>
                <w:spacing w:val="-2"/>
                <w:sz w:val="22"/>
              </w:rPr>
              <w:t>website</w:t>
            </w:r>
            <w:r>
              <w:rPr>
                <w:spacing w:val="-18"/>
                <w:sz w:val="22"/>
              </w:rPr>
              <w:t> </w:t>
            </w:r>
            <w:r>
              <w:rPr>
                <w:spacing w:val="-2"/>
                <w:sz w:val="22"/>
              </w:rPr>
              <w:t>development,</w:t>
            </w:r>
            <w:r>
              <w:rPr>
                <w:spacing w:val="-17"/>
                <w:sz w:val="22"/>
              </w:rPr>
              <w:t> </w:t>
            </w:r>
            <w:r>
              <w:rPr>
                <w:spacing w:val="-2"/>
                <w:sz w:val="22"/>
              </w:rPr>
              <w:t>Hosting</w:t>
            </w:r>
            <w:r>
              <w:rPr>
                <w:spacing w:val="-18"/>
                <w:sz w:val="22"/>
              </w:rPr>
              <w:t> </w:t>
            </w:r>
            <w:r>
              <w:rPr>
                <w:spacing w:val="-2"/>
                <w:sz w:val="22"/>
              </w:rPr>
              <w:t>and </w:t>
            </w:r>
            <w:r>
              <w:rPr>
                <w:sz w:val="22"/>
              </w:rPr>
              <w:t>Maintenance services.</w:t>
            </w:r>
          </w:p>
        </w:tc>
        <w:tc>
          <w:tcPr>
            <w:tcW w:w="1373" w:type="dxa"/>
          </w:tcPr>
          <w:p>
            <w:pPr>
              <w:pStyle w:val="TableParagraph"/>
              <w:spacing w:before="4"/>
              <w:ind w:left="1"/>
              <w:rPr>
                <w:sz w:val="22"/>
              </w:rPr>
            </w:pPr>
            <w:r>
              <w:rPr>
                <w:spacing w:val="-4"/>
                <w:w w:val="110"/>
                <w:sz w:val="22"/>
              </w:rPr>
              <w:t>Open</w:t>
            </w:r>
          </w:p>
        </w:tc>
      </w:tr>
      <w:tr>
        <w:trPr>
          <w:trHeight w:val="623" w:hRule="atLeast"/>
        </w:trPr>
        <w:tc>
          <w:tcPr>
            <w:tcW w:w="502" w:type="dxa"/>
          </w:tcPr>
          <w:p>
            <w:pPr>
              <w:pStyle w:val="TableParagraph"/>
              <w:spacing w:before="2"/>
              <w:ind w:left="7"/>
              <w:jc w:val="center"/>
              <w:rPr>
                <w:sz w:val="22"/>
              </w:rPr>
            </w:pPr>
            <w:r>
              <w:rPr>
                <w:spacing w:val="-5"/>
                <w:w w:val="95"/>
                <w:sz w:val="22"/>
              </w:rPr>
              <w:t>41.</w:t>
            </w:r>
          </w:p>
        </w:tc>
        <w:tc>
          <w:tcPr>
            <w:tcW w:w="901" w:type="dxa"/>
          </w:tcPr>
          <w:p>
            <w:pPr>
              <w:pStyle w:val="TableParagraph"/>
              <w:spacing w:before="2"/>
              <w:ind w:left="4"/>
              <w:rPr>
                <w:sz w:val="22"/>
              </w:rPr>
            </w:pPr>
            <w:r>
              <w:rPr>
                <w:spacing w:val="-5"/>
                <w:w w:val="95"/>
                <w:sz w:val="22"/>
              </w:rPr>
              <w:t>B27</w:t>
            </w:r>
          </w:p>
        </w:tc>
        <w:tc>
          <w:tcPr>
            <w:tcW w:w="7293" w:type="dxa"/>
          </w:tcPr>
          <w:p>
            <w:pPr>
              <w:pStyle w:val="TableParagraph"/>
              <w:spacing w:before="4"/>
              <w:ind w:left="3" w:right="57"/>
              <w:rPr>
                <w:sz w:val="22"/>
              </w:rPr>
            </w:pPr>
            <w:r>
              <w:rPr>
                <w:spacing w:val="-4"/>
                <w:sz w:val="22"/>
              </w:rPr>
              <w:t>Provision</w:t>
            </w:r>
            <w:r>
              <w:rPr>
                <w:spacing w:val="-16"/>
                <w:sz w:val="22"/>
              </w:rPr>
              <w:t> </w:t>
            </w:r>
            <w:r>
              <w:rPr>
                <w:spacing w:val="-4"/>
                <w:sz w:val="22"/>
              </w:rPr>
              <w:t>of</w:t>
            </w:r>
            <w:r>
              <w:rPr>
                <w:spacing w:val="-15"/>
                <w:sz w:val="22"/>
              </w:rPr>
              <w:t> </w:t>
            </w:r>
            <w:r>
              <w:rPr>
                <w:spacing w:val="-4"/>
                <w:sz w:val="22"/>
              </w:rPr>
              <w:t>catering</w:t>
            </w:r>
            <w:r>
              <w:rPr>
                <w:spacing w:val="-15"/>
                <w:sz w:val="22"/>
              </w:rPr>
              <w:t> </w:t>
            </w:r>
            <w:r>
              <w:rPr>
                <w:spacing w:val="-4"/>
                <w:sz w:val="22"/>
              </w:rPr>
              <w:t>services</w:t>
            </w:r>
            <w:r>
              <w:rPr>
                <w:spacing w:val="-16"/>
                <w:sz w:val="22"/>
              </w:rPr>
              <w:t> </w:t>
            </w:r>
            <w:r>
              <w:rPr>
                <w:spacing w:val="-4"/>
                <w:sz w:val="22"/>
              </w:rPr>
              <w:t>in</w:t>
            </w:r>
            <w:r>
              <w:rPr>
                <w:spacing w:val="-15"/>
                <w:sz w:val="22"/>
              </w:rPr>
              <w:t> </w:t>
            </w:r>
            <w:r>
              <w:rPr>
                <w:spacing w:val="-4"/>
                <w:sz w:val="22"/>
              </w:rPr>
              <w:t>Nairobi,</w:t>
            </w:r>
            <w:r>
              <w:rPr>
                <w:spacing w:val="-16"/>
                <w:sz w:val="22"/>
              </w:rPr>
              <w:t> </w:t>
            </w:r>
            <w:r>
              <w:rPr>
                <w:spacing w:val="-4"/>
                <w:sz w:val="22"/>
              </w:rPr>
              <w:t>Mombasa,</w:t>
            </w:r>
            <w:r>
              <w:rPr>
                <w:spacing w:val="-15"/>
                <w:sz w:val="22"/>
              </w:rPr>
              <w:t> </w:t>
            </w:r>
            <w:r>
              <w:rPr>
                <w:spacing w:val="-4"/>
                <w:sz w:val="22"/>
              </w:rPr>
              <w:t>Eldoret,</w:t>
            </w:r>
            <w:r>
              <w:rPr>
                <w:spacing w:val="-15"/>
                <w:sz w:val="22"/>
              </w:rPr>
              <w:t> </w:t>
            </w:r>
            <w:r>
              <w:rPr>
                <w:spacing w:val="-4"/>
                <w:sz w:val="22"/>
              </w:rPr>
              <w:t>Kisumu, </w:t>
            </w:r>
            <w:r>
              <w:rPr>
                <w:sz w:val="22"/>
              </w:rPr>
              <w:t>Nyahururu,</w:t>
            </w:r>
            <w:r>
              <w:rPr>
                <w:spacing w:val="-13"/>
                <w:sz w:val="22"/>
              </w:rPr>
              <w:t> </w:t>
            </w:r>
            <w:r>
              <w:rPr>
                <w:sz w:val="22"/>
              </w:rPr>
              <w:t>Garissa</w:t>
            </w:r>
            <w:r>
              <w:rPr>
                <w:spacing w:val="-14"/>
                <w:sz w:val="22"/>
              </w:rPr>
              <w:t> </w:t>
            </w:r>
            <w:r>
              <w:rPr>
                <w:sz w:val="22"/>
              </w:rPr>
              <w:t>and</w:t>
            </w:r>
            <w:r>
              <w:rPr>
                <w:spacing w:val="-14"/>
                <w:sz w:val="22"/>
              </w:rPr>
              <w:t> </w:t>
            </w:r>
            <w:r>
              <w:rPr>
                <w:sz w:val="22"/>
              </w:rPr>
              <w:t>Isiolo</w:t>
            </w:r>
          </w:p>
        </w:tc>
        <w:tc>
          <w:tcPr>
            <w:tcW w:w="1373" w:type="dxa"/>
          </w:tcPr>
          <w:p>
            <w:pPr>
              <w:pStyle w:val="TableParagraph"/>
              <w:spacing w:before="4"/>
              <w:ind w:left="1"/>
              <w:rPr>
                <w:sz w:val="22"/>
              </w:rPr>
            </w:pPr>
            <w:r>
              <w:rPr>
                <w:spacing w:val="-4"/>
                <w:w w:val="110"/>
                <w:sz w:val="22"/>
              </w:rPr>
              <w:t>Open</w:t>
            </w:r>
          </w:p>
        </w:tc>
      </w:tr>
      <w:tr>
        <w:trPr>
          <w:trHeight w:val="431" w:hRule="atLeast"/>
        </w:trPr>
        <w:tc>
          <w:tcPr>
            <w:tcW w:w="502" w:type="dxa"/>
          </w:tcPr>
          <w:p>
            <w:pPr>
              <w:pStyle w:val="TableParagraph"/>
              <w:spacing w:before="2"/>
              <w:ind w:left="7"/>
              <w:jc w:val="center"/>
              <w:rPr>
                <w:sz w:val="22"/>
              </w:rPr>
            </w:pPr>
            <w:r>
              <w:rPr>
                <w:spacing w:val="-5"/>
                <w:w w:val="95"/>
                <w:sz w:val="22"/>
              </w:rPr>
              <w:t>42.</w:t>
            </w:r>
          </w:p>
        </w:tc>
        <w:tc>
          <w:tcPr>
            <w:tcW w:w="901" w:type="dxa"/>
          </w:tcPr>
          <w:p>
            <w:pPr>
              <w:pStyle w:val="TableParagraph"/>
              <w:spacing w:before="2"/>
              <w:ind w:left="4"/>
              <w:rPr>
                <w:sz w:val="22"/>
              </w:rPr>
            </w:pPr>
            <w:r>
              <w:rPr>
                <w:spacing w:val="-5"/>
                <w:w w:val="95"/>
                <w:sz w:val="22"/>
              </w:rPr>
              <w:t>B28</w:t>
            </w:r>
          </w:p>
        </w:tc>
        <w:tc>
          <w:tcPr>
            <w:tcW w:w="7293" w:type="dxa"/>
          </w:tcPr>
          <w:p>
            <w:pPr>
              <w:pStyle w:val="TableParagraph"/>
              <w:spacing w:before="4"/>
              <w:ind w:left="3"/>
              <w:rPr>
                <w:sz w:val="22"/>
              </w:rPr>
            </w:pPr>
            <w:r>
              <w:rPr>
                <w:w w:val="90"/>
                <w:sz w:val="22"/>
              </w:rPr>
              <w:t>Provision</w:t>
            </w:r>
            <w:r>
              <w:rPr>
                <w:spacing w:val="26"/>
                <w:sz w:val="22"/>
              </w:rPr>
              <w:t> </w:t>
            </w:r>
            <w:r>
              <w:rPr>
                <w:w w:val="90"/>
                <w:sz w:val="22"/>
              </w:rPr>
              <w:t>of</w:t>
            </w:r>
            <w:r>
              <w:rPr>
                <w:spacing w:val="27"/>
                <w:sz w:val="22"/>
              </w:rPr>
              <w:t> </w:t>
            </w:r>
            <w:r>
              <w:rPr>
                <w:w w:val="90"/>
                <w:sz w:val="22"/>
              </w:rPr>
              <w:t>professional</w:t>
            </w:r>
            <w:r>
              <w:rPr>
                <w:spacing w:val="30"/>
                <w:sz w:val="22"/>
              </w:rPr>
              <w:t> </w:t>
            </w:r>
            <w:r>
              <w:rPr>
                <w:spacing w:val="-2"/>
                <w:w w:val="90"/>
                <w:sz w:val="22"/>
              </w:rPr>
              <w:t>movers</w:t>
            </w:r>
          </w:p>
        </w:tc>
        <w:tc>
          <w:tcPr>
            <w:tcW w:w="1373" w:type="dxa"/>
          </w:tcPr>
          <w:p>
            <w:pPr>
              <w:pStyle w:val="TableParagraph"/>
              <w:spacing w:before="4"/>
              <w:ind w:left="1"/>
              <w:rPr>
                <w:sz w:val="22"/>
              </w:rPr>
            </w:pPr>
            <w:r>
              <w:rPr>
                <w:spacing w:val="-4"/>
                <w:w w:val="110"/>
                <w:sz w:val="22"/>
              </w:rPr>
              <w:t>Open</w:t>
            </w:r>
          </w:p>
        </w:tc>
      </w:tr>
      <w:tr>
        <w:trPr>
          <w:trHeight w:val="364" w:hRule="atLeast"/>
        </w:trPr>
        <w:tc>
          <w:tcPr>
            <w:tcW w:w="502" w:type="dxa"/>
          </w:tcPr>
          <w:p>
            <w:pPr>
              <w:pStyle w:val="TableParagraph"/>
              <w:spacing w:before="2"/>
              <w:ind w:left="7"/>
              <w:jc w:val="center"/>
              <w:rPr>
                <w:sz w:val="22"/>
              </w:rPr>
            </w:pPr>
            <w:r>
              <w:rPr>
                <w:spacing w:val="-5"/>
                <w:w w:val="95"/>
                <w:sz w:val="22"/>
              </w:rPr>
              <w:t>43.</w:t>
            </w:r>
          </w:p>
        </w:tc>
        <w:tc>
          <w:tcPr>
            <w:tcW w:w="901" w:type="dxa"/>
          </w:tcPr>
          <w:p>
            <w:pPr>
              <w:pStyle w:val="TableParagraph"/>
              <w:spacing w:before="2"/>
              <w:ind w:left="4"/>
              <w:rPr>
                <w:sz w:val="22"/>
              </w:rPr>
            </w:pPr>
            <w:r>
              <w:rPr>
                <w:w w:val="85"/>
                <w:sz w:val="22"/>
              </w:rPr>
              <w:t>B</w:t>
            </w:r>
            <w:r>
              <w:rPr>
                <w:spacing w:val="-5"/>
                <w:w w:val="85"/>
                <w:sz w:val="22"/>
              </w:rPr>
              <w:t> </w:t>
            </w:r>
            <w:r>
              <w:rPr>
                <w:spacing w:val="-5"/>
                <w:w w:val="95"/>
                <w:sz w:val="22"/>
              </w:rPr>
              <w:t>29</w:t>
            </w:r>
          </w:p>
        </w:tc>
        <w:tc>
          <w:tcPr>
            <w:tcW w:w="7293" w:type="dxa"/>
          </w:tcPr>
          <w:p>
            <w:pPr>
              <w:pStyle w:val="TableParagraph"/>
              <w:spacing w:before="4"/>
              <w:ind w:left="3"/>
              <w:rPr>
                <w:sz w:val="22"/>
              </w:rPr>
            </w:pPr>
            <w:r>
              <w:rPr>
                <w:spacing w:val="-4"/>
                <w:sz w:val="22"/>
              </w:rPr>
              <w:t>Provision</w:t>
            </w:r>
            <w:r>
              <w:rPr>
                <w:spacing w:val="-12"/>
                <w:sz w:val="22"/>
              </w:rPr>
              <w:t> </w:t>
            </w:r>
            <w:r>
              <w:rPr>
                <w:spacing w:val="-4"/>
                <w:sz w:val="22"/>
              </w:rPr>
              <w:t>of</w:t>
            </w:r>
            <w:r>
              <w:rPr>
                <w:spacing w:val="-15"/>
                <w:sz w:val="22"/>
              </w:rPr>
              <w:t> </w:t>
            </w:r>
            <w:r>
              <w:rPr>
                <w:spacing w:val="-4"/>
                <w:sz w:val="22"/>
              </w:rPr>
              <w:t>Legal</w:t>
            </w:r>
            <w:r>
              <w:rPr>
                <w:spacing w:val="-13"/>
                <w:sz w:val="22"/>
              </w:rPr>
              <w:t> </w:t>
            </w:r>
            <w:r>
              <w:rPr>
                <w:spacing w:val="-4"/>
                <w:sz w:val="22"/>
              </w:rPr>
              <w:t>Services</w:t>
            </w:r>
          </w:p>
        </w:tc>
        <w:tc>
          <w:tcPr>
            <w:tcW w:w="1373" w:type="dxa"/>
          </w:tcPr>
          <w:p>
            <w:pPr>
              <w:pStyle w:val="TableParagraph"/>
              <w:spacing w:before="4"/>
              <w:ind w:left="1"/>
              <w:rPr>
                <w:sz w:val="22"/>
              </w:rPr>
            </w:pPr>
            <w:r>
              <w:rPr>
                <w:spacing w:val="-4"/>
                <w:w w:val="105"/>
                <w:sz w:val="22"/>
              </w:rPr>
              <w:t>Open</w:t>
            </w:r>
          </w:p>
        </w:tc>
      </w:tr>
      <w:tr>
        <w:trPr>
          <w:trHeight w:val="613" w:hRule="atLeast"/>
        </w:trPr>
        <w:tc>
          <w:tcPr>
            <w:tcW w:w="502" w:type="dxa"/>
          </w:tcPr>
          <w:p>
            <w:pPr>
              <w:pStyle w:val="TableParagraph"/>
              <w:spacing w:before="2"/>
              <w:ind w:left="7"/>
              <w:jc w:val="center"/>
              <w:rPr>
                <w:sz w:val="22"/>
              </w:rPr>
            </w:pPr>
            <w:r>
              <w:rPr>
                <w:spacing w:val="-5"/>
                <w:w w:val="95"/>
                <w:sz w:val="22"/>
              </w:rPr>
              <w:t>44.</w:t>
            </w:r>
          </w:p>
        </w:tc>
        <w:tc>
          <w:tcPr>
            <w:tcW w:w="901" w:type="dxa"/>
          </w:tcPr>
          <w:p>
            <w:pPr>
              <w:pStyle w:val="TableParagraph"/>
              <w:spacing w:before="2"/>
              <w:ind w:left="4"/>
              <w:rPr>
                <w:sz w:val="22"/>
              </w:rPr>
            </w:pPr>
            <w:r>
              <w:rPr>
                <w:w w:val="85"/>
                <w:sz w:val="22"/>
              </w:rPr>
              <w:t>B</w:t>
            </w:r>
            <w:r>
              <w:rPr>
                <w:spacing w:val="-5"/>
                <w:w w:val="85"/>
                <w:sz w:val="22"/>
              </w:rPr>
              <w:t> </w:t>
            </w:r>
            <w:r>
              <w:rPr>
                <w:spacing w:val="-5"/>
                <w:w w:val="95"/>
                <w:sz w:val="22"/>
              </w:rPr>
              <w:t>30</w:t>
            </w:r>
          </w:p>
        </w:tc>
        <w:tc>
          <w:tcPr>
            <w:tcW w:w="7293" w:type="dxa"/>
          </w:tcPr>
          <w:p>
            <w:pPr>
              <w:pStyle w:val="TableParagraph"/>
              <w:spacing w:before="2"/>
              <w:ind w:left="3"/>
              <w:rPr>
                <w:sz w:val="22"/>
              </w:rPr>
            </w:pPr>
            <w:r>
              <w:rPr>
                <w:spacing w:val="-2"/>
                <w:sz w:val="22"/>
              </w:rPr>
              <w:t>Provision</w:t>
            </w:r>
            <w:r>
              <w:rPr>
                <w:spacing w:val="-18"/>
                <w:sz w:val="22"/>
              </w:rPr>
              <w:t> </w:t>
            </w:r>
            <w:r>
              <w:rPr>
                <w:spacing w:val="-2"/>
                <w:sz w:val="22"/>
              </w:rPr>
              <w:t>of</w:t>
            </w:r>
            <w:r>
              <w:rPr>
                <w:spacing w:val="-17"/>
                <w:sz w:val="22"/>
              </w:rPr>
              <w:t> </w:t>
            </w:r>
            <w:r>
              <w:rPr>
                <w:spacing w:val="-2"/>
                <w:sz w:val="22"/>
              </w:rPr>
              <w:t>Auctioneering</w:t>
            </w:r>
            <w:r>
              <w:rPr>
                <w:spacing w:val="-17"/>
                <w:sz w:val="22"/>
              </w:rPr>
              <w:t> </w:t>
            </w:r>
            <w:r>
              <w:rPr>
                <w:spacing w:val="-2"/>
                <w:sz w:val="22"/>
              </w:rPr>
              <w:t>Services</w:t>
            </w:r>
            <w:r>
              <w:rPr>
                <w:spacing w:val="-18"/>
                <w:sz w:val="22"/>
              </w:rPr>
              <w:t> </w:t>
            </w:r>
            <w:r>
              <w:rPr>
                <w:spacing w:val="-2"/>
                <w:sz w:val="22"/>
              </w:rPr>
              <w:t>(Registered</w:t>
            </w:r>
            <w:r>
              <w:rPr>
                <w:spacing w:val="-17"/>
                <w:sz w:val="22"/>
              </w:rPr>
              <w:t> </w:t>
            </w:r>
            <w:r>
              <w:rPr>
                <w:spacing w:val="-2"/>
                <w:sz w:val="22"/>
              </w:rPr>
              <w:t>by</w:t>
            </w:r>
            <w:r>
              <w:rPr>
                <w:spacing w:val="-18"/>
                <w:sz w:val="22"/>
              </w:rPr>
              <w:t> </w:t>
            </w:r>
            <w:r>
              <w:rPr>
                <w:spacing w:val="-2"/>
                <w:sz w:val="22"/>
              </w:rPr>
              <w:t>Auctioneering </w:t>
            </w:r>
            <w:r>
              <w:rPr>
                <w:sz w:val="22"/>
              </w:rPr>
              <w:t>licensing board)</w:t>
            </w:r>
          </w:p>
        </w:tc>
        <w:tc>
          <w:tcPr>
            <w:tcW w:w="1373" w:type="dxa"/>
          </w:tcPr>
          <w:p>
            <w:pPr>
              <w:pStyle w:val="TableParagraph"/>
              <w:spacing w:before="2"/>
              <w:ind w:left="1"/>
              <w:rPr>
                <w:sz w:val="22"/>
              </w:rPr>
            </w:pPr>
            <w:r>
              <w:rPr>
                <w:spacing w:val="-4"/>
                <w:w w:val="105"/>
                <w:sz w:val="22"/>
              </w:rPr>
              <w:t>Open</w:t>
            </w:r>
          </w:p>
        </w:tc>
      </w:tr>
      <w:tr>
        <w:trPr>
          <w:trHeight w:val="1277" w:hRule="atLeast"/>
        </w:trPr>
        <w:tc>
          <w:tcPr>
            <w:tcW w:w="502" w:type="dxa"/>
          </w:tcPr>
          <w:p>
            <w:pPr>
              <w:pStyle w:val="TableParagraph"/>
              <w:spacing w:before="2"/>
              <w:ind w:left="7"/>
              <w:jc w:val="center"/>
              <w:rPr>
                <w:sz w:val="22"/>
              </w:rPr>
            </w:pPr>
            <w:r>
              <w:rPr>
                <w:spacing w:val="-5"/>
                <w:w w:val="95"/>
                <w:sz w:val="22"/>
              </w:rPr>
              <w:t>45.</w:t>
            </w:r>
          </w:p>
        </w:tc>
        <w:tc>
          <w:tcPr>
            <w:tcW w:w="901" w:type="dxa"/>
          </w:tcPr>
          <w:p>
            <w:pPr>
              <w:pStyle w:val="TableParagraph"/>
              <w:spacing w:before="2"/>
              <w:ind w:left="4"/>
              <w:rPr>
                <w:sz w:val="22"/>
              </w:rPr>
            </w:pPr>
            <w:r>
              <w:rPr>
                <w:spacing w:val="-5"/>
                <w:w w:val="95"/>
                <w:sz w:val="22"/>
              </w:rPr>
              <w:t>B31</w:t>
            </w:r>
          </w:p>
        </w:tc>
        <w:tc>
          <w:tcPr>
            <w:tcW w:w="7293" w:type="dxa"/>
          </w:tcPr>
          <w:p>
            <w:pPr>
              <w:pStyle w:val="TableParagraph"/>
              <w:spacing w:line="247" w:lineRule="auto" w:before="2"/>
              <w:ind w:left="3"/>
              <w:rPr>
                <w:sz w:val="22"/>
              </w:rPr>
            </w:pPr>
            <w:r>
              <w:rPr>
                <w:color w:val="212121"/>
                <w:spacing w:val="-2"/>
                <w:sz w:val="22"/>
              </w:rPr>
              <w:t>Supply,</w:t>
            </w:r>
            <w:r>
              <w:rPr>
                <w:color w:val="212121"/>
                <w:spacing w:val="-18"/>
                <w:sz w:val="22"/>
              </w:rPr>
              <w:t> </w:t>
            </w:r>
            <w:r>
              <w:rPr>
                <w:color w:val="212121"/>
                <w:spacing w:val="-2"/>
                <w:sz w:val="22"/>
              </w:rPr>
              <w:t>delivery</w:t>
            </w:r>
            <w:r>
              <w:rPr>
                <w:color w:val="212121"/>
                <w:spacing w:val="-19"/>
                <w:sz w:val="22"/>
              </w:rPr>
              <w:t> </w:t>
            </w:r>
            <w:r>
              <w:rPr>
                <w:color w:val="212121"/>
                <w:spacing w:val="-2"/>
                <w:sz w:val="22"/>
              </w:rPr>
              <w:t>and</w:t>
            </w:r>
            <w:r>
              <w:rPr>
                <w:color w:val="212121"/>
                <w:spacing w:val="-18"/>
                <w:sz w:val="22"/>
              </w:rPr>
              <w:t> </w:t>
            </w:r>
            <w:r>
              <w:rPr>
                <w:color w:val="212121"/>
                <w:spacing w:val="-2"/>
                <w:sz w:val="22"/>
              </w:rPr>
              <w:t>installation</w:t>
            </w:r>
            <w:r>
              <w:rPr>
                <w:color w:val="212121"/>
                <w:spacing w:val="-17"/>
                <w:sz w:val="22"/>
              </w:rPr>
              <w:t> </w:t>
            </w:r>
            <w:r>
              <w:rPr>
                <w:color w:val="212121"/>
                <w:spacing w:val="-2"/>
                <w:sz w:val="22"/>
              </w:rPr>
              <w:t>of</w:t>
            </w:r>
            <w:r>
              <w:rPr>
                <w:color w:val="212121"/>
                <w:spacing w:val="-18"/>
                <w:sz w:val="22"/>
              </w:rPr>
              <w:t> </w:t>
            </w:r>
            <w:r>
              <w:rPr>
                <w:color w:val="212121"/>
                <w:spacing w:val="-2"/>
                <w:sz w:val="22"/>
              </w:rPr>
              <w:t>Corporate</w:t>
            </w:r>
            <w:r>
              <w:rPr>
                <w:color w:val="212121"/>
                <w:spacing w:val="-18"/>
                <w:sz w:val="22"/>
              </w:rPr>
              <w:t> </w:t>
            </w:r>
            <w:r>
              <w:rPr>
                <w:color w:val="212121"/>
                <w:spacing w:val="-2"/>
                <w:sz w:val="22"/>
              </w:rPr>
              <w:t>Systems</w:t>
            </w:r>
            <w:r>
              <w:rPr>
                <w:color w:val="212121"/>
                <w:spacing w:val="-18"/>
                <w:sz w:val="22"/>
              </w:rPr>
              <w:t> </w:t>
            </w:r>
            <w:r>
              <w:rPr>
                <w:color w:val="212121"/>
                <w:spacing w:val="-2"/>
                <w:sz w:val="22"/>
              </w:rPr>
              <w:t>including </w:t>
            </w:r>
            <w:r>
              <w:rPr>
                <w:color w:val="212121"/>
                <w:spacing w:val="-4"/>
                <w:sz w:val="22"/>
              </w:rPr>
              <w:t>Electronics</w:t>
            </w:r>
            <w:r>
              <w:rPr>
                <w:color w:val="212121"/>
                <w:spacing w:val="-17"/>
                <w:sz w:val="22"/>
              </w:rPr>
              <w:t> </w:t>
            </w:r>
            <w:r>
              <w:rPr>
                <w:color w:val="212121"/>
                <w:spacing w:val="-4"/>
                <w:sz w:val="22"/>
              </w:rPr>
              <w:t>Documents</w:t>
            </w:r>
            <w:r>
              <w:rPr>
                <w:color w:val="212121"/>
                <w:spacing w:val="-18"/>
                <w:sz w:val="22"/>
              </w:rPr>
              <w:t> </w:t>
            </w:r>
            <w:r>
              <w:rPr>
                <w:color w:val="212121"/>
                <w:spacing w:val="-4"/>
                <w:sz w:val="22"/>
              </w:rPr>
              <w:t>and</w:t>
            </w:r>
            <w:r>
              <w:rPr>
                <w:color w:val="212121"/>
                <w:spacing w:val="-18"/>
                <w:sz w:val="22"/>
              </w:rPr>
              <w:t> </w:t>
            </w:r>
            <w:r>
              <w:rPr>
                <w:color w:val="212121"/>
                <w:spacing w:val="-4"/>
                <w:sz w:val="22"/>
              </w:rPr>
              <w:t>Records</w:t>
            </w:r>
            <w:r>
              <w:rPr>
                <w:color w:val="212121"/>
                <w:spacing w:val="-20"/>
                <w:sz w:val="22"/>
              </w:rPr>
              <w:t> </w:t>
            </w:r>
            <w:r>
              <w:rPr>
                <w:color w:val="212121"/>
                <w:spacing w:val="-4"/>
                <w:sz w:val="22"/>
              </w:rPr>
              <w:t>Management</w:t>
            </w:r>
            <w:r>
              <w:rPr>
                <w:color w:val="212121"/>
                <w:spacing w:val="-16"/>
                <w:sz w:val="22"/>
              </w:rPr>
              <w:t> </w:t>
            </w:r>
            <w:r>
              <w:rPr>
                <w:color w:val="212121"/>
                <w:spacing w:val="-4"/>
                <w:sz w:val="22"/>
              </w:rPr>
              <w:t>System</w:t>
            </w:r>
            <w:r>
              <w:rPr>
                <w:color w:val="212121"/>
                <w:spacing w:val="-19"/>
                <w:sz w:val="22"/>
              </w:rPr>
              <w:t> </w:t>
            </w:r>
            <w:r>
              <w:rPr>
                <w:color w:val="212121"/>
                <w:spacing w:val="-4"/>
                <w:sz w:val="22"/>
              </w:rPr>
              <w:t>(EDRMS)</w:t>
            </w:r>
          </w:p>
          <w:p>
            <w:pPr>
              <w:pStyle w:val="TableParagraph"/>
              <w:spacing w:line="268" w:lineRule="exact"/>
              <w:ind w:left="3"/>
              <w:rPr>
                <w:sz w:val="22"/>
              </w:rPr>
            </w:pPr>
            <w:r>
              <w:rPr>
                <w:color w:val="212121"/>
                <w:w w:val="90"/>
                <w:sz w:val="22"/>
              </w:rPr>
              <w:t>; Enterprise Resources Planning System; Dynamic &amp; Interactive E- </w:t>
            </w:r>
            <w:r>
              <w:rPr>
                <w:color w:val="212121"/>
                <w:spacing w:val="-2"/>
                <w:sz w:val="22"/>
              </w:rPr>
              <w:t>Learning</w:t>
            </w:r>
            <w:r>
              <w:rPr>
                <w:color w:val="212121"/>
                <w:spacing w:val="-18"/>
                <w:sz w:val="22"/>
              </w:rPr>
              <w:t> </w:t>
            </w:r>
            <w:r>
              <w:rPr>
                <w:color w:val="212121"/>
                <w:spacing w:val="-2"/>
                <w:sz w:val="22"/>
              </w:rPr>
              <w:t>Platform;</w:t>
            </w:r>
            <w:r>
              <w:rPr>
                <w:color w:val="212121"/>
                <w:spacing w:val="-18"/>
                <w:sz w:val="22"/>
              </w:rPr>
              <w:t> </w:t>
            </w:r>
            <w:r>
              <w:rPr>
                <w:color w:val="212121"/>
                <w:spacing w:val="-2"/>
                <w:sz w:val="22"/>
              </w:rPr>
              <w:t>helpdesk</w:t>
            </w:r>
            <w:r>
              <w:rPr>
                <w:color w:val="212121"/>
                <w:spacing w:val="-19"/>
                <w:sz w:val="22"/>
              </w:rPr>
              <w:t> </w:t>
            </w:r>
            <w:r>
              <w:rPr>
                <w:color w:val="212121"/>
                <w:spacing w:val="-2"/>
                <w:sz w:val="22"/>
              </w:rPr>
              <w:t>solution;</w:t>
            </w:r>
            <w:r>
              <w:rPr>
                <w:color w:val="212121"/>
                <w:spacing w:val="-17"/>
                <w:sz w:val="22"/>
              </w:rPr>
              <w:t> </w:t>
            </w:r>
            <w:r>
              <w:rPr>
                <w:color w:val="212121"/>
                <w:spacing w:val="-2"/>
                <w:sz w:val="22"/>
              </w:rPr>
              <w:t>Onsite</w:t>
            </w:r>
            <w:r>
              <w:rPr>
                <w:color w:val="212121"/>
                <w:spacing w:val="-20"/>
                <w:sz w:val="22"/>
              </w:rPr>
              <w:t> </w:t>
            </w:r>
            <w:r>
              <w:rPr>
                <w:color w:val="212121"/>
                <w:spacing w:val="-2"/>
                <w:sz w:val="22"/>
              </w:rPr>
              <w:t>and</w:t>
            </w:r>
            <w:r>
              <w:rPr>
                <w:color w:val="212121"/>
                <w:spacing w:val="-18"/>
                <w:sz w:val="22"/>
              </w:rPr>
              <w:t> </w:t>
            </w:r>
            <w:r>
              <w:rPr>
                <w:color w:val="212121"/>
                <w:spacing w:val="-2"/>
                <w:sz w:val="22"/>
              </w:rPr>
              <w:t>Offsite</w:t>
            </w:r>
            <w:r>
              <w:rPr>
                <w:color w:val="212121"/>
                <w:spacing w:val="-20"/>
                <w:sz w:val="22"/>
              </w:rPr>
              <w:t> </w:t>
            </w:r>
            <w:r>
              <w:rPr>
                <w:color w:val="212121"/>
                <w:spacing w:val="-2"/>
                <w:sz w:val="22"/>
              </w:rPr>
              <w:t>Data </w:t>
            </w:r>
            <w:r>
              <w:rPr>
                <w:color w:val="212121"/>
                <w:sz w:val="22"/>
              </w:rPr>
              <w:t>Backup Solution.</w:t>
            </w:r>
          </w:p>
        </w:tc>
        <w:tc>
          <w:tcPr>
            <w:tcW w:w="1373" w:type="dxa"/>
          </w:tcPr>
          <w:p>
            <w:pPr>
              <w:pStyle w:val="TableParagraph"/>
              <w:spacing w:before="2"/>
              <w:ind w:left="1"/>
              <w:rPr>
                <w:sz w:val="22"/>
              </w:rPr>
            </w:pPr>
            <w:r>
              <w:rPr>
                <w:spacing w:val="-4"/>
                <w:w w:val="105"/>
                <w:sz w:val="22"/>
              </w:rPr>
              <w:t>Open</w:t>
            </w:r>
          </w:p>
        </w:tc>
      </w:tr>
      <w:tr>
        <w:trPr>
          <w:trHeight w:val="337" w:hRule="atLeast"/>
        </w:trPr>
        <w:tc>
          <w:tcPr>
            <w:tcW w:w="502" w:type="dxa"/>
          </w:tcPr>
          <w:p>
            <w:pPr>
              <w:pStyle w:val="TableParagraph"/>
              <w:spacing w:line="189" w:lineRule="exact"/>
              <w:ind w:left="7"/>
              <w:jc w:val="center"/>
              <w:rPr>
                <w:sz w:val="22"/>
              </w:rPr>
            </w:pPr>
            <w:r>
              <w:rPr>
                <w:spacing w:val="-5"/>
                <w:w w:val="95"/>
                <w:sz w:val="22"/>
              </w:rPr>
              <w:t>46.</w:t>
            </w:r>
          </w:p>
        </w:tc>
        <w:tc>
          <w:tcPr>
            <w:tcW w:w="901" w:type="dxa"/>
          </w:tcPr>
          <w:p>
            <w:pPr>
              <w:pStyle w:val="TableParagraph"/>
              <w:spacing w:line="189" w:lineRule="exact"/>
              <w:ind w:left="4"/>
              <w:rPr>
                <w:sz w:val="22"/>
              </w:rPr>
            </w:pPr>
            <w:r>
              <w:rPr>
                <w:w w:val="85"/>
                <w:sz w:val="22"/>
              </w:rPr>
              <w:t>B</w:t>
            </w:r>
            <w:r>
              <w:rPr>
                <w:spacing w:val="-5"/>
                <w:w w:val="85"/>
                <w:sz w:val="22"/>
              </w:rPr>
              <w:t> </w:t>
            </w:r>
            <w:r>
              <w:rPr>
                <w:spacing w:val="-5"/>
                <w:w w:val="95"/>
                <w:sz w:val="22"/>
              </w:rPr>
              <w:t>32</w:t>
            </w:r>
          </w:p>
        </w:tc>
        <w:tc>
          <w:tcPr>
            <w:tcW w:w="7293" w:type="dxa"/>
          </w:tcPr>
          <w:p>
            <w:pPr>
              <w:pStyle w:val="TableParagraph"/>
              <w:spacing w:line="192" w:lineRule="exact"/>
              <w:ind w:left="3"/>
              <w:rPr>
                <w:sz w:val="22"/>
              </w:rPr>
            </w:pPr>
            <w:r>
              <w:rPr>
                <w:spacing w:val="-6"/>
                <w:sz w:val="22"/>
              </w:rPr>
              <w:t>Provision of</w:t>
            </w:r>
            <w:r>
              <w:rPr>
                <w:spacing w:val="-4"/>
                <w:sz w:val="22"/>
              </w:rPr>
              <w:t> </w:t>
            </w:r>
            <w:r>
              <w:rPr>
                <w:spacing w:val="-6"/>
                <w:sz w:val="22"/>
              </w:rPr>
              <w:t>Asset</w:t>
            </w:r>
            <w:r>
              <w:rPr>
                <w:spacing w:val="-5"/>
                <w:sz w:val="22"/>
              </w:rPr>
              <w:t> </w:t>
            </w:r>
            <w:r>
              <w:rPr>
                <w:spacing w:val="-6"/>
                <w:sz w:val="22"/>
              </w:rPr>
              <w:t>Valuation</w:t>
            </w:r>
            <w:r>
              <w:rPr>
                <w:spacing w:val="-5"/>
                <w:sz w:val="22"/>
              </w:rPr>
              <w:t> </w:t>
            </w:r>
            <w:r>
              <w:rPr>
                <w:spacing w:val="-6"/>
                <w:sz w:val="22"/>
              </w:rPr>
              <w:t>Services</w:t>
            </w:r>
          </w:p>
        </w:tc>
        <w:tc>
          <w:tcPr>
            <w:tcW w:w="1373" w:type="dxa"/>
          </w:tcPr>
          <w:p>
            <w:pPr>
              <w:pStyle w:val="TableParagraph"/>
              <w:spacing w:line="192" w:lineRule="exact"/>
              <w:ind w:left="1"/>
              <w:rPr>
                <w:sz w:val="22"/>
              </w:rPr>
            </w:pPr>
            <w:r>
              <w:rPr>
                <w:spacing w:val="-4"/>
                <w:w w:val="105"/>
                <w:sz w:val="22"/>
              </w:rPr>
              <w:t>Open</w:t>
            </w:r>
          </w:p>
        </w:tc>
      </w:tr>
      <w:tr>
        <w:trPr>
          <w:trHeight w:val="417" w:hRule="atLeast"/>
        </w:trPr>
        <w:tc>
          <w:tcPr>
            <w:tcW w:w="502" w:type="dxa"/>
          </w:tcPr>
          <w:p>
            <w:pPr>
              <w:pStyle w:val="TableParagraph"/>
              <w:spacing w:before="2"/>
              <w:ind w:left="7"/>
              <w:jc w:val="center"/>
              <w:rPr>
                <w:sz w:val="22"/>
              </w:rPr>
            </w:pPr>
            <w:r>
              <w:rPr>
                <w:spacing w:val="-5"/>
                <w:w w:val="95"/>
                <w:sz w:val="22"/>
              </w:rPr>
              <w:t>47.</w:t>
            </w:r>
          </w:p>
        </w:tc>
        <w:tc>
          <w:tcPr>
            <w:tcW w:w="901" w:type="dxa"/>
          </w:tcPr>
          <w:p>
            <w:pPr>
              <w:pStyle w:val="TableParagraph"/>
              <w:spacing w:before="2"/>
              <w:ind w:left="4"/>
              <w:rPr>
                <w:sz w:val="22"/>
              </w:rPr>
            </w:pPr>
            <w:r>
              <w:rPr>
                <w:spacing w:val="-5"/>
                <w:w w:val="95"/>
                <w:sz w:val="22"/>
              </w:rPr>
              <w:t>B33</w:t>
            </w:r>
          </w:p>
        </w:tc>
        <w:tc>
          <w:tcPr>
            <w:tcW w:w="7293" w:type="dxa"/>
          </w:tcPr>
          <w:p>
            <w:pPr>
              <w:pStyle w:val="TableParagraph"/>
              <w:spacing w:before="4"/>
              <w:ind w:left="3"/>
              <w:rPr>
                <w:sz w:val="22"/>
              </w:rPr>
            </w:pPr>
            <w:r>
              <w:rPr>
                <w:spacing w:val="-2"/>
                <w:sz w:val="22"/>
              </w:rPr>
              <w:t>Provision</w:t>
            </w:r>
            <w:r>
              <w:rPr>
                <w:spacing w:val="-18"/>
                <w:sz w:val="22"/>
              </w:rPr>
              <w:t> </w:t>
            </w:r>
            <w:r>
              <w:rPr>
                <w:spacing w:val="-2"/>
                <w:sz w:val="22"/>
              </w:rPr>
              <w:t>of</w:t>
            </w:r>
            <w:r>
              <w:rPr>
                <w:spacing w:val="-17"/>
                <w:sz w:val="22"/>
              </w:rPr>
              <w:t> </w:t>
            </w:r>
            <w:r>
              <w:rPr>
                <w:spacing w:val="-2"/>
                <w:sz w:val="22"/>
              </w:rPr>
              <w:t>tea</w:t>
            </w:r>
            <w:r>
              <w:rPr>
                <w:spacing w:val="-16"/>
                <w:sz w:val="22"/>
              </w:rPr>
              <w:t> </w:t>
            </w:r>
            <w:r>
              <w:rPr>
                <w:spacing w:val="-2"/>
                <w:sz w:val="22"/>
              </w:rPr>
              <w:t>vending</w:t>
            </w:r>
            <w:r>
              <w:rPr>
                <w:spacing w:val="-17"/>
                <w:sz w:val="22"/>
              </w:rPr>
              <w:t> </w:t>
            </w:r>
            <w:r>
              <w:rPr>
                <w:spacing w:val="-2"/>
                <w:sz w:val="22"/>
              </w:rPr>
              <w:t>services</w:t>
            </w:r>
            <w:r>
              <w:rPr>
                <w:spacing w:val="-17"/>
                <w:sz w:val="22"/>
              </w:rPr>
              <w:t> </w:t>
            </w:r>
            <w:r>
              <w:rPr>
                <w:spacing w:val="-2"/>
                <w:sz w:val="22"/>
              </w:rPr>
              <w:t>and</w:t>
            </w:r>
            <w:r>
              <w:rPr>
                <w:spacing w:val="-18"/>
                <w:sz w:val="22"/>
              </w:rPr>
              <w:t> </w:t>
            </w:r>
            <w:r>
              <w:rPr>
                <w:spacing w:val="-2"/>
                <w:sz w:val="22"/>
              </w:rPr>
              <w:t>supply</w:t>
            </w:r>
            <w:r>
              <w:rPr>
                <w:spacing w:val="-17"/>
                <w:sz w:val="22"/>
              </w:rPr>
              <w:t> </w:t>
            </w:r>
            <w:r>
              <w:rPr>
                <w:spacing w:val="-2"/>
                <w:sz w:val="22"/>
              </w:rPr>
              <w:t>of</w:t>
            </w:r>
            <w:r>
              <w:rPr>
                <w:spacing w:val="-16"/>
                <w:sz w:val="22"/>
              </w:rPr>
              <w:t> </w:t>
            </w:r>
            <w:r>
              <w:rPr>
                <w:spacing w:val="-2"/>
                <w:sz w:val="22"/>
              </w:rPr>
              <w:t>beverages</w:t>
            </w:r>
          </w:p>
        </w:tc>
        <w:tc>
          <w:tcPr>
            <w:tcW w:w="1373" w:type="dxa"/>
          </w:tcPr>
          <w:p>
            <w:pPr>
              <w:pStyle w:val="TableParagraph"/>
              <w:spacing w:before="4"/>
              <w:ind w:left="1"/>
              <w:rPr>
                <w:sz w:val="22"/>
              </w:rPr>
            </w:pPr>
            <w:r>
              <w:rPr>
                <w:spacing w:val="-4"/>
                <w:w w:val="105"/>
                <w:sz w:val="22"/>
              </w:rPr>
              <w:t>Open</w:t>
            </w:r>
          </w:p>
        </w:tc>
      </w:tr>
      <w:tr>
        <w:trPr>
          <w:trHeight w:val="417" w:hRule="atLeast"/>
        </w:trPr>
        <w:tc>
          <w:tcPr>
            <w:tcW w:w="502" w:type="dxa"/>
          </w:tcPr>
          <w:p>
            <w:pPr>
              <w:pStyle w:val="TableParagraph"/>
              <w:spacing w:before="2"/>
              <w:ind w:left="7"/>
              <w:jc w:val="center"/>
              <w:rPr>
                <w:sz w:val="22"/>
              </w:rPr>
            </w:pPr>
            <w:r>
              <w:rPr>
                <w:spacing w:val="-5"/>
                <w:w w:val="95"/>
                <w:sz w:val="22"/>
              </w:rPr>
              <w:t>48.</w:t>
            </w:r>
          </w:p>
        </w:tc>
        <w:tc>
          <w:tcPr>
            <w:tcW w:w="901" w:type="dxa"/>
          </w:tcPr>
          <w:p>
            <w:pPr>
              <w:pStyle w:val="TableParagraph"/>
              <w:spacing w:before="2"/>
              <w:ind w:left="4"/>
              <w:rPr>
                <w:sz w:val="22"/>
              </w:rPr>
            </w:pPr>
            <w:r>
              <w:rPr>
                <w:spacing w:val="-5"/>
                <w:w w:val="95"/>
                <w:sz w:val="22"/>
              </w:rPr>
              <w:t>B34</w:t>
            </w:r>
          </w:p>
        </w:tc>
        <w:tc>
          <w:tcPr>
            <w:tcW w:w="7293" w:type="dxa"/>
          </w:tcPr>
          <w:p>
            <w:pPr>
              <w:pStyle w:val="TableParagraph"/>
              <w:spacing w:before="4"/>
              <w:ind w:left="3"/>
              <w:rPr>
                <w:sz w:val="22"/>
              </w:rPr>
            </w:pPr>
            <w:r>
              <w:rPr>
                <w:spacing w:val="-4"/>
                <w:sz w:val="22"/>
              </w:rPr>
              <w:t>Provision</w:t>
            </w:r>
            <w:r>
              <w:rPr>
                <w:spacing w:val="-10"/>
                <w:sz w:val="22"/>
              </w:rPr>
              <w:t> </w:t>
            </w:r>
            <w:r>
              <w:rPr>
                <w:spacing w:val="-4"/>
                <w:sz w:val="22"/>
              </w:rPr>
              <w:t>of</w:t>
            </w:r>
            <w:r>
              <w:rPr>
                <w:spacing w:val="-10"/>
                <w:sz w:val="22"/>
              </w:rPr>
              <w:t> </w:t>
            </w:r>
            <w:r>
              <w:rPr>
                <w:spacing w:val="-4"/>
                <w:sz w:val="22"/>
              </w:rPr>
              <w:t>car</w:t>
            </w:r>
            <w:r>
              <w:rPr>
                <w:spacing w:val="-7"/>
                <w:sz w:val="22"/>
              </w:rPr>
              <w:t> </w:t>
            </w:r>
            <w:r>
              <w:rPr>
                <w:spacing w:val="-4"/>
                <w:sz w:val="22"/>
              </w:rPr>
              <w:t>tracking</w:t>
            </w:r>
            <w:r>
              <w:rPr>
                <w:spacing w:val="-10"/>
                <w:sz w:val="22"/>
              </w:rPr>
              <w:t> </w:t>
            </w:r>
            <w:r>
              <w:rPr>
                <w:spacing w:val="-4"/>
                <w:sz w:val="22"/>
              </w:rPr>
              <w:t>services</w:t>
            </w:r>
          </w:p>
        </w:tc>
        <w:tc>
          <w:tcPr>
            <w:tcW w:w="1373" w:type="dxa"/>
          </w:tcPr>
          <w:p>
            <w:pPr>
              <w:pStyle w:val="TableParagraph"/>
              <w:spacing w:before="4"/>
              <w:ind w:left="1"/>
              <w:rPr>
                <w:sz w:val="22"/>
              </w:rPr>
            </w:pPr>
            <w:r>
              <w:rPr>
                <w:spacing w:val="-4"/>
                <w:w w:val="105"/>
                <w:sz w:val="22"/>
              </w:rPr>
              <w:t>Open</w:t>
            </w:r>
          </w:p>
        </w:tc>
      </w:tr>
      <w:tr>
        <w:trPr>
          <w:trHeight w:val="417" w:hRule="atLeast"/>
        </w:trPr>
        <w:tc>
          <w:tcPr>
            <w:tcW w:w="502" w:type="dxa"/>
          </w:tcPr>
          <w:p>
            <w:pPr>
              <w:pStyle w:val="TableParagraph"/>
              <w:spacing w:before="2"/>
              <w:ind w:left="7"/>
              <w:jc w:val="center"/>
              <w:rPr>
                <w:sz w:val="22"/>
              </w:rPr>
            </w:pPr>
            <w:r>
              <w:rPr>
                <w:spacing w:val="-5"/>
                <w:w w:val="95"/>
                <w:sz w:val="22"/>
              </w:rPr>
              <w:t>49.</w:t>
            </w:r>
          </w:p>
        </w:tc>
        <w:tc>
          <w:tcPr>
            <w:tcW w:w="901" w:type="dxa"/>
          </w:tcPr>
          <w:p>
            <w:pPr>
              <w:pStyle w:val="TableParagraph"/>
              <w:spacing w:before="2"/>
              <w:ind w:left="4"/>
              <w:rPr>
                <w:sz w:val="22"/>
              </w:rPr>
            </w:pPr>
            <w:r>
              <w:rPr>
                <w:spacing w:val="-5"/>
                <w:w w:val="95"/>
                <w:sz w:val="22"/>
              </w:rPr>
              <w:t>B35</w:t>
            </w:r>
          </w:p>
        </w:tc>
        <w:tc>
          <w:tcPr>
            <w:tcW w:w="7293" w:type="dxa"/>
          </w:tcPr>
          <w:p>
            <w:pPr>
              <w:pStyle w:val="TableParagraph"/>
              <w:spacing w:before="4"/>
              <w:ind w:left="3"/>
              <w:rPr>
                <w:sz w:val="22"/>
              </w:rPr>
            </w:pPr>
            <w:r>
              <w:rPr>
                <w:spacing w:val="-4"/>
                <w:sz w:val="22"/>
              </w:rPr>
              <w:t>Provision</w:t>
            </w:r>
            <w:r>
              <w:rPr>
                <w:spacing w:val="-13"/>
                <w:sz w:val="22"/>
              </w:rPr>
              <w:t> </w:t>
            </w:r>
            <w:r>
              <w:rPr>
                <w:spacing w:val="-4"/>
                <w:sz w:val="22"/>
              </w:rPr>
              <w:t>of</w:t>
            </w:r>
            <w:r>
              <w:rPr>
                <w:spacing w:val="-11"/>
                <w:sz w:val="22"/>
              </w:rPr>
              <w:t> </w:t>
            </w:r>
            <w:r>
              <w:rPr>
                <w:spacing w:val="-4"/>
                <w:sz w:val="22"/>
              </w:rPr>
              <w:t>General</w:t>
            </w:r>
            <w:r>
              <w:rPr>
                <w:spacing w:val="-14"/>
                <w:sz w:val="22"/>
              </w:rPr>
              <w:t> </w:t>
            </w:r>
            <w:r>
              <w:rPr>
                <w:spacing w:val="-4"/>
                <w:sz w:val="22"/>
              </w:rPr>
              <w:t>Insurance</w:t>
            </w:r>
            <w:r>
              <w:rPr>
                <w:spacing w:val="-11"/>
                <w:sz w:val="22"/>
              </w:rPr>
              <w:t> </w:t>
            </w:r>
            <w:r>
              <w:rPr>
                <w:spacing w:val="-4"/>
                <w:sz w:val="22"/>
              </w:rPr>
              <w:t>cover</w:t>
            </w:r>
          </w:p>
        </w:tc>
        <w:tc>
          <w:tcPr>
            <w:tcW w:w="1373" w:type="dxa"/>
          </w:tcPr>
          <w:p>
            <w:pPr>
              <w:pStyle w:val="TableParagraph"/>
              <w:spacing w:before="4"/>
              <w:ind w:left="1"/>
              <w:rPr>
                <w:sz w:val="22"/>
              </w:rPr>
            </w:pPr>
            <w:r>
              <w:rPr>
                <w:spacing w:val="-4"/>
                <w:w w:val="105"/>
                <w:sz w:val="22"/>
              </w:rPr>
              <w:t>Open</w:t>
            </w:r>
          </w:p>
        </w:tc>
      </w:tr>
      <w:tr>
        <w:trPr>
          <w:trHeight w:val="467" w:hRule="atLeast"/>
        </w:trPr>
        <w:tc>
          <w:tcPr>
            <w:tcW w:w="10069" w:type="dxa"/>
            <w:gridSpan w:val="4"/>
          </w:tcPr>
          <w:p>
            <w:pPr>
              <w:pStyle w:val="TableParagraph"/>
              <w:spacing w:before="5"/>
              <w:ind w:left="4"/>
              <w:rPr>
                <w:rFonts w:ascii="Tahoma"/>
                <w:b/>
                <w:sz w:val="22"/>
              </w:rPr>
            </w:pPr>
            <w:r>
              <w:rPr>
                <w:rFonts w:ascii="Tahoma"/>
                <w:b/>
                <w:w w:val="90"/>
                <w:sz w:val="22"/>
              </w:rPr>
              <w:t>CATEGORY</w:t>
            </w:r>
            <w:r>
              <w:rPr>
                <w:rFonts w:ascii="Tahoma"/>
                <w:b/>
                <w:spacing w:val="35"/>
                <w:sz w:val="22"/>
              </w:rPr>
              <w:t> </w:t>
            </w:r>
            <w:r>
              <w:rPr>
                <w:rFonts w:ascii="Tahoma"/>
                <w:b/>
                <w:w w:val="90"/>
                <w:sz w:val="22"/>
              </w:rPr>
              <w:t>C:</w:t>
            </w:r>
            <w:r>
              <w:rPr>
                <w:rFonts w:ascii="Tahoma"/>
                <w:b/>
                <w:spacing w:val="13"/>
                <w:sz w:val="22"/>
              </w:rPr>
              <w:t> </w:t>
            </w:r>
            <w:r>
              <w:rPr>
                <w:rFonts w:ascii="Tahoma"/>
                <w:b/>
                <w:w w:val="90"/>
                <w:sz w:val="22"/>
              </w:rPr>
              <w:t>REGISTRATION</w:t>
            </w:r>
            <w:r>
              <w:rPr>
                <w:rFonts w:ascii="Tahoma"/>
                <w:b/>
                <w:spacing w:val="46"/>
                <w:sz w:val="22"/>
              </w:rPr>
              <w:t> </w:t>
            </w:r>
            <w:r>
              <w:rPr>
                <w:rFonts w:ascii="Tahoma"/>
                <w:b/>
                <w:w w:val="90"/>
                <w:sz w:val="22"/>
              </w:rPr>
              <w:t>FOR</w:t>
            </w:r>
            <w:r>
              <w:rPr>
                <w:rFonts w:ascii="Tahoma"/>
                <w:b/>
                <w:spacing w:val="14"/>
                <w:sz w:val="22"/>
              </w:rPr>
              <w:t> </w:t>
            </w:r>
            <w:r>
              <w:rPr>
                <w:rFonts w:ascii="Tahoma"/>
                <w:b/>
                <w:w w:val="90"/>
                <w:sz w:val="22"/>
              </w:rPr>
              <w:t>PROVISION</w:t>
            </w:r>
            <w:r>
              <w:rPr>
                <w:rFonts w:ascii="Tahoma"/>
                <w:b/>
                <w:spacing w:val="35"/>
                <w:sz w:val="22"/>
              </w:rPr>
              <w:t> </w:t>
            </w:r>
            <w:r>
              <w:rPr>
                <w:rFonts w:ascii="Tahoma"/>
                <w:b/>
                <w:w w:val="90"/>
                <w:sz w:val="22"/>
              </w:rPr>
              <w:t>OF</w:t>
            </w:r>
            <w:r>
              <w:rPr>
                <w:rFonts w:ascii="Tahoma"/>
                <w:b/>
                <w:spacing w:val="14"/>
                <w:sz w:val="22"/>
              </w:rPr>
              <w:t> </w:t>
            </w:r>
            <w:r>
              <w:rPr>
                <w:rFonts w:ascii="Tahoma"/>
                <w:b/>
                <w:w w:val="90"/>
                <w:sz w:val="22"/>
              </w:rPr>
              <w:t>CONSULTANCY</w:t>
            </w:r>
            <w:r>
              <w:rPr>
                <w:rFonts w:ascii="Tahoma"/>
                <w:b/>
                <w:spacing w:val="8"/>
                <w:sz w:val="22"/>
              </w:rPr>
              <w:t> </w:t>
            </w:r>
            <w:r>
              <w:rPr>
                <w:rFonts w:ascii="Tahoma"/>
                <w:b/>
                <w:w w:val="90"/>
                <w:sz w:val="22"/>
              </w:rPr>
              <w:t>S</w:t>
            </w:r>
            <w:r>
              <w:rPr>
                <w:rFonts w:ascii="Tahoma"/>
                <w:b/>
                <w:spacing w:val="-17"/>
                <w:w w:val="90"/>
                <w:sz w:val="22"/>
              </w:rPr>
              <w:t> </w:t>
            </w:r>
            <w:r>
              <w:rPr>
                <w:rFonts w:ascii="Tahoma"/>
                <w:b/>
                <w:w w:val="90"/>
                <w:sz w:val="22"/>
              </w:rPr>
              <w:t>E</w:t>
            </w:r>
            <w:r>
              <w:rPr>
                <w:rFonts w:ascii="Tahoma"/>
                <w:b/>
                <w:spacing w:val="-20"/>
                <w:w w:val="90"/>
                <w:sz w:val="22"/>
              </w:rPr>
              <w:t> </w:t>
            </w:r>
            <w:r>
              <w:rPr>
                <w:rFonts w:ascii="Tahoma"/>
                <w:b/>
                <w:w w:val="90"/>
                <w:sz w:val="22"/>
              </w:rPr>
              <w:t>R</w:t>
            </w:r>
            <w:r>
              <w:rPr>
                <w:rFonts w:ascii="Tahoma"/>
                <w:b/>
                <w:spacing w:val="-18"/>
                <w:w w:val="90"/>
                <w:sz w:val="22"/>
              </w:rPr>
              <w:t> </w:t>
            </w:r>
            <w:r>
              <w:rPr>
                <w:rFonts w:ascii="Tahoma"/>
                <w:b/>
                <w:w w:val="90"/>
                <w:sz w:val="22"/>
              </w:rPr>
              <w:t>V</w:t>
            </w:r>
            <w:r>
              <w:rPr>
                <w:rFonts w:ascii="Tahoma"/>
                <w:b/>
                <w:spacing w:val="-18"/>
                <w:w w:val="90"/>
                <w:sz w:val="22"/>
              </w:rPr>
              <w:t> </w:t>
            </w:r>
            <w:r>
              <w:rPr>
                <w:rFonts w:ascii="Tahoma"/>
                <w:b/>
                <w:w w:val="90"/>
                <w:sz w:val="22"/>
              </w:rPr>
              <w:t>I</w:t>
            </w:r>
            <w:r>
              <w:rPr>
                <w:rFonts w:ascii="Tahoma"/>
                <w:b/>
                <w:spacing w:val="-16"/>
                <w:w w:val="90"/>
                <w:sz w:val="22"/>
              </w:rPr>
              <w:t> </w:t>
            </w:r>
            <w:r>
              <w:rPr>
                <w:rFonts w:ascii="Tahoma"/>
                <w:b/>
                <w:w w:val="90"/>
                <w:sz w:val="22"/>
              </w:rPr>
              <w:t>C</w:t>
            </w:r>
            <w:r>
              <w:rPr>
                <w:rFonts w:ascii="Tahoma"/>
                <w:b/>
                <w:spacing w:val="-16"/>
                <w:w w:val="90"/>
                <w:sz w:val="22"/>
              </w:rPr>
              <w:t> </w:t>
            </w:r>
            <w:r>
              <w:rPr>
                <w:rFonts w:ascii="Tahoma"/>
                <w:b/>
                <w:w w:val="90"/>
                <w:sz w:val="22"/>
              </w:rPr>
              <w:t>E</w:t>
            </w:r>
            <w:r>
              <w:rPr>
                <w:rFonts w:ascii="Tahoma"/>
                <w:b/>
                <w:spacing w:val="-17"/>
                <w:w w:val="90"/>
                <w:sz w:val="22"/>
              </w:rPr>
              <w:t> </w:t>
            </w:r>
            <w:r>
              <w:rPr>
                <w:rFonts w:ascii="Tahoma"/>
                <w:b/>
                <w:spacing w:val="-10"/>
                <w:w w:val="90"/>
                <w:sz w:val="22"/>
              </w:rPr>
              <w:t>S</w:t>
            </w:r>
          </w:p>
        </w:tc>
      </w:tr>
      <w:tr>
        <w:trPr>
          <w:trHeight w:val="844" w:hRule="atLeast"/>
        </w:trPr>
        <w:tc>
          <w:tcPr>
            <w:tcW w:w="502" w:type="dxa"/>
          </w:tcPr>
          <w:p>
            <w:pPr>
              <w:pStyle w:val="TableParagraph"/>
              <w:spacing w:before="2"/>
              <w:ind w:left="7"/>
              <w:jc w:val="center"/>
              <w:rPr>
                <w:sz w:val="22"/>
              </w:rPr>
            </w:pPr>
            <w:r>
              <w:rPr>
                <w:spacing w:val="-5"/>
                <w:w w:val="95"/>
                <w:sz w:val="22"/>
              </w:rPr>
              <w:t>50.</w:t>
            </w:r>
          </w:p>
        </w:tc>
        <w:tc>
          <w:tcPr>
            <w:tcW w:w="901" w:type="dxa"/>
          </w:tcPr>
          <w:p>
            <w:pPr>
              <w:pStyle w:val="TableParagraph"/>
              <w:spacing w:before="2"/>
              <w:ind w:left="4"/>
              <w:rPr>
                <w:sz w:val="22"/>
              </w:rPr>
            </w:pPr>
            <w:r>
              <w:rPr>
                <w:spacing w:val="-5"/>
                <w:sz w:val="22"/>
              </w:rPr>
              <w:t>C1</w:t>
            </w:r>
          </w:p>
        </w:tc>
        <w:tc>
          <w:tcPr>
            <w:tcW w:w="7293" w:type="dxa"/>
          </w:tcPr>
          <w:p>
            <w:pPr>
              <w:pStyle w:val="TableParagraph"/>
              <w:spacing w:line="244" w:lineRule="auto" w:before="4"/>
              <w:ind w:left="3"/>
              <w:rPr>
                <w:sz w:val="22"/>
              </w:rPr>
            </w:pPr>
            <w:r>
              <w:rPr>
                <w:sz w:val="22"/>
              </w:rPr>
              <w:t>Provision</w:t>
            </w:r>
            <w:r>
              <w:rPr>
                <w:spacing w:val="-17"/>
                <w:sz w:val="22"/>
              </w:rPr>
              <w:t> </w:t>
            </w:r>
            <w:r>
              <w:rPr>
                <w:sz w:val="22"/>
              </w:rPr>
              <w:t>of</w:t>
            </w:r>
            <w:r>
              <w:rPr>
                <w:spacing w:val="-19"/>
                <w:sz w:val="22"/>
              </w:rPr>
              <w:t> </w:t>
            </w:r>
            <w:r>
              <w:rPr>
                <w:sz w:val="22"/>
              </w:rPr>
              <w:t>Research</w:t>
            </w:r>
            <w:r>
              <w:rPr>
                <w:spacing w:val="-17"/>
                <w:sz w:val="22"/>
              </w:rPr>
              <w:t> </w:t>
            </w:r>
            <w:r>
              <w:rPr>
                <w:sz w:val="22"/>
              </w:rPr>
              <w:t>consultancy</w:t>
            </w:r>
            <w:r>
              <w:rPr>
                <w:spacing w:val="-9"/>
                <w:sz w:val="22"/>
              </w:rPr>
              <w:t> </w:t>
            </w:r>
            <w:r>
              <w:rPr>
                <w:sz w:val="22"/>
              </w:rPr>
              <w:t>services</w:t>
            </w:r>
            <w:r>
              <w:rPr>
                <w:spacing w:val="-17"/>
                <w:sz w:val="22"/>
              </w:rPr>
              <w:t> </w:t>
            </w:r>
            <w:r>
              <w:rPr>
                <w:sz w:val="22"/>
              </w:rPr>
              <w:t>(e.g.,</w:t>
            </w:r>
            <w:r>
              <w:rPr>
                <w:spacing w:val="-20"/>
                <w:sz w:val="22"/>
              </w:rPr>
              <w:t> </w:t>
            </w:r>
            <w:r>
              <w:rPr>
                <w:sz w:val="22"/>
              </w:rPr>
              <w:t>Customer </w:t>
            </w:r>
            <w:r>
              <w:rPr>
                <w:spacing w:val="-2"/>
                <w:sz w:val="22"/>
              </w:rPr>
              <w:t>satisfaction,</w:t>
            </w:r>
            <w:r>
              <w:rPr>
                <w:spacing w:val="-18"/>
                <w:sz w:val="22"/>
              </w:rPr>
              <w:t> </w:t>
            </w:r>
            <w:r>
              <w:rPr>
                <w:spacing w:val="-2"/>
                <w:sz w:val="22"/>
              </w:rPr>
              <w:t>perception</w:t>
            </w:r>
            <w:r>
              <w:rPr>
                <w:spacing w:val="-17"/>
                <w:sz w:val="22"/>
              </w:rPr>
              <w:t> </w:t>
            </w:r>
            <w:r>
              <w:rPr>
                <w:spacing w:val="-2"/>
                <w:sz w:val="22"/>
              </w:rPr>
              <w:t>survey,</w:t>
            </w:r>
            <w:r>
              <w:rPr>
                <w:spacing w:val="-17"/>
                <w:sz w:val="22"/>
              </w:rPr>
              <w:t> </w:t>
            </w:r>
            <w:r>
              <w:rPr>
                <w:spacing w:val="-2"/>
                <w:sz w:val="22"/>
              </w:rPr>
              <w:t>media</w:t>
            </w:r>
            <w:r>
              <w:rPr>
                <w:spacing w:val="-18"/>
                <w:sz w:val="22"/>
              </w:rPr>
              <w:t> </w:t>
            </w:r>
            <w:r>
              <w:rPr>
                <w:spacing w:val="-2"/>
                <w:sz w:val="22"/>
              </w:rPr>
              <w:t>monitoring,</w:t>
            </w:r>
            <w:r>
              <w:rPr>
                <w:spacing w:val="-17"/>
                <w:sz w:val="22"/>
              </w:rPr>
              <w:t> </w:t>
            </w:r>
            <w:r>
              <w:rPr>
                <w:spacing w:val="-2"/>
                <w:sz w:val="22"/>
              </w:rPr>
              <w:t>Employee</w:t>
            </w:r>
          </w:p>
          <w:p>
            <w:pPr>
              <w:pStyle w:val="TableParagraph"/>
              <w:spacing w:before="4"/>
              <w:ind w:left="3"/>
              <w:rPr>
                <w:sz w:val="22"/>
              </w:rPr>
            </w:pPr>
            <w:r>
              <w:rPr>
                <w:spacing w:val="-6"/>
                <w:sz w:val="22"/>
              </w:rPr>
              <w:t>satisfaction &amp;</w:t>
            </w:r>
            <w:r>
              <w:rPr>
                <w:spacing w:val="-13"/>
                <w:sz w:val="22"/>
              </w:rPr>
              <w:t> </w:t>
            </w:r>
            <w:r>
              <w:rPr>
                <w:spacing w:val="-6"/>
                <w:sz w:val="22"/>
              </w:rPr>
              <w:t>work</w:t>
            </w:r>
            <w:r>
              <w:rPr>
                <w:spacing w:val="-14"/>
                <w:sz w:val="22"/>
              </w:rPr>
              <w:t> </w:t>
            </w:r>
            <w:r>
              <w:rPr>
                <w:spacing w:val="-6"/>
                <w:sz w:val="22"/>
              </w:rPr>
              <w:t>environment</w:t>
            </w:r>
            <w:r>
              <w:rPr>
                <w:spacing w:val="1"/>
                <w:sz w:val="22"/>
              </w:rPr>
              <w:t> </w:t>
            </w:r>
            <w:r>
              <w:rPr>
                <w:spacing w:val="-6"/>
                <w:sz w:val="22"/>
              </w:rPr>
              <w:t>survey</w:t>
            </w:r>
            <w:r>
              <w:rPr>
                <w:spacing w:val="-7"/>
                <w:sz w:val="22"/>
              </w:rPr>
              <w:t> </w:t>
            </w:r>
            <w:r>
              <w:rPr>
                <w:spacing w:val="-6"/>
                <w:sz w:val="22"/>
              </w:rPr>
              <w:t>etc.)</w:t>
            </w:r>
          </w:p>
        </w:tc>
        <w:tc>
          <w:tcPr>
            <w:tcW w:w="1373" w:type="dxa"/>
          </w:tcPr>
          <w:p>
            <w:pPr>
              <w:pStyle w:val="TableParagraph"/>
              <w:spacing w:before="2"/>
              <w:ind w:left="1"/>
              <w:rPr>
                <w:sz w:val="22"/>
              </w:rPr>
            </w:pPr>
            <w:r>
              <w:rPr>
                <w:spacing w:val="-4"/>
                <w:w w:val="105"/>
                <w:sz w:val="22"/>
              </w:rPr>
              <w:t>Open</w:t>
            </w:r>
          </w:p>
        </w:tc>
      </w:tr>
      <w:tr>
        <w:trPr>
          <w:trHeight w:val="837" w:hRule="atLeast"/>
        </w:trPr>
        <w:tc>
          <w:tcPr>
            <w:tcW w:w="502" w:type="dxa"/>
          </w:tcPr>
          <w:p>
            <w:pPr>
              <w:pStyle w:val="TableParagraph"/>
              <w:spacing w:before="4"/>
              <w:ind w:left="7"/>
              <w:jc w:val="center"/>
              <w:rPr>
                <w:sz w:val="22"/>
              </w:rPr>
            </w:pPr>
            <w:r>
              <w:rPr>
                <w:spacing w:val="-5"/>
                <w:w w:val="95"/>
                <w:sz w:val="22"/>
              </w:rPr>
              <w:t>51.</w:t>
            </w:r>
          </w:p>
        </w:tc>
        <w:tc>
          <w:tcPr>
            <w:tcW w:w="901" w:type="dxa"/>
          </w:tcPr>
          <w:p>
            <w:pPr>
              <w:pStyle w:val="TableParagraph"/>
              <w:spacing w:before="4"/>
              <w:ind w:left="4"/>
              <w:rPr>
                <w:sz w:val="22"/>
              </w:rPr>
            </w:pPr>
            <w:r>
              <w:rPr>
                <w:spacing w:val="-5"/>
                <w:sz w:val="22"/>
              </w:rPr>
              <w:t>C2</w:t>
            </w:r>
          </w:p>
        </w:tc>
        <w:tc>
          <w:tcPr>
            <w:tcW w:w="7293" w:type="dxa"/>
          </w:tcPr>
          <w:p>
            <w:pPr>
              <w:pStyle w:val="TableParagraph"/>
              <w:spacing w:line="244" w:lineRule="auto" w:before="6"/>
              <w:ind w:left="3" w:right="304"/>
              <w:rPr>
                <w:sz w:val="22"/>
              </w:rPr>
            </w:pPr>
            <w:r>
              <w:rPr>
                <w:spacing w:val="-2"/>
                <w:sz w:val="22"/>
              </w:rPr>
              <w:t>Provision</w:t>
            </w:r>
            <w:r>
              <w:rPr>
                <w:spacing w:val="-18"/>
                <w:sz w:val="22"/>
              </w:rPr>
              <w:t> </w:t>
            </w:r>
            <w:r>
              <w:rPr>
                <w:spacing w:val="-2"/>
                <w:sz w:val="22"/>
              </w:rPr>
              <w:t>of</w:t>
            </w:r>
            <w:r>
              <w:rPr>
                <w:spacing w:val="-17"/>
                <w:sz w:val="22"/>
              </w:rPr>
              <w:t> </w:t>
            </w:r>
            <w:r>
              <w:rPr>
                <w:spacing w:val="-2"/>
                <w:sz w:val="22"/>
              </w:rPr>
              <w:t>HR</w:t>
            </w:r>
            <w:r>
              <w:rPr>
                <w:spacing w:val="-17"/>
                <w:sz w:val="22"/>
              </w:rPr>
              <w:t> </w:t>
            </w:r>
            <w:r>
              <w:rPr>
                <w:spacing w:val="-2"/>
                <w:sz w:val="22"/>
              </w:rPr>
              <w:t>management/consultancy</w:t>
            </w:r>
            <w:r>
              <w:rPr>
                <w:spacing w:val="-16"/>
                <w:sz w:val="22"/>
              </w:rPr>
              <w:t> </w:t>
            </w:r>
            <w:r>
              <w:rPr>
                <w:spacing w:val="-2"/>
                <w:sz w:val="22"/>
              </w:rPr>
              <w:t>Services</w:t>
            </w:r>
            <w:r>
              <w:rPr>
                <w:spacing w:val="-16"/>
                <w:sz w:val="22"/>
              </w:rPr>
              <w:t> </w:t>
            </w:r>
            <w:r>
              <w:rPr>
                <w:spacing w:val="-2"/>
                <w:sz w:val="22"/>
              </w:rPr>
              <w:t>(e.g., </w:t>
            </w:r>
            <w:r>
              <w:rPr>
                <w:sz w:val="22"/>
              </w:rPr>
              <w:t>Training</w:t>
            </w:r>
            <w:r>
              <w:rPr>
                <w:spacing w:val="-20"/>
                <w:sz w:val="22"/>
              </w:rPr>
              <w:t> </w:t>
            </w:r>
            <w:r>
              <w:rPr>
                <w:sz w:val="22"/>
              </w:rPr>
              <w:t>and</w:t>
            </w:r>
            <w:r>
              <w:rPr>
                <w:spacing w:val="-19"/>
                <w:sz w:val="22"/>
              </w:rPr>
              <w:t> </w:t>
            </w:r>
            <w:r>
              <w:rPr>
                <w:sz w:val="22"/>
              </w:rPr>
              <w:t>development,</w:t>
            </w:r>
            <w:r>
              <w:rPr>
                <w:spacing w:val="-19"/>
                <w:sz w:val="22"/>
              </w:rPr>
              <w:t> </w:t>
            </w:r>
            <w:r>
              <w:rPr>
                <w:sz w:val="22"/>
              </w:rPr>
              <w:t>recruitment,</w:t>
            </w:r>
            <w:r>
              <w:rPr>
                <w:spacing w:val="-10"/>
                <w:sz w:val="22"/>
              </w:rPr>
              <w:t> </w:t>
            </w:r>
            <w:r>
              <w:rPr>
                <w:sz w:val="22"/>
              </w:rPr>
              <w:t>team</w:t>
            </w:r>
            <w:r>
              <w:rPr>
                <w:spacing w:val="16"/>
                <w:sz w:val="22"/>
              </w:rPr>
              <w:t> </w:t>
            </w:r>
            <w:r>
              <w:rPr>
                <w:spacing w:val="-2"/>
                <w:sz w:val="22"/>
              </w:rPr>
              <w:t>building</w:t>
            </w:r>
          </w:p>
          <w:p>
            <w:pPr>
              <w:pStyle w:val="TableParagraph"/>
              <w:spacing w:line="261" w:lineRule="exact" w:before="4"/>
              <w:ind w:left="3"/>
              <w:rPr>
                <w:sz w:val="22"/>
              </w:rPr>
            </w:pPr>
            <w:r>
              <w:rPr>
                <w:spacing w:val="14"/>
                <w:sz w:val="22"/>
              </w:rPr>
              <w:t>services,</w:t>
            </w:r>
            <w:r>
              <w:rPr>
                <w:spacing w:val="9"/>
                <w:sz w:val="22"/>
              </w:rPr>
              <w:t> </w:t>
            </w:r>
            <w:r>
              <w:rPr>
                <w:spacing w:val="-4"/>
                <w:sz w:val="22"/>
              </w:rPr>
              <w:t>etc.)</w:t>
            </w:r>
          </w:p>
        </w:tc>
        <w:tc>
          <w:tcPr>
            <w:tcW w:w="1373" w:type="dxa"/>
          </w:tcPr>
          <w:p>
            <w:pPr>
              <w:pStyle w:val="TableParagraph"/>
              <w:spacing w:before="4"/>
              <w:ind w:left="1"/>
              <w:rPr>
                <w:sz w:val="22"/>
              </w:rPr>
            </w:pPr>
            <w:r>
              <w:rPr>
                <w:spacing w:val="-4"/>
                <w:w w:val="105"/>
                <w:sz w:val="22"/>
              </w:rPr>
              <w:t>Open</w:t>
            </w:r>
          </w:p>
        </w:tc>
      </w:tr>
      <w:tr>
        <w:trPr>
          <w:trHeight w:val="568" w:hRule="atLeast"/>
        </w:trPr>
        <w:tc>
          <w:tcPr>
            <w:tcW w:w="502" w:type="dxa"/>
          </w:tcPr>
          <w:p>
            <w:pPr>
              <w:pStyle w:val="TableParagraph"/>
              <w:spacing w:before="2"/>
              <w:ind w:left="7"/>
              <w:jc w:val="center"/>
              <w:rPr>
                <w:sz w:val="22"/>
              </w:rPr>
            </w:pPr>
            <w:r>
              <w:rPr>
                <w:spacing w:val="-5"/>
                <w:w w:val="95"/>
                <w:sz w:val="22"/>
              </w:rPr>
              <w:t>52.</w:t>
            </w:r>
          </w:p>
        </w:tc>
        <w:tc>
          <w:tcPr>
            <w:tcW w:w="901" w:type="dxa"/>
          </w:tcPr>
          <w:p>
            <w:pPr>
              <w:pStyle w:val="TableParagraph"/>
              <w:spacing w:before="2"/>
              <w:ind w:left="4"/>
              <w:rPr>
                <w:sz w:val="22"/>
              </w:rPr>
            </w:pPr>
            <w:r>
              <w:rPr>
                <w:spacing w:val="-5"/>
                <w:sz w:val="22"/>
              </w:rPr>
              <w:t>C3</w:t>
            </w:r>
          </w:p>
        </w:tc>
        <w:tc>
          <w:tcPr>
            <w:tcW w:w="7293" w:type="dxa"/>
          </w:tcPr>
          <w:p>
            <w:pPr>
              <w:pStyle w:val="TableParagraph"/>
              <w:spacing w:line="242" w:lineRule="auto" w:before="2"/>
              <w:ind w:left="3"/>
              <w:rPr>
                <w:sz w:val="22"/>
              </w:rPr>
            </w:pPr>
            <w:r>
              <w:rPr>
                <w:color w:val="212121"/>
                <w:spacing w:val="-8"/>
                <w:sz w:val="22"/>
              </w:rPr>
              <w:t>Provision</w:t>
            </w:r>
            <w:r>
              <w:rPr>
                <w:color w:val="212121"/>
                <w:spacing w:val="-9"/>
                <w:sz w:val="22"/>
              </w:rPr>
              <w:t> </w:t>
            </w:r>
            <w:r>
              <w:rPr>
                <w:color w:val="212121"/>
                <w:spacing w:val="-8"/>
                <w:sz w:val="22"/>
              </w:rPr>
              <w:t>of</w:t>
            </w:r>
            <w:r>
              <w:rPr>
                <w:color w:val="212121"/>
                <w:spacing w:val="-11"/>
                <w:sz w:val="22"/>
              </w:rPr>
              <w:t> </w:t>
            </w:r>
            <w:r>
              <w:rPr>
                <w:color w:val="212121"/>
                <w:spacing w:val="-8"/>
                <w:sz w:val="22"/>
              </w:rPr>
              <w:t>consultancy</w:t>
            </w:r>
            <w:r>
              <w:rPr>
                <w:color w:val="212121"/>
                <w:spacing w:val="-9"/>
                <w:sz w:val="22"/>
              </w:rPr>
              <w:t> </w:t>
            </w:r>
            <w:r>
              <w:rPr>
                <w:color w:val="212121"/>
                <w:spacing w:val="-8"/>
                <w:sz w:val="22"/>
              </w:rPr>
              <w:t>services</w:t>
            </w:r>
            <w:r>
              <w:rPr>
                <w:color w:val="212121"/>
                <w:spacing w:val="-10"/>
                <w:sz w:val="22"/>
              </w:rPr>
              <w:t> </w:t>
            </w:r>
            <w:r>
              <w:rPr>
                <w:color w:val="212121"/>
                <w:spacing w:val="-8"/>
                <w:sz w:val="22"/>
              </w:rPr>
              <w:t>for</w:t>
            </w:r>
            <w:r>
              <w:rPr>
                <w:color w:val="212121"/>
                <w:spacing w:val="-11"/>
                <w:sz w:val="22"/>
              </w:rPr>
              <w:t> </w:t>
            </w:r>
            <w:r>
              <w:rPr>
                <w:color w:val="212121"/>
                <w:spacing w:val="-8"/>
                <w:sz w:val="22"/>
              </w:rPr>
              <w:t>Business</w:t>
            </w:r>
            <w:r>
              <w:rPr>
                <w:color w:val="212121"/>
                <w:spacing w:val="-14"/>
                <w:sz w:val="22"/>
              </w:rPr>
              <w:t> </w:t>
            </w:r>
            <w:r>
              <w:rPr>
                <w:color w:val="212121"/>
                <w:spacing w:val="-8"/>
                <w:sz w:val="22"/>
              </w:rPr>
              <w:t>Continuity</w:t>
            </w:r>
            <w:r>
              <w:rPr>
                <w:color w:val="212121"/>
                <w:spacing w:val="-10"/>
                <w:sz w:val="22"/>
              </w:rPr>
              <w:t> </w:t>
            </w:r>
            <w:r>
              <w:rPr>
                <w:color w:val="212121"/>
                <w:spacing w:val="-8"/>
                <w:sz w:val="22"/>
              </w:rPr>
              <w:t>and</w:t>
            </w:r>
            <w:r>
              <w:rPr>
                <w:color w:val="212121"/>
                <w:spacing w:val="-9"/>
                <w:sz w:val="22"/>
              </w:rPr>
              <w:t> </w:t>
            </w:r>
            <w:r>
              <w:rPr>
                <w:color w:val="212121"/>
                <w:spacing w:val="-8"/>
                <w:sz w:val="22"/>
              </w:rPr>
              <w:t>Disaster </w:t>
            </w:r>
            <w:r>
              <w:rPr>
                <w:color w:val="212121"/>
                <w:sz w:val="22"/>
              </w:rPr>
              <w:t>Recovery Plan and Implementation</w:t>
            </w:r>
          </w:p>
        </w:tc>
        <w:tc>
          <w:tcPr>
            <w:tcW w:w="1373" w:type="dxa"/>
          </w:tcPr>
          <w:p>
            <w:pPr>
              <w:pStyle w:val="TableParagraph"/>
              <w:spacing w:before="2"/>
              <w:ind w:left="1"/>
              <w:rPr>
                <w:sz w:val="22"/>
              </w:rPr>
            </w:pPr>
            <w:r>
              <w:rPr>
                <w:spacing w:val="-4"/>
                <w:w w:val="105"/>
                <w:sz w:val="22"/>
              </w:rPr>
              <w:t>Open</w:t>
            </w:r>
          </w:p>
        </w:tc>
      </w:tr>
      <w:tr>
        <w:trPr>
          <w:trHeight w:val="390" w:hRule="atLeast"/>
        </w:trPr>
        <w:tc>
          <w:tcPr>
            <w:tcW w:w="502" w:type="dxa"/>
          </w:tcPr>
          <w:p>
            <w:pPr>
              <w:pStyle w:val="TableParagraph"/>
              <w:spacing w:before="2"/>
              <w:ind w:left="7"/>
              <w:jc w:val="center"/>
              <w:rPr>
                <w:sz w:val="22"/>
              </w:rPr>
            </w:pPr>
            <w:r>
              <w:rPr>
                <w:spacing w:val="-5"/>
                <w:w w:val="95"/>
                <w:sz w:val="22"/>
              </w:rPr>
              <w:t>53.</w:t>
            </w:r>
          </w:p>
        </w:tc>
        <w:tc>
          <w:tcPr>
            <w:tcW w:w="901" w:type="dxa"/>
          </w:tcPr>
          <w:p>
            <w:pPr>
              <w:pStyle w:val="TableParagraph"/>
              <w:spacing w:before="2"/>
              <w:ind w:left="4"/>
              <w:rPr>
                <w:sz w:val="22"/>
              </w:rPr>
            </w:pPr>
            <w:r>
              <w:rPr>
                <w:spacing w:val="-5"/>
                <w:sz w:val="22"/>
              </w:rPr>
              <w:t>C4</w:t>
            </w:r>
          </w:p>
        </w:tc>
        <w:tc>
          <w:tcPr>
            <w:tcW w:w="7293" w:type="dxa"/>
          </w:tcPr>
          <w:p>
            <w:pPr>
              <w:pStyle w:val="TableParagraph"/>
              <w:spacing w:before="2"/>
              <w:ind w:left="3"/>
              <w:rPr>
                <w:sz w:val="22"/>
              </w:rPr>
            </w:pPr>
            <w:r>
              <w:rPr>
                <w:spacing w:val="-4"/>
                <w:sz w:val="22"/>
              </w:rPr>
              <w:t>Provision</w:t>
            </w:r>
            <w:r>
              <w:rPr>
                <w:spacing w:val="-1"/>
                <w:sz w:val="22"/>
              </w:rPr>
              <w:t> </w:t>
            </w:r>
            <w:r>
              <w:rPr>
                <w:spacing w:val="-4"/>
                <w:sz w:val="22"/>
              </w:rPr>
              <w:t>of</w:t>
            </w:r>
            <w:r>
              <w:rPr>
                <w:spacing w:val="-12"/>
                <w:sz w:val="22"/>
              </w:rPr>
              <w:t> </w:t>
            </w:r>
            <w:r>
              <w:rPr>
                <w:spacing w:val="-4"/>
                <w:sz w:val="22"/>
              </w:rPr>
              <w:t>monitoring</w:t>
            </w:r>
            <w:r>
              <w:rPr>
                <w:sz w:val="22"/>
              </w:rPr>
              <w:t> </w:t>
            </w:r>
            <w:r>
              <w:rPr>
                <w:spacing w:val="-4"/>
                <w:sz w:val="22"/>
              </w:rPr>
              <w:t>and</w:t>
            </w:r>
            <w:r>
              <w:rPr>
                <w:spacing w:val="-14"/>
                <w:sz w:val="22"/>
              </w:rPr>
              <w:t> </w:t>
            </w:r>
            <w:r>
              <w:rPr>
                <w:spacing w:val="-4"/>
                <w:sz w:val="22"/>
              </w:rPr>
              <w:t>evaluation</w:t>
            </w:r>
            <w:r>
              <w:rPr>
                <w:spacing w:val="-1"/>
                <w:sz w:val="22"/>
              </w:rPr>
              <w:t> </w:t>
            </w:r>
            <w:r>
              <w:rPr>
                <w:spacing w:val="-4"/>
                <w:sz w:val="22"/>
              </w:rPr>
              <w:t>services</w:t>
            </w:r>
          </w:p>
        </w:tc>
        <w:tc>
          <w:tcPr>
            <w:tcW w:w="1373" w:type="dxa"/>
          </w:tcPr>
          <w:p>
            <w:pPr>
              <w:pStyle w:val="TableParagraph"/>
              <w:spacing w:before="2"/>
              <w:ind w:left="1"/>
              <w:rPr>
                <w:sz w:val="22"/>
              </w:rPr>
            </w:pPr>
            <w:r>
              <w:rPr>
                <w:spacing w:val="-4"/>
                <w:w w:val="105"/>
                <w:sz w:val="22"/>
              </w:rPr>
              <w:t>Open</w:t>
            </w:r>
          </w:p>
        </w:tc>
      </w:tr>
      <w:tr>
        <w:trPr>
          <w:trHeight w:val="702" w:hRule="atLeast"/>
        </w:trPr>
        <w:tc>
          <w:tcPr>
            <w:tcW w:w="502" w:type="dxa"/>
          </w:tcPr>
          <w:p>
            <w:pPr>
              <w:pStyle w:val="TableParagraph"/>
              <w:spacing w:before="2"/>
              <w:ind w:left="7"/>
              <w:jc w:val="center"/>
              <w:rPr>
                <w:sz w:val="22"/>
              </w:rPr>
            </w:pPr>
            <w:r>
              <w:rPr>
                <w:spacing w:val="-5"/>
                <w:w w:val="95"/>
                <w:sz w:val="22"/>
              </w:rPr>
              <w:t>54.</w:t>
            </w:r>
          </w:p>
        </w:tc>
        <w:tc>
          <w:tcPr>
            <w:tcW w:w="901" w:type="dxa"/>
          </w:tcPr>
          <w:p>
            <w:pPr>
              <w:pStyle w:val="TableParagraph"/>
              <w:spacing w:before="2"/>
              <w:ind w:left="4"/>
              <w:rPr>
                <w:sz w:val="22"/>
              </w:rPr>
            </w:pPr>
            <w:r>
              <w:rPr>
                <w:spacing w:val="-5"/>
                <w:sz w:val="22"/>
              </w:rPr>
              <w:t>C5</w:t>
            </w:r>
          </w:p>
        </w:tc>
        <w:tc>
          <w:tcPr>
            <w:tcW w:w="7293" w:type="dxa"/>
          </w:tcPr>
          <w:p>
            <w:pPr>
              <w:pStyle w:val="TableParagraph"/>
              <w:ind w:left="3" w:right="572" w:firstLine="62"/>
              <w:rPr>
                <w:sz w:val="22"/>
              </w:rPr>
            </w:pPr>
            <w:r>
              <w:rPr>
                <w:spacing w:val="-6"/>
                <w:sz w:val="22"/>
              </w:rPr>
              <w:t>Provision of</w:t>
            </w:r>
            <w:r>
              <w:rPr>
                <w:spacing w:val="-7"/>
                <w:sz w:val="22"/>
              </w:rPr>
              <w:t> </w:t>
            </w:r>
            <w:r>
              <w:rPr>
                <w:spacing w:val="-6"/>
                <w:sz w:val="22"/>
              </w:rPr>
              <w:t>professional consultancy services in</w:t>
            </w:r>
            <w:r>
              <w:rPr>
                <w:spacing w:val="-7"/>
                <w:sz w:val="22"/>
              </w:rPr>
              <w:t> </w:t>
            </w:r>
            <w:r>
              <w:rPr>
                <w:spacing w:val="-6"/>
                <w:sz w:val="22"/>
              </w:rPr>
              <w:t>Development </w:t>
            </w:r>
            <w:r>
              <w:rPr>
                <w:sz w:val="22"/>
              </w:rPr>
              <w:t>of</w:t>
            </w:r>
            <w:r>
              <w:rPr>
                <w:spacing w:val="-11"/>
                <w:sz w:val="22"/>
              </w:rPr>
              <w:t> </w:t>
            </w:r>
            <w:r>
              <w:rPr>
                <w:sz w:val="22"/>
              </w:rPr>
              <w:t>strategic</w:t>
            </w:r>
            <w:r>
              <w:rPr>
                <w:spacing w:val="-13"/>
                <w:sz w:val="22"/>
              </w:rPr>
              <w:t> </w:t>
            </w:r>
            <w:r>
              <w:rPr>
                <w:sz w:val="22"/>
              </w:rPr>
              <w:t>policy</w:t>
            </w:r>
            <w:r>
              <w:rPr>
                <w:spacing w:val="-14"/>
                <w:sz w:val="22"/>
              </w:rPr>
              <w:t> </w:t>
            </w:r>
            <w:r>
              <w:rPr>
                <w:sz w:val="22"/>
              </w:rPr>
              <w:t>documents,</w:t>
            </w:r>
            <w:r>
              <w:rPr>
                <w:spacing w:val="-13"/>
                <w:sz w:val="22"/>
              </w:rPr>
              <w:t> </w:t>
            </w:r>
            <w:r>
              <w:rPr>
                <w:sz w:val="22"/>
              </w:rPr>
              <w:t>regulations</w:t>
            </w:r>
            <w:r>
              <w:rPr>
                <w:spacing w:val="-13"/>
                <w:sz w:val="22"/>
              </w:rPr>
              <w:t> </w:t>
            </w:r>
            <w:r>
              <w:rPr>
                <w:sz w:val="22"/>
              </w:rPr>
              <w:t>and/or</w:t>
            </w:r>
            <w:r>
              <w:rPr>
                <w:spacing w:val="-11"/>
                <w:sz w:val="22"/>
              </w:rPr>
              <w:t> </w:t>
            </w:r>
            <w:r>
              <w:rPr>
                <w:sz w:val="22"/>
              </w:rPr>
              <w:t>manuals</w:t>
            </w:r>
          </w:p>
        </w:tc>
        <w:tc>
          <w:tcPr>
            <w:tcW w:w="1373" w:type="dxa"/>
          </w:tcPr>
          <w:p>
            <w:pPr>
              <w:pStyle w:val="TableParagraph"/>
              <w:spacing w:before="2"/>
              <w:ind w:left="1"/>
              <w:rPr>
                <w:sz w:val="22"/>
              </w:rPr>
            </w:pPr>
            <w:r>
              <w:rPr>
                <w:spacing w:val="-4"/>
                <w:w w:val="105"/>
                <w:sz w:val="22"/>
              </w:rPr>
              <w:t>Open</w:t>
            </w:r>
          </w:p>
        </w:tc>
      </w:tr>
    </w:tbl>
    <w:p>
      <w:pPr>
        <w:pStyle w:val="BodyText"/>
        <w:rPr>
          <w:rFonts w:ascii="Tahoma"/>
          <w:b/>
        </w:rPr>
      </w:pPr>
    </w:p>
    <w:p>
      <w:pPr>
        <w:pStyle w:val="BodyText"/>
        <w:rPr>
          <w:rFonts w:ascii="Tahoma"/>
          <w:b/>
        </w:rPr>
      </w:pPr>
    </w:p>
    <w:p>
      <w:pPr>
        <w:pStyle w:val="BodyText"/>
        <w:rPr>
          <w:rFonts w:ascii="Tahoma"/>
          <w:b/>
        </w:rPr>
      </w:pPr>
    </w:p>
    <w:p>
      <w:pPr>
        <w:pStyle w:val="BodyText"/>
        <w:spacing w:before="45"/>
        <w:rPr>
          <w:rFonts w:ascii="Tahoma"/>
          <w:b/>
        </w:rPr>
      </w:pPr>
    </w:p>
    <w:p>
      <w:pPr>
        <w:pStyle w:val="ListParagraph"/>
        <w:numPr>
          <w:ilvl w:val="0"/>
          <w:numId w:val="1"/>
        </w:numPr>
        <w:tabs>
          <w:tab w:pos="1154" w:val="left" w:leader="none"/>
          <w:tab w:pos="1163" w:val="left" w:leader="none"/>
        </w:tabs>
        <w:spacing w:line="240" w:lineRule="auto" w:before="0" w:after="0"/>
        <w:ind w:left="1163" w:right="824" w:hanging="570"/>
        <w:jc w:val="both"/>
        <w:rPr>
          <w:color w:val="221F1F"/>
          <w:sz w:val="22"/>
        </w:rPr>
      </w:pPr>
      <w:r>
        <w:rPr>
          <w:color w:val="221F1F"/>
          <w:sz w:val="22"/>
        </w:rPr>
        <w:t>Interested</w:t>
      </w:r>
      <w:r>
        <w:rPr>
          <w:color w:val="221F1F"/>
          <w:spacing w:val="-16"/>
          <w:sz w:val="22"/>
        </w:rPr>
        <w:t> </w:t>
      </w:r>
      <w:r>
        <w:rPr>
          <w:color w:val="221F1F"/>
          <w:sz w:val="22"/>
        </w:rPr>
        <w:t>tenderers</w:t>
      </w:r>
      <w:r>
        <w:rPr>
          <w:color w:val="221F1F"/>
          <w:spacing w:val="-17"/>
          <w:sz w:val="22"/>
        </w:rPr>
        <w:t> </w:t>
      </w:r>
      <w:r>
        <w:rPr>
          <w:color w:val="221F1F"/>
          <w:sz w:val="22"/>
        </w:rPr>
        <w:t>may</w:t>
      </w:r>
      <w:r>
        <w:rPr>
          <w:color w:val="221F1F"/>
          <w:spacing w:val="-16"/>
          <w:sz w:val="22"/>
        </w:rPr>
        <w:t> </w:t>
      </w:r>
      <w:r>
        <w:rPr>
          <w:color w:val="221F1F"/>
          <w:sz w:val="22"/>
        </w:rPr>
        <w:t>inspect</w:t>
      </w:r>
      <w:r>
        <w:rPr>
          <w:color w:val="221F1F"/>
          <w:spacing w:val="-18"/>
          <w:sz w:val="22"/>
        </w:rPr>
        <w:t> </w:t>
      </w:r>
      <w:r>
        <w:rPr>
          <w:color w:val="221F1F"/>
          <w:sz w:val="22"/>
        </w:rPr>
        <w:t>the</w:t>
      </w:r>
      <w:r>
        <w:rPr>
          <w:color w:val="221F1F"/>
          <w:spacing w:val="-17"/>
          <w:sz w:val="22"/>
        </w:rPr>
        <w:t> </w:t>
      </w:r>
      <w:r>
        <w:rPr>
          <w:color w:val="221F1F"/>
          <w:sz w:val="22"/>
        </w:rPr>
        <w:t>goods</w:t>
      </w:r>
      <w:r>
        <w:rPr>
          <w:color w:val="221F1F"/>
          <w:spacing w:val="-17"/>
          <w:sz w:val="22"/>
        </w:rPr>
        <w:t> </w:t>
      </w:r>
      <w:r>
        <w:rPr>
          <w:color w:val="221F1F"/>
          <w:sz w:val="22"/>
        </w:rPr>
        <w:t>to</w:t>
      </w:r>
      <w:r>
        <w:rPr>
          <w:color w:val="221F1F"/>
          <w:spacing w:val="-17"/>
          <w:sz w:val="22"/>
        </w:rPr>
        <w:t> </w:t>
      </w:r>
      <w:r>
        <w:rPr>
          <w:color w:val="221F1F"/>
          <w:sz w:val="22"/>
        </w:rPr>
        <w:t>be</w:t>
      </w:r>
      <w:r>
        <w:rPr>
          <w:color w:val="221F1F"/>
          <w:spacing w:val="-17"/>
          <w:sz w:val="22"/>
        </w:rPr>
        <w:t> </w:t>
      </w:r>
      <w:r>
        <w:rPr>
          <w:color w:val="221F1F"/>
          <w:sz w:val="22"/>
        </w:rPr>
        <w:t>sold</w:t>
      </w:r>
      <w:r>
        <w:rPr>
          <w:color w:val="221F1F"/>
          <w:spacing w:val="-17"/>
          <w:sz w:val="22"/>
        </w:rPr>
        <w:t> </w:t>
      </w:r>
      <w:r>
        <w:rPr>
          <w:color w:val="221F1F"/>
          <w:sz w:val="22"/>
        </w:rPr>
        <w:t>during</w:t>
      </w:r>
      <w:r>
        <w:rPr>
          <w:color w:val="221F1F"/>
          <w:spacing w:val="-17"/>
          <w:sz w:val="22"/>
        </w:rPr>
        <w:t> </w:t>
      </w:r>
      <w:r>
        <w:rPr>
          <w:color w:val="221F1F"/>
          <w:sz w:val="22"/>
        </w:rPr>
        <w:t>office</w:t>
      </w:r>
      <w:r>
        <w:rPr>
          <w:color w:val="221F1F"/>
          <w:spacing w:val="-15"/>
          <w:sz w:val="22"/>
        </w:rPr>
        <w:t> </w:t>
      </w:r>
      <w:r>
        <w:rPr>
          <w:color w:val="221F1F"/>
          <w:sz w:val="22"/>
        </w:rPr>
        <w:t>hours</w:t>
      </w:r>
      <w:r>
        <w:rPr>
          <w:color w:val="221F1F"/>
          <w:spacing w:val="-17"/>
          <w:sz w:val="22"/>
        </w:rPr>
        <w:t> </w:t>
      </w:r>
      <w:r>
        <w:rPr>
          <w:color w:val="221F1F"/>
          <w:sz w:val="22"/>
        </w:rPr>
        <w:t>[0800</w:t>
      </w:r>
      <w:r>
        <w:rPr>
          <w:color w:val="221F1F"/>
          <w:spacing w:val="-17"/>
          <w:sz w:val="22"/>
        </w:rPr>
        <w:t> </w:t>
      </w:r>
      <w:r>
        <w:rPr>
          <w:color w:val="221F1F"/>
          <w:sz w:val="22"/>
        </w:rPr>
        <w:t>to</w:t>
      </w:r>
      <w:r>
        <w:rPr>
          <w:color w:val="221F1F"/>
          <w:spacing w:val="-18"/>
          <w:sz w:val="22"/>
        </w:rPr>
        <w:t> </w:t>
      </w:r>
      <w:r>
        <w:rPr>
          <w:color w:val="221F1F"/>
          <w:sz w:val="22"/>
        </w:rPr>
        <w:t>1700 hours]</w:t>
      </w:r>
      <w:r>
        <w:rPr>
          <w:color w:val="221F1F"/>
          <w:spacing w:val="-14"/>
          <w:sz w:val="22"/>
        </w:rPr>
        <w:t> </w:t>
      </w:r>
      <w:r>
        <w:rPr>
          <w:color w:val="221F1F"/>
          <w:sz w:val="22"/>
        </w:rPr>
        <w:t>at</w:t>
      </w:r>
      <w:r>
        <w:rPr>
          <w:color w:val="221F1F"/>
          <w:spacing w:val="-13"/>
          <w:sz w:val="22"/>
        </w:rPr>
        <w:t> </w:t>
      </w:r>
      <w:r>
        <w:rPr>
          <w:color w:val="221F1F"/>
          <w:sz w:val="22"/>
        </w:rPr>
        <w:t>the</w:t>
      </w:r>
      <w:r>
        <w:rPr>
          <w:color w:val="221F1F"/>
          <w:spacing w:val="-13"/>
          <w:sz w:val="22"/>
        </w:rPr>
        <w:t> </w:t>
      </w:r>
      <w:r>
        <w:rPr>
          <w:color w:val="221F1F"/>
          <w:sz w:val="22"/>
        </w:rPr>
        <w:t>address</w:t>
      </w:r>
      <w:r>
        <w:rPr>
          <w:color w:val="221F1F"/>
          <w:spacing w:val="-12"/>
          <w:sz w:val="22"/>
        </w:rPr>
        <w:t> </w:t>
      </w:r>
      <w:r>
        <w:rPr>
          <w:color w:val="221F1F"/>
          <w:sz w:val="22"/>
        </w:rPr>
        <w:t>given</w:t>
      </w:r>
      <w:r>
        <w:rPr>
          <w:color w:val="221F1F"/>
          <w:spacing w:val="-9"/>
          <w:sz w:val="22"/>
        </w:rPr>
        <w:t> </w:t>
      </w:r>
      <w:r>
        <w:rPr>
          <w:color w:val="221F1F"/>
          <w:sz w:val="22"/>
        </w:rPr>
        <w:t>below.</w:t>
      </w:r>
    </w:p>
    <w:p>
      <w:pPr>
        <w:pStyle w:val="BodyText"/>
        <w:spacing w:before="9"/>
      </w:pPr>
    </w:p>
    <w:p>
      <w:pPr>
        <w:pStyle w:val="ListParagraph"/>
        <w:numPr>
          <w:ilvl w:val="0"/>
          <w:numId w:val="1"/>
        </w:numPr>
        <w:tabs>
          <w:tab w:pos="1154" w:val="left" w:leader="none"/>
          <w:tab w:pos="1163" w:val="left" w:leader="none"/>
        </w:tabs>
        <w:spacing w:line="242" w:lineRule="auto" w:before="0" w:after="0"/>
        <w:ind w:left="1163" w:right="822" w:hanging="570"/>
        <w:jc w:val="both"/>
        <w:rPr>
          <w:color w:val="221F1F"/>
          <w:sz w:val="22"/>
        </w:rPr>
      </w:pPr>
      <w:r>
        <w:rPr>
          <w:color w:val="221F1F"/>
          <w:spacing w:val="-2"/>
          <w:sz w:val="22"/>
        </w:rPr>
        <w:t>A</w:t>
      </w:r>
      <w:r>
        <w:rPr>
          <w:color w:val="221F1F"/>
          <w:spacing w:val="-12"/>
          <w:sz w:val="22"/>
        </w:rPr>
        <w:t> </w:t>
      </w:r>
      <w:r>
        <w:rPr>
          <w:color w:val="221F1F"/>
          <w:spacing w:val="-2"/>
          <w:sz w:val="22"/>
        </w:rPr>
        <w:t>complete</w:t>
      </w:r>
      <w:r>
        <w:rPr>
          <w:color w:val="221F1F"/>
          <w:spacing w:val="-12"/>
          <w:sz w:val="22"/>
        </w:rPr>
        <w:t> </w:t>
      </w:r>
      <w:r>
        <w:rPr>
          <w:color w:val="221F1F"/>
          <w:spacing w:val="-2"/>
          <w:sz w:val="22"/>
        </w:rPr>
        <w:t>set</w:t>
      </w:r>
      <w:r>
        <w:rPr>
          <w:color w:val="221F1F"/>
          <w:spacing w:val="-12"/>
          <w:sz w:val="22"/>
        </w:rPr>
        <w:t> </w:t>
      </w:r>
      <w:r>
        <w:rPr>
          <w:color w:val="221F1F"/>
          <w:spacing w:val="-2"/>
          <w:sz w:val="22"/>
        </w:rPr>
        <w:t>of</w:t>
      </w:r>
      <w:r>
        <w:rPr>
          <w:color w:val="221F1F"/>
          <w:spacing w:val="-10"/>
          <w:sz w:val="22"/>
        </w:rPr>
        <w:t> </w:t>
      </w:r>
      <w:r>
        <w:rPr>
          <w:color w:val="221F1F"/>
          <w:spacing w:val="-2"/>
          <w:sz w:val="22"/>
        </w:rPr>
        <w:t>tender</w:t>
      </w:r>
      <w:r>
        <w:rPr>
          <w:color w:val="221F1F"/>
          <w:spacing w:val="-11"/>
          <w:sz w:val="22"/>
        </w:rPr>
        <w:t> </w:t>
      </w:r>
      <w:r>
        <w:rPr>
          <w:color w:val="221F1F"/>
          <w:spacing w:val="-2"/>
          <w:sz w:val="22"/>
        </w:rPr>
        <w:t>documents</w:t>
      </w:r>
      <w:r>
        <w:rPr>
          <w:color w:val="221F1F"/>
          <w:spacing w:val="-12"/>
          <w:sz w:val="22"/>
        </w:rPr>
        <w:t> </w:t>
      </w:r>
      <w:r>
        <w:rPr>
          <w:color w:val="221F1F"/>
          <w:spacing w:val="-2"/>
          <w:sz w:val="22"/>
        </w:rPr>
        <w:t>may</w:t>
      </w:r>
      <w:r>
        <w:rPr>
          <w:color w:val="221F1F"/>
          <w:spacing w:val="-15"/>
          <w:sz w:val="22"/>
        </w:rPr>
        <w:t> </w:t>
      </w:r>
      <w:r>
        <w:rPr>
          <w:color w:val="221F1F"/>
          <w:spacing w:val="-2"/>
          <w:sz w:val="22"/>
        </w:rPr>
        <w:t>be</w:t>
      </w:r>
      <w:r>
        <w:rPr>
          <w:color w:val="221F1F"/>
          <w:spacing w:val="-12"/>
          <w:sz w:val="22"/>
        </w:rPr>
        <w:t> </w:t>
      </w:r>
      <w:r>
        <w:rPr>
          <w:color w:val="221F1F"/>
          <w:spacing w:val="-2"/>
          <w:sz w:val="22"/>
        </w:rPr>
        <w:t>purchased</w:t>
      </w:r>
      <w:r>
        <w:rPr>
          <w:color w:val="221F1F"/>
          <w:spacing w:val="-12"/>
          <w:sz w:val="22"/>
        </w:rPr>
        <w:t> </w:t>
      </w:r>
      <w:r>
        <w:rPr>
          <w:color w:val="221F1F"/>
          <w:spacing w:val="-2"/>
          <w:sz w:val="22"/>
        </w:rPr>
        <w:t>or</w:t>
      </w:r>
      <w:r>
        <w:rPr>
          <w:color w:val="221F1F"/>
          <w:spacing w:val="-12"/>
          <w:sz w:val="22"/>
        </w:rPr>
        <w:t> </w:t>
      </w:r>
      <w:r>
        <w:rPr>
          <w:color w:val="221F1F"/>
          <w:spacing w:val="-2"/>
          <w:sz w:val="22"/>
        </w:rPr>
        <w:t>obtained</w:t>
      </w:r>
      <w:r>
        <w:rPr>
          <w:color w:val="221F1F"/>
          <w:spacing w:val="-12"/>
          <w:sz w:val="22"/>
        </w:rPr>
        <w:t> </w:t>
      </w:r>
      <w:r>
        <w:rPr>
          <w:color w:val="221F1F"/>
          <w:spacing w:val="-2"/>
          <w:sz w:val="22"/>
        </w:rPr>
        <w:t>by</w:t>
      </w:r>
      <w:r>
        <w:rPr>
          <w:color w:val="221F1F"/>
          <w:spacing w:val="-12"/>
          <w:sz w:val="22"/>
        </w:rPr>
        <w:t> </w:t>
      </w:r>
      <w:r>
        <w:rPr>
          <w:color w:val="221F1F"/>
          <w:spacing w:val="-2"/>
          <w:sz w:val="22"/>
        </w:rPr>
        <w:t>interested</w:t>
      </w:r>
      <w:r>
        <w:rPr>
          <w:color w:val="221F1F"/>
          <w:spacing w:val="-12"/>
          <w:sz w:val="22"/>
        </w:rPr>
        <w:t> </w:t>
      </w:r>
      <w:r>
        <w:rPr>
          <w:color w:val="221F1F"/>
          <w:spacing w:val="-2"/>
          <w:sz w:val="22"/>
        </w:rPr>
        <w:t>tenders </w:t>
      </w:r>
      <w:r>
        <w:rPr>
          <w:color w:val="221F1F"/>
          <w:sz w:val="22"/>
        </w:rPr>
        <w:t>upon</w:t>
      </w:r>
      <w:r>
        <w:rPr>
          <w:color w:val="221F1F"/>
          <w:spacing w:val="-13"/>
          <w:sz w:val="22"/>
        </w:rPr>
        <w:t> </w:t>
      </w:r>
      <w:r>
        <w:rPr>
          <w:color w:val="221F1F"/>
          <w:sz w:val="22"/>
        </w:rPr>
        <w:t>payment</w:t>
      </w:r>
      <w:r>
        <w:rPr>
          <w:color w:val="221F1F"/>
          <w:spacing w:val="-13"/>
          <w:sz w:val="22"/>
        </w:rPr>
        <w:t> </w:t>
      </w:r>
      <w:r>
        <w:rPr>
          <w:color w:val="221F1F"/>
          <w:sz w:val="22"/>
        </w:rPr>
        <w:t>of</w:t>
      </w:r>
      <w:r>
        <w:rPr>
          <w:color w:val="221F1F"/>
          <w:spacing w:val="-13"/>
          <w:sz w:val="22"/>
        </w:rPr>
        <w:t> </w:t>
      </w:r>
      <w:r>
        <w:rPr>
          <w:color w:val="221F1F"/>
          <w:sz w:val="22"/>
        </w:rPr>
        <w:t>a</w:t>
      </w:r>
      <w:r>
        <w:rPr>
          <w:color w:val="221F1F"/>
          <w:spacing w:val="-10"/>
          <w:sz w:val="22"/>
        </w:rPr>
        <w:t> </w:t>
      </w:r>
      <w:r>
        <w:rPr>
          <w:color w:val="221F1F"/>
          <w:sz w:val="22"/>
        </w:rPr>
        <w:t>non-refundable</w:t>
      </w:r>
      <w:r>
        <w:rPr>
          <w:color w:val="221F1F"/>
          <w:spacing w:val="-13"/>
          <w:sz w:val="22"/>
        </w:rPr>
        <w:t> </w:t>
      </w:r>
      <w:r>
        <w:rPr>
          <w:color w:val="221F1F"/>
          <w:sz w:val="22"/>
        </w:rPr>
        <w:t>fees</w:t>
      </w:r>
      <w:r>
        <w:rPr>
          <w:color w:val="221F1F"/>
          <w:spacing w:val="-12"/>
          <w:sz w:val="22"/>
        </w:rPr>
        <w:t> </w:t>
      </w:r>
      <w:r>
        <w:rPr>
          <w:color w:val="221F1F"/>
          <w:sz w:val="22"/>
        </w:rPr>
        <w:t>of</w:t>
      </w:r>
      <w:r>
        <w:rPr>
          <w:color w:val="221F1F"/>
          <w:spacing w:val="-13"/>
          <w:sz w:val="22"/>
        </w:rPr>
        <w:t> </w:t>
      </w:r>
      <w:r>
        <w:rPr>
          <w:color w:val="221F1F"/>
          <w:sz w:val="22"/>
        </w:rPr>
        <w:t>(</w:t>
      </w:r>
      <w:r>
        <w:rPr>
          <w:i/>
          <w:color w:val="221F1F"/>
          <w:sz w:val="22"/>
          <w:u w:val="single" w:color="221F1F"/>
        </w:rPr>
        <w:t>Kshs</w:t>
      </w:r>
      <w:r>
        <w:rPr>
          <w:i/>
          <w:color w:val="221F1F"/>
          <w:spacing w:val="-13"/>
          <w:sz w:val="22"/>
          <w:u w:val="single" w:color="221F1F"/>
        </w:rPr>
        <w:t> </w:t>
      </w:r>
      <w:r>
        <w:rPr>
          <w:i/>
          <w:color w:val="221F1F"/>
          <w:sz w:val="22"/>
          <w:u w:val="single" w:color="221F1F"/>
        </w:rPr>
        <w:t>1,000</w:t>
      </w:r>
      <w:r>
        <w:rPr>
          <w:color w:val="221F1F"/>
          <w:sz w:val="22"/>
        </w:rPr>
        <w:t>)</w:t>
      </w:r>
      <w:r>
        <w:rPr>
          <w:color w:val="221F1F"/>
          <w:spacing w:val="-11"/>
          <w:sz w:val="22"/>
        </w:rPr>
        <w:t> </w:t>
      </w:r>
      <w:r>
        <w:rPr>
          <w:color w:val="221F1F"/>
          <w:sz w:val="22"/>
        </w:rPr>
        <w:t>in</w:t>
      </w:r>
      <w:r>
        <w:rPr>
          <w:color w:val="221F1F"/>
          <w:spacing w:val="-13"/>
          <w:sz w:val="22"/>
        </w:rPr>
        <w:t> </w:t>
      </w:r>
      <w:r>
        <w:rPr>
          <w:color w:val="221F1F"/>
          <w:sz w:val="22"/>
        </w:rPr>
        <w:t>cash</w:t>
      </w:r>
      <w:r>
        <w:rPr>
          <w:color w:val="221F1F"/>
          <w:spacing w:val="-13"/>
          <w:sz w:val="22"/>
        </w:rPr>
        <w:t> </w:t>
      </w:r>
      <w:r>
        <w:rPr>
          <w:color w:val="221F1F"/>
          <w:sz w:val="22"/>
        </w:rPr>
        <w:t>or</w:t>
      </w:r>
      <w:r>
        <w:rPr>
          <w:color w:val="221F1F"/>
          <w:spacing w:val="-13"/>
          <w:sz w:val="22"/>
        </w:rPr>
        <w:t> </w:t>
      </w:r>
      <w:r>
        <w:rPr>
          <w:color w:val="221F1F"/>
          <w:sz w:val="22"/>
        </w:rPr>
        <w:t>Banker's</w:t>
      </w:r>
      <w:r>
        <w:rPr>
          <w:color w:val="221F1F"/>
          <w:spacing w:val="-13"/>
          <w:sz w:val="22"/>
        </w:rPr>
        <w:t> </w:t>
      </w:r>
      <w:r>
        <w:rPr>
          <w:color w:val="221F1F"/>
          <w:sz w:val="22"/>
        </w:rPr>
        <w:t>Cheque</w:t>
      </w:r>
      <w:r>
        <w:rPr>
          <w:color w:val="221F1F"/>
          <w:spacing w:val="-12"/>
          <w:sz w:val="22"/>
        </w:rPr>
        <w:t> </w:t>
      </w:r>
      <w:r>
        <w:rPr>
          <w:color w:val="221F1F"/>
          <w:sz w:val="22"/>
        </w:rPr>
        <w:t>and payable to the address given below.</w:t>
      </w:r>
      <w:r>
        <w:rPr>
          <w:color w:val="221F1F"/>
          <w:spacing w:val="-4"/>
          <w:sz w:val="22"/>
        </w:rPr>
        <w:t> </w:t>
      </w:r>
      <w:r>
        <w:rPr>
          <w:color w:val="221F1F"/>
          <w:sz w:val="22"/>
        </w:rPr>
        <w:t>Tender</w:t>
      </w:r>
      <w:r>
        <w:rPr>
          <w:color w:val="221F1F"/>
          <w:spacing w:val="-3"/>
          <w:sz w:val="22"/>
        </w:rPr>
        <w:t> </w:t>
      </w:r>
      <w:r>
        <w:rPr>
          <w:color w:val="221F1F"/>
          <w:sz w:val="22"/>
        </w:rPr>
        <w:t>documents may be obtained electronically </w:t>
      </w:r>
      <w:r>
        <w:rPr>
          <w:color w:val="221F1F"/>
          <w:spacing w:val="-2"/>
          <w:sz w:val="22"/>
        </w:rPr>
        <w:t>from</w:t>
      </w:r>
      <w:r>
        <w:rPr>
          <w:color w:val="221F1F"/>
          <w:spacing w:val="-14"/>
          <w:sz w:val="22"/>
        </w:rPr>
        <w:t> </w:t>
      </w:r>
      <w:r>
        <w:rPr>
          <w:color w:val="221F1F"/>
          <w:spacing w:val="-2"/>
          <w:sz w:val="22"/>
        </w:rPr>
        <w:t>the</w:t>
      </w:r>
      <w:r>
        <w:rPr>
          <w:color w:val="221F1F"/>
          <w:spacing w:val="-13"/>
          <w:sz w:val="22"/>
        </w:rPr>
        <w:t> </w:t>
      </w:r>
      <w:r>
        <w:rPr>
          <w:color w:val="221F1F"/>
          <w:spacing w:val="-2"/>
          <w:sz w:val="22"/>
        </w:rPr>
        <w:t>CAJ</w:t>
      </w:r>
      <w:r>
        <w:rPr>
          <w:color w:val="221F1F"/>
          <w:spacing w:val="-14"/>
          <w:sz w:val="22"/>
        </w:rPr>
        <w:t> </w:t>
      </w:r>
      <w:r>
        <w:rPr>
          <w:color w:val="221F1F"/>
          <w:spacing w:val="-2"/>
          <w:sz w:val="22"/>
        </w:rPr>
        <w:t>and</w:t>
      </w:r>
      <w:r>
        <w:rPr>
          <w:color w:val="221F1F"/>
          <w:spacing w:val="-13"/>
          <w:sz w:val="22"/>
        </w:rPr>
        <w:t> </w:t>
      </w:r>
      <w:r>
        <w:rPr>
          <w:color w:val="221F1F"/>
          <w:spacing w:val="-2"/>
          <w:sz w:val="22"/>
        </w:rPr>
        <w:t>PPIP</w:t>
      </w:r>
      <w:r>
        <w:rPr>
          <w:color w:val="221F1F"/>
          <w:spacing w:val="-14"/>
          <w:sz w:val="22"/>
        </w:rPr>
        <w:t> </w:t>
      </w:r>
      <w:r>
        <w:rPr>
          <w:color w:val="221F1F"/>
          <w:spacing w:val="-2"/>
          <w:sz w:val="22"/>
        </w:rPr>
        <w:t>website</w:t>
      </w:r>
      <w:hyperlink r:id="rId6">
        <w:r>
          <w:rPr>
            <w:color w:val="0000FF"/>
            <w:spacing w:val="-2"/>
            <w:sz w:val="22"/>
            <w:u w:val="single" w:color="0000FF"/>
          </w:rPr>
          <w:t>www.ombudsman.go.ke</w:t>
        </w:r>
      </w:hyperlink>
      <w:r>
        <w:rPr>
          <w:color w:val="221F1F"/>
          <w:spacing w:val="-2"/>
          <w:sz w:val="22"/>
        </w:rPr>
        <w:t>;</w:t>
      </w:r>
      <w:r>
        <w:rPr>
          <w:color w:val="221F1F"/>
          <w:spacing w:val="-14"/>
          <w:sz w:val="22"/>
        </w:rPr>
        <w:t> </w:t>
      </w:r>
      <w:r>
        <w:rPr>
          <w:color w:val="221F1F"/>
          <w:spacing w:val="-2"/>
          <w:sz w:val="22"/>
        </w:rPr>
        <w:t>and</w:t>
      </w:r>
      <w:r>
        <w:rPr>
          <w:color w:val="221F1F"/>
          <w:spacing w:val="-15"/>
          <w:sz w:val="22"/>
        </w:rPr>
        <w:t> </w:t>
      </w:r>
      <w:hyperlink r:id="rId7">
        <w:r>
          <w:rPr>
            <w:color w:val="0462C1"/>
            <w:spacing w:val="-2"/>
            <w:sz w:val="22"/>
            <w:u w:val="single" w:color="0462C1"/>
          </w:rPr>
          <w:t>www.tender.go.ke</w:t>
        </w:r>
      </w:hyperlink>
      <w:r>
        <w:rPr>
          <w:color w:val="221F1F"/>
          <w:spacing w:val="-2"/>
          <w:sz w:val="22"/>
        </w:rPr>
        <w:t>;</w:t>
      </w:r>
      <w:r>
        <w:rPr>
          <w:color w:val="221F1F"/>
          <w:spacing w:val="-14"/>
          <w:sz w:val="22"/>
        </w:rPr>
        <w:t> </w:t>
      </w:r>
      <w:r>
        <w:rPr>
          <w:color w:val="221F1F"/>
          <w:spacing w:val="-2"/>
          <w:sz w:val="22"/>
        </w:rPr>
        <w:t>.</w:t>
      </w:r>
      <w:r>
        <w:rPr>
          <w:color w:val="221F1F"/>
          <w:spacing w:val="-12"/>
          <w:sz w:val="22"/>
        </w:rPr>
        <w:t> </w:t>
      </w:r>
      <w:r>
        <w:rPr>
          <w:color w:val="221F1F"/>
          <w:spacing w:val="-2"/>
          <w:sz w:val="22"/>
        </w:rPr>
        <w:t>Tender </w:t>
      </w:r>
      <w:r>
        <w:rPr>
          <w:color w:val="221F1F"/>
          <w:sz w:val="22"/>
        </w:rPr>
        <w:t>documents obtained electronically will be free of charge.</w:t>
      </w:r>
    </w:p>
    <w:p>
      <w:pPr>
        <w:pStyle w:val="BodyText"/>
        <w:spacing w:before="3"/>
      </w:pPr>
    </w:p>
    <w:p>
      <w:pPr>
        <w:pStyle w:val="ListParagraph"/>
        <w:numPr>
          <w:ilvl w:val="0"/>
          <w:numId w:val="1"/>
        </w:numPr>
        <w:tabs>
          <w:tab w:pos="1154" w:val="left" w:leader="none"/>
          <w:tab w:pos="1163" w:val="left" w:leader="none"/>
        </w:tabs>
        <w:spacing w:line="240" w:lineRule="auto" w:before="0" w:after="0"/>
        <w:ind w:left="1163" w:right="826" w:hanging="570"/>
        <w:jc w:val="both"/>
        <w:rPr>
          <w:color w:val="221F1F"/>
          <w:sz w:val="22"/>
        </w:rPr>
      </w:pPr>
      <w:r>
        <w:rPr>
          <w:color w:val="221F1F"/>
          <w:sz w:val="22"/>
        </w:rPr>
        <w:t>Tender documents may be viewed and downloaded for free from the website </w:t>
      </w:r>
      <w:hyperlink r:id="rId6">
        <w:r>
          <w:rPr>
            <w:color w:val="0000FF"/>
            <w:spacing w:val="-2"/>
            <w:sz w:val="22"/>
            <w:u w:val="single" w:color="0000FF"/>
          </w:rPr>
          <w:t>www.ombudsman.go.ke</w:t>
        </w:r>
      </w:hyperlink>
      <w:r>
        <w:rPr>
          <w:color w:val="221F1F"/>
          <w:spacing w:val="-2"/>
          <w:sz w:val="22"/>
        </w:rPr>
        <w:t>;</w:t>
      </w:r>
      <w:r>
        <w:rPr>
          <w:color w:val="221F1F"/>
          <w:spacing w:val="-8"/>
          <w:sz w:val="22"/>
        </w:rPr>
        <w:t> </w:t>
      </w:r>
      <w:r>
        <w:rPr>
          <w:color w:val="221F1F"/>
          <w:spacing w:val="-2"/>
          <w:sz w:val="22"/>
        </w:rPr>
        <w:t>and</w:t>
      </w:r>
      <w:r>
        <w:rPr>
          <w:color w:val="221F1F"/>
          <w:spacing w:val="-9"/>
          <w:sz w:val="22"/>
        </w:rPr>
        <w:t> </w:t>
      </w:r>
      <w:hyperlink r:id="rId8">
        <w:r>
          <w:rPr>
            <w:color w:val="0462C1"/>
            <w:spacing w:val="-2"/>
            <w:sz w:val="22"/>
            <w:u w:val="single" w:color="0462C1"/>
          </w:rPr>
          <w:t>www.tenders.go.ke</w:t>
        </w:r>
      </w:hyperlink>
      <w:r>
        <w:rPr>
          <w:color w:val="221F1F"/>
          <w:spacing w:val="-2"/>
          <w:sz w:val="22"/>
        </w:rPr>
        <w:t>;</w:t>
      </w:r>
      <w:r>
        <w:rPr>
          <w:color w:val="221F1F"/>
          <w:spacing w:val="-8"/>
          <w:sz w:val="22"/>
        </w:rPr>
        <w:t> </w:t>
      </w:r>
      <w:r>
        <w:rPr>
          <w:color w:val="221F1F"/>
          <w:spacing w:val="-2"/>
          <w:sz w:val="22"/>
        </w:rPr>
        <w:t>.</w:t>
      </w:r>
      <w:r>
        <w:rPr>
          <w:color w:val="221F1F"/>
          <w:spacing w:val="-7"/>
          <w:sz w:val="22"/>
        </w:rPr>
        <w:t> </w:t>
      </w:r>
      <w:r>
        <w:rPr>
          <w:color w:val="221F1F"/>
          <w:spacing w:val="-2"/>
          <w:sz w:val="22"/>
        </w:rPr>
        <w:t>Tenderers</w:t>
      </w:r>
      <w:r>
        <w:rPr>
          <w:color w:val="221F1F"/>
          <w:spacing w:val="-11"/>
          <w:sz w:val="22"/>
        </w:rPr>
        <w:t> </w:t>
      </w:r>
      <w:r>
        <w:rPr>
          <w:color w:val="221F1F"/>
          <w:spacing w:val="-2"/>
          <w:sz w:val="22"/>
        </w:rPr>
        <w:t>who</w:t>
      </w:r>
      <w:r>
        <w:rPr>
          <w:color w:val="221F1F"/>
          <w:spacing w:val="-8"/>
          <w:sz w:val="22"/>
        </w:rPr>
        <w:t> </w:t>
      </w:r>
      <w:r>
        <w:rPr>
          <w:color w:val="221F1F"/>
          <w:spacing w:val="-2"/>
          <w:sz w:val="22"/>
        </w:rPr>
        <w:t>download</w:t>
      </w:r>
      <w:r>
        <w:rPr>
          <w:color w:val="221F1F"/>
          <w:spacing w:val="-7"/>
          <w:sz w:val="22"/>
        </w:rPr>
        <w:t> </w:t>
      </w:r>
      <w:r>
        <w:rPr>
          <w:color w:val="221F1F"/>
          <w:spacing w:val="-2"/>
          <w:sz w:val="22"/>
        </w:rPr>
        <w:t>the</w:t>
      </w:r>
      <w:r>
        <w:rPr>
          <w:color w:val="221F1F"/>
          <w:spacing w:val="-7"/>
          <w:sz w:val="22"/>
        </w:rPr>
        <w:t> </w:t>
      </w:r>
      <w:r>
        <w:rPr>
          <w:color w:val="221F1F"/>
          <w:spacing w:val="-2"/>
          <w:sz w:val="22"/>
        </w:rPr>
        <w:t>tender </w:t>
      </w:r>
      <w:r>
        <w:rPr>
          <w:color w:val="221F1F"/>
          <w:spacing w:val="-4"/>
          <w:sz w:val="22"/>
        </w:rPr>
        <w:t>document</w:t>
      </w:r>
      <w:r>
        <w:rPr>
          <w:color w:val="221F1F"/>
          <w:spacing w:val="-10"/>
          <w:sz w:val="22"/>
        </w:rPr>
        <w:t> </w:t>
      </w:r>
      <w:r>
        <w:rPr>
          <w:color w:val="221F1F"/>
          <w:spacing w:val="-4"/>
          <w:sz w:val="22"/>
        </w:rPr>
        <w:t>must</w:t>
      </w:r>
      <w:r>
        <w:rPr>
          <w:color w:val="221F1F"/>
          <w:spacing w:val="-12"/>
          <w:sz w:val="22"/>
        </w:rPr>
        <w:t> </w:t>
      </w:r>
      <w:r>
        <w:rPr>
          <w:color w:val="221F1F"/>
          <w:spacing w:val="-4"/>
          <w:sz w:val="22"/>
        </w:rPr>
        <w:t>forward</w:t>
      </w:r>
      <w:r>
        <w:rPr>
          <w:color w:val="221F1F"/>
          <w:spacing w:val="-9"/>
          <w:sz w:val="22"/>
        </w:rPr>
        <w:t> </w:t>
      </w:r>
      <w:r>
        <w:rPr>
          <w:color w:val="221F1F"/>
          <w:spacing w:val="-4"/>
          <w:sz w:val="22"/>
        </w:rPr>
        <w:t>their</w:t>
      </w:r>
      <w:r>
        <w:rPr>
          <w:color w:val="221F1F"/>
          <w:spacing w:val="-11"/>
          <w:sz w:val="22"/>
        </w:rPr>
        <w:t> </w:t>
      </w:r>
      <w:r>
        <w:rPr>
          <w:color w:val="221F1F"/>
          <w:spacing w:val="-4"/>
          <w:sz w:val="22"/>
        </w:rPr>
        <w:t>particulars</w:t>
      </w:r>
      <w:r>
        <w:rPr>
          <w:color w:val="221F1F"/>
          <w:spacing w:val="-9"/>
          <w:sz w:val="22"/>
        </w:rPr>
        <w:t> </w:t>
      </w:r>
      <w:r>
        <w:rPr>
          <w:color w:val="221F1F"/>
          <w:spacing w:val="-4"/>
          <w:sz w:val="22"/>
        </w:rPr>
        <w:t>immediately</w:t>
      </w:r>
      <w:r>
        <w:rPr>
          <w:color w:val="221F1F"/>
          <w:spacing w:val="-10"/>
          <w:sz w:val="22"/>
        </w:rPr>
        <w:t> </w:t>
      </w:r>
      <w:r>
        <w:rPr>
          <w:color w:val="221F1F"/>
          <w:spacing w:val="-4"/>
          <w:sz w:val="22"/>
        </w:rPr>
        <w:t>to</w:t>
      </w:r>
      <w:r>
        <w:rPr>
          <w:color w:val="221F1F"/>
          <w:spacing w:val="-10"/>
          <w:sz w:val="22"/>
        </w:rPr>
        <w:t> </w:t>
      </w:r>
      <w:hyperlink r:id="rId9">
        <w:r>
          <w:rPr>
            <w:color w:val="221F1F"/>
            <w:spacing w:val="-4"/>
            <w:sz w:val="22"/>
          </w:rPr>
          <w:t>procurement@ombudsman.go.ke</w:t>
        </w:r>
      </w:hyperlink>
      <w:r>
        <w:rPr>
          <w:color w:val="221F1F"/>
          <w:spacing w:val="-4"/>
          <w:sz w:val="22"/>
        </w:rPr>
        <w:t> </w:t>
      </w:r>
      <w:r>
        <w:rPr>
          <w:color w:val="221F1F"/>
          <w:sz w:val="22"/>
        </w:rPr>
        <w:t>to</w:t>
      </w:r>
      <w:r>
        <w:rPr>
          <w:color w:val="221F1F"/>
          <w:spacing w:val="-8"/>
          <w:sz w:val="22"/>
        </w:rPr>
        <w:t> </w:t>
      </w:r>
      <w:r>
        <w:rPr>
          <w:color w:val="221F1F"/>
          <w:sz w:val="22"/>
        </w:rPr>
        <w:t>facilitate</w:t>
      </w:r>
      <w:r>
        <w:rPr>
          <w:color w:val="221F1F"/>
          <w:spacing w:val="-6"/>
          <w:sz w:val="22"/>
        </w:rPr>
        <w:t> </w:t>
      </w:r>
      <w:r>
        <w:rPr>
          <w:color w:val="221F1F"/>
          <w:sz w:val="22"/>
        </w:rPr>
        <w:t>any</w:t>
      </w:r>
      <w:r>
        <w:rPr>
          <w:color w:val="221F1F"/>
          <w:spacing w:val="-8"/>
          <w:sz w:val="22"/>
        </w:rPr>
        <w:t> </w:t>
      </w:r>
      <w:r>
        <w:rPr>
          <w:color w:val="221F1F"/>
          <w:sz w:val="22"/>
        </w:rPr>
        <w:t>further</w:t>
      </w:r>
      <w:r>
        <w:rPr>
          <w:color w:val="221F1F"/>
          <w:spacing w:val="-8"/>
          <w:sz w:val="22"/>
        </w:rPr>
        <w:t> </w:t>
      </w:r>
      <w:r>
        <w:rPr>
          <w:color w:val="221F1F"/>
          <w:sz w:val="22"/>
        </w:rPr>
        <w:t>clarification</w:t>
      </w:r>
      <w:r>
        <w:rPr>
          <w:color w:val="221F1F"/>
          <w:spacing w:val="-6"/>
          <w:sz w:val="22"/>
        </w:rPr>
        <w:t> </w:t>
      </w:r>
      <w:r>
        <w:rPr>
          <w:color w:val="221F1F"/>
          <w:sz w:val="22"/>
        </w:rPr>
        <w:t>or</w:t>
      </w:r>
      <w:r>
        <w:rPr>
          <w:color w:val="221F1F"/>
          <w:spacing w:val="-8"/>
          <w:sz w:val="22"/>
        </w:rPr>
        <w:t> </w:t>
      </w:r>
      <w:r>
        <w:rPr>
          <w:color w:val="221F1F"/>
          <w:sz w:val="22"/>
        </w:rPr>
        <w:t>addendum.</w:t>
      </w:r>
    </w:p>
    <w:p>
      <w:pPr>
        <w:spacing w:after="0" w:line="240" w:lineRule="auto"/>
        <w:jc w:val="both"/>
        <w:rPr>
          <w:sz w:val="22"/>
        </w:rPr>
        <w:sectPr>
          <w:type w:val="continuous"/>
          <w:pgSz w:w="11900" w:h="16850"/>
          <w:pgMar w:top="760" w:bottom="280" w:left="260" w:right="0"/>
        </w:sectPr>
      </w:pPr>
    </w:p>
    <w:p>
      <w:pPr>
        <w:pStyle w:val="ListParagraph"/>
        <w:numPr>
          <w:ilvl w:val="0"/>
          <w:numId w:val="1"/>
        </w:numPr>
        <w:tabs>
          <w:tab w:pos="1154" w:val="left" w:leader="none"/>
          <w:tab w:pos="1163" w:val="left" w:leader="none"/>
        </w:tabs>
        <w:spacing w:line="242" w:lineRule="auto" w:before="90" w:after="0"/>
        <w:ind w:left="1163" w:right="827" w:hanging="570"/>
        <w:jc w:val="both"/>
        <w:rPr>
          <w:color w:val="FFC000"/>
          <w:sz w:val="22"/>
        </w:rPr>
      </w:pPr>
      <w:bookmarkStart w:name="_bookmark1" w:id="2"/>
      <w:bookmarkEnd w:id="2"/>
      <w:r>
        <w:rPr/>
      </w:r>
      <w:r>
        <w:rPr>
          <w:sz w:val="22"/>
        </w:rPr>
        <w:t>Applications for Registration should be submitted by hand/courier delivery, clearly </w:t>
      </w:r>
      <w:r>
        <w:rPr>
          <w:color w:val="221F1F"/>
          <w:sz w:val="22"/>
        </w:rPr>
        <w:t>marked envelopes and delivered to the address given below by or before </w:t>
      </w:r>
      <w:r>
        <w:rPr>
          <w:rFonts w:ascii="Tahoma"/>
          <w:b/>
          <w:color w:val="FFC000"/>
          <w:sz w:val="22"/>
        </w:rPr>
        <w:t>19</w:t>
      </w:r>
      <w:r>
        <w:rPr>
          <w:rFonts w:ascii="Tahoma"/>
          <w:b/>
          <w:color w:val="FFC000"/>
          <w:position w:val="6"/>
          <w:sz w:val="14"/>
        </w:rPr>
        <w:t>th</w:t>
      </w:r>
      <w:r>
        <w:rPr>
          <w:rFonts w:ascii="Tahoma"/>
          <w:b/>
          <w:color w:val="FFC000"/>
          <w:spacing w:val="40"/>
          <w:position w:val="6"/>
          <w:sz w:val="14"/>
        </w:rPr>
        <w:t> </w:t>
      </w:r>
      <w:r>
        <w:rPr>
          <w:rFonts w:ascii="Tahoma"/>
          <w:b/>
          <w:color w:val="FFC000"/>
          <w:sz w:val="22"/>
        </w:rPr>
        <w:t>June 2024 at 12.00pm</w:t>
      </w:r>
    </w:p>
    <w:p>
      <w:pPr>
        <w:pStyle w:val="BodyText"/>
        <w:spacing w:before="6"/>
        <w:rPr>
          <w:rFonts w:ascii="Tahoma"/>
          <w:b/>
        </w:rPr>
      </w:pPr>
    </w:p>
    <w:p>
      <w:pPr>
        <w:pStyle w:val="ListParagraph"/>
        <w:numPr>
          <w:ilvl w:val="0"/>
          <w:numId w:val="1"/>
        </w:numPr>
        <w:tabs>
          <w:tab w:pos="1154" w:val="left" w:leader="none"/>
          <w:tab w:pos="1163" w:val="left" w:leader="none"/>
        </w:tabs>
        <w:spacing w:line="242" w:lineRule="auto" w:before="0" w:after="0"/>
        <w:ind w:left="1163" w:right="831" w:hanging="570"/>
        <w:jc w:val="both"/>
        <w:rPr>
          <w:color w:val="221F1F"/>
          <w:sz w:val="22"/>
        </w:rPr>
      </w:pPr>
      <w:r>
        <w:rPr>
          <w:color w:val="221F1F"/>
          <w:sz w:val="22"/>
        </w:rPr>
        <w:t>All</w:t>
      </w:r>
      <w:r>
        <w:rPr>
          <w:color w:val="221F1F"/>
          <w:spacing w:val="-14"/>
          <w:sz w:val="22"/>
        </w:rPr>
        <w:t> </w:t>
      </w:r>
      <w:r>
        <w:rPr>
          <w:color w:val="221F1F"/>
          <w:sz w:val="22"/>
        </w:rPr>
        <w:t>applicants</w:t>
      </w:r>
      <w:r>
        <w:rPr>
          <w:color w:val="221F1F"/>
          <w:spacing w:val="-17"/>
          <w:sz w:val="22"/>
        </w:rPr>
        <w:t> </w:t>
      </w:r>
      <w:r>
        <w:rPr>
          <w:color w:val="221F1F"/>
          <w:sz w:val="22"/>
        </w:rPr>
        <w:t>should</w:t>
      </w:r>
      <w:r>
        <w:rPr>
          <w:color w:val="221F1F"/>
          <w:spacing w:val="-15"/>
          <w:sz w:val="22"/>
        </w:rPr>
        <w:t> </w:t>
      </w:r>
      <w:r>
        <w:rPr>
          <w:color w:val="221F1F"/>
          <w:sz w:val="22"/>
        </w:rPr>
        <w:t>clearly</w:t>
      </w:r>
      <w:r>
        <w:rPr>
          <w:color w:val="221F1F"/>
          <w:spacing w:val="-14"/>
          <w:sz w:val="22"/>
        </w:rPr>
        <w:t> </w:t>
      </w:r>
      <w:r>
        <w:rPr>
          <w:color w:val="221F1F"/>
          <w:sz w:val="22"/>
        </w:rPr>
        <w:t>indicate</w:t>
      </w:r>
      <w:r>
        <w:rPr>
          <w:color w:val="221F1F"/>
          <w:spacing w:val="-14"/>
          <w:sz w:val="22"/>
        </w:rPr>
        <w:t> </w:t>
      </w:r>
      <w:r>
        <w:rPr>
          <w:color w:val="221F1F"/>
          <w:sz w:val="22"/>
        </w:rPr>
        <w:t>in</w:t>
      </w:r>
      <w:r>
        <w:rPr>
          <w:color w:val="221F1F"/>
          <w:spacing w:val="-13"/>
          <w:sz w:val="22"/>
        </w:rPr>
        <w:t> </w:t>
      </w:r>
      <w:r>
        <w:rPr>
          <w:color w:val="221F1F"/>
          <w:sz w:val="22"/>
        </w:rPr>
        <w:t>the</w:t>
      </w:r>
      <w:r>
        <w:rPr>
          <w:color w:val="221F1F"/>
          <w:spacing w:val="-14"/>
          <w:sz w:val="22"/>
        </w:rPr>
        <w:t> </w:t>
      </w:r>
      <w:r>
        <w:rPr>
          <w:color w:val="221F1F"/>
          <w:sz w:val="22"/>
        </w:rPr>
        <w:t>envelope</w:t>
      </w:r>
      <w:r>
        <w:rPr>
          <w:color w:val="221F1F"/>
          <w:spacing w:val="-14"/>
          <w:sz w:val="22"/>
        </w:rPr>
        <w:t> </w:t>
      </w:r>
      <w:r>
        <w:rPr>
          <w:color w:val="221F1F"/>
          <w:sz w:val="22"/>
        </w:rPr>
        <w:t>the</w:t>
      </w:r>
      <w:r>
        <w:rPr>
          <w:color w:val="221F1F"/>
          <w:spacing w:val="-17"/>
          <w:sz w:val="22"/>
        </w:rPr>
        <w:t> </w:t>
      </w:r>
      <w:r>
        <w:rPr>
          <w:color w:val="221F1F"/>
          <w:sz w:val="22"/>
        </w:rPr>
        <w:t>category</w:t>
      </w:r>
      <w:r>
        <w:rPr>
          <w:color w:val="221F1F"/>
          <w:spacing w:val="-18"/>
          <w:sz w:val="22"/>
        </w:rPr>
        <w:t> </w:t>
      </w:r>
      <w:r>
        <w:rPr>
          <w:color w:val="221F1F"/>
          <w:sz w:val="22"/>
        </w:rPr>
        <w:t>they</w:t>
      </w:r>
      <w:r>
        <w:rPr>
          <w:color w:val="221F1F"/>
          <w:spacing w:val="-13"/>
          <w:sz w:val="22"/>
        </w:rPr>
        <w:t> </w:t>
      </w:r>
      <w:r>
        <w:rPr>
          <w:color w:val="221F1F"/>
          <w:sz w:val="22"/>
        </w:rPr>
        <w:t>are</w:t>
      </w:r>
      <w:r>
        <w:rPr>
          <w:color w:val="221F1F"/>
          <w:spacing w:val="-14"/>
          <w:sz w:val="22"/>
        </w:rPr>
        <w:t> </w:t>
      </w:r>
      <w:r>
        <w:rPr>
          <w:color w:val="221F1F"/>
          <w:sz w:val="22"/>
        </w:rPr>
        <w:t>interested</w:t>
      </w:r>
      <w:r>
        <w:rPr>
          <w:color w:val="221F1F"/>
          <w:spacing w:val="-14"/>
          <w:sz w:val="22"/>
        </w:rPr>
        <w:t> </w:t>
      </w:r>
      <w:r>
        <w:rPr>
          <w:color w:val="221F1F"/>
          <w:sz w:val="22"/>
        </w:rPr>
        <w:t>in. </w:t>
      </w:r>
      <w:r>
        <w:rPr>
          <w:color w:val="221F1F"/>
          <w:spacing w:val="-6"/>
          <w:sz w:val="22"/>
        </w:rPr>
        <w:t>One</w:t>
      </w:r>
      <w:r>
        <w:rPr>
          <w:color w:val="221F1F"/>
          <w:spacing w:val="-14"/>
          <w:sz w:val="22"/>
        </w:rPr>
        <w:t> </w:t>
      </w:r>
      <w:r>
        <w:rPr>
          <w:color w:val="221F1F"/>
          <w:spacing w:val="-6"/>
          <w:sz w:val="22"/>
        </w:rPr>
        <w:t>document</w:t>
      </w:r>
      <w:r>
        <w:rPr>
          <w:color w:val="221F1F"/>
          <w:spacing w:val="-11"/>
          <w:sz w:val="22"/>
        </w:rPr>
        <w:t> </w:t>
      </w:r>
      <w:r>
        <w:rPr>
          <w:color w:val="221F1F"/>
          <w:spacing w:val="-6"/>
          <w:sz w:val="22"/>
        </w:rPr>
        <w:t>shall</w:t>
      </w:r>
      <w:r>
        <w:rPr>
          <w:color w:val="221F1F"/>
          <w:spacing w:val="-12"/>
          <w:sz w:val="22"/>
        </w:rPr>
        <w:t> </w:t>
      </w:r>
      <w:r>
        <w:rPr>
          <w:color w:val="221F1F"/>
          <w:spacing w:val="-6"/>
          <w:sz w:val="22"/>
        </w:rPr>
        <w:t>present</w:t>
      </w:r>
      <w:r>
        <w:rPr>
          <w:color w:val="221F1F"/>
          <w:spacing w:val="-14"/>
          <w:sz w:val="22"/>
        </w:rPr>
        <w:t> </w:t>
      </w:r>
      <w:r>
        <w:rPr>
          <w:color w:val="221F1F"/>
          <w:spacing w:val="-6"/>
          <w:sz w:val="22"/>
        </w:rPr>
        <w:t>ONLY</w:t>
      </w:r>
      <w:r>
        <w:rPr>
          <w:color w:val="221F1F"/>
          <w:spacing w:val="-13"/>
          <w:sz w:val="22"/>
        </w:rPr>
        <w:t> </w:t>
      </w:r>
      <w:r>
        <w:rPr>
          <w:color w:val="221F1F"/>
          <w:spacing w:val="-6"/>
          <w:sz w:val="22"/>
        </w:rPr>
        <w:t>ONE</w:t>
      </w:r>
      <w:r>
        <w:rPr>
          <w:color w:val="221F1F"/>
          <w:spacing w:val="-12"/>
          <w:sz w:val="22"/>
        </w:rPr>
        <w:t> </w:t>
      </w:r>
      <w:r>
        <w:rPr>
          <w:color w:val="221F1F"/>
          <w:spacing w:val="-6"/>
          <w:sz w:val="22"/>
        </w:rPr>
        <w:t>category.</w:t>
      </w:r>
      <w:r>
        <w:rPr>
          <w:color w:val="221F1F"/>
          <w:spacing w:val="-11"/>
          <w:sz w:val="22"/>
        </w:rPr>
        <w:t> </w:t>
      </w:r>
      <w:r>
        <w:rPr>
          <w:color w:val="221F1F"/>
          <w:spacing w:val="-6"/>
          <w:sz w:val="22"/>
        </w:rPr>
        <w:t>For</w:t>
      </w:r>
      <w:r>
        <w:rPr>
          <w:color w:val="221F1F"/>
          <w:spacing w:val="-11"/>
          <w:sz w:val="22"/>
        </w:rPr>
        <w:t> </w:t>
      </w:r>
      <w:r>
        <w:rPr>
          <w:color w:val="221F1F"/>
          <w:spacing w:val="-6"/>
          <w:sz w:val="22"/>
        </w:rPr>
        <w:t>those</w:t>
      </w:r>
      <w:r>
        <w:rPr>
          <w:color w:val="221F1F"/>
          <w:spacing w:val="-11"/>
          <w:sz w:val="22"/>
        </w:rPr>
        <w:t> </w:t>
      </w:r>
      <w:r>
        <w:rPr>
          <w:color w:val="221F1F"/>
          <w:spacing w:val="-6"/>
          <w:sz w:val="22"/>
        </w:rPr>
        <w:t>interested</w:t>
      </w:r>
      <w:r>
        <w:rPr>
          <w:color w:val="221F1F"/>
          <w:spacing w:val="-8"/>
          <w:sz w:val="22"/>
        </w:rPr>
        <w:t> </w:t>
      </w:r>
      <w:r>
        <w:rPr>
          <w:color w:val="221F1F"/>
          <w:spacing w:val="-6"/>
          <w:sz w:val="22"/>
        </w:rPr>
        <w:t>in</w:t>
      </w:r>
      <w:r>
        <w:rPr>
          <w:color w:val="221F1F"/>
          <w:spacing w:val="-12"/>
          <w:sz w:val="22"/>
        </w:rPr>
        <w:t> </w:t>
      </w:r>
      <w:r>
        <w:rPr>
          <w:color w:val="221F1F"/>
          <w:spacing w:val="-6"/>
          <w:sz w:val="22"/>
        </w:rPr>
        <w:t>various</w:t>
      </w:r>
      <w:r>
        <w:rPr>
          <w:color w:val="221F1F"/>
          <w:spacing w:val="-14"/>
          <w:sz w:val="22"/>
        </w:rPr>
        <w:t> </w:t>
      </w:r>
      <w:r>
        <w:rPr>
          <w:color w:val="221F1F"/>
          <w:spacing w:val="-6"/>
          <w:sz w:val="22"/>
        </w:rPr>
        <w:t>categories, </w:t>
      </w:r>
      <w:r>
        <w:rPr>
          <w:color w:val="221F1F"/>
          <w:spacing w:val="-2"/>
          <w:sz w:val="22"/>
        </w:rPr>
        <w:t>they</w:t>
      </w:r>
      <w:r>
        <w:rPr>
          <w:color w:val="221F1F"/>
          <w:spacing w:val="-10"/>
          <w:sz w:val="22"/>
        </w:rPr>
        <w:t> </w:t>
      </w:r>
      <w:r>
        <w:rPr>
          <w:color w:val="221F1F"/>
          <w:spacing w:val="-2"/>
          <w:sz w:val="22"/>
        </w:rPr>
        <w:t>should</w:t>
      </w:r>
      <w:r>
        <w:rPr>
          <w:color w:val="221F1F"/>
          <w:spacing w:val="-12"/>
          <w:sz w:val="22"/>
        </w:rPr>
        <w:t> </w:t>
      </w:r>
      <w:r>
        <w:rPr>
          <w:color w:val="221F1F"/>
          <w:spacing w:val="-2"/>
          <w:sz w:val="22"/>
        </w:rPr>
        <w:t>submit</w:t>
      </w:r>
      <w:r>
        <w:rPr>
          <w:color w:val="221F1F"/>
          <w:spacing w:val="-12"/>
          <w:sz w:val="22"/>
        </w:rPr>
        <w:t> </w:t>
      </w:r>
      <w:r>
        <w:rPr>
          <w:color w:val="221F1F"/>
          <w:spacing w:val="-2"/>
          <w:sz w:val="22"/>
        </w:rPr>
        <w:t>separate</w:t>
      </w:r>
      <w:r>
        <w:rPr>
          <w:color w:val="221F1F"/>
          <w:spacing w:val="-8"/>
          <w:sz w:val="22"/>
        </w:rPr>
        <w:t> </w:t>
      </w:r>
      <w:r>
        <w:rPr>
          <w:color w:val="221F1F"/>
          <w:spacing w:val="-2"/>
          <w:sz w:val="22"/>
        </w:rPr>
        <w:t>documents</w:t>
      </w:r>
      <w:r>
        <w:rPr>
          <w:color w:val="221F1F"/>
          <w:spacing w:val="-12"/>
          <w:sz w:val="22"/>
        </w:rPr>
        <w:t> </w:t>
      </w:r>
      <w:r>
        <w:rPr>
          <w:color w:val="221F1F"/>
          <w:spacing w:val="-2"/>
          <w:sz w:val="22"/>
        </w:rPr>
        <w:t>in</w:t>
      </w:r>
      <w:r>
        <w:rPr>
          <w:color w:val="221F1F"/>
          <w:spacing w:val="-10"/>
          <w:sz w:val="22"/>
        </w:rPr>
        <w:t> </w:t>
      </w:r>
      <w:r>
        <w:rPr>
          <w:color w:val="221F1F"/>
          <w:spacing w:val="-2"/>
          <w:sz w:val="22"/>
        </w:rPr>
        <w:t>the</w:t>
      </w:r>
      <w:r>
        <w:rPr>
          <w:color w:val="221F1F"/>
          <w:spacing w:val="-8"/>
          <w:sz w:val="22"/>
        </w:rPr>
        <w:t> </w:t>
      </w:r>
      <w:r>
        <w:rPr>
          <w:color w:val="221F1F"/>
          <w:spacing w:val="-2"/>
          <w:sz w:val="22"/>
        </w:rPr>
        <w:t>various</w:t>
      </w:r>
      <w:r>
        <w:rPr>
          <w:color w:val="221F1F"/>
          <w:spacing w:val="-14"/>
          <w:sz w:val="22"/>
        </w:rPr>
        <w:t> </w:t>
      </w:r>
      <w:r>
        <w:rPr>
          <w:color w:val="221F1F"/>
          <w:spacing w:val="-2"/>
          <w:sz w:val="22"/>
        </w:rPr>
        <w:t>categories.</w:t>
      </w:r>
    </w:p>
    <w:p>
      <w:pPr>
        <w:pStyle w:val="BodyText"/>
        <w:spacing w:before="195"/>
      </w:pPr>
    </w:p>
    <w:p>
      <w:pPr>
        <w:pStyle w:val="ListParagraph"/>
        <w:numPr>
          <w:ilvl w:val="0"/>
          <w:numId w:val="1"/>
        </w:numPr>
        <w:tabs>
          <w:tab w:pos="1153" w:val="left" w:leader="none"/>
        </w:tabs>
        <w:spacing w:line="240" w:lineRule="auto" w:before="0" w:after="0"/>
        <w:ind w:left="1153" w:right="0" w:hanging="561"/>
        <w:jc w:val="left"/>
        <w:rPr>
          <w:color w:val="221F1F"/>
          <w:sz w:val="22"/>
        </w:rPr>
      </w:pPr>
      <w:r>
        <w:rPr>
          <w:color w:val="221F1F"/>
          <w:sz w:val="22"/>
        </w:rPr>
        <w:t>Late</w:t>
      </w:r>
      <w:r>
        <w:rPr>
          <w:color w:val="221F1F"/>
          <w:spacing w:val="2"/>
          <w:sz w:val="22"/>
        </w:rPr>
        <w:t> </w:t>
      </w:r>
      <w:r>
        <w:rPr>
          <w:color w:val="221F1F"/>
          <w:sz w:val="22"/>
        </w:rPr>
        <w:t>applications</w:t>
      </w:r>
      <w:r>
        <w:rPr>
          <w:color w:val="221F1F"/>
          <w:spacing w:val="5"/>
          <w:sz w:val="22"/>
        </w:rPr>
        <w:t> </w:t>
      </w:r>
      <w:r>
        <w:rPr>
          <w:color w:val="221F1F"/>
          <w:sz w:val="22"/>
        </w:rPr>
        <w:t>will be</w:t>
      </w:r>
      <w:r>
        <w:rPr>
          <w:color w:val="221F1F"/>
          <w:spacing w:val="2"/>
          <w:sz w:val="22"/>
        </w:rPr>
        <w:t> </w:t>
      </w:r>
      <w:r>
        <w:rPr>
          <w:color w:val="221F1F"/>
          <w:spacing w:val="-2"/>
          <w:sz w:val="22"/>
        </w:rPr>
        <w:t>rejected.</w:t>
      </w:r>
    </w:p>
    <w:p>
      <w:pPr>
        <w:pStyle w:val="BodyText"/>
        <w:spacing w:before="197"/>
      </w:pPr>
    </w:p>
    <w:p>
      <w:pPr>
        <w:pStyle w:val="ListParagraph"/>
        <w:numPr>
          <w:ilvl w:val="0"/>
          <w:numId w:val="1"/>
        </w:numPr>
        <w:tabs>
          <w:tab w:pos="1153" w:val="left" w:leader="none"/>
        </w:tabs>
        <w:spacing w:line="240" w:lineRule="auto" w:before="0" w:after="0"/>
        <w:ind w:left="1153" w:right="0" w:hanging="561"/>
        <w:jc w:val="left"/>
        <w:rPr>
          <w:color w:val="221F1F"/>
          <w:sz w:val="22"/>
        </w:rPr>
      </w:pPr>
      <w:r>
        <w:rPr>
          <w:color w:val="221F1F"/>
          <w:spacing w:val="-4"/>
          <w:sz w:val="22"/>
        </w:rPr>
        <w:t>The</w:t>
      </w:r>
      <w:r>
        <w:rPr>
          <w:color w:val="221F1F"/>
          <w:spacing w:val="-15"/>
          <w:sz w:val="22"/>
        </w:rPr>
        <w:t> </w:t>
      </w:r>
      <w:r>
        <w:rPr>
          <w:color w:val="221F1F"/>
          <w:spacing w:val="-4"/>
          <w:sz w:val="22"/>
        </w:rPr>
        <w:t>addresses</w:t>
      </w:r>
      <w:r>
        <w:rPr>
          <w:color w:val="221F1F"/>
          <w:spacing w:val="-16"/>
          <w:sz w:val="22"/>
        </w:rPr>
        <w:t> </w:t>
      </w:r>
      <w:r>
        <w:rPr>
          <w:color w:val="221F1F"/>
          <w:spacing w:val="-4"/>
          <w:sz w:val="22"/>
        </w:rPr>
        <w:t>referred</w:t>
      </w:r>
      <w:r>
        <w:rPr>
          <w:color w:val="221F1F"/>
          <w:spacing w:val="-18"/>
          <w:sz w:val="22"/>
        </w:rPr>
        <w:t> </w:t>
      </w:r>
      <w:r>
        <w:rPr>
          <w:color w:val="221F1F"/>
          <w:spacing w:val="-4"/>
          <w:sz w:val="22"/>
        </w:rPr>
        <w:t>to</w:t>
      </w:r>
      <w:r>
        <w:rPr>
          <w:color w:val="221F1F"/>
          <w:spacing w:val="-18"/>
          <w:sz w:val="22"/>
        </w:rPr>
        <w:t> </w:t>
      </w:r>
      <w:r>
        <w:rPr>
          <w:color w:val="221F1F"/>
          <w:spacing w:val="-4"/>
          <w:sz w:val="22"/>
        </w:rPr>
        <w:t>above</w:t>
      </w:r>
      <w:r>
        <w:rPr>
          <w:color w:val="221F1F"/>
          <w:spacing w:val="-17"/>
          <w:sz w:val="22"/>
        </w:rPr>
        <w:t> </w:t>
      </w:r>
      <w:r>
        <w:rPr>
          <w:color w:val="221F1F"/>
          <w:spacing w:val="-5"/>
          <w:sz w:val="22"/>
        </w:rPr>
        <w:t>are</w:t>
      </w:r>
    </w:p>
    <w:p>
      <w:pPr>
        <w:pStyle w:val="Heading2"/>
        <w:numPr>
          <w:ilvl w:val="1"/>
          <w:numId w:val="1"/>
        </w:numPr>
        <w:tabs>
          <w:tab w:pos="1328" w:val="left" w:leader="none"/>
        </w:tabs>
        <w:spacing w:line="240" w:lineRule="auto" w:before="243" w:after="0"/>
        <w:ind w:left="1328" w:right="0" w:hanging="359"/>
        <w:jc w:val="left"/>
      </w:pPr>
      <w:r>
        <w:rPr>
          <w:spacing w:val="-8"/>
        </w:rPr>
        <w:t>Address</w:t>
      </w:r>
      <w:r>
        <w:rPr>
          <w:spacing w:val="-5"/>
        </w:rPr>
        <w:t> </w:t>
      </w:r>
      <w:r>
        <w:rPr>
          <w:spacing w:val="-8"/>
        </w:rPr>
        <w:t>for</w:t>
      </w:r>
      <w:r>
        <w:rPr>
          <w:spacing w:val="-5"/>
        </w:rPr>
        <w:t> </w:t>
      </w:r>
      <w:r>
        <w:rPr>
          <w:spacing w:val="-8"/>
        </w:rPr>
        <w:t>obtaining</w:t>
      </w:r>
      <w:r>
        <w:rPr>
          <w:spacing w:val="-2"/>
        </w:rPr>
        <w:t> </w:t>
      </w:r>
      <w:r>
        <w:rPr>
          <w:spacing w:val="-8"/>
        </w:rPr>
        <w:t>further</w:t>
      </w:r>
      <w:r>
        <w:rPr>
          <w:spacing w:val="-3"/>
        </w:rPr>
        <w:t> </w:t>
      </w:r>
      <w:r>
        <w:rPr>
          <w:spacing w:val="-8"/>
        </w:rPr>
        <w:t>information</w:t>
      </w:r>
      <w:r>
        <w:rPr>
          <w:spacing w:val="-4"/>
        </w:rPr>
        <w:t> </w:t>
      </w:r>
      <w:r>
        <w:rPr>
          <w:spacing w:val="-8"/>
        </w:rPr>
        <w:t>and</w:t>
      </w:r>
      <w:r>
        <w:rPr>
          <w:spacing w:val="-6"/>
        </w:rPr>
        <w:t> </w:t>
      </w:r>
      <w:r>
        <w:rPr>
          <w:spacing w:val="-8"/>
        </w:rPr>
        <w:t>for</w:t>
      </w:r>
      <w:r>
        <w:rPr>
          <w:spacing w:val="-2"/>
        </w:rPr>
        <w:t> </w:t>
      </w:r>
      <w:r>
        <w:rPr>
          <w:spacing w:val="-8"/>
        </w:rPr>
        <w:t>purchasing</w:t>
      </w:r>
      <w:r>
        <w:rPr>
          <w:spacing w:val="-3"/>
        </w:rPr>
        <w:t> </w:t>
      </w:r>
      <w:r>
        <w:rPr>
          <w:spacing w:val="-8"/>
        </w:rPr>
        <w:t>tender</w:t>
      </w:r>
      <w:r>
        <w:rPr>
          <w:spacing w:val="-4"/>
        </w:rPr>
        <w:t> </w:t>
      </w:r>
      <w:r>
        <w:rPr>
          <w:spacing w:val="-8"/>
        </w:rPr>
        <w:t>documents</w:t>
      </w:r>
    </w:p>
    <w:p>
      <w:pPr>
        <w:pStyle w:val="BodyText"/>
        <w:spacing w:before="245"/>
        <w:ind w:left="900" w:right="256"/>
        <w:jc w:val="center"/>
      </w:pPr>
      <w:r>
        <w:rPr>
          <w:spacing w:val="-8"/>
        </w:rPr>
        <w:t>Commission</w:t>
      </w:r>
      <w:r>
        <w:rPr>
          <w:spacing w:val="-4"/>
        </w:rPr>
        <w:t> </w:t>
      </w:r>
      <w:r>
        <w:rPr>
          <w:spacing w:val="-8"/>
        </w:rPr>
        <w:t>on Administrative</w:t>
      </w:r>
      <w:r>
        <w:rPr>
          <w:spacing w:val="-5"/>
        </w:rPr>
        <w:t> </w:t>
      </w:r>
      <w:r>
        <w:rPr>
          <w:spacing w:val="-8"/>
        </w:rPr>
        <w:t>Justice</w:t>
      </w:r>
    </w:p>
    <w:p>
      <w:pPr>
        <w:pStyle w:val="BodyText"/>
        <w:spacing w:before="241"/>
        <w:ind w:left="3463"/>
      </w:pPr>
      <w:r>
        <w:rPr>
          <w:w w:val="90"/>
        </w:rPr>
        <w:t>1ST</w:t>
      </w:r>
      <w:r>
        <w:rPr>
          <w:spacing w:val="-4"/>
          <w:w w:val="90"/>
        </w:rPr>
        <w:t> </w:t>
      </w:r>
      <w:r>
        <w:rPr>
          <w:w w:val="90"/>
        </w:rPr>
        <w:t>Floor,</w:t>
      </w:r>
      <w:r>
        <w:rPr>
          <w:spacing w:val="-2"/>
          <w:w w:val="90"/>
        </w:rPr>
        <w:t> </w:t>
      </w:r>
      <w:r>
        <w:rPr>
          <w:w w:val="90"/>
        </w:rPr>
        <w:t>Westend</w:t>
      </w:r>
      <w:r>
        <w:rPr>
          <w:spacing w:val="-3"/>
          <w:w w:val="90"/>
        </w:rPr>
        <w:t> </w:t>
      </w:r>
      <w:r>
        <w:rPr>
          <w:w w:val="90"/>
        </w:rPr>
        <w:t>Towers</w:t>
      </w:r>
      <w:r>
        <w:rPr>
          <w:spacing w:val="-5"/>
          <w:w w:val="90"/>
        </w:rPr>
        <w:t> </w:t>
      </w:r>
      <w:r>
        <w:rPr>
          <w:w w:val="90"/>
        </w:rPr>
        <w:t>,</w:t>
      </w:r>
      <w:r>
        <w:rPr>
          <w:spacing w:val="-7"/>
        </w:rPr>
        <w:t> </w:t>
      </w:r>
      <w:r>
        <w:rPr>
          <w:w w:val="90"/>
        </w:rPr>
        <w:t>Waiyaki</w:t>
      </w:r>
      <w:r>
        <w:rPr>
          <w:spacing w:val="-5"/>
          <w:w w:val="90"/>
        </w:rPr>
        <w:t> </w:t>
      </w:r>
      <w:r>
        <w:rPr>
          <w:w w:val="90"/>
        </w:rPr>
        <w:t>Way</w:t>
      </w:r>
      <w:r>
        <w:rPr>
          <w:spacing w:val="-4"/>
          <w:w w:val="90"/>
        </w:rPr>
        <w:t> </w:t>
      </w:r>
      <w:r>
        <w:rPr>
          <w:w w:val="90"/>
        </w:rPr>
        <w:t>,</w:t>
      </w:r>
      <w:r>
        <w:rPr>
          <w:spacing w:val="-2"/>
          <w:w w:val="90"/>
        </w:rPr>
        <w:t> </w:t>
      </w:r>
      <w:r>
        <w:rPr>
          <w:w w:val="90"/>
        </w:rPr>
        <w:t>-</w:t>
      </w:r>
      <w:r>
        <w:rPr>
          <w:spacing w:val="-3"/>
          <w:w w:val="90"/>
        </w:rPr>
        <w:t> </w:t>
      </w:r>
      <w:r>
        <w:rPr>
          <w:spacing w:val="-2"/>
          <w:w w:val="90"/>
        </w:rPr>
        <w:t>Nairobi</w:t>
      </w:r>
    </w:p>
    <w:p>
      <w:pPr>
        <w:pStyle w:val="BodyText"/>
        <w:spacing w:line="456" w:lineRule="auto" w:before="244"/>
        <w:ind w:left="5292" w:right="4105" w:hanging="80"/>
      </w:pPr>
      <w:r>
        <w:rPr>
          <w:w w:val="85"/>
        </w:rPr>
        <w:t>P.O. 20414- 00200 </w:t>
      </w:r>
      <w:r>
        <w:rPr>
          <w:spacing w:val="-8"/>
        </w:rPr>
        <w:t>NAIROBI,</w:t>
      </w:r>
      <w:r>
        <w:rPr>
          <w:spacing w:val="-14"/>
        </w:rPr>
        <w:t> </w:t>
      </w:r>
      <w:r>
        <w:rPr>
          <w:spacing w:val="-8"/>
        </w:rPr>
        <w:t>KENYA</w:t>
      </w:r>
    </w:p>
    <w:p>
      <w:pPr>
        <w:pStyle w:val="BodyText"/>
        <w:spacing w:before="2"/>
        <w:ind w:left="900" w:right="256"/>
        <w:jc w:val="center"/>
      </w:pPr>
      <w:r>
        <w:rPr>
          <w:w w:val="90"/>
        </w:rPr>
        <w:t>Head</w:t>
      </w:r>
      <w:r>
        <w:rPr>
          <w:spacing w:val="13"/>
        </w:rPr>
        <w:t> </w:t>
      </w:r>
      <w:r>
        <w:rPr>
          <w:w w:val="90"/>
        </w:rPr>
        <w:t>of</w:t>
      </w:r>
      <w:r>
        <w:rPr>
          <w:spacing w:val="13"/>
        </w:rPr>
        <w:t> </w:t>
      </w:r>
      <w:r>
        <w:rPr>
          <w:w w:val="90"/>
        </w:rPr>
        <w:t>Procurement,</w:t>
      </w:r>
      <w:r>
        <w:rPr>
          <w:spacing w:val="15"/>
        </w:rPr>
        <w:t> </w:t>
      </w:r>
      <w:r>
        <w:rPr>
          <w:w w:val="90"/>
        </w:rPr>
        <w:t>Tel:</w:t>
      </w:r>
      <w:r>
        <w:rPr>
          <w:spacing w:val="71"/>
          <w:w w:val="150"/>
        </w:rPr>
        <w:t> </w:t>
      </w:r>
      <w:r>
        <w:rPr>
          <w:w w:val="90"/>
        </w:rPr>
        <w:t>020</w:t>
      </w:r>
      <w:r>
        <w:rPr>
          <w:spacing w:val="17"/>
        </w:rPr>
        <w:t> </w:t>
      </w:r>
      <w:r>
        <w:rPr>
          <w:w w:val="90"/>
        </w:rPr>
        <w:t>2270000</w:t>
      </w:r>
      <w:r>
        <w:rPr>
          <w:spacing w:val="15"/>
        </w:rPr>
        <w:t> </w:t>
      </w:r>
      <w:r>
        <w:rPr>
          <w:w w:val="90"/>
        </w:rPr>
        <w:t>Email:</w:t>
      </w:r>
      <w:r>
        <w:rPr>
          <w:spacing w:val="15"/>
        </w:rPr>
        <w:t> </w:t>
      </w:r>
      <w:hyperlink r:id="rId9">
        <w:r>
          <w:rPr>
            <w:color w:val="0000FF"/>
            <w:spacing w:val="-2"/>
            <w:w w:val="90"/>
            <w:u w:val="single" w:color="0000FF"/>
          </w:rPr>
          <w:t>procurement@ombudsman.go.ke</w:t>
        </w:r>
      </w:hyperlink>
    </w:p>
    <w:p>
      <w:pPr>
        <w:pStyle w:val="ListParagraph"/>
        <w:numPr>
          <w:ilvl w:val="1"/>
          <w:numId w:val="1"/>
        </w:numPr>
        <w:tabs>
          <w:tab w:pos="1250" w:val="left" w:leader="none"/>
        </w:tabs>
        <w:spacing w:line="240" w:lineRule="auto" w:before="244" w:after="0"/>
        <w:ind w:left="1250" w:right="0" w:hanging="248"/>
        <w:jc w:val="left"/>
        <w:rPr>
          <w:rFonts w:ascii="Tahoma"/>
          <w:b/>
          <w:color w:val="221F1F"/>
          <w:sz w:val="22"/>
        </w:rPr>
      </w:pPr>
      <w:r>
        <w:rPr>
          <w:rFonts w:ascii="Tahoma"/>
          <w:b/>
          <w:color w:val="221F1F"/>
          <w:w w:val="90"/>
          <w:sz w:val="22"/>
        </w:rPr>
        <w:t>Address</w:t>
      </w:r>
      <w:r>
        <w:rPr>
          <w:rFonts w:ascii="Tahoma"/>
          <w:b/>
          <w:color w:val="221F1F"/>
          <w:spacing w:val="14"/>
          <w:sz w:val="22"/>
        </w:rPr>
        <w:t> </w:t>
      </w:r>
      <w:r>
        <w:rPr>
          <w:rFonts w:ascii="Tahoma"/>
          <w:b/>
          <w:color w:val="221F1F"/>
          <w:w w:val="90"/>
          <w:sz w:val="22"/>
        </w:rPr>
        <w:t>for</w:t>
      </w:r>
      <w:r>
        <w:rPr>
          <w:rFonts w:ascii="Tahoma"/>
          <w:b/>
          <w:color w:val="221F1F"/>
          <w:spacing w:val="12"/>
          <w:sz w:val="22"/>
        </w:rPr>
        <w:t> </w:t>
      </w:r>
      <w:r>
        <w:rPr>
          <w:rFonts w:ascii="Tahoma"/>
          <w:b/>
          <w:color w:val="221F1F"/>
          <w:w w:val="90"/>
          <w:sz w:val="22"/>
        </w:rPr>
        <w:t>Submission</w:t>
      </w:r>
      <w:r>
        <w:rPr>
          <w:rFonts w:ascii="Tahoma"/>
          <w:b/>
          <w:color w:val="221F1F"/>
          <w:spacing w:val="13"/>
          <w:sz w:val="22"/>
        </w:rPr>
        <w:t> </w:t>
      </w:r>
      <w:r>
        <w:rPr>
          <w:rFonts w:ascii="Tahoma"/>
          <w:b/>
          <w:color w:val="221F1F"/>
          <w:w w:val="90"/>
          <w:sz w:val="22"/>
        </w:rPr>
        <w:t>of</w:t>
      </w:r>
      <w:r>
        <w:rPr>
          <w:rFonts w:ascii="Tahoma"/>
          <w:b/>
          <w:color w:val="221F1F"/>
          <w:spacing w:val="16"/>
          <w:sz w:val="22"/>
        </w:rPr>
        <w:t> </w:t>
      </w:r>
      <w:r>
        <w:rPr>
          <w:rFonts w:ascii="Tahoma"/>
          <w:b/>
          <w:color w:val="221F1F"/>
          <w:spacing w:val="-2"/>
          <w:w w:val="90"/>
          <w:sz w:val="22"/>
        </w:rPr>
        <w:t>Tenders</w:t>
      </w:r>
    </w:p>
    <w:p>
      <w:pPr>
        <w:pStyle w:val="BodyText"/>
        <w:spacing w:before="243"/>
        <w:ind w:left="900" w:right="256"/>
        <w:jc w:val="center"/>
      </w:pPr>
      <w:r>
        <w:rPr>
          <w:spacing w:val="-8"/>
        </w:rPr>
        <w:t>Commission</w:t>
      </w:r>
      <w:r>
        <w:rPr>
          <w:spacing w:val="-4"/>
        </w:rPr>
        <w:t> </w:t>
      </w:r>
      <w:r>
        <w:rPr>
          <w:spacing w:val="-8"/>
        </w:rPr>
        <w:t>on Administrative</w:t>
      </w:r>
      <w:r>
        <w:rPr>
          <w:spacing w:val="-5"/>
        </w:rPr>
        <w:t> </w:t>
      </w:r>
      <w:r>
        <w:rPr>
          <w:spacing w:val="-8"/>
        </w:rPr>
        <w:t>Justice</w:t>
      </w:r>
    </w:p>
    <w:p>
      <w:pPr>
        <w:pStyle w:val="BodyText"/>
        <w:spacing w:before="241"/>
        <w:ind w:left="5025"/>
      </w:pPr>
      <w:r>
        <w:rPr>
          <w:spacing w:val="-2"/>
          <w:w w:val="90"/>
        </w:rPr>
        <w:t>P.O</w:t>
      </w:r>
      <w:r>
        <w:rPr>
          <w:spacing w:val="-6"/>
          <w:w w:val="90"/>
        </w:rPr>
        <w:t> </w:t>
      </w:r>
      <w:r>
        <w:rPr>
          <w:spacing w:val="-2"/>
          <w:w w:val="90"/>
        </w:rPr>
        <w:t>Box</w:t>
      </w:r>
      <w:r>
        <w:rPr>
          <w:spacing w:val="-3"/>
          <w:w w:val="90"/>
        </w:rPr>
        <w:t> </w:t>
      </w:r>
      <w:r>
        <w:rPr>
          <w:spacing w:val="-2"/>
          <w:w w:val="90"/>
        </w:rPr>
        <w:t>20414-</w:t>
      </w:r>
      <w:r>
        <w:rPr>
          <w:spacing w:val="-4"/>
          <w:w w:val="90"/>
        </w:rPr>
        <w:t> </w:t>
      </w:r>
      <w:r>
        <w:rPr>
          <w:spacing w:val="-2"/>
          <w:w w:val="90"/>
        </w:rPr>
        <w:t>00200</w:t>
      </w:r>
    </w:p>
    <w:p>
      <w:pPr>
        <w:pStyle w:val="BodyText"/>
        <w:spacing w:before="244"/>
        <w:ind w:left="904" w:right="256"/>
        <w:jc w:val="center"/>
      </w:pPr>
      <w:r>
        <w:rPr>
          <w:spacing w:val="-7"/>
        </w:rPr>
        <w:t>Nairobi,</w:t>
      </w:r>
      <w:r>
        <w:rPr>
          <w:spacing w:val="-8"/>
        </w:rPr>
        <w:t> </w:t>
      </w:r>
      <w:r>
        <w:rPr>
          <w:spacing w:val="-2"/>
        </w:rPr>
        <w:t>Kenya</w:t>
      </w:r>
    </w:p>
    <w:p>
      <w:pPr>
        <w:pStyle w:val="BodyText"/>
        <w:spacing w:before="242"/>
        <w:ind w:left="3571"/>
      </w:pPr>
      <w:r>
        <w:rPr>
          <w:w w:val="90"/>
        </w:rPr>
        <w:t>1ST</w:t>
      </w:r>
      <w:r>
        <w:rPr>
          <w:spacing w:val="-5"/>
          <w:w w:val="90"/>
        </w:rPr>
        <w:t> </w:t>
      </w:r>
      <w:r>
        <w:rPr>
          <w:w w:val="90"/>
        </w:rPr>
        <w:t>Floor,</w:t>
      </w:r>
      <w:r>
        <w:rPr>
          <w:spacing w:val="-2"/>
          <w:w w:val="90"/>
        </w:rPr>
        <w:t> </w:t>
      </w:r>
      <w:r>
        <w:rPr>
          <w:w w:val="90"/>
        </w:rPr>
        <w:t>West</w:t>
      </w:r>
      <w:r>
        <w:rPr>
          <w:spacing w:val="-2"/>
          <w:w w:val="90"/>
        </w:rPr>
        <w:t> </w:t>
      </w:r>
      <w:r>
        <w:rPr>
          <w:w w:val="90"/>
        </w:rPr>
        <w:t>End</w:t>
      </w:r>
      <w:r>
        <w:rPr>
          <w:spacing w:val="-4"/>
          <w:w w:val="90"/>
        </w:rPr>
        <w:t> </w:t>
      </w:r>
      <w:r>
        <w:rPr>
          <w:w w:val="90"/>
        </w:rPr>
        <w:t>Towers,</w:t>
      </w:r>
      <w:r>
        <w:rPr>
          <w:spacing w:val="-3"/>
          <w:w w:val="90"/>
        </w:rPr>
        <w:t> </w:t>
      </w:r>
      <w:r>
        <w:rPr>
          <w:w w:val="90"/>
        </w:rPr>
        <w:t>waiyaki</w:t>
      </w:r>
      <w:r>
        <w:rPr>
          <w:spacing w:val="-3"/>
          <w:w w:val="90"/>
        </w:rPr>
        <w:t> </w:t>
      </w:r>
      <w:r>
        <w:rPr>
          <w:w w:val="90"/>
        </w:rPr>
        <w:t>way</w:t>
      </w:r>
      <w:r>
        <w:rPr>
          <w:spacing w:val="-4"/>
          <w:w w:val="90"/>
        </w:rPr>
        <w:t> </w:t>
      </w:r>
      <w:r>
        <w:rPr>
          <w:w w:val="90"/>
        </w:rPr>
        <w:t>,</w:t>
      </w:r>
      <w:r>
        <w:rPr>
          <w:spacing w:val="-3"/>
          <w:w w:val="90"/>
        </w:rPr>
        <w:t> </w:t>
      </w:r>
      <w:r>
        <w:rPr>
          <w:spacing w:val="-2"/>
          <w:w w:val="90"/>
        </w:rPr>
        <w:t>Nairobi</w:t>
      </w:r>
    </w:p>
    <w:p>
      <w:pPr>
        <w:pStyle w:val="ListParagraph"/>
        <w:numPr>
          <w:ilvl w:val="1"/>
          <w:numId w:val="1"/>
        </w:numPr>
        <w:tabs>
          <w:tab w:pos="686" w:val="left" w:leader="none"/>
        </w:tabs>
        <w:spacing w:line="240" w:lineRule="auto" w:before="4" w:after="0"/>
        <w:ind w:left="686" w:right="0" w:hanging="358"/>
        <w:jc w:val="left"/>
        <w:rPr>
          <w:rFonts w:ascii="Tahoma"/>
          <w:b/>
          <w:color w:val="221F1F"/>
          <w:sz w:val="22"/>
        </w:rPr>
      </w:pPr>
      <w:r>
        <w:rPr>
          <w:rFonts w:ascii="Tahoma"/>
          <w:b/>
          <w:color w:val="221F1F"/>
          <w:spacing w:val="-4"/>
          <w:sz w:val="22"/>
        </w:rPr>
        <w:t>Address</w:t>
      </w:r>
      <w:r>
        <w:rPr>
          <w:rFonts w:ascii="Tahoma"/>
          <w:b/>
          <w:color w:val="221F1F"/>
          <w:spacing w:val="-8"/>
          <w:sz w:val="22"/>
        </w:rPr>
        <w:t> </w:t>
      </w:r>
      <w:r>
        <w:rPr>
          <w:rFonts w:ascii="Tahoma"/>
          <w:b/>
          <w:color w:val="221F1F"/>
          <w:spacing w:val="-4"/>
          <w:sz w:val="22"/>
        </w:rPr>
        <w:t>for</w:t>
      </w:r>
      <w:r>
        <w:rPr>
          <w:rFonts w:ascii="Tahoma"/>
          <w:b/>
          <w:color w:val="221F1F"/>
          <w:spacing w:val="-10"/>
          <w:sz w:val="22"/>
        </w:rPr>
        <w:t> </w:t>
      </w:r>
      <w:r>
        <w:rPr>
          <w:rFonts w:ascii="Tahoma"/>
          <w:b/>
          <w:color w:val="221F1F"/>
          <w:spacing w:val="-4"/>
          <w:sz w:val="22"/>
        </w:rPr>
        <w:t>Opening</w:t>
      </w:r>
      <w:r>
        <w:rPr>
          <w:rFonts w:ascii="Tahoma"/>
          <w:b/>
          <w:color w:val="221F1F"/>
          <w:spacing w:val="-7"/>
          <w:sz w:val="22"/>
        </w:rPr>
        <w:t> </w:t>
      </w:r>
      <w:r>
        <w:rPr>
          <w:rFonts w:ascii="Tahoma"/>
          <w:b/>
          <w:color w:val="221F1F"/>
          <w:spacing w:val="-4"/>
          <w:sz w:val="22"/>
        </w:rPr>
        <w:t>of</w:t>
      </w:r>
      <w:r>
        <w:rPr>
          <w:rFonts w:ascii="Tahoma"/>
          <w:b/>
          <w:color w:val="221F1F"/>
          <w:spacing w:val="-7"/>
          <w:sz w:val="22"/>
        </w:rPr>
        <w:t> </w:t>
      </w:r>
      <w:r>
        <w:rPr>
          <w:rFonts w:ascii="Tahoma"/>
          <w:b/>
          <w:color w:val="221F1F"/>
          <w:spacing w:val="-4"/>
          <w:sz w:val="22"/>
        </w:rPr>
        <w:t>Tenders</w:t>
      </w:r>
      <w:r>
        <w:rPr>
          <w:color w:val="221F1F"/>
          <w:spacing w:val="-4"/>
          <w:sz w:val="22"/>
        </w:rPr>
        <w:t>.</w:t>
      </w:r>
    </w:p>
    <w:p>
      <w:pPr>
        <w:pStyle w:val="BodyText"/>
        <w:spacing w:before="241"/>
        <w:ind w:left="4581"/>
      </w:pPr>
      <w:r>
        <w:rPr>
          <w:spacing w:val="-8"/>
        </w:rPr>
        <w:t>Commission</w:t>
      </w:r>
      <w:r>
        <w:rPr>
          <w:spacing w:val="-4"/>
        </w:rPr>
        <w:t> </w:t>
      </w:r>
      <w:r>
        <w:rPr>
          <w:spacing w:val="-8"/>
        </w:rPr>
        <w:t>on Administrative</w:t>
      </w:r>
      <w:r>
        <w:rPr>
          <w:spacing w:val="-5"/>
        </w:rPr>
        <w:t> </w:t>
      </w:r>
      <w:r>
        <w:rPr>
          <w:spacing w:val="-8"/>
        </w:rPr>
        <w:t>Justice</w:t>
      </w:r>
    </w:p>
    <w:p>
      <w:pPr>
        <w:pStyle w:val="BodyText"/>
        <w:spacing w:before="241"/>
        <w:ind w:left="4581"/>
      </w:pPr>
      <w:r>
        <w:rPr>
          <w:spacing w:val="-2"/>
          <w:w w:val="90"/>
        </w:rPr>
        <w:t>P.O</w:t>
      </w:r>
      <w:r>
        <w:rPr>
          <w:spacing w:val="-6"/>
          <w:w w:val="90"/>
        </w:rPr>
        <w:t> </w:t>
      </w:r>
      <w:r>
        <w:rPr>
          <w:spacing w:val="-2"/>
          <w:w w:val="90"/>
        </w:rPr>
        <w:t>Box</w:t>
      </w:r>
      <w:r>
        <w:rPr>
          <w:spacing w:val="-3"/>
          <w:w w:val="90"/>
        </w:rPr>
        <w:t> </w:t>
      </w:r>
      <w:r>
        <w:rPr>
          <w:spacing w:val="-2"/>
          <w:w w:val="90"/>
        </w:rPr>
        <w:t>20414-</w:t>
      </w:r>
      <w:r>
        <w:rPr>
          <w:spacing w:val="-4"/>
          <w:w w:val="90"/>
        </w:rPr>
        <w:t> </w:t>
      </w:r>
      <w:r>
        <w:rPr>
          <w:spacing w:val="-2"/>
          <w:w w:val="90"/>
        </w:rPr>
        <w:t>00200</w:t>
      </w:r>
    </w:p>
    <w:p>
      <w:pPr>
        <w:pStyle w:val="BodyText"/>
        <w:spacing w:before="244"/>
        <w:ind w:left="4581"/>
      </w:pPr>
      <w:r>
        <w:rPr>
          <w:spacing w:val="-7"/>
        </w:rPr>
        <w:t>Nairobi,</w:t>
      </w:r>
      <w:r>
        <w:rPr>
          <w:spacing w:val="-8"/>
        </w:rPr>
        <w:t> </w:t>
      </w:r>
      <w:r>
        <w:rPr>
          <w:spacing w:val="-2"/>
        </w:rPr>
        <w:t>Kenya</w:t>
      </w:r>
    </w:p>
    <w:p>
      <w:pPr>
        <w:pStyle w:val="BodyText"/>
        <w:spacing w:before="242"/>
        <w:ind w:left="4581"/>
      </w:pPr>
      <w:r>
        <w:rPr>
          <w:w w:val="90"/>
        </w:rPr>
        <w:t>1ST</w:t>
      </w:r>
      <w:r>
        <w:rPr>
          <w:spacing w:val="-5"/>
          <w:w w:val="90"/>
        </w:rPr>
        <w:t> </w:t>
      </w:r>
      <w:r>
        <w:rPr>
          <w:w w:val="90"/>
        </w:rPr>
        <w:t>Floor,</w:t>
      </w:r>
      <w:r>
        <w:rPr>
          <w:spacing w:val="-3"/>
          <w:w w:val="90"/>
        </w:rPr>
        <w:t> </w:t>
      </w:r>
      <w:r>
        <w:rPr>
          <w:w w:val="90"/>
        </w:rPr>
        <w:t>West</w:t>
      </w:r>
      <w:r>
        <w:rPr>
          <w:spacing w:val="-2"/>
          <w:w w:val="90"/>
        </w:rPr>
        <w:t> </w:t>
      </w:r>
      <w:r>
        <w:rPr>
          <w:w w:val="90"/>
        </w:rPr>
        <w:t>End</w:t>
      </w:r>
      <w:r>
        <w:rPr>
          <w:spacing w:val="-4"/>
          <w:w w:val="90"/>
        </w:rPr>
        <w:t> </w:t>
      </w:r>
      <w:r>
        <w:rPr>
          <w:w w:val="90"/>
        </w:rPr>
        <w:t>Towers,</w:t>
      </w:r>
      <w:r>
        <w:rPr>
          <w:spacing w:val="-4"/>
          <w:w w:val="90"/>
        </w:rPr>
        <w:t> </w:t>
      </w:r>
      <w:r>
        <w:rPr>
          <w:w w:val="90"/>
        </w:rPr>
        <w:t>waiyaki</w:t>
      </w:r>
      <w:r>
        <w:rPr>
          <w:spacing w:val="-3"/>
          <w:w w:val="90"/>
        </w:rPr>
        <w:t> </w:t>
      </w:r>
      <w:r>
        <w:rPr>
          <w:w w:val="90"/>
        </w:rPr>
        <w:t>way</w:t>
      </w:r>
      <w:r>
        <w:rPr>
          <w:spacing w:val="-4"/>
          <w:w w:val="90"/>
        </w:rPr>
        <w:t> </w:t>
      </w:r>
      <w:r>
        <w:rPr>
          <w:w w:val="90"/>
        </w:rPr>
        <w:t>,</w:t>
      </w:r>
      <w:r>
        <w:rPr>
          <w:spacing w:val="-3"/>
          <w:w w:val="90"/>
        </w:rPr>
        <w:t> </w:t>
      </w:r>
      <w:r>
        <w:rPr>
          <w:spacing w:val="-2"/>
          <w:w w:val="90"/>
        </w:rPr>
        <w:t>Nairobi</w:t>
      </w:r>
    </w:p>
    <w:p>
      <w:pPr>
        <w:pStyle w:val="BodyText"/>
      </w:pPr>
    </w:p>
    <w:p>
      <w:pPr>
        <w:pStyle w:val="BodyText"/>
        <w:spacing w:before="248"/>
      </w:pPr>
    </w:p>
    <w:p>
      <w:pPr>
        <w:spacing w:line="244" w:lineRule="auto" w:before="0"/>
        <w:ind w:left="4068" w:right="4136" w:firstLine="0"/>
        <w:jc w:val="center"/>
        <w:rPr>
          <w:rFonts w:ascii="Tahoma"/>
          <w:b/>
          <w:sz w:val="22"/>
        </w:rPr>
      </w:pPr>
      <w:r>
        <w:rPr>
          <w:rFonts w:ascii="Tahoma"/>
          <w:b/>
          <w:w w:val="90"/>
          <w:sz w:val="22"/>
        </w:rPr>
        <w:t>COMMISSION </w:t>
      </w:r>
      <w:r>
        <w:rPr>
          <w:rFonts w:ascii="Tahoma"/>
          <w:b/>
          <w:w w:val="90"/>
          <w:sz w:val="22"/>
        </w:rPr>
        <w:t>SECRETARY/CEO </w:t>
      </w:r>
      <w:r>
        <w:rPr>
          <w:rFonts w:ascii="Tahoma"/>
          <w:b/>
          <w:color w:val="FFC000"/>
          <w:sz w:val="22"/>
        </w:rPr>
        <w:t>4</w:t>
      </w:r>
      <w:r>
        <w:rPr>
          <w:rFonts w:ascii="Tahoma"/>
          <w:b/>
          <w:color w:val="FFC000"/>
          <w:position w:val="6"/>
          <w:sz w:val="14"/>
        </w:rPr>
        <w:t>TH</w:t>
      </w:r>
      <w:r>
        <w:rPr>
          <w:rFonts w:ascii="Tahoma"/>
          <w:b/>
          <w:color w:val="FFC000"/>
          <w:spacing w:val="7"/>
          <w:position w:val="6"/>
          <w:sz w:val="14"/>
        </w:rPr>
        <w:t> </w:t>
      </w:r>
      <w:r>
        <w:rPr>
          <w:rFonts w:ascii="Tahoma"/>
          <w:b/>
          <w:color w:val="FFC000"/>
          <w:sz w:val="22"/>
        </w:rPr>
        <w:t>JUNE</w:t>
      </w:r>
      <w:r>
        <w:rPr>
          <w:rFonts w:ascii="Tahoma"/>
          <w:b/>
          <w:color w:val="FFC000"/>
          <w:spacing w:val="-16"/>
          <w:sz w:val="22"/>
        </w:rPr>
        <w:t> </w:t>
      </w:r>
      <w:r>
        <w:rPr>
          <w:rFonts w:ascii="Tahoma"/>
          <w:b/>
          <w:color w:val="FFC000"/>
          <w:sz w:val="22"/>
        </w:rPr>
        <w:t>,2024</w:t>
      </w:r>
    </w:p>
    <w:p>
      <w:pPr>
        <w:spacing w:after="0" w:line="244" w:lineRule="auto"/>
        <w:jc w:val="center"/>
        <w:rPr>
          <w:rFonts w:ascii="Tahoma"/>
          <w:sz w:val="22"/>
        </w:rPr>
        <w:sectPr>
          <w:pgSz w:w="11900" w:h="16850"/>
          <w:pgMar w:top="960" w:bottom="280" w:left="260" w:right="0"/>
        </w:sectPr>
      </w:pPr>
    </w:p>
    <w:p>
      <w:pPr>
        <w:pStyle w:val="Heading1"/>
        <w:spacing w:before="80"/>
        <w:ind w:right="486"/>
      </w:pPr>
      <w:r>
        <w:rPr>
          <w:w w:val="85"/>
        </w:rPr>
        <w:t>SECTION</w:t>
      </w:r>
      <w:r>
        <w:rPr>
          <w:spacing w:val="41"/>
        </w:rPr>
        <w:t> </w:t>
      </w:r>
      <w:r>
        <w:rPr>
          <w:spacing w:val="-10"/>
          <w:w w:val="85"/>
        </w:rPr>
        <w:t>I</w:t>
      </w:r>
    </w:p>
    <w:p>
      <w:pPr>
        <w:spacing w:before="243"/>
        <w:ind w:left="460" w:right="0" w:firstLine="0"/>
        <w:jc w:val="left"/>
        <w:rPr>
          <w:rFonts w:ascii="Tahoma"/>
          <w:b/>
          <w:sz w:val="22"/>
        </w:rPr>
      </w:pPr>
      <w:r>
        <w:rPr>
          <w:rFonts w:ascii="Tahoma"/>
          <w:b/>
          <w:w w:val="85"/>
          <w:sz w:val="22"/>
        </w:rPr>
        <w:t>INSTRUCTIONS</w:t>
      </w:r>
      <w:r>
        <w:rPr>
          <w:rFonts w:ascii="Tahoma"/>
          <w:b/>
          <w:spacing w:val="21"/>
          <w:sz w:val="22"/>
        </w:rPr>
        <w:t> </w:t>
      </w:r>
      <w:r>
        <w:rPr>
          <w:rFonts w:ascii="Tahoma"/>
          <w:b/>
          <w:w w:val="85"/>
          <w:sz w:val="22"/>
        </w:rPr>
        <w:t>TO</w:t>
      </w:r>
      <w:r>
        <w:rPr>
          <w:rFonts w:ascii="Tahoma"/>
          <w:b/>
          <w:spacing w:val="19"/>
          <w:sz w:val="22"/>
        </w:rPr>
        <w:t> </w:t>
      </w:r>
      <w:r>
        <w:rPr>
          <w:rFonts w:ascii="Tahoma"/>
          <w:b/>
          <w:w w:val="85"/>
          <w:sz w:val="22"/>
        </w:rPr>
        <w:t>APPLICANTS</w:t>
      </w:r>
      <w:r>
        <w:rPr>
          <w:rFonts w:ascii="Tahoma"/>
          <w:b/>
          <w:spacing w:val="25"/>
          <w:sz w:val="22"/>
        </w:rPr>
        <w:t> </w:t>
      </w:r>
      <w:r>
        <w:rPr>
          <w:rFonts w:ascii="Tahoma"/>
          <w:b/>
          <w:spacing w:val="-2"/>
          <w:w w:val="85"/>
          <w:sz w:val="22"/>
        </w:rPr>
        <w:t>(ITA)</w:t>
      </w:r>
    </w:p>
    <w:p>
      <w:pPr>
        <w:pStyle w:val="BodyText"/>
        <w:spacing w:before="9"/>
        <w:rPr>
          <w:rFonts w:ascii="Tahoma"/>
          <w:b/>
        </w:rPr>
      </w:pPr>
    </w:p>
    <w:p>
      <w:pPr>
        <w:pStyle w:val="Heading2"/>
        <w:ind w:left="260" w:firstLine="0"/>
      </w:pPr>
      <w:r>
        <w:rPr>
          <w:spacing w:val="-2"/>
        </w:rPr>
        <w:t>General</w:t>
      </w:r>
    </w:p>
    <w:p>
      <w:pPr>
        <w:pStyle w:val="BodyText"/>
        <w:spacing w:before="14"/>
        <w:rPr>
          <w:rFonts w:ascii="Tahoma"/>
          <w:b/>
        </w:rPr>
      </w:pPr>
    </w:p>
    <w:p>
      <w:pPr>
        <w:pStyle w:val="ListParagraph"/>
        <w:numPr>
          <w:ilvl w:val="2"/>
          <w:numId w:val="1"/>
        </w:numPr>
        <w:tabs>
          <w:tab w:pos="1036" w:val="left" w:leader="none"/>
        </w:tabs>
        <w:spacing w:line="240" w:lineRule="auto" w:before="0" w:after="0"/>
        <w:ind w:left="1036" w:right="0" w:hanging="576"/>
        <w:jc w:val="left"/>
        <w:rPr>
          <w:rFonts w:ascii="Tahoma"/>
          <w:b/>
          <w:color w:val="221F1F"/>
          <w:sz w:val="22"/>
        </w:rPr>
      </w:pPr>
      <w:r>
        <w:rPr>
          <w:rFonts w:ascii="Tahoma"/>
          <w:b/>
          <w:color w:val="221F1F"/>
          <w:sz w:val="22"/>
        </w:rPr>
        <w:t>Scope</w:t>
      </w:r>
      <w:r>
        <w:rPr>
          <w:rFonts w:ascii="Tahoma"/>
          <w:b/>
          <w:color w:val="221F1F"/>
          <w:spacing w:val="19"/>
          <w:sz w:val="22"/>
        </w:rPr>
        <w:t> </w:t>
      </w:r>
      <w:r>
        <w:rPr>
          <w:rFonts w:ascii="Tahoma"/>
          <w:b/>
          <w:color w:val="221F1F"/>
          <w:sz w:val="22"/>
        </w:rPr>
        <w:t>of</w:t>
      </w:r>
      <w:r>
        <w:rPr>
          <w:rFonts w:ascii="Tahoma"/>
          <w:b/>
          <w:color w:val="221F1F"/>
          <w:spacing w:val="13"/>
          <w:sz w:val="22"/>
        </w:rPr>
        <w:t> </w:t>
      </w:r>
      <w:r>
        <w:rPr>
          <w:rFonts w:ascii="Tahoma"/>
          <w:b/>
          <w:color w:val="221F1F"/>
          <w:spacing w:val="-2"/>
          <w:sz w:val="22"/>
        </w:rPr>
        <w:t>Application</w:t>
      </w:r>
    </w:p>
    <w:p>
      <w:pPr>
        <w:pStyle w:val="BodyText"/>
        <w:spacing w:before="17"/>
        <w:rPr>
          <w:rFonts w:ascii="Tahoma"/>
          <w:b/>
        </w:rPr>
      </w:pPr>
    </w:p>
    <w:p>
      <w:pPr>
        <w:pStyle w:val="ListParagraph"/>
        <w:numPr>
          <w:ilvl w:val="3"/>
          <w:numId w:val="1"/>
        </w:numPr>
        <w:tabs>
          <w:tab w:pos="976" w:val="left" w:leader="none"/>
          <w:tab w:pos="978" w:val="left" w:leader="none"/>
        </w:tabs>
        <w:spacing w:line="242" w:lineRule="auto" w:before="0" w:after="0"/>
        <w:ind w:left="978" w:right="862" w:hanging="577"/>
        <w:jc w:val="both"/>
        <w:rPr>
          <w:rFonts w:ascii="Tahoma"/>
          <w:color w:val="221F1F"/>
          <w:sz w:val="22"/>
        </w:rPr>
      </w:pPr>
      <w:r>
        <w:rPr>
          <w:color w:val="221F1F"/>
          <w:sz w:val="22"/>
        </w:rPr>
        <w:t>The name of the Procuring Entity inviting for applications is defined in the Prequalification/Registration Documents (</w:t>
      </w:r>
      <w:r>
        <w:rPr>
          <w:rFonts w:ascii="Tahoma"/>
          <w:b/>
          <w:color w:val="221F1F"/>
          <w:sz w:val="22"/>
        </w:rPr>
        <w:t>PDS/RDS). </w:t>
      </w:r>
      <w:r>
        <w:rPr>
          <w:color w:val="221F1F"/>
          <w:sz w:val="22"/>
        </w:rPr>
        <w:t>The particular type of contract (works,</w:t>
      </w:r>
      <w:r>
        <w:rPr>
          <w:color w:val="221F1F"/>
          <w:spacing w:val="-1"/>
          <w:sz w:val="22"/>
        </w:rPr>
        <w:t> </w:t>
      </w:r>
      <w:r>
        <w:rPr>
          <w:color w:val="221F1F"/>
          <w:sz w:val="22"/>
        </w:rPr>
        <w:t>goods or Non-Consulting Services required) and</w:t>
      </w:r>
      <w:r>
        <w:rPr>
          <w:color w:val="221F1F"/>
          <w:spacing w:val="-4"/>
          <w:sz w:val="22"/>
        </w:rPr>
        <w:t> </w:t>
      </w:r>
      <w:r>
        <w:rPr>
          <w:color w:val="221F1F"/>
          <w:sz w:val="22"/>
        </w:rPr>
        <w:t>its</w:t>
      </w:r>
      <w:r>
        <w:rPr>
          <w:color w:val="221F1F"/>
          <w:spacing w:val="-3"/>
          <w:sz w:val="22"/>
        </w:rPr>
        <w:t> </w:t>
      </w:r>
      <w:r>
        <w:rPr>
          <w:color w:val="221F1F"/>
          <w:sz w:val="22"/>
        </w:rPr>
        <w:t>name</w:t>
      </w:r>
      <w:r>
        <w:rPr>
          <w:color w:val="221F1F"/>
          <w:spacing w:val="-1"/>
          <w:sz w:val="22"/>
        </w:rPr>
        <w:t> </w:t>
      </w:r>
      <w:r>
        <w:rPr>
          <w:color w:val="221F1F"/>
          <w:sz w:val="22"/>
        </w:rPr>
        <w:t>and</w:t>
      </w:r>
      <w:r>
        <w:rPr>
          <w:color w:val="221F1F"/>
          <w:spacing w:val="-2"/>
          <w:sz w:val="22"/>
        </w:rPr>
        <w:t> </w:t>
      </w:r>
      <w:r>
        <w:rPr>
          <w:color w:val="221F1F"/>
          <w:sz w:val="22"/>
        </w:rPr>
        <w:t>description</w:t>
      </w:r>
      <w:r>
        <w:rPr>
          <w:color w:val="221F1F"/>
          <w:spacing w:val="-3"/>
          <w:sz w:val="22"/>
        </w:rPr>
        <w:t> </w:t>
      </w:r>
      <w:r>
        <w:rPr>
          <w:color w:val="221F1F"/>
          <w:sz w:val="22"/>
        </w:rPr>
        <w:t>of</w:t>
      </w:r>
      <w:r>
        <w:rPr>
          <w:color w:val="221F1F"/>
          <w:spacing w:val="-5"/>
          <w:sz w:val="22"/>
        </w:rPr>
        <w:t> </w:t>
      </w:r>
      <w:r>
        <w:rPr>
          <w:color w:val="221F1F"/>
          <w:sz w:val="22"/>
        </w:rPr>
        <w:t>the contract(s) and its reference number are defined in the </w:t>
      </w:r>
      <w:r>
        <w:rPr>
          <w:rFonts w:ascii="Tahoma"/>
          <w:b/>
          <w:color w:val="221F1F"/>
          <w:sz w:val="22"/>
        </w:rPr>
        <w:t>PDS. </w:t>
      </w:r>
      <w:r>
        <w:rPr>
          <w:color w:val="221F1F"/>
          <w:sz w:val="22"/>
        </w:rPr>
        <w:t>If the scope ofcontract so defined is in multiple contracts, it will be specified in the </w:t>
      </w:r>
      <w:r>
        <w:rPr>
          <w:rFonts w:ascii="Tahoma"/>
          <w:b/>
          <w:color w:val="221F1F"/>
          <w:sz w:val="22"/>
        </w:rPr>
        <w:t>PDS </w:t>
      </w:r>
      <w:r>
        <w:rPr>
          <w:color w:val="221F1F"/>
          <w:sz w:val="22"/>
        </w:rPr>
        <w:t>if prequalification will be based</w:t>
      </w:r>
      <w:r>
        <w:rPr>
          <w:color w:val="221F1F"/>
          <w:spacing w:val="-16"/>
          <w:sz w:val="22"/>
        </w:rPr>
        <w:t> </w:t>
      </w:r>
      <w:r>
        <w:rPr>
          <w:color w:val="221F1F"/>
          <w:sz w:val="22"/>
        </w:rPr>
        <w:t>on</w:t>
      </w:r>
      <w:r>
        <w:rPr>
          <w:color w:val="221F1F"/>
          <w:spacing w:val="-15"/>
          <w:sz w:val="22"/>
        </w:rPr>
        <w:t> </w:t>
      </w:r>
      <w:r>
        <w:rPr>
          <w:color w:val="221F1F"/>
          <w:sz w:val="22"/>
        </w:rPr>
        <w:t>individual contracts or multiple contracts. The Full scope of Works</w:t>
      </w:r>
      <w:r>
        <w:rPr>
          <w:color w:val="221F1F"/>
          <w:spacing w:val="-8"/>
          <w:sz w:val="22"/>
        </w:rPr>
        <w:t> </w:t>
      </w:r>
      <w:r>
        <w:rPr>
          <w:color w:val="221F1F"/>
          <w:sz w:val="22"/>
        </w:rPr>
        <w:t>or Goods or Non-Consulting Services are</w:t>
      </w:r>
      <w:r>
        <w:rPr>
          <w:color w:val="221F1F"/>
          <w:spacing w:val="-6"/>
          <w:sz w:val="22"/>
        </w:rPr>
        <w:t> </w:t>
      </w:r>
      <w:r>
        <w:rPr>
          <w:color w:val="221F1F"/>
          <w:sz w:val="22"/>
        </w:rPr>
        <w:t>described</w:t>
      </w:r>
      <w:r>
        <w:rPr>
          <w:color w:val="221F1F"/>
          <w:spacing w:val="-4"/>
          <w:sz w:val="22"/>
        </w:rPr>
        <w:t> </w:t>
      </w:r>
      <w:r>
        <w:rPr>
          <w:color w:val="221F1F"/>
          <w:sz w:val="22"/>
        </w:rPr>
        <w:t>in</w:t>
      </w:r>
      <w:r>
        <w:rPr>
          <w:color w:val="221F1F"/>
          <w:spacing w:val="-5"/>
          <w:sz w:val="22"/>
        </w:rPr>
        <w:t> </w:t>
      </w:r>
      <w:r>
        <w:rPr>
          <w:color w:val="221F1F"/>
          <w:sz w:val="22"/>
        </w:rPr>
        <w:t>Section</w:t>
      </w:r>
      <w:r>
        <w:rPr>
          <w:color w:val="221F1F"/>
          <w:spacing w:val="-5"/>
          <w:sz w:val="22"/>
        </w:rPr>
        <w:t> </w:t>
      </w:r>
      <w:r>
        <w:rPr>
          <w:color w:val="221F1F"/>
          <w:sz w:val="22"/>
        </w:rPr>
        <w:t>V</w:t>
      </w:r>
      <w:r>
        <w:rPr>
          <w:color w:val="221F1F"/>
          <w:spacing w:val="-3"/>
          <w:sz w:val="22"/>
        </w:rPr>
        <w:t> </w:t>
      </w:r>
      <w:r>
        <w:rPr>
          <w:color w:val="221F1F"/>
          <w:sz w:val="22"/>
        </w:rPr>
        <w:t>(Scope</w:t>
      </w:r>
      <w:r>
        <w:rPr>
          <w:color w:val="221F1F"/>
          <w:spacing w:val="-2"/>
          <w:sz w:val="22"/>
        </w:rPr>
        <w:t> </w:t>
      </w:r>
      <w:r>
        <w:rPr>
          <w:color w:val="221F1F"/>
          <w:sz w:val="22"/>
        </w:rPr>
        <w:t>of</w:t>
      </w:r>
      <w:r>
        <w:rPr>
          <w:color w:val="221F1F"/>
          <w:spacing w:val="-5"/>
          <w:sz w:val="22"/>
        </w:rPr>
        <w:t> </w:t>
      </w:r>
      <w:r>
        <w:rPr>
          <w:color w:val="221F1F"/>
          <w:sz w:val="22"/>
        </w:rPr>
        <w:t>Works</w:t>
      </w:r>
      <w:r>
        <w:rPr>
          <w:color w:val="221F1F"/>
          <w:spacing w:val="-10"/>
          <w:sz w:val="22"/>
        </w:rPr>
        <w:t> </w:t>
      </w:r>
      <w:r>
        <w:rPr>
          <w:color w:val="221F1F"/>
          <w:sz w:val="22"/>
        </w:rPr>
        <w:t>or</w:t>
      </w:r>
      <w:r>
        <w:rPr>
          <w:color w:val="221F1F"/>
          <w:spacing w:val="-6"/>
          <w:sz w:val="22"/>
        </w:rPr>
        <w:t> </w:t>
      </w:r>
      <w:r>
        <w:rPr>
          <w:color w:val="221F1F"/>
          <w:sz w:val="22"/>
        </w:rPr>
        <w:t>goods</w:t>
      </w:r>
      <w:r>
        <w:rPr>
          <w:color w:val="221F1F"/>
          <w:spacing w:val="-4"/>
          <w:sz w:val="22"/>
        </w:rPr>
        <w:t> </w:t>
      </w:r>
      <w:r>
        <w:rPr>
          <w:color w:val="221F1F"/>
          <w:sz w:val="22"/>
        </w:rPr>
        <w:t>contract).</w:t>
      </w:r>
    </w:p>
    <w:p>
      <w:pPr>
        <w:pStyle w:val="BodyText"/>
        <w:spacing w:before="8"/>
      </w:pPr>
    </w:p>
    <w:p>
      <w:pPr>
        <w:pStyle w:val="ListParagraph"/>
        <w:numPr>
          <w:ilvl w:val="2"/>
          <w:numId w:val="1"/>
        </w:numPr>
        <w:tabs>
          <w:tab w:pos="1036" w:val="left" w:leader="none"/>
        </w:tabs>
        <w:spacing w:line="240" w:lineRule="auto" w:before="0" w:after="0"/>
        <w:ind w:left="1036" w:right="0" w:hanging="576"/>
        <w:jc w:val="left"/>
        <w:rPr>
          <w:rFonts w:ascii="Tahoma"/>
          <w:b/>
          <w:color w:val="221F1F"/>
          <w:sz w:val="22"/>
        </w:rPr>
      </w:pPr>
      <w:r>
        <w:rPr>
          <w:rFonts w:ascii="Tahoma"/>
          <w:b/>
          <w:color w:val="221F1F"/>
          <w:sz w:val="22"/>
        </w:rPr>
        <w:t>Source</w:t>
      </w:r>
      <w:r>
        <w:rPr>
          <w:rFonts w:ascii="Tahoma"/>
          <w:b/>
          <w:color w:val="221F1F"/>
          <w:spacing w:val="6"/>
          <w:sz w:val="22"/>
        </w:rPr>
        <w:t> </w:t>
      </w:r>
      <w:r>
        <w:rPr>
          <w:rFonts w:ascii="Tahoma"/>
          <w:b/>
          <w:color w:val="221F1F"/>
          <w:sz w:val="22"/>
        </w:rPr>
        <w:t>of</w:t>
      </w:r>
      <w:r>
        <w:rPr>
          <w:rFonts w:ascii="Tahoma"/>
          <w:b/>
          <w:color w:val="221F1F"/>
          <w:spacing w:val="5"/>
          <w:sz w:val="22"/>
        </w:rPr>
        <w:t> </w:t>
      </w:r>
      <w:r>
        <w:rPr>
          <w:rFonts w:ascii="Tahoma"/>
          <w:b/>
          <w:color w:val="221F1F"/>
          <w:sz w:val="22"/>
        </w:rPr>
        <w:t>Funds</w:t>
      </w:r>
      <w:r>
        <w:rPr>
          <w:rFonts w:ascii="Tahoma"/>
          <w:b/>
          <w:color w:val="221F1F"/>
          <w:spacing w:val="8"/>
          <w:sz w:val="22"/>
        </w:rPr>
        <w:t> </w:t>
      </w:r>
      <w:r>
        <w:rPr>
          <w:color w:val="221F1F"/>
          <w:sz w:val="22"/>
        </w:rPr>
        <w:t>to</w:t>
      </w:r>
      <w:r>
        <w:rPr>
          <w:color w:val="221F1F"/>
          <w:spacing w:val="-8"/>
          <w:sz w:val="22"/>
        </w:rPr>
        <w:t> </w:t>
      </w:r>
      <w:r>
        <w:rPr>
          <w:color w:val="221F1F"/>
          <w:sz w:val="22"/>
        </w:rPr>
        <w:t>be</w:t>
      </w:r>
      <w:r>
        <w:rPr>
          <w:color w:val="221F1F"/>
          <w:spacing w:val="-9"/>
          <w:sz w:val="22"/>
        </w:rPr>
        <w:t> </w:t>
      </w:r>
      <w:r>
        <w:rPr>
          <w:color w:val="221F1F"/>
          <w:sz w:val="22"/>
        </w:rPr>
        <w:t>specified</w:t>
      </w:r>
      <w:r>
        <w:rPr>
          <w:color w:val="221F1F"/>
          <w:spacing w:val="-9"/>
          <w:sz w:val="22"/>
        </w:rPr>
        <w:t> </w:t>
      </w:r>
      <w:r>
        <w:rPr>
          <w:color w:val="221F1F"/>
          <w:sz w:val="22"/>
        </w:rPr>
        <w:t>in</w:t>
      </w:r>
      <w:r>
        <w:rPr>
          <w:color w:val="221F1F"/>
          <w:spacing w:val="-9"/>
          <w:sz w:val="22"/>
        </w:rPr>
        <w:t> </w:t>
      </w:r>
      <w:r>
        <w:rPr>
          <w:color w:val="221F1F"/>
          <w:sz w:val="22"/>
        </w:rPr>
        <w:t>the</w:t>
      </w:r>
      <w:r>
        <w:rPr>
          <w:color w:val="221F1F"/>
          <w:spacing w:val="-5"/>
          <w:sz w:val="22"/>
        </w:rPr>
        <w:t> </w:t>
      </w:r>
      <w:r>
        <w:rPr>
          <w:color w:val="221F1F"/>
          <w:sz w:val="22"/>
        </w:rPr>
        <w:t>PDS,</w:t>
      </w:r>
      <w:r>
        <w:rPr>
          <w:color w:val="221F1F"/>
          <w:spacing w:val="-9"/>
          <w:sz w:val="22"/>
        </w:rPr>
        <w:t> </w:t>
      </w:r>
      <w:r>
        <w:rPr>
          <w:color w:val="221F1F"/>
          <w:sz w:val="22"/>
        </w:rPr>
        <w:t>if</w:t>
      </w:r>
      <w:r>
        <w:rPr>
          <w:color w:val="221F1F"/>
          <w:spacing w:val="-8"/>
          <w:sz w:val="22"/>
        </w:rPr>
        <w:t> </w:t>
      </w:r>
      <w:r>
        <w:rPr>
          <w:color w:val="221F1F"/>
          <w:sz w:val="22"/>
        </w:rPr>
        <w:t>deemed</w:t>
      </w:r>
      <w:r>
        <w:rPr>
          <w:color w:val="221F1F"/>
          <w:spacing w:val="-8"/>
          <w:sz w:val="22"/>
        </w:rPr>
        <w:t> </w:t>
      </w:r>
      <w:r>
        <w:rPr>
          <w:color w:val="221F1F"/>
          <w:spacing w:val="-2"/>
          <w:sz w:val="22"/>
        </w:rPr>
        <w:t>necessary.</w:t>
      </w:r>
    </w:p>
    <w:p>
      <w:pPr>
        <w:pStyle w:val="BodyText"/>
        <w:spacing w:before="251"/>
      </w:pPr>
    </w:p>
    <w:p>
      <w:pPr>
        <w:pStyle w:val="Heading2"/>
        <w:numPr>
          <w:ilvl w:val="2"/>
          <w:numId w:val="1"/>
        </w:numPr>
        <w:tabs>
          <w:tab w:pos="1036" w:val="left" w:leader="none"/>
        </w:tabs>
        <w:spacing w:line="240" w:lineRule="auto" w:before="0" w:after="0"/>
        <w:ind w:left="1036" w:right="0" w:hanging="576"/>
        <w:jc w:val="left"/>
        <w:rPr>
          <w:color w:val="221F1F"/>
        </w:rPr>
      </w:pPr>
      <w:r>
        <w:rPr/>
        <w:t>Fraud</w:t>
      </w:r>
      <w:r>
        <w:rPr>
          <w:spacing w:val="3"/>
        </w:rPr>
        <w:t> </w:t>
      </w:r>
      <w:r>
        <w:rPr/>
        <w:t>and</w:t>
      </w:r>
      <w:r>
        <w:rPr>
          <w:spacing w:val="4"/>
        </w:rPr>
        <w:t> </w:t>
      </w:r>
      <w:r>
        <w:rPr>
          <w:spacing w:val="-2"/>
        </w:rPr>
        <w:t>Corruption</w:t>
      </w:r>
    </w:p>
    <w:p>
      <w:pPr>
        <w:pStyle w:val="BodyText"/>
        <w:spacing w:before="10"/>
        <w:rPr>
          <w:rFonts w:ascii="Tahoma"/>
          <w:b/>
        </w:rPr>
      </w:pPr>
    </w:p>
    <w:p>
      <w:pPr>
        <w:pStyle w:val="ListParagraph"/>
        <w:numPr>
          <w:ilvl w:val="3"/>
          <w:numId w:val="1"/>
        </w:numPr>
        <w:tabs>
          <w:tab w:pos="978" w:val="left" w:leader="none"/>
        </w:tabs>
        <w:spacing w:line="240" w:lineRule="auto" w:before="0" w:after="0"/>
        <w:ind w:left="978" w:right="1291" w:hanging="577"/>
        <w:jc w:val="left"/>
        <w:rPr>
          <w:rFonts w:ascii="Tahoma"/>
          <w:color w:val="221F1F"/>
          <w:sz w:val="22"/>
        </w:rPr>
      </w:pPr>
      <w:r>
        <w:rPr>
          <w:color w:val="221F1F"/>
          <w:sz w:val="22"/>
        </w:rPr>
        <w:t>The Government of Kenya requires compliance with its Anti-Corruption laws and its prevailing sanctionspolicies and procedures.</w:t>
      </w:r>
    </w:p>
    <w:p>
      <w:pPr>
        <w:pStyle w:val="BodyText"/>
        <w:spacing w:before="12"/>
      </w:pPr>
    </w:p>
    <w:p>
      <w:pPr>
        <w:pStyle w:val="ListParagraph"/>
        <w:numPr>
          <w:ilvl w:val="3"/>
          <w:numId w:val="1"/>
        </w:numPr>
        <w:tabs>
          <w:tab w:pos="976" w:val="left" w:leader="none"/>
          <w:tab w:pos="978" w:val="left" w:leader="none"/>
        </w:tabs>
        <w:spacing w:line="242" w:lineRule="auto" w:before="0" w:after="0"/>
        <w:ind w:left="978" w:right="1003" w:hanging="577"/>
        <w:jc w:val="both"/>
        <w:rPr>
          <w:rFonts w:ascii="Tahoma"/>
          <w:color w:val="221F1F"/>
          <w:sz w:val="22"/>
        </w:rPr>
      </w:pPr>
      <w:r>
        <w:rPr>
          <w:color w:val="221F1F"/>
          <w:sz w:val="22"/>
        </w:rPr>
        <w:t>In</w:t>
      </w:r>
      <w:r>
        <w:rPr>
          <w:color w:val="221F1F"/>
          <w:spacing w:val="-1"/>
          <w:sz w:val="22"/>
        </w:rPr>
        <w:t> </w:t>
      </w:r>
      <w:r>
        <w:rPr>
          <w:color w:val="221F1F"/>
          <w:sz w:val="22"/>
        </w:rPr>
        <w:t>further</w:t>
      </w:r>
      <w:r>
        <w:rPr>
          <w:color w:val="221F1F"/>
          <w:spacing w:val="-1"/>
          <w:sz w:val="22"/>
        </w:rPr>
        <w:t> </w:t>
      </w:r>
      <w:r>
        <w:rPr>
          <w:color w:val="221F1F"/>
          <w:sz w:val="22"/>
        </w:rPr>
        <w:t>pursuance</w:t>
      </w:r>
      <w:r>
        <w:rPr>
          <w:color w:val="221F1F"/>
          <w:spacing w:val="-4"/>
          <w:sz w:val="22"/>
        </w:rPr>
        <w:t> </w:t>
      </w:r>
      <w:r>
        <w:rPr>
          <w:color w:val="221F1F"/>
          <w:sz w:val="22"/>
        </w:rPr>
        <w:t>of</w:t>
      </w:r>
      <w:r>
        <w:rPr>
          <w:color w:val="221F1F"/>
          <w:spacing w:val="-1"/>
          <w:sz w:val="22"/>
        </w:rPr>
        <w:t> </w:t>
      </w:r>
      <w:r>
        <w:rPr>
          <w:color w:val="221F1F"/>
          <w:sz w:val="22"/>
        </w:rPr>
        <w:t>this policy, Applicants shall</w:t>
      </w:r>
      <w:r>
        <w:rPr>
          <w:color w:val="221F1F"/>
          <w:spacing w:val="-2"/>
          <w:sz w:val="22"/>
        </w:rPr>
        <w:t> </w:t>
      </w:r>
      <w:r>
        <w:rPr>
          <w:color w:val="221F1F"/>
          <w:sz w:val="22"/>
        </w:rPr>
        <w:t>permit</w:t>
      </w:r>
      <w:r>
        <w:rPr>
          <w:color w:val="221F1F"/>
          <w:spacing w:val="-3"/>
          <w:sz w:val="22"/>
        </w:rPr>
        <w:t> </w:t>
      </w:r>
      <w:r>
        <w:rPr>
          <w:color w:val="221F1F"/>
          <w:sz w:val="22"/>
        </w:rPr>
        <w:t>and shall</w:t>
      </w:r>
      <w:r>
        <w:rPr>
          <w:color w:val="221F1F"/>
          <w:spacing w:val="-2"/>
          <w:sz w:val="22"/>
        </w:rPr>
        <w:t> </w:t>
      </w:r>
      <w:r>
        <w:rPr>
          <w:color w:val="221F1F"/>
          <w:sz w:val="22"/>
        </w:rPr>
        <w:t>cause</w:t>
      </w:r>
      <w:r>
        <w:rPr>
          <w:color w:val="221F1F"/>
          <w:spacing w:val="-2"/>
          <w:sz w:val="22"/>
        </w:rPr>
        <w:t> </w:t>
      </w:r>
      <w:r>
        <w:rPr>
          <w:color w:val="221F1F"/>
          <w:sz w:val="22"/>
        </w:rPr>
        <w:t>their</w:t>
      </w:r>
      <w:r>
        <w:rPr>
          <w:color w:val="221F1F"/>
          <w:spacing w:val="-1"/>
          <w:sz w:val="22"/>
        </w:rPr>
        <w:t> </w:t>
      </w:r>
      <w:r>
        <w:rPr>
          <w:color w:val="221F1F"/>
          <w:sz w:val="22"/>
        </w:rPr>
        <w:t>agents (where declared or not), subcontractors, sub consultants, service providers, suppliers, and their personnel, to permit the Public Procurement Regulatory Authority (PPRA) to inspect all accounts, records and other documents relating to any initial selection process, prequalification process, tender submission(incase prequalified),proposal submission, and contract performance (in the case of award), and to have them audited by auditors appointedby the PPRA.</w:t>
      </w:r>
    </w:p>
    <w:p>
      <w:pPr>
        <w:pStyle w:val="BodyText"/>
        <w:spacing w:before="3"/>
      </w:pPr>
    </w:p>
    <w:p>
      <w:pPr>
        <w:pStyle w:val="Heading2"/>
        <w:numPr>
          <w:ilvl w:val="2"/>
          <w:numId w:val="1"/>
        </w:numPr>
        <w:tabs>
          <w:tab w:pos="1036" w:val="left" w:leader="none"/>
        </w:tabs>
        <w:spacing w:line="240" w:lineRule="auto" w:before="1" w:after="0"/>
        <w:ind w:left="1036" w:right="0" w:hanging="576"/>
        <w:jc w:val="left"/>
        <w:rPr>
          <w:color w:val="221F1F"/>
        </w:rPr>
      </w:pPr>
      <w:r>
        <w:rPr/>
        <w:t>Collusive</w:t>
      </w:r>
      <w:r>
        <w:rPr>
          <w:spacing w:val="1"/>
        </w:rPr>
        <w:t> </w:t>
      </w:r>
      <w:r>
        <w:rPr>
          <w:spacing w:val="-2"/>
        </w:rPr>
        <w:t>practices</w:t>
      </w:r>
    </w:p>
    <w:p>
      <w:pPr>
        <w:pStyle w:val="BodyText"/>
        <w:spacing w:before="10"/>
        <w:rPr>
          <w:rFonts w:ascii="Tahoma"/>
          <w:b/>
        </w:rPr>
      </w:pPr>
    </w:p>
    <w:p>
      <w:pPr>
        <w:pStyle w:val="ListParagraph"/>
        <w:numPr>
          <w:ilvl w:val="3"/>
          <w:numId w:val="1"/>
        </w:numPr>
        <w:tabs>
          <w:tab w:pos="1034" w:val="left" w:leader="none"/>
          <w:tab w:pos="1036" w:val="left" w:leader="none"/>
        </w:tabs>
        <w:spacing w:line="244" w:lineRule="auto" w:before="0" w:after="0"/>
        <w:ind w:left="1036" w:right="830" w:hanging="577"/>
        <w:jc w:val="both"/>
        <w:rPr>
          <w:color w:val="221F1F"/>
          <w:sz w:val="22"/>
        </w:rPr>
      </w:pPr>
      <w:r>
        <w:rPr>
          <w:color w:val="221F1F"/>
          <w:sz w:val="22"/>
        </w:rPr>
        <w:t>The</w:t>
      </w:r>
      <w:r>
        <w:rPr>
          <w:color w:val="221F1F"/>
          <w:spacing w:val="-20"/>
          <w:sz w:val="22"/>
        </w:rPr>
        <w:t> </w:t>
      </w:r>
      <w:r>
        <w:rPr>
          <w:color w:val="221F1F"/>
          <w:sz w:val="22"/>
        </w:rPr>
        <w:t>Procuring</w:t>
      </w:r>
      <w:r>
        <w:rPr>
          <w:color w:val="221F1F"/>
          <w:spacing w:val="-19"/>
          <w:sz w:val="22"/>
        </w:rPr>
        <w:t> </w:t>
      </w:r>
      <w:r>
        <w:rPr>
          <w:color w:val="221F1F"/>
          <w:sz w:val="22"/>
        </w:rPr>
        <w:t>Entity</w:t>
      </w:r>
      <w:r>
        <w:rPr>
          <w:color w:val="221F1F"/>
          <w:spacing w:val="-19"/>
          <w:sz w:val="22"/>
        </w:rPr>
        <w:t> </w:t>
      </w:r>
      <w:r>
        <w:rPr>
          <w:color w:val="221F1F"/>
          <w:sz w:val="22"/>
        </w:rPr>
        <w:t>requires</w:t>
      </w:r>
      <w:r>
        <w:rPr>
          <w:color w:val="221F1F"/>
          <w:spacing w:val="-20"/>
          <w:sz w:val="22"/>
        </w:rPr>
        <w:t> </w:t>
      </w:r>
      <w:r>
        <w:rPr>
          <w:color w:val="221F1F"/>
          <w:sz w:val="22"/>
        </w:rPr>
        <w:t>compliance</w:t>
      </w:r>
      <w:r>
        <w:rPr>
          <w:color w:val="221F1F"/>
          <w:spacing w:val="-19"/>
          <w:sz w:val="22"/>
        </w:rPr>
        <w:t> </w:t>
      </w:r>
      <w:r>
        <w:rPr>
          <w:color w:val="221F1F"/>
          <w:sz w:val="22"/>
        </w:rPr>
        <w:t>with</w:t>
      </w:r>
      <w:r>
        <w:rPr>
          <w:color w:val="221F1F"/>
          <w:spacing w:val="-20"/>
          <w:sz w:val="22"/>
        </w:rPr>
        <w:t> </w:t>
      </w:r>
      <w:r>
        <w:rPr>
          <w:color w:val="221F1F"/>
          <w:sz w:val="22"/>
        </w:rPr>
        <w:t>the</w:t>
      </w:r>
      <w:r>
        <w:rPr>
          <w:color w:val="221F1F"/>
          <w:spacing w:val="-19"/>
          <w:sz w:val="22"/>
        </w:rPr>
        <w:t> </w:t>
      </w:r>
      <w:r>
        <w:rPr>
          <w:color w:val="221F1F"/>
          <w:sz w:val="22"/>
        </w:rPr>
        <w:t>provisions</w:t>
      </w:r>
      <w:r>
        <w:rPr>
          <w:color w:val="221F1F"/>
          <w:spacing w:val="-19"/>
          <w:sz w:val="22"/>
        </w:rPr>
        <w:t> </w:t>
      </w:r>
      <w:r>
        <w:rPr>
          <w:color w:val="221F1F"/>
          <w:sz w:val="22"/>
        </w:rPr>
        <w:t>of</w:t>
      </w:r>
      <w:r>
        <w:rPr>
          <w:color w:val="221F1F"/>
          <w:spacing w:val="-20"/>
          <w:sz w:val="22"/>
        </w:rPr>
        <w:t> </w:t>
      </w:r>
      <w:r>
        <w:rPr>
          <w:color w:val="221F1F"/>
          <w:sz w:val="22"/>
        </w:rPr>
        <w:t>the</w:t>
      </w:r>
      <w:r>
        <w:rPr>
          <w:color w:val="221F1F"/>
          <w:spacing w:val="-19"/>
          <w:sz w:val="22"/>
        </w:rPr>
        <w:t> </w:t>
      </w:r>
      <w:r>
        <w:rPr>
          <w:color w:val="221F1F"/>
          <w:sz w:val="22"/>
        </w:rPr>
        <w:t>Competition</w:t>
      </w:r>
      <w:r>
        <w:rPr>
          <w:color w:val="221F1F"/>
          <w:spacing w:val="-19"/>
          <w:sz w:val="22"/>
        </w:rPr>
        <w:t> </w:t>
      </w:r>
      <w:r>
        <w:rPr>
          <w:color w:val="221F1F"/>
          <w:sz w:val="22"/>
        </w:rPr>
        <w:t>Act</w:t>
      </w:r>
      <w:r>
        <w:rPr>
          <w:color w:val="221F1F"/>
          <w:spacing w:val="-20"/>
          <w:sz w:val="22"/>
        </w:rPr>
        <w:t> </w:t>
      </w:r>
      <w:r>
        <w:rPr>
          <w:color w:val="221F1F"/>
          <w:sz w:val="22"/>
        </w:rPr>
        <w:t>2010, regarding collusive practices in contracting. Any applicant found to have engaged in collusive</w:t>
      </w:r>
      <w:r>
        <w:rPr>
          <w:color w:val="221F1F"/>
          <w:spacing w:val="-20"/>
          <w:sz w:val="22"/>
        </w:rPr>
        <w:t> </w:t>
      </w:r>
      <w:r>
        <w:rPr>
          <w:color w:val="221F1F"/>
          <w:sz w:val="22"/>
        </w:rPr>
        <w:t>conduct</w:t>
      </w:r>
      <w:r>
        <w:rPr>
          <w:color w:val="221F1F"/>
          <w:spacing w:val="-19"/>
          <w:sz w:val="22"/>
        </w:rPr>
        <w:t> </w:t>
      </w:r>
      <w:r>
        <w:rPr>
          <w:color w:val="221F1F"/>
          <w:sz w:val="22"/>
        </w:rPr>
        <w:t>shall</w:t>
      </w:r>
      <w:r>
        <w:rPr>
          <w:color w:val="221F1F"/>
          <w:spacing w:val="-19"/>
          <w:sz w:val="22"/>
        </w:rPr>
        <w:t> </w:t>
      </w:r>
      <w:r>
        <w:rPr>
          <w:color w:val="221F1F"/>
          <w:sz w:val="22"/>
        </w:rPr>
        <w:t>be</w:t>
      </w:r>
      <w:r>
        <w:rPr>
          <w:color w:val="221F1F"/>
          <w:spacing w:val="-20"/>
          <w:sz w:val="22"/>
        </w:rPr>
        <w:t> </w:t>
      </w:r>
      <w:r>
        <w:rPr>
          <w:color w:val="221F1F"/>
          <w:sz w:val="22"/>
        </w:rPr>
        <w:t>disqualified</w:t>
      </w:r>
      <w:r>
        <w:rPr>
          <w:color w:val="221F1F"/>
          <w:spacing w:val="-19"/>
          <w:sz w:val="22"/>
        </w:rPr>
        <w:t> </w:t>
      </w:r>
      <w:r>
        <w:rPr>
          <w:color w:val="221F1F"/>
          <w:sz w:val="22"/>
        </w:rPr>
        <w:t>and</w:t>
      </w:r>
      <w:r>
        <w:rPr>
          <w:color w:val="221F1F"/>
          <w:spacing w:val="-20"/>
          <w:sz w:val="22"/>
        </w:rPr>
        <w:t> </w:t>
      </w:r>
      <w:r>
        <w:rPr>
          <w:color w:val="221F1F"/>
          <w:sz w:val="22"/>
        </w:rPr>
        <w:t>criminal</w:t>
      </w:r>
      <w:r>
        <w:rPr>
          <w:color w:val="221F1F"/>
          <w:spacing w:val="-19"/>
          <w:sz w:val="22"/>
        </w:rPr>
        <w:t> </w:t>
      </w:r>
      <w:r>
        <w:rPr>
          <w:color w:val="221F1F"/>
          <w:sz w:val="22"/>
        </w:rPr>
        <w:t>and/or</w:t>
      </w:r>
      <w:r>
        <w:rPr>
          <w:color w:val="221F1F"/>
          <w:spacing w:val="-19"/>
          <w:sz w:val="22"/>
        </w:rPr>
        <w:t> </w:t>
      </w:r>
      <w:r>
        <w:rPr>
          <w:color w:val="221F1F"/>
          <w:sz w:val="22"/>
        </w:rPr>
        <w:t>civil</w:t>
      </w:r>
      <w:r>
        <w:rPr>
          <w:color w:val="221F1F"/>
          <w:spacing w:val="-20"/>
          <w:sz w:val="22"/>
        </w:rPr>
        <w:t> </w:t>
      </w:r>
      <w:r>
        <w:rPr>
          <w:color w:val="221F1F"/>
          <w:sz w:val="22"/>
        </w:rPr>
        <w:t>sanctions</w:t>
      </w:r>
      <w:r>
        <w:rPr>
          <w:color w:val="221F1F"/>
          <w:spacing w:val="-19"/>
          <w:sz w:val="22"/>
        </w:rPr>
        <w:t> </w:t>
      </w:r>
      <w:r>
        <w:rPr>
          <w:color w:val="221F1F"/>
          <w:sz w:val="22"/>
        </w:rPr>
        <w:t>may</w:t>
      </w:r>
      <w:r>
        <w:rPr>
          <w:color w:val="221F1F"/>
          <w:spacing w:val="-19"/>
          <w:sz w:val="22"/>
        </w:rPr>
        <w:t> </w:t>
      </w:r>
      <w:r>
        <w:rPr>
          <w:color w:val="221F1F"/>
          <w:sz w:val="22"/>
        </w:rPr>
        <w:t>be</w:t>
      </w:r>
      <w:r>
        <w:rPr>
          <w:color w:val="221F1F"/>
          <w:spacing w:val="-20"/>
          <w:sz w:val="22"/>
        </w:rPr>
        <w:t> </w:t>
      </w:r>
      <w:r>
        <w:rPr>
          <w:color w:val="221F1F"/>
          <w:sz w:val="22"/>
        </w:rPr>
        <w:t>imposed. To this effect, applicants shall be required to complete and sign a Certificate of Independent Tender Determination” annexed to the Form of applicant.</w:t>
      </w:r>
    </w:p>
    <w:p>
      <w:pPr>
        <w:pStyle w:val="BodyText"/>
        <w:spacing w:before="2"/>
      </w:pPr>
    </w:p>
    <w:p>
      <w:pPr>
        <w:pStyle w:val="Heading2"/>
        <w:numPr>
          <w:ilvl w:val="2"/>
          <w:numId w:val="1"/>
        </w:numPr>
        <w:tabs>
          <w:tab w:pos="1036" w:val="left" w:leader="none"/>
        </w:tabs>
        <w:spacing w:line="240" w:lineRule="auto" w:before="1" w:after="0"/>
        <w:ind w:left="1036" w:right="0" w:hanging="576"/>
        <w:jc w:val="left"/>
        <w:rPr>
          <w:color w:val="221F1F"/>
        </w:rPr>
      </w:pPr>
      <w:r>
        <w:rPr>
          <w:spacing w:val="-2"/>
        </w:rPr>
        <w:t>Eligible</w:t>
      </w:r>
      <w:r>
        <w:rPr>
          <w:spacing w:val="30"/>
        </w:rPr>
        <w:t> </w:t>
      </w:r>
      <w:r>
        <w:rPr>
          <w:spacing w:val="-2"/>
        </w:rPr>
        <w:t>Applicants</w:t>
      </w:r>
    </w:p>
    <w:p>
      <w:pPr>
        <w:pStyle w:val="ListParagraph"/>
        <w:numPr>
          <w:ilvl w:val="3"/>
          <w:numId w:val="1"/>
        </w:numPr>
        <w:tabs>
          <w:tab w:pos="576" w:val="left" w:leader="none"/>
        </w:tabs>
        <w:spacing w:line="240" w:lineRule="auto" w:before="242" w:after="0"/>
        <w:ind w:left="576" w:right="838" w:hanging="576"/>
        <w:jc w:val="right"/>
        <w:rPr>
          <w:rFonts w:ascii="Tahoma"/>
          <w:color w:val="221F1F"/>
          <w:sz w:val="22"/>
        </w:rPr>
      </w:pPr>
      <w:r>
        <w:rPr>
          <w:color w:val="221F1F"/>
          <w:spacing w:val="-4"/>
          <w:sz w:val="22"/>
        </w:rPr>
        <w:t>Applicants</w:t>
      </w:r>
      <w:r>
        <w:rPr>
          <w:color w:val="221F1F"/>
          <w:spacing w:val="-13"/>
          <w:sz w:val="22"/>
        </w:rPr>
        <w:t> </w:t>
      </w:r>
      <w:r>
        <w:rPr>
          <w:color w:val="221F1F"/>
          <w:spacing w:val="-4"/>
          <w:sz w:val="22"/>
        </w:rPr>
        <w:t>shall</w:t>
      </w:r>
      <w:r>
        <w:rPr>
          <w:color w:val="221F1F"/>
          <w:spacing w:val="-16"/>
          <w:sz w:val="22"/>
        </w:rPr>
        <w:t> </w:t>
      </w:r>
      <w:r>
        <w:rPr>
          <w:color w:val="221F1F"/>
          <w:spacing w:val="-4"/>
          <w:sz w:val="22"/>
        </w:rPr>
        <w:t>meet</w:t>
      </w:r>
      <w:r>
        <w:rPr>
          <w:color w:val="221F1F"/>
          <w:spacing w:val="-18"/>
          <w:sz w:val="22"/>
        </w:rPr>
        <w:t> </w:t>
      </w:r>
      <w:r>
        <w:rPr>
          <w:color w:val="221F1F"/>
          <w:spacing w:val="-4"/>
          <w:sz w:val="22"/>
        </w:rPr>
        <w:t>the</w:t>
      </w:r>
      <w:r>
        <w:rPr>
          <w:color w:val="221F1F"/>
          <w:spacing w:val="-14"/>
          <w:sz w:val="22"/>
        </w:rPr>
        <w:t> </w:t>
      </w:r>
      <w:r>
        <w:rPr>
          <w:color w:val="221F1F"/>
          <w:spacing w:val="-4"/>
          <w:sz w:val="22"/>
        </w:rPr>
        <w:t>eligibility</w:t>
      </w:r>
      <w:r>
        <w:rPr>
          <w:color w:val="221F1F"/>
          <w:spacing w:val="-16"/>
          <w:sz w:val="22"/>
        </w:rPr>
        <w:t> </w:t>
      </w:r>
      <w:r>
        <w:rPr>
          <w:color w:val="221F1F"/>
          <w:spacing w:val="-4"/>
          <w:sz w:val="22"/>
        </w:rPr>
        <w:t>criteria</w:t>
      </w:r>
      <w:r>
        <w:rPr>
          <w:color w:val="221F1F"/>
          <w:spacing w:val="-13"/>
          <w:sz w:val="22"/>
        </w:rPr>
        <w:t> </w:t>
      </w:r>
      <w:r>
        <w:rPr>
          <w:color w:val="221F1F"/>
          <w:spacing w:val="-4"/>
          <w:sz w:val="22"/>
        </w:rPr>
        <w:t>as</w:t>
      </w:r>
      <w:r>
        <w:rPr>
          <w:color w:val="221F1F"/>
          <w:spacing w:val="-13"/>
          <w:sz w:val="22"/>
        </w:rPr>
        <w:t> </w:t>
      </w:r>
      <w:r>
        <w:rPr>
          <w:color w:val="221F1F"/>
          <w:spacing w:val="-4"/>
          <w:sz w:val="22"/>
        </w:rPr>
        <w:t>per</w:t>
      </w:r>
      <w:r>
        <w:rPr>
          <w:color w:val="221F1F"/>
          <w:spacing w:val="-13"/>
          <w:sz w:val="22"/>
        </w:rPr>
        <w:t> </w:t>
      </w:r>
      <w:r>
        <w:rPr>
          <w:color w:val="221F1F"/>
          <w:spacing w:val="-4"/>
          <w:sz w:val="22"/>
        </w:rPr>
        <w:t>this</w:t>
      </w:r>
      <w:r>
        <w:rPr>
          <w:color w:val="221F1F"/>
          <w:spacing w:val="-14"/>
          <w:sz w:val="22"/>
        </w:rPr>
        <w:t> </w:t>
      </w:r>
      <w:r>
        <w:rPr>
          <w:color w:val="221F1F"/>
          <w:spacing w:val="-4"/>
          <w:sz w:val="22"/>
        </w:rPr>
        <w:t>ITA</w:t>
      </w:r>
      <w:r>
        <w:rPr>
          <w:color w:val="221F1F"/>
          <w:spacing w:val="-15"/>
          <w:sz w:val="22"/>
        </w:rPr>
        <w:t> </w:t>
      </w:r>
      <w:r>
        <w:rPr>
          <w:color w:val="221F1F"/>
          <w:spacing w:val="-4"/>
          <w:sz w:val="22"/>
        </w:rPr>
        <w:t>and</w:t>
      </w:r>
      <w:r>
        <w:rPr>
          <w:color w:val="221F1F"/>
          <w:spacing w:val="-13"/>
          <w:sz w:val="22"/>
        </w:rPr>
        <w:t> </w:t>
      </w:r>
      <w:r>
        <w:rPr>
          <w:color w:val="221F1F"/>
          <w:spacing w:val="-4"/>
          <w:sz w:val="22"/>
        </w:rPr>
        <w:t>ITA</w:t>
      </w:r>
      <w:r>
        <w:rPr>
          <w:color w:val="221F1F"/>
          <w:spacing w:val="-15"/>
          <w:sz w:val="22"/>
        </w:rPr>
        <w:t> </w:t>
      </w:r>
      <w:r>
        <w:rPr>
          <w:color w:val="221F1F"/>
          <w:spacing w:val="-4"/>
          <w:sz w:val="22"/>
        </w:rPr>
        <w:t>5.1and</w:t>
      </w:r>
      <w:r>
        <w:rPr>
          <w:color w:val="221F1F"/>
          <w:spacing w:val="-14"/>
          <w:sz w:val="22"/>
        </w:rPr>
        <w:t> </w:t>
      </w:r>
      <w:r>
        <w:rPr>
          <w:color w:val="221F1F"/>
          <w:spacing w:val="-4"/>
          <w:sz w:val="22"/>
        </w:rPr>
        <w:t>5.2.</w:t>
      </w:r>
      <w:r>
        <w:rPr>
          <w:color w:val="221F1F"/>
          <w:spacing w:val="-14"/>
          <w:sz w:val="22"/>
        </w:rPr>
        <w:t> </w:t>
      </w:r>
      <w:r>
        <w:rPr>
          <w:color w:val="221F1F"/>
          <w:spacing w:val="-4"/>
          <w:sz w:val="22"/>
        </w:rPr>
        <w:t>An</w:t>
      </w:r>
      <w:r>
        <w:rPr>
          <w:color w:val="221F1F"/>
          <w:spacing w:val="-15"/>
          <w:sz w:val="22"/>
        </w:rPr>
        <w:t> </w:t>
      </w:r>
      <w:r>
        <w:rPr>
          <w:color w:val="221F1F"/>
          <w:spacing w:val="-4"/>
          <w:sz w:val="22"/>
        </w:rPr>
        <w:t>Applicant</w:t>
      </w:r>
    </w:p>
    <w:p>
      <w:pPr>
        <w:pStyle w:val="BodyText"/>
        <w:spacing w:before="1"/>
        <w:ind w:right="831"/>
        <w:jc w:val="right"/>
      </w:pPr>
      <w:r>
        <w:rPr>
          <w:color w:val="221F1F"/>
          <w:spacing w:val="-2"/>
        </w:rPr>
        <w:t>may</w:t>
      </w:r>
      <w:r>
        <w:rPr>
          <w:color w:val="221F1F"/>
          <w:spacing w:val="-13"/>
        </w:rPr>
        <w:t> </w:t>
      </w:r>
      <w:r>
        <w:rPr>
          <w:color w:val="221F1F"/>
          <w:spacing w:val="-2"/>
        </w:rPr>
        <w:t>be</w:t>
      </w:r>
      <w:r>
        <w:rPr>
          <w:color w:val="221F1F"/>
          <w:spacing w:val="-11"/>
        </w:rPr>
        <w:t> </w:t>
      </w:r>
      <w:r>
        <w:rPr>
          <w:color w:val="221F1F"/>
          <w:spacing w:val="-2"/>
        </w:rPr>
        <w:t>a</w:t>
      </w:r>
      <w:r>
        <w:rPr>
          <w:color w:val="221F1F"/>
          <w:spacing w:val="-14"/>
        </w:rPr>
        <w:t> </w:t>
      </w:r>
      <w:r>
        <w:rPr>
          <w:color w:val="221F1F"/>
          <w:spacing w:val="-2"/>
        </w:rPr>
        <w:t>firm</w:t>
      </w:r>
      <w:r>
        <w:rPr>
          <w:color w:val="221F1F"/>
          <w:spacing w:val="-11"/>
        </w:rPr>
        <w:t> </w:t>
      </w:r>
      <w:r>
        <w:rPr>
          <w:color w:val="221F1F"/>
          <w:spacing w:val="-2"/>
        </w:rPr>
        <w:t>that</w:t>
      </w:r>
      <w:r>
        <w:rPr>
          <w:color w:val="221F1F"/>
          <w:spacing w:val="-13"/>
        </w:rPr>
        <w:t> </w:t>
      </w:r>
      <w:r>
        <w:rPr>
          <w:color w:val="221F1F"/>
          <w:spacing w:val="-2"/>
        </w:rPr>
        <w:t>is</w:t>
      </w:r>
      <w:r>
        <w:rPr>
          <w:color w:val="221F1F"/>
          <w:spacing w:val="-11"/>
        </w:rPr>
        <w:t> </w:t>
      </w:r>
      <w:r>
        <w:rPr>
          <w:color w:val="221F1F"/>
          <w:spacing w:val="-2"/>
        </w:rPr>
        <w:t>a</w:t>
      </w:r>
      <w:r>
        <w:rPr>
          <w:color w:val="221F1F"/>
          <w:spacing w:val="-11"/>
        </w:rPr>
        <w:t> </w:t>
      </w:r>
      <w:r>
        <w:rPr>
          <w:color w:val="221F1F"/>
          <w:spacing w:val="-2"/>
        </w:rPr>
        <w:t>private</w:t>
      </w:r>
      <w:r>
        <w:rPr>
          <w:color w:val="221F1F"/>
          <w:spacing w:val="-10"/>
        </w:rPr>
        <w:t> </w:t>
      </w:r>
      <w:r>
        <w:rPr>
          <w:color w:val="221F1F"/>
          <w:spacing w:val="-2"/>
        </w:rPr>
        <w:t>entity,</w:t>
      </w:r>
      <w:r>
        <w:rPr>
          <w:color w:val="221F1F"/>
          <w:spacing w:val="-11"/>
        </w:rPr>
        <w:t> </w:t>
      </w:r>
      <w:r>
        <w:rPr>
          <w:color w:val="221F1F"/>
          <w:spacing w:val="-2"/>
        </w:rPr>
        <w:t>a</w:t>
      </w:r>
      <w:r>
        <w:rPr>
          <w:color w:val="221F1F"/>
          <w:spacing w:val="-9"/>
        </w:rPr>
        <w:t> </w:t>
      </w:r>
      <w:r>
        <w:rPr>
          <w:color w:val="221F1F"/>
          <w:spacing w:val="-2"/>
        </w:rPr>
        <w:t>state-owned</w:t>
      </w:r>
      <w:r>
        <w:rPr>
          <w:color w:val="221F1F"/>
          <w:spacing w:val="-10"/>
        </w:rPr>
        <w:t> </w:t>
      </w:r>
      <w:r>
        <w:rPr>
          <w:color w:val="221F1F"/>
          <w:spacing w:val="-2"/>
        </w:rPr>
        <w:t>enterprise</w:t>
      </w:r>
      <w:r>
        <w:rPr>
          <w:color w:val="221F1F"/>
          <w:spacing w:val="-11"/>
        </w:rPr>
        <w:t> </w:t>
      </w:r>
      <w:r>
        <w:rPr>
          <w:color w:val="221F1F"/>
          <w:spacing w:val="-2"/>
        </w:rPr>
        <w:t>or</w:t>
      </w:r>
      <w:r>
        <w:rPr>
          <w:color w:val="221F1F"/>
          <w:spacing w:val="-12"/>
        </w:rPr>
        <w:t> </w:t>
      </w:r>
      <w:r>
        <w:rPr>
          <w:color w:val="221F1F"/>
          <w:spacing w:val="-2"/>
        </w:rPr>
        <w:t>institution</w:t>
      </w:r>
      <w:r>
        <w:rPr>
          <w:color w:val="221F1F"/>
          <w:spacing w:val="-13"/>
        </w:rPr>
        <w:t> </w:t>
      </w:r>
      <w:r>
        <w:rPr>
          <w:color w:val="221F1F"/>
          <w:spacing w:val="-2"/>
        </w:rPr>
        <w:t>subject</w:t>
      </w:r>
      <w:r>
        <w:rPr>
          <w:color w:val="221F1F"/>
          <w:spacing w:val="-13"/>
        </w:rPr>
        <w:t> </w:t>
      </w:r>
      <w:r>
        <w:rPr>
          <w:color w:val="221F1F"/>
          <w:spacing w:val="-2"/>
        </w:rPr>
        <w:t>to</w:t>
      </w:r>
      <w:r>
        <w:rPr>
          <w:color w:val="221F1F"/>
          <w:spacing w:val="-12"/>
        </w:rPr>
        <w:t> </w:t>
      </w:r>
      <w:r>
        <w:rPr>
          <w:color w:val="221F1F"/>
          <w:spacing w:val="-5"/>
        </w:rPr>
        <w:t>ITA</w:t>
      </w:r>
    </w:p>
    <w:p>
      <w:pPr>
        <w:pStyle w:val="BodyText"/>
        <w:spacing w:line="242" w:lineRule="auto" w:before="4"/>
        <w:ind w:left="978" w:right="827"/>
        <w:jc w:val="both"/>
      </w:pPr>
      <w:r>
        <w:rPr>
          <w:color w:val="221F1F"/>
        </w:rPr>
        <w:t>5.9 or any combination of such entities in the form of a joint venture (“JV”) under an existing agreement or with the intent to enter into such an agreement supported by a letter of intent. In the case of a joint venture, all members shall</w:t>
      </w:r>
      <w:r>
        <w:rPr>
          <w:color w:val="221F1F"/>
          <w:spacing w:val="-2"/>
        </w:rPr>
        <w:t> </w:t>
      </w:r>
      <w:r>
        <w:rPr>
          <w:color w:val="221F1F"/>
        </w:rPr>
        <w:t>be jointly and severally liable for the execution of the entire Contract in accordance with the Contract terms.</w:t>
      </w:r>
      <w:r>
        <w:rPr>
          <w:color w:val="221F1F"/>
          <w:spacing w:val="40"/>
        </w:rPr>
        <w:t> </w:t>
      </w:r>
      <w:r>
        <w:rPr>
          <w:color w:val="221F1F"/>
        </w:rPr>
        <w:t>The JV shall nominate a Representative who shall have the authority to conduct all business for and on behalf of any and all the members of the JV during the prequalification process, tendering (in the event the JV submits a Tender) and during contract execution (in the event the JV is awarded the Contract). Members of a joint venture</w:t>
      </w:r>
      <w:r>
        <w:rPr>
          <w:color w:val="221F1F"/>
          <w:spacing w:val="-4"/>
        </w:rPr>
        <w:t> </w:t>
      </w:r>
      <w:r>
        <w:rPr>
          <w:color w:val="221F1F"/>
        </w:rPr>
        <w:t>may</w:t>
      </w:r>
      <w:r>
        <w:rPr>
          <w:color w:val="221F1F"/>
          <w:spacing w:val="-6"/>
        </w:rPr>
        <w:t> </w:t>
      </w:r>
      <w:r>
        <w:rPr>
          <w:color w:val="221F1F"/>
        </w:rPr>
        <w:t>not</w:t>
      </w:r>
      <w:r>
        <w:rPr>
          <w:color w:val="221F1F"/>
          <w:spacing w:val="-7"/>
        </w:rPr>
        <w:t> </w:t>
      </w:r>
      <w:r>
        <w:rPr>
          <w:color w:val="221F1F"/>
        </w:rPr>
        <w:t>also</w:t>
      </w:r>
      <w:r>
        <w:rPr>
          <w:color w:val="221F1F"/>
          <w:spacing w:val="-6"/>
        </w:rPr>
        <w:t> </w:t>
      </w:r>
      <w:r>
        <w:rPr>
          <w:color w:val="221F1F"/>
        </w:rPr>
        <w:t>make</w:t>
      </w:r>
      <w:r>
        <w:rPr>
          <w:color w:val="221F1F"/>
          <w:spacing w:val="-4"/>
        </w:rPr>
        <w:t> </w:t>
      </w:r>
      <w:r>
        <w:rPr>
          <w:color w:val="221F1F"/>
        </w:rPr>
        <w:t>an</w:t>
      </w:r>
      <w:r>
        <w:rPr>
          <w:color w:val="221F1F"/>
          <w:spacing w:val="-8"/>
        </w:rPr>
        <w:t> </w:t>
      </w:r>
      <w:r>
        <w:rPr>
          <w:color w:val="221F1F"/>
        </w:rPr>
        <w:t>individual</w:t>
      </w:r>
      <w:r>
        <w:rPr>
          <w:color w:val="221F1F"/>
          <w:spacing w:val="-7"/>
        </w:rPr>
        <w:t> </w:t>
      </w:r>
      <w:r>
        <w:rPr>
          <w:color w:val="221F1F"/>
        </w:rPr>
        <w:t>tender,</w:t>
      </w:r>
      <w:r>
        <w:rPr>
          <w:color w:val="221F1F"/>
          <w:spacing w:val="-4"/>
        </w:rPr>
        <w:t> </w:t>
      </w:r>
      <w:r>
        <w:rPr>
          <w:color w:val="221F1F"/>
        </w:rPr>
        <w:t>be</w:t>
      </w:r>
      <w:r>
        <w:rPr>
          <w:color w:val="221F1F"/>
          <w:spacing w:val="-4"/>
        </w:rPr>
        <w:t> </w:t>
      </w:r>
      <w:r>
        <w:rPr>
          <w:color w:val="221F1F"/>
        </w:rPr>
        <w:t>a</w:t>
      </w:r>
      <w:r>
        <w:rPr>
          <w:color w:val="221F1F"/>
          <w:spacing w:val="-8"/>
        </w:rPr>
        <w:t> </w:t>
      </w:r>
      <w:r>
        <w:rPr>
          <w:color w:val="221F1F"/>
        </w:rPr>
        <w:t>subcontractor</w:t>
      </w:r>
      <w:r>
        <w:rPr>
          <w:color w:val="221F1F"/>
          <w:spacing w:val="-6"/>
        </w:rPr>
        <w:t> </w:t>
      </w:r>
      <w:r>
        <w:rPr>
          <w:color w:val="221F1F"/>
        </w:rPr>
        <w:t>in</w:t>
      </w:r>
      <w:r>
        <w:rPr>
          <w:color w:val="221F1F"/>
          <w:spacing w:val="-8"/>
        </w:rPr>
        <w:t> </w:t>
      </w:r>
      <w:r>
        <w:rPr>
          <w:color w:val="221F1F"/>
        </w:rPr>
        <w:t>a</w:t>
      </w:r>
      <w:r>
        <w:rPr>
          <w:color w:val="221F1F"/>
          <w:spacing w:val="-9"/>
        </w:rPr>
        <w:t> </w:t>
      </w:r>
      <w:r>
        <w:rPr>
          <w:color w:val="221F1F"/>
        </w:rPr>
        <w:t>separate</w:t>
      </w:r>
      <w:r>
        <w:rPr>
          <w:color w:val="221F1F"/>
          <w:spacing w:val="-4"/>
        </w:rPr>
        <w:t> </w:t>
      </w:r>
      <w:r>
        <w:rPr>
          <w:color w:val="221F1F"/>
        </w:rPr>
        <w:t>tender or</w:t>
      </w:r>
      <w:r>
        <w:rPr>
          <w:color w:val="221F1F"/>
          <w:spacing w:val="2"/>
        </w:rPr>
        <w:t> </w:t>
      </w:r>
      <w:r>
        <w:rPr>
          <w:color w:val="221F1F"/>
        </w:rPr>
        <w:t>be</w:t>
      </w:r>
      <w:r>
        <w:rPr>
          <w:color w:val="221F1F"/>
          <w:spacing w:val="2"/>
        </w:rPr>
        <w:t> </w:t>
      </w:r>
      <w:r>
        <w:rPr>
          <w:color w:val="221F1F"/>
        </w:rPr>
        <w:t>part</w:t>
      </w:r>
      <w:r>
        <w:rPr>
          <w:color w:val="221F1F"/>
          <w:spacing w:val="-2"/>
        </w:rPr>
        <w:t> </w:t>
      </w:r>
      <w:r>
        <w:rPr>
          <w:color w:val="221F1F"/>
        </w:rPr>
        <w:t>of</w:t>
      </w:r>
      <w:r>
        <w:rPr>
          <w:color w:val="221F1F"/>
          <w:spacing w:val="2"/>
        </w:rPr>
        <w:t> </w:t>
      </w:r>
      <w:r>
        <w:rPr>
          <w:color w:val="221F1F"/>
        </w:rPr>
        <w:t>another</w:t>
      </w:r>
      <w:r>
        <w:rPr>
          <w:color w:val="221F1F"/>
          <w:spacing w:val="2"/>
        </w:rPr>
        <w:t> </w:t>
      </w:r>
      <w:r>
        <w:rPr>
          <w:color w:val="221F1F"/>
        </w:rPr>
        <w:t>joint</w:t>
      </w:r>
      <w:r>
        <w:rPr>
          <w:color w:val="221F1F"/>
          <w:spacing w:val="1"/>
        </w:rPr>
        <w:t> </w:t>
      </w:r>
      <w:r>
        <w:rPr>
          <w:color w:val="221F1F"/>
        </w:rPr>
        <w:t>venture</w:t>
      </w:r>
      <w:r>
        <w:rPr>
          <w:color w:val="221F1F"/>
          <w:spacing w:val="7"/>
        </w:rPr>
        <w:t> </w:t>
      </w:r>
      <w:r>
        <w:rPr>
          <w:color w:val="221F1F"/>
        </w:rPr>
        <w:t>for</w:t>
      </w:r>
      <w:r>
        <w:rPr>
          <w:color w:val="221F1F"/>
          <w:spacing w:val="13"/>
        </w:rPr>
        <w:t> </w:t>
      </w:r>
      <w:r>
        <w:rPr>
          <w:color w:val="221F1F"/>
        </w:rPr>
        <w:t>the</w:t>
      </w:r>
      <w:r>
        <w:rPr>
          <w:color w:val="221F1F"/>
          <w:spacing w:val="16"/>
        </w:rPr>
        <w:t> </w:t>
      </w:r>
      <w:r>
        <w:rPr>
          <w:color w:val="221F1F"/>
        </w:rPr>
        <w:t>purposes</w:t>
      </w:r>
      <w:r>
        <w:rPr>
          <w:color w:val="221F1F"/>
          <w:spacing w:val="16"/>
        </w:rPr>
        <w:t> </w:t>
      </w:r>
      <w:r>
        <w:rPr>
          <w:color w:val="221F1F"/>
        </w:rPr>
        <w:t>of</w:t>
      </w:r>
      <w:r>
        <w:rPr>
          <w:color w:val="221F1F"/>
          <w:spacing w:val="14"/>
        </w:rPr>
        <w:t> </w:t>
      </w:r>
      <w:r>
        <w:rPr>
          <w:color w:val="221F1F"/>
        </w:rPr>
        <w:t>the</w:t>
      </w:r>
      <w:r>
        <w:rPr>
          <w:color w:val="221F1F"/>
          <w:spacing w:val="15"/>
        </w:rPr>
        <w:t> </w:t>
      </w:r>
      <w:r>
        <w:rPr>
          <w:color w:val="221F1F"/>
        </w:rPr>
        <w:t>same</w:t>
      </w:r>
      <w:r>
        <w:rPr>
          <w:color w:val="221F1F"/>
          <w:spacing w:val="18"/>
        </w:rPr>
        <w:t> </w:t>
      </w:r>
      <w:r>
        <w:rPr>
          <w:color w:val="221F1F"/>
        </w:rPr>
        <w:t>Tender.</w:t>
      </w:r>
      <w:r>
        <w:rPr>
          <w:color w:val="221F1F"/>
          <w:spacing w:val="-1"/>
        </w:rPr>
        <w:t> </w:t>
      </w:r>
      <w:r>
        <w:rPr>
          <w:color w:val="221F1F"/>
        </w:rPr>
        <w:t>The</w:t>
      </w:r>
      <w:r>
        <w:rPr>
          <w:color w:val="221F1F"/>
          <w:spacing w:val="15"/>
        </w:rPr>
        <w:t> </w:t>
      </w:r>
      <w:r>
        <w:rPr>
          <w:color w:val="221F1F"/>
          <w:spacing w:val="-2"/>
        </w:rPr>
        <w:t>maximum</w:t>
      </w:r>
    </w:p>
    <w:p>
      <w:pPr>
        <w:spacing w:after="0" w:line="242" w:lineRule="auto"/>
        <w:jc w:val="both"/>
        <w:sectPr>
          <w:pgSz w:w="11900" w:h="16850"/>
          <w:pgMar w:top="1780" w:bottom="280" w:left="260" w:right="0"/>
        </w:sectPr>
      </w:pPr>
    </w:p>
    <w:p>
      <w:pPr>
        <w:pStyle w:val="BodyText"/>
        <w:spacing w:before="79"/>
        <w:ind w:left="978"/>
      </w:pPr>
      <w:r>
        <w:rPr>
          <w:color w:val="221F1F"/>
        </w:rPr>
        <w:t>number</w:t>
      </w:r>
      <w:r>
        <w:rPr>
          <w:color w:val="221F1F"/>
          <w:spacing w:val="-16"/>
        </w:rPr>
        <w:t> </w:t>
      </w:r>
      <w:r>
        <w:rPr>
          <w:color w:val="221F1F"/>
        </w:rPr>
        <w:t>of</w:t>
      </w:r>
      <w:r>
        <w:rPr>
          <w:color w:val="221F1F"/>
          <w:spacing w:val="-17"/>
        </w:rPr>
        <w:t> </w:t>
      </w:r>
      <w:r>
        <w:rPr>
          <w:color w:val="221F1F"/>
        </w:rPr>
        <w:t>JV</w:t>
      </w:r>
      <w:r>
        <w:rPr>
          <w:color w:val="221F1F"/>
          <w:spacing w:val="-15"/>
        </w:rPr>
        <w:t> </w:t>
      </w:r>
      <w:r>
        <w:rPr>
          <w:color w:val="221F1F"/>
        </w:rPr>
        <w:t>members</w:t>
      </w:r>
      <w:r>
        <w:rPr>
          <w:color w:val="221F1F"/>
          <w:spacing w:val="-17"/>
        </w:rPr>
        <w:t> </w:t>
      </w:r>
      <w:r>
        <w:rPr>
          <w:color w:val="221F1F"/>
        </w:rPr>
        <w:t>shall</w:t>
      </w:r>
      <w:r>
        <w:rPr>
          <w:color w:val="221F1F"/>
          <w:spacing w:val="-18"/>
        </w:rPr>
        <w:t> </w:t>
      </w:r>
      <w:r>
        <w:rPr>
          <w:color w:val="221F1F"/>
        </w:rPr>
        <w:t>be</w:t>
      </w:r>
      <w:r>
        <w:rPr>
          <w:color w:val="221F1F"/>
          <w:spacing w:val="-17"/>
        </w:rPr>
        <w:t> </w:t>
      </w:r>
      <w:r>
        <w:rPr>
          <w:color w:val="221F1F"/>
        </w:rPr>
        <w:t>specified</w:t>
      </w:r>
      <w:r>
        <w:rPr>
          <w:color w:val="221F1F"/>
          <w:spacing w:val="-18"/>
        </w:rPr>
        <w:t> </w:t>
      </w:r>
      <w:r>
        <w:rPr>
          <w:color w:val="221F1F"/>
        </w:rPr>
        <w:t>in</w:t>
      </w:r>
      <w:r>
        <w:rPr>
          <w:color w:val="221F1F"/>
          <w:spacing w:val="-16"/>
        </w:rPr>
        <w:t> </w:t>
      </w:r>
      <w:r>
        <w:rPr>
          <w:color w:val="221F1F"/>
        </w:rPr>
        <w:t>the</w:t>
      </w:r>
      <w:r>
        <w:rPr>
          <w:color w:val="221F1F"/>
          <w:spacing w:val="-15"/>
        </w:rPr>
        <w:t> </w:t>
      </w:r>
      <w:r>
        <w:rPr>
          <w:color w:val="221F1F"/>
          <w:spacing w:val="-4"/>
        </w:rPr>
        <w:t>PDS.</w:t>
      </w:r>
    </w:p>
    <w:p>
      <w:pPr>
        <w:pStyle w:val="ListParagraph"/>
        <w:numPr>
          <w:ilvl w:val="3"/>
          <w:numId w:val="1"/>
        </w:numPr>
        <w:tabs>
          <w:tab w:pos="976" w:val="left" w:leader="none"/>
          <w:tab w:pos="978" w:val="left" w:leader="none"/>
        </w:tabs>
        <w:spacing w:line="242" w:lineRule="auto" w:before="241" w:after="0"/>
        <w:ind w:left="978" w:right="826" w:hanging="577"/>
        <w:jc w:val="both"/>
        <w:rPr>
          <w:rFonts w:ascii="Tahoma"/>
          <w:color w:val="221F1F"/>
          <w:sz w:val="22"/>
        </w:rPr>
      </w:pPr>
      <w:r>
        <w:rPr>
          <w:color w:val="221F1F"/>
          <w:spacing w:val="-4"/>
          <w:sz w:val="22"/>
        </w:rPr>
        <w:t>Public</w:t>
      </w:r>
      <w:r>
        <w:rPr>
          <w:color w:val="221F1F"/>
          <w:spacing w:val="-11"/>
          <w:sz w:val="22"/>
        </w:rPr>
        <w:t> </w:t>
      </w:r>
      <w:r>
        <w:rPr>
          <w:color w:val="221F1F"/>
          <w:spacing w:val="-4"/>
          <w:sz w:val="22"/>
        </w:rPr>
        <w:t>Officers</w:t>
      </w:r>
      <w:r>
        <w:rPr>
          <w:color w:val="221F1F"/>
          <w:spacing w:val="-10"/>
          <w:sz w:val="22"/>
        </w:rPr>
        <w:t> </w:t>
      </w:r>
      <w:r>
        <w:rPr>
          <w:color w:val="221F1F"/>
          <w:spacing w:val="-4"/>
          <w:sz w:val="22"/>
        </w:rPr>
        <w:t>of</w:t>
      </w:r>
      <w:r>
        <w:rPr>
          <w:color w:val="221F1F"/>
          <w:spacing w:val="-11"/>
          <w:sz w:val="22"/>
        </w:rPr>
        <w:t> </w:t>
      </w:r>
      <w:r>
        <w:rPr>
          <w:color w:val="221F1F"/>
          <w:spacing w:val="-4"/>
          <w:sz w:val="22"/>
        </w:rPr>
        <w:t>the</w:t>
      </w:r>
      <w:r>
        <w:rPr>
          <w:color w:val="221F1F"/>
          <w:spacing w:val="-12"/>
          <w:sz w:val="22"/>
        </w:rPr>
        <w:t> </w:t>
      </w:r>
      <w:r>
        <w:rPr>
          <w:color w:val="221F1F"/>
          <w:spacing w:val="-4"/>
          <w:sz w:val="22"/>
        </w:rPr>
        <w:t>Procuring</w:t>
      </w:r>
      <w:r>
        <w:rPr>
          <w:color w:val="221F1F"/>
          <w:spacing w:val="-11"/>
          <w:sz w:val="22"/>
        </w:rPr>
        <w:t> </w:t>
      </w:r>
      <w:r>
        <w:rPr>
          <w:color w:val="221F1F"/>
          <w:spacing w:val="-4"/>
          <w:sz w:val="22"/>
        </w:rPr>
        <w:t>Entity,</w:t>
      </w:r>
      <w:r>
        <w:rPr>
          <w:color w:val="221F1F"/>
          <w:spacing w:val="-16"/>
          <w:sz w:val="22"/>
        </w:rPr>
        <w:t> </w:t>
      </w:r>
      <w:r>
        <w:rPr>
          <w:color w:val="221F1F"/>
          <w:spacing w:val="-4"/>
          <w:sz w:val="22"/>
        </w:rPr>
        <w:t>their</w:t>
      </w:r>
      <w:r>
        <w:rPr>
          <w:color w:val="221F1F"/>
          <w:spacing w:val="-14"/>
          <w:sz w:val="22"/>
        </w:rPr>
        <w:t> </w:t>
      </w:r>
      <w:r>
        <w:rPr>
          <w:color w:val="221F1F"/>
          <w:spacing w:val="-4"/>
          <w:sz w:val="22"/>
        </w:rPr>
        <w:t>Spouses,</w:t>
      </w:r>
      <w:r>
        <w:rPr>
          <w:color w:val="221F1F"/>
          <w:spacing w:val="-11"/>
          <w:sz w:val="22"/>
        </w:rPr>
        <w:t> </w:t>
      </w:r>
      <w:r>
        <w:rPr>
          <w:color w:val="221F1F"/>
          <w:spacing w:val="-4"/>
          <w:sz w:val="22"/>
        </w:rPr>
        <w:t>Child,</w:t>
      </w:r>
      <w:r>
        <w:rPr>
          <w:color w:val="221F1F"/>
          <w:spacing w:val="-12"/>
          <w:sz w:val="22"/>
        </w:rPr>
        <w:t> </w:t>
      </w:r>
      <w:r>
        <w:rPr>
          <w:color w:val="221F1F"/>
          <w:spacing w:val="-4"/>
          <w:sz w:val="22"/>
        </w:rPr>
        <w:t>Parent,</w:t>
      </w:r>
      <w:r>
        <w:rPr>
          <w:color w:val="221F1F"/>
          <w:spacing w:val="-11"/>
          <w:sz w:val="22"/>
        </w:rPr>
        <w:t> </w:t>
      </w:r>
      <w:r>
        <w:rPr>
          <w:color w:val="221F1F"/>
          <w:spacing w:val="-4"/>
          <w:sz w:val="22"/>
        </w:rPr>
        <w:t>Brothers</w:t>
      </w:r>
      <w:r>
        <w:rPr>
          <w:color w:val="221F1F"/>
          <w:spacing w:val="-11"/>
          <w:sz w:val="22"/>
        </w:rPr>
        <w:t> </w:t>
      </w:r>
      <w:r>
        <w:rPr>
          <w:color w:val="221F1F"/>
          <w:spacing w:val="-4"/>
          <w:sz w:val="22"/>
        </w:rPr>
        <w:t>or</w:t>
      </w:r>
      <w:r>
        <w:rPr>
          <w:color w:val="221F1F"/>
          <w:spacing w:val="-12"/>
          <w:sz w:val="22"/>
        </w:rPr>
        <w:t> </w:t>
      </w:r>
      <w:r>
        <w:rPr>
          <w:color w:val="221F1F"/>
          <w:spacing w:val="-4"/>
          <w:sz w:val="22"/>
        </w:rPr>
        <w:t>Sister.</w:t>
      </w:r>
      <w:r>
        <w:rPr>
          <w:color w:val="221F1F"/>
          <w:spacing w:val="-12"/>
          <w:sz w:val="22"/>
        </w:rPr>
        <w:t> </w:t>
      </w:r>
      <w:r>
        <w:rPr>
          <w:color w:val="221F1F"/>
          <w:spacing w:val="-4"/>
          <w:sz w:val="22"/>
        </w:rPr>
        <w:t>Child, </w:t>
      </w:r>
      <w:r>
        <w:rPr>
          <w:color w:val="221F1F"/>
          <w:sz w:val="22"/>
        </w:rPr>
        <w:t>Parent, Brother or Sister of a Spouse, their business associates or agents and firms/organizations in which they have a substantial or controlling interest shall not be eligible to be prequalified. Public Officers with such relatives are</w:t>
      </w:r>
      <w:r>
        <w:rPr>
          <w:color w:val="221F1F"/>
          <w:spacing w:val="-20"/>
          <w:sz w:val="22"/>
        </w:rPr>
        <w:t> </w:t>
      </w:r>
      <w:r>
        <w:rPr>
          <w:color w:val="221F1F"/>
          <w:sz w:val="22"/>
        </w:rPr>
        <w:t>also not allowed to participate in any procurement proceedings.</w:t>
      </w:r>
    </w:p>
    <w:p>
      <w:pPr>
        <w:pStyle w:val="ListParagraph"/>
        <w:numPr>
          <w:ilvl w:val="3"/>
          <w:numId w:val="1"/>
        </w:numPr>
        <w:tabs>
          <w:tab w:pos="976" w:val="left" w:leader="none"/>
          <w:tab w:pos="978" w:val="left" w:leader="none"/>
        </w:tabs>
        <w:spacing w:line="242" w:lineRule="auto" w:before="239" w:after="0"/>
        <w:ind w:left="978" w:right="830" w:hanging="577"/>
        <w:jc w:val="both"/>
        <w:rPr>
          <w:rFonts w:ascii="Tahoma"/>
          <w:color w:val="221F1F"/>
          <w:sz w:val="22"/>
        </w:rPr>
      </w:pPr>
      <w:r>
        <w:rPr>
          <w:color w:val="221F1F"/>
          <w:sz w:val="22"/>
        </w:rPr>
        <w:t>A firm may apply for prequalification both individually, and as part of a joint venture, or participate as a subcontractor. If prequalified, it will not be permitted to tender for the same contract both as an individual firm</w:t>
      </w:r>
      <w:r>
        <w:rPr>
          <w:color w:val="221F1F"/>
          <w:spacing w:val="-20"/>
          <w:sz w:val="22"/>
        </w:rPr>
        <w:t> </w:t>
      </w:r>
      <w:r>
        <w:rPr>
          <w:color w:val="221F1F"/>
          <w:sz w:val="22"/>
        </w:rPr>
        <w:t>and as a part of the joint venture or as a subcontractor. However, a firm may participate as a subcontractor in more than one Tender,</w:t>
      </w:r>
      <w:r>
        <w:rPr>
          <w:color w:val="221F1F"/>
          <w:spacing w:val="-7"/>
          <w:sz w:val="22"/>
        </w:rPr>
        <w:t> </w:t>
      </w:r>
      <w:r>
        <w:rPr>
          <w:color w:val="221F1F"/>
          <w:sz w:val="22"/>
        </w:rPr>
        <w:t>but</w:t>
      </w:r>
      <w:r>
        <w:rPr>
          <w:color w:val="221F1F"/>
          <w:spacing w:val="-7"/>
          <w:sz w:val="22"/>
        </w:rPr>
        <w:t> </w:t>
      </w:r>
      <w:r>
        <w:rPr>
          <w:color w:val="221F1F"/>
          <w:sz w:val="22"/>
        </w:rPr>
        <w:t>only</w:t>
      </w:r>
      <w:r>
        <w:rPr>
          <w:color w:val="221F1F"/>
          <w:spacing w:val="-8"/>
          <w:sz w:val="22"/>
        </w:rPr>
        <w:t> </w:t>
      </w:r>
      <w:r>
        <w:rPr>
          <w:color w:val="221F1F"/>
          <w:sz w:val="22"/>
        </w:rPr>
        <w:t>in</w:t>
      </w:r>
      <w:r>
        <w:rPr>
          <w:color w:val="221F1F"/>
          <w:spacing w:val="-8"/>
          <w:sz w:val="22"/>
        </w:rPr>
        <w:t> </w:t>
      </w:r>
      <w:r>
        <w:rPr>
          <w:color w:val="221F1F"/>
          <w:sz w:val="22"/>
        </w:rPr>
        <w:t>that</w:t>
      </w:r>
      <w:r>
        <w:rPr>
          <w:color w:val="221F1F"/>
          <w:spacing w:val="-7"/>
          <w:sz w:val="22"/>
        </w:rPr>
        <w:t> </w:t>
      </w:r>
      <w:r>
        <w:rPr>
          <w:color w:val="221F1F"/>
          <w:sz w:val="22"/>
        </w:rPr>
        <w:t>capacity.</w:t>
      </w:r>
      <w:r>
        <w:rPr>
          <w:color w:val="221F1F"/>
          <w:spacing w:val="-4"/>
          <w:sz w:val="22"/>
        </w:rPr>
        <w:t> </w:t>
      </w:r>
      <w:r>
        <w:rPr>
          <w:color w:val="221F1F"/>
          <w:sz w:val="22"/>
        </w:rPr>
        <w:t>Tenders</w:t>
      </w:r>
      <w:r>
        <w:rPr>
          <w:color w:val="221F1F"/>
          <w:spacing w:val="-7"/>
          <w:sz w:val="22"/>
        </w:rPr>
        <w:t> </w:t>
      </w:r>
      <w:r>
        <w:rPr>
          <w:color w:val="221F1F"/>
          <w:sz w:val="22"/>
        </w:rPr>
        <w:t>submitted</w:t>
      </w:r>
      <w:r>
        <w:rPr>
          <w:color w:val="221F1F"/>
          <w:spacing w:val="-5"/>
          <w:sz w:val="22"/>
        </w:rPr>
        <w:t> </w:t>
      </w:r>
      <w:r>
        <w:rPr>
          <w:color w:val="221F1F"/>
          <w:sz w:val="22"/>
        </w:rPr>
        <w:t>in violation</w:t>
      </w:r>
      <w:r>
        <w:rPr>
          <w:color w:val="221F1F"/>
          <w:spacing w:val="-7"/>
          <w:sz w:val="22"/>
        </w:rPr>
        <w:t> </w:t>
      </w:r>
      <w:r>
        <w:rPr>
          <w:color w:val="221F1F"/>
          <w:sz w:val="22"/>
        </w:rPr>
        <w:t>of</w:t>
      </w:r>
      <w:r>
        <w:rPr>
          <w:color w:val="221F1F"/>
          <w:spacing w:val="-5"/>
          <w:sz w:val="22"/>
        </w:rPr>
        <w:t> </w:t>
      </w:r>
      <w:r>
        <w:rPr>
          <w:color w:val="221F1F"/>
          <w:sz w:val="22"/>
        </w:rPr>
        <w:t>this</w:t>
      </w:r>
      <w:r>
        <w:rPr>
          <w:color w:val="221F1F"/>
          <w:spacing w:val="-4"/>
          <w:sz w:val="22"/>
        </w:rPr>
        <w:t> </w:t>
      </w:r>
      <w:r>
        <w:rPr>
          <w:color w:val="221F1F"/>
          <w:sz w:val="22"/>
        </w:rPr>
        <w:t>procedure</w:t>
      </w:r>
      <w:r>
        <w:rPr>
          <w:color w:val="221F1F"/>
          <w:spacing w:val="-7"/>
          <w:sz w:val="22"/>
        </w:rPr>
        <w:t> </w:t>
      </w:r>
      <w:r>
        <w:rPr>
          <w:color w:val="221F1F"/>
          <w:sz w:val="22"/>
        </w:rPr>
        <w:t>will</w:t>
      </w:r>
      <w:r>
        <w:rPr>
          <w:color w:val="221F1F"/>
          <w:spacing w:val="-9"/>
          <w:sz w:val="22"/>
        </w:rPr>
        <w:t> </w:t>
      </w:r>
      <w:r>
        <w:rPr>
          <w:color w:val="221F1F"/>
          <w:sz w:val="22"/>
        </w:rPr>
        <w:t>be </w:t>
      </w:r>
      <w:r>
        <w:rPr>
          <w:color w:val="221F1F"/>
          <w:spacing w:val="-2"/>
          <w:sz w:val="22"/>
        </w:rPr>
        <w:t>rejected.</w:t>
      </w:r>
    </w:p>
    <w:p>
      <w:pPr>
        <w:pStyle w:val="ListParagraph"/>
        <w:numPr>
          <w:ilvl w:val="3"/>
          <w:numId w:val="1"/>
        </w:numPr>
        <w:tabs>
          <w:tab w:pos="976" w:val="left" w:leader="none"/>
          <w:tab w:pos="978" w:val="left" w:leader="none"/>
        </w:tabs>
        <w:spacing w:line="242" w:lineRule="auto" w:before="240" w:after="0"/>
        <w:ind w:left="978" w:right="830" w:hanging="577"/>
        <w:jc w:val="both"/>
        <w:rPr>
          <w:rFonts w:ascii="Tahoma"/>
          <w:color w:val="221F1F"/>
          <w:sz w:val="22"/>
        </w:rPr>
      </w:pPr>
      <w:r>
        <w:rPr>
          <w:color w:val="221F1F"/>
          <w:sz w:val="22"/>
        </w:rPr>
        <w:t>A</w:t>
      </w:r>
      <w:r>
        <w:rPr>
          <w:color w:val="221F1F"/>
          <w:spacing w:val="-1"/>
          <w:sz w:val="22"/>
        </w:rPr>
        <w:t> </w:t>
      </w:r>
      <w:r>
        <w:rPr>
          <w:color w:val="221F1F"/>
          <w:sz w:val="22"/>
        </w:rPr>
        <w:t>firm and any</w:t>
      </w:r>
      <w:r>
        <w:rPr>
          <w:color w:val="221F1F"/>
          <w:spacing w:val="-2"/>
          <w:sz w:val="22"/>
        </w:rPr>
        <w:t> </w:t>
      </w:r>
      <w:r>
        <w:rPr>
          <w:color w:val="221F1F"/>
          <w:sz w:val="22"/>
        </w:rPr>
        <w:t>of</w:t>
      </w:r>
      <w:r>
        <w:rPr>
          <w:color w:val="221F1F"/>
          <w:spacing w:val="-1"/>
          <w:sz w:val="22"/>
        </w:rPr>
        <w:t> </w:t>
      </w:r>
      <w:r>
        <w:rPr>
          <w:color w:val="221F1F"/>
          <w:sz w:val="22"/>
        </w:rPr>
        <w:t>its affiliates (that</w:t>
      </w:r>
      <w:r>
        <w:rPr>
          <w:color w:val="221F1F"/>
          <w:spacing w:val="-2"/>
          <w:sz w:val="22"/>
        </w:rPr>
        <w:t> </w:t>
      </w:r>
      <w:r>
        <w:rPr>
          <w:color w:val="221F1F"/>
          <w:sz w:val="22"/>
        </w:rPr>
        <w:t>directly or indirectly</w:t>
      </w:r>
      <w:r>
        <w:rPr>
          <w:color w:val="221F1F"/>
          <w:spacing w:val="-2"/>
          <w:sz w:val="22"/>
        </w:rPr>
        <w:t> </w:t>
      </w:r>
      <w:r>
        <w:rPr>
          <w:color w:val="221F1F"/>
          <w:sz w:val="22"/>
        </w:rPr>
        <w:t>control, are</w:t>
      </w:r>
      <w:r>
        <w:rPr>
          <w:color w:val="221F1F"/>
          <w:spacing w:val="-2"/>
          <w:sz w:val="22"/>
        </w:rPr>
        <w:t> </w:t>
      </w:r>
      <w:r>
        <w:rPr>
          <w:color w:val="221F1F"/>
          <w:sz w:val="22"/>
        </w:rPr>
        <w:t>controlled by</w:t>
      </w:r>
      <w:r>
        <w:rPr>
          <w:color w:val="221F1F"/>
          <w:spacing w:val="-2"/>
          <w:sz w:val="22"/>
        </w:rPr>
        <w:t> </w:t>
      </w:r>
      <w:r>
        <w:rPr>
          <w:color w:val="221F1F"/>
          <w:sz w:val="22"/>
        </w:rPr>
        <w:t>or are under common control with that firm) may submit its application for prequalification either individually, as joint venture or as</w:t>
      </w:r>
      <w:r>
        <w:rPr>
          <w:color w:val="221F1F"/>
          <w:spacing w:val="-20"/>
          <w:sz w:val="22"/>
        </w:rPr>
        <w:t> </w:t>
      </w:r>
      <w:r>
        <w:rPr>
          <w:color w:val="221F1F"/>
          <w:sz w:val="22"/>
        </w:rPr>
        <w:t>a subcontractor among them for the same contract. However, if prequalified, only one prequalified Applicant will be allowed to tender for the. All</w:t>
      </w:r>
      <w:r>
        <w:rPr>
          <w:color w:val="221F1F"/>
          <w:spacing w:val="-2"/>
          <w:sz w:val="22"/>
        </w:rPr>
        <w:t> </w:t>
      </w:r>
      <w:r>
        <w:rPr>
          <w:color w:val="221F1F"/>
          <w:sz w:val="22"/>
        </w:rPr>
        <w:t>Tenders</w:t>
      </w:r>
      <w:r>
        <w:rPr>
          <w:color w:val="221F1F"/>
          <w:spacing w:val="-7"/>
          <w:sz w:val="22"/>
        </w:rPr>
        <w:t> </w:t>
      </w:r>
      <w:r>
        <w:rPr>
          <w:color w:val="221F1F"/>
          <w:sz w:val="22"/>
        </w:rPr>
        <w:t>submitted in</w:t>
      </w:r>
      <w:r>
        <w:rPr>
          <w:color w:val="221F1F"/>
          <w:spacing w:val="-3"/>
          <w:sz w:val="22"/>
        </w:rPr>
        <w:t> </w:t>
      </w:r>
      <w:r>
        <w:rPr>
          <w:color w:val="221F1F"/>
          <w:sz w:val="22"/>
        </w:rPr>
        <w:t>violation of</w:t>
      </w:r>
      <w:r>
        <w:rPr>
          <w:color w:val="221F1F"/>
          <w:spacing w:val="-2"/>
          <w:sz w:val="22"/>
        </w:rPr>
        <w:t> </w:t>
      </w:r>
      <w:r>
        <w:rPr>
          <w:color w:val="221F1F"/>
          <w:sz w:val="22"/>
        </w:rPr>
        <w:t>this procedure will</w:t>
      </w:r>
      <w:r>
        <w:rPr>
          <w:color w:val="221F1F"/>
          <w:spacing w:val="-3"/>
          <w:sz w:val="22"/>
        </w:rPr>
        <w:t> </w:t>
      </w:r>
      <w:r>
        <w:rPr>
          <w:color w:val="221F1F"/>
          <w:sz w:val="22"/>
        </w:rPr>
        <w:t>be rejected.</w:t>
      </w:r>
    </w:p>
    <w:p>
      <w:pPr>
        <w:pStyle w:val="ListParagraph"/>
        <w:numPr>
          <w:ilvl w:val="3"/>
          <w:numId w:val="1"/>
        </w:numPr>
        <w:tabs>
          <w:tab w:pos="976" w:val="left" w:leader="none"/>
          <w:tab w:pos="978" w:val="left" w:leader="none"/>
        </w:tabs>
        <w:spacing w:line="242" w:lineRule="auto" w:before="239" w:after="0"/>
        <w:ind w:left="978" w:right="827" w:hanging="577"/>
        <w:jc w:val="both"/>
        <w:rPr>
          <w:rFonts w:ascii="Tahoma"/>
          <w:color w:val="221F1F"/>
          <w:sz w:val="22"/>
        </w:rPr>
      </w:pPr>
      <w:r>
        <w:rPr>
          <w:sz w:val="22"/>
        </w:rPr>
        <w:t>An</w:t>
      </w:r>
      <w:r>
        <w:rPr>
          <w:spacing w:val="-14"/>
          <w:sz w:val="22"/>
        </w:rPr>
        <w:t> </w:t>
      </w:r>
      <w:r>
        <w:rPr>
          <w:sz w:val="22"/>
        </w:rPr>
        <w:t>Applicant</w:t>
      </w:r>
      <w:r>
        <w:rPr>
          <w:spacing w:val="-13"/>
          <w:sz w:val="22"/>
        </w:rPr>
        <w:t> </w:t>
      </w:r>
      <w:r>
        <w:rPr>
          <w:sz w:val="22"/>
        </w:rPr>
        <w:t>may</w:t>
      </w:r>
      <w:r>
        <w:rPr>
          <w:spacing w:val="-16"/>
          <w:sz w:val="22"/>
        </w:rPr>
        <w:t> </w:t>
      </w:r>
      <w:r>
        <w:rPr>
          <w:sz w:val="22"/>
        </w:rPr>
        <w:t>have</w:t>
      </w:r>
      <w:r>
        <w:rPr>
          <w:spacing w:val="-10"/>
          <w:sz w:val="22"/>
        </w:rPr>
        <w:t> </w:t>
      </w:r>
      <w:r>
        <w:rPr>
          <w:sz w:val="22"/>
        </w:rPr>
        <w:t>the</w:t>
      </w:r>
      <w:r>
        <w:rPr>
          <w:spacing w:val="-10"/>
          <w:sz w:val="22"/>
        </w:rPr>
        <w:t> </w:t>
      </w:r>
      <w:r>
        <w:rPr>
          <w:sz w:val="22"/>
        </w:rPr>
        <w:t>nationality</w:t>
      </w:r>
      <w:r>
        <w:rPr>
          <w:spacing w:val="-15"/>
          <w:sz w:val="22"/>
        </w:rPr>
        <w:t> </w:t>
      </w:r>
      <w:r>
        <w:rPr>
          <w:sz w:val="22"/>
        </w:rPr>
        <w:t>of</w:t>
      </w:r>
      <w:r>
        <w:rPr>
          <w:spacing w:val="-13"/>
          <w:sz w:val="22"/>
        </w:rPr>
        <w:t> </w:t>
      </w:r>
      <w:r>
        <w:rPr>
          <w:sz w:val="22"/>
        </w:rPr>
        <w:t>any</w:t>
      </w:r>
      <w:r>
        <w:rPr>
          <w:spacing w:val="-13"/>
          <w:sz w:val="22"/>
        </w:rPr>
        <w:t> </w:t>
      </w:r>
      <w:r>
        <w:rPr>
          <w:sz w:val="22"/>
        </w:rPr>
        <w:t>country,</w:t>
      </w:r>
      <w:r>
        <w:rPr>
          <w:spacing w:val="-14"/>
          <w:sz w:val="22"/>
        </w:rPr>
        <w:t> </w:t>
      </w:r>
      <w:r>
        <w:rPr>
          <w:sz w:val="22"/>
        </w:rPr>
        <w:t>subject</w:t>
      </w:r>
      <w:r>
        <w:rPr>
          <w:spacing w:val="-15"/>
          <w:sz w:val="22"/>
        </w:rPr>
        <w:t> </w:t>
      </w:r>
      <w:r>
        <w:rPr>
          <w:sz w:val="22"/>
        </w:rPr>
        <w:t>to</w:t>
      </w:r>
      <w:r>
        <w:rPr>
          <w:spacing w:val="-12"/>
          <w:sz w:val="22"/>
        </w:rPr>
        <w:t> </w:t>
      </w:r>
      <w:r>
        <w:rPr>
          <w:sz w:val="22"/>
        </w:rPr>
        <w:t>the</w:t>
      </w:r>
      <w:r>
        <w:rPr>
          <w:spacing w:val="-13"/>
          <w:sz w:val="22"/>
        </w:rPr>
        <w:t> </w:t>
      </w:r>
      <w:r>
        <w:rPr>
          <w:sz w:val="22"/>
        </w:rPr>
        <w:t>restrictions</w:t>
      </w:r>
      <w:r>
        <w:rPr>
          <w:spacing w:val="-9"/>
          <w:sz w:val="22"/>
        </w:rPr>
        <w:t> </w:t>
      </w:r>
      <w:r>
        <w:rPr>
          <w:sz w:val="22"/>
        </w:rPr>
        <w:t>pursuant to ITA 5.1 and 5.2. An Applicant shall be deemed to have the nationality of a country if the</w:t>
      </w:r>
      <w:r>
        <w:rPr>
          <w:spacing w:val="-11"/>
          <w:sz w:val="22"/>
        </w:rPr>
        <w:t> </w:t>
      </w:r>
      <w:r>
        <w:rPr>
          <w:sz w:val="22"/>
        </w:rPr>
        <w:t>Applicant</w:t>
      </w:r>
      <w:r>
        <w:rPr>
          <w:spacing w:val="-15"/>
          <w:sz w:val="22"/>
        </w:rPr>
        <w:t> </w:t>
      </w:r>
      <w:r>
        <w:rPr>
          <w:sz w:val="22"/>
        </w:rPr>
        <w:t>is</w:t>
      </w:r>
      <w:r>
        <w:rPr>
          <w:spacing w:val="-15"/>
          <w:sz w:val="22"/>
        </w:rPr>
        <w:t> </w:t>
      </w:r>
      <w:r>
        <w:rPr>
          <w:sz w:val="22"/>
        </w:rPr>
        <w:t>constituted,</w:t>
      </w:r>
      <w:r>
        <w:rPr>
          <w:spacing w:val="-11"/>
          <w:sz w:val="22"/>
        </w:rPr>
        <w:t> </w:t>
      </w:r>
      <w:r>
        <w:rPr>
          <w:sz w:val="22"/>
        </w:rPr>
        <w:t>incorporated</w:t>
      </w:r>
      <w:r>
        <w:rPr>
          <w:spacing w:val="-7"/>
          <w:sz w:val="22"/>
        </w:rPr>
        <w:t> </w:t>
      </w:r>
      <w:r>
        <w:rPr>
          <w:sz w:val="22"/>
        </w:rPr>
        <w:t>or</w:t>
      </w:r>
      <w:r>
        <w:rPr>
          <w:spacing w:val="-12"/>
          <w:sz w:val="22"/>
        </w:rPr>
        <w:t> </w:t>
      </w:r>
      <w:r>
        <w:rPr>
          <w:sz w:val="22"/>
        </w:rPr>
        <w:t>registered</w:t>
      </w:r>
      <w:r>
        <w:rPr>
          <w:spacing w:val="-15"/>
          <w:sz w:val="22"/>
        </w:rPr>
        <w:t> </w:t>
      </w:r>
      <w:r>
        <w:rPr>
          <w:sz w:val="22"/>
        </w:rPr>
        <w:t>in</w:t>
      </w:r>
      <w:r>
        <w:rPr>
          <w:spacing w:val="-15"/>
          <w:sz w:val="22"/>
        </w:rPr>
        <w:t> </w:t>
      </w:r>
      <w:r>
        <w:rPr>
          <w:sz w:val="22"/>
        </w:rPr>
        <w:t>and</w:t>
      </w:r>
      <w:r>
        <w:rPr>
          <w:spacing w:val="-12"/>
          <w:sz w:val="22"/>
        </w:rPr>
        <w:t> </w:t>
      </w:r>
      <w:r>
        <w:rPr>
          <w:sz w:val="22"/>
        </w:rPr>
        <w:t>operates</w:t>
      </w:r>
      <w:r>
        <w:rPr>
          <w:spacing w:val="-13"/>
          <w:sz w:val="22"/>
        </w:rPr>
        <w:t> </w:t>
      </w:r>
      <w:r>
        <w:rPr>
          <w:sz w:val="22"/>
        </w:rPr>
        <w:t>in</w:t>
      </w:r>
      <w:r>
        <w:rPr>
          <w:spacing w:val="-15"/>
          <w:sz w:val="22"/>
        </w:rPr>
        <w:t> </w:t>
      </w:r>
      <w:r>
        <w:rPr>
          <w:sz w:val="22"/>
        </w:rPr>
        <w:t>conformity</w:t>
      </w:r>
      <w:r>
        <w:rPr>
          <w:spacing w:val="-15"/>
          <w:sz w:val="22"/>
        </w:rPr>
        <w:t> </w:t>
      </w:r>
      <w:r>
        <w:rPr>
          <w:sz w:val="22"/>
        </w:rPr>
        <w:t>with the</w:t>
      </w:r>
      <w:r>
        <w:rPr>
          <w:spacing w:val="-9"/>
          <w:sz w:val="22"/>
        </w:rPr>
        <w:t> </w:t>
      </w:r>
      <w:r>
        <w:rPr>
          <w:sz w:val="22"/>
        </w:rPr>
        <w:t>provisions</w:t>
      </w:r>
      <w:r>
        <w:rPr>
          <w:spacing w:val="-9"/>
          <w:sz w:val="22"/>
        </w:rPr>
        <w:t> </w:t>
      </w:r>
      <w:r>
        <w:rPr>
          <w:sz w:val="22"/>
        </w:rPr>
        <w:t>of</w:t>
      </w:r>
      <w:r>
        <w:rPr>
          <w:spacing w:val="-11"/>
          <w:sz w:val="22"/>
        </w:rPr>
        <w:t> </w:t>
      </w:r>
      <w:r>
        <w:rPr>
          <w:sz w:val="22"/>
        </w:rPr>
        <w:t>the</w:t>
      </w:r>
      <w:r>
        <w:rPr>
          <w:spacing w:val="-9"/>
          <w:sz w:val="22"/>
        </w:rPr>
        <w:t> </w:t>
      </w:r>
      <w:r>
        <w:rPr>
          <w:sz w:val="22"/>
        </w:rPr>
        <w:t>laws</w:t>
      </w:r>
      <w:r>
        <w:rPr>
          <w:spacing w:val="-11"/>
          <w:sz w:val="22"/>
        </w:rPr>
        <w:t> </w:t>
      </w:r>
      <w:r>
        <w:rPr>
          <w:sz w:val="22"/>
        </w:rPr>
        <w:t>of</w:t>
      </w:r>
      <w:r>
        <w:rPr>
          <w:spacing w:val="-11"/>
          <w:sz w:val="22"/>
        </w:rPr>
        <w:t> </w:t>
      </w:r>
      <w:r>
        <w:rPr>
          <w:sz w:val="22"/>
        </w:rPr>
        <w:t>that</w:t>
      </w:r>
      <w:r>
        <w:rPr>
          <w:spacing w:val="-12"/>
          <w:sz w:val="22"/>
        </w:rPr>
        <w:t> </w:t>
      </w:r>
      <w:r>
        <w:rPr>
          <w:sz w:val="22"/>
        </w:rPr>
        <w:t>country,</w:t>
      </w:r>
      <w:r>
        <w:rPr>
          <w:spacing w:val="-10"/>
          <w:sz w:val="22"/>
        </w:rPr>
        <w:t> </w:t>
      </w:r>
      <w:r>
        <w:rPr>
          <w:sz w:val="22"/>
        </w:rPr>
        <w:t>as</w:t>
      </w:r>
      <w:r>
        <w:rPr>
          <w:spacing w:val="-12"/>
          <w:sz w:val="22"/>
        </w:rPr>
        <w:t> </w:t>
      </w:r>
      <w:r>
        <w:rPr>
          <w:sz w:val="22"/>
        </w:rPr>
        <w:t>evidenced</w:t>
      </w:r>
      <w:r>
        <w:rPr>
          <w:spacing w:val="-12"/>
          <w:sz w:val="22"/>
        </w:rPr>
        <w:t> </w:t>
      </w:r>
      <w:r>
        <w:rPr>
          <w:sz w:val="22"/>
        </w:rPr>
        <w:t>by</w:t>
      </w:r>
      <w:r>
        <w:rPr>
          <w:spacing w:val="-14"/>
          <w:sz w:val="22"/>
        </w:rPr>
        <w:t> </w:t>
      </w:r>
      <w:r>
        <w:rPr>
          <w:sz w:val="22"/>
        </w:rPr>
        <w:t>its</w:t>
      </w:r>
      <w:r>
        <w:rPr>
          <w:spacing w:val="-4"/>
          <w:sz w:val="22"/>
        </w:rPr>
        <w:t> </w:t>
      </w:r>
      <w:r>
        <w:rPr>
          <w:sz w:val="22"/>
        </w:rPr>
        <w:t>articles</w:t>
      </w:r>
      <w:r>
        <w:rPr>
          <w:spacing w:val="-8"/>
          <w:sz w:val="22"/>
        </w:rPr>
        <w:t> </w:t>
      </w:r>
      <w:r>
        <w:rPr>
          <w:sz w:val="22"/>
        </w:rPr>
        <w:t>of</w:t>
      </w:r>
      <w:r>
        <w:rPr>
          <w:spacing w:val="-11"/>
          <w:sz w:val="22"/>
        </w:rPr>
        <w:t> </w:t>
      </w:r>
      <w:r>
        <w:rPr>
          <w:sz w:val="22"/>
        </w:rPr>
        <w:t>incorporation</w:t>
      </w:r>
      <w:r>
        <w:rPr>
          <w:spacing w:val="-11"/>
          <w:sz w:val="22"/>
        </w:rPr>
        <w:t> </w:t>
      </w:r>
      <w:r>
        <w:rPr>
          <w:sz w:val="22"/>
        </w:rPr>
        <w:t>(or equivalent documents of constitution or association) and its registration documents, as the case may be. sub-contractors or suppliers for any part of the Contract including related Non-Consulting Services.</w:t>
      </w:r>
    </w:p>
    <w:p>
      <w:pPr>
        <w:pStyle w:val="ListParagraph"/>
        <w:numPr>
          <w:ilvl w:val="3"/>
          <w:numId w:val="1"/>
        </w:numPr>
        <w:tabs>
          <w:tab w:pos="976" w:val="left" w:leader="none"/>
          <w:tab w:pos="978" w:val="left" w:leader="none"/>
        </w:tabs>
        <w:spacing w:line="242" w:lineRule="auto" w:before="236" w:after="0"/>
        <w:ind w:left="978" w:right="832" w:hanging="577"/>
        <w:jc w:val="both"/>
        <w:rPr>
          <w:rFonts w:ascii="Tahoma"/>
          <w:color w:val="221F1F"/>
          <w:sz w:val="22"/>
        </w:rPr>
      </w:pPr>
      <w:r>
        <w:rPr>
          <w:color w:val="221F1F"/>
          <w:sz w:val="22"/>
        </w:rPr>
        <w:t>Applicants shall not have a conflict of interest. Applicants shall be considered to have a conflict of interest, if they, or any of their affiliates, participated as a consultant in the preparation of the design or technical specifications or have been hired or proposed to be hired by the Procuring Entity as Engineer for contract implementation of the contract(s) that are the subject of this prequalification. In addition, Applicants may be considered</w:t>
      </w:r>
      <w:r>
        <w:rPr>
          <w:color w:val="221F1F"/>
          <w:spacing w:val="-20"/>
          <w:sz w:val="22"/>
        </w:rPr>
        <w:t> </w:t>
      </w:r>
      <w:r>
        <w:rPr>
          <w:color w:val="221F1F"/>
          <w:sz w:val="22"/>
        </w:rPr>
        <w:t>to</w:t>
      </w:r>
      <w:r>
        <w:rPr>
          <w:color w:val="221F1F"/>
          <w:spacing w:val="-18"/>
          <w:sz w:val="22"/>
        </w:rPr>
        <w:t> </w:t>
      </w:r>
      <w:r>
        <w:rPr>
          <w:color w:val="221F1F"/>
          <w:sz w:val="22"/>
        </w:rPr>
        <w:t>have</w:t>
      </w:r>
      <w:r>
        <w:rPr>
          <w:color w:val="221F1F"/>
          <w:spacing w:val="-18"/>
          <w:sz w:val="22"/>
        </w:rPr>
        <w:t> </w:t>
      </w:r>
      <w:r>
        <w:rPr>
          <w:color w:val="221F1F"/>
          <w:sz w:val="22"/>
        </w:rPr>
        <w:t>a</w:t>
      </w:r>
      <w:r>
        <w:rPr>
          <w:color w:val="221F1F"/>
          <w:spacing w:val="-18"/>
          <w:sz w:val="22"/>
        </w:rPr>
        <w:t> </w:t>
      </w:r>
      <w:r>
        <w:rPr>
          <w:color w:val="221F1F"/>
          <w:sz w:val="22"/>
        </w:rPr>
        <w:t>conflict</w:t>
      </w:r>
      <w:r>
        <w:rPr>
          <w:color w:val="221F1F"/>
          <w:spacing w:val="-20"/>
          <w:sz w:val="22"/>
        </w:rPr>
        <w:t> </w:t>
      </w:r>
      <w:r>
        <w:rPr>
          <w:color w:val="221F1F"/>
          <w:sz w:val="22"/>
        </w:rPr>
        <w:t>of</w:t>
      </w:r>
      <w:r>
        <w:rPr>
          <w:color w:val="221F1F"/>
          <w:spacing w:val="-19"/>
          <w:sz w:val="22"/>
        </w:rPr>
        <w:t> </w:t>
      </w:r>
      <w:r>
        <w:rPr>
          <w:color w:val="221F1F"/>
          <w:sz w:val="22"/>
        </w:rPr>
        <w:t>interest</w:t>
      </w:r>
      <w:r>
        <w:rPr>
          <w:color w:val="221F1F"/>
          <w:spacing w:val="-19"/>
          <w:sz w:val="22"/>
        </w:rPr>
        <w:t> </w:t>
      </w:r>
      <w:r>
        <w:rPr>
          <w:color w:val="221F1F"/>
          <w:sz w:val="22"/>
        </w:rPr>
        <w:t>if</w:t>
      </w:r>
      <w:r>
        <w:rPr>
          <w:color w:val="221F1F"/>
          <w:spacing w:val="-19"/>
          <w:sz w:val="22"/>
        </w:rPr>
        <w:t> </w:t>
      </w:r>
      <w:r>
        <w:rPr>
          <w:color w:val="221F1F"/>
          <w:sz w:val="22"/>
        </w:rPr>
        <w:t>they</w:t>
      </w:r>
      <w:r>
        <w:rPr>
          <w:color w:val="221F1F"/>
          <w:spacing w:val="-20"/>
          <w:sz w:val="22"/>
        </w:rPr>
        <w:t> </w:t>
      </w:r>
      <w:r>
        <w:rPr>
          <w:color w:val="221F1F"/>
          <w:sz w:val="22"/>
        </w:rPr>
        <w:t>have</w:t>
      </w:r>
      <w:r>
        <w:rPr>
          <w:color w:val="221F1F"/>
          <w:spacing w:val="-17"/>
          <w:sz w:val="22"/>
        </w:rPr>
        <w:t> </w:t>
      </w:r>
      <w:r>
        <w:rPr>
          <w:color w:val="221F1F"/>
          <w:sz w:val="22"/>
        </w:rPr>
        <w:t>a</w:t>
      </w:r>
      <w:r>
        <w:rPr>
          <w:color w:val="221F1F"/>
          <w:spacing w:val="-18"/>
          <w:sz w:val="22"/>
        </w:rPr>
        <w:t> </w:t>
      </w:r>
      <w:r>
        <w:rPr>
          <w:color w:val="221F1F"/>
          <w:sz w:val="22"/>
        </w:rPr>
        <w:t>close</w:t>
      </w:r>
      <w:r>
        <w:rPr>
          <w:color w:val="221F1F"/>
          <w:spacing w:val="-17"/>
          <w:sz w:val="22"/>
        </w:rPr>
        <w:t> </w:t>
      </w:r>
      <w:r>
        <w:rPr>
          <w:color w:val="221F1F"/>
          <w:sz w:val="22"/>
        </w:rPr>
        <w:t>business</w:t>
      </w:r>
      <w:r>
        <w:rPr>
          <w:color w:val="221F1F"/>
          <w:spacing w:val="-17"/>
          <w:sz w:val="22"/>
        </w:rPr>
        <w:t> </w:t>
      </w:r>
      <w:r>
        <w:rPr>
          <w:color w:val="221F1F"/>
          <w:sz w:val="22"/>
        </w:rPr>
        <w:t>or</w:t>
      </w:r>
      <w:r>
        <w:rPr>
          <w:color w:val="221F1F"/>
          <w:spacing w:val="-18"/>
          <w:sz w:val="22"/>
        </w:rPr>
        <w:t> </w:t>
      </w:r>
      <w:r>
        <w:rPr>
          <w:color w:val="221F1F"/>
          <w:sz w:val="22"/>
        </w:rPr>
        <w:t>family</w:t>
      </w:r>
      <w:r>
        <w:rPr>
          <w:color w:val="221F1F"/>
          <w:spacing w:val="-20"/>
          <w:sz w:val="22"/>
        </w:rPr>
        <w:t> </w:t>
      </w:r>
      <w:r>
        <w:rPr>
          <w:color w:val="221F1F"/>
          <w:sz w:val="22"/>
        </w:rPr>
        <w:t>relationship with a professionalstaff of the Procuring Entity who:</w:t>
      </w:r>
    </w:p>
    <w:p>
      <w:pPr>
        <w:pStyle w:val="ListParagraph"/>
        <w:numPr>
          <w:ilvl w:val="4"/>
          <w:numId w:val="1"/>
        </w:numPr>
        <w:tabs>
          <w:tab w:pos="1394" w:val="left" w:leader="none"/>
          <w:tab w:pos="1396" w:val="left" w:leader="none"/>
        </w:tabs>
        <w:spacing w:line="244" w:lineRule="auto" w:before="239" w:after="0"/>
        <w:ind w:left="1396" w:right="1017" w:hanging="360"/>
        <w:jc w:val="left"/>
        <w:rPr>
          <w:color w:val="221F1F"/>
          <w:sz w:val="22"/>
        </w:rPr>
      </w:pPr>
      <w:r>
        <w:rPr>
          <w:color w:val="221F1F"/>
          <w:sz w:val="22"/>
        </w:rPr>
        <w:t>are directly or indirectly involved in the preparation of the prequalification Document</w:t>
      </w:r>
      <w:r>
        <w:rPr>
          <w:color w:val="221F1F"/>
          <w:spacing w:val="-14"/>
          <w:sz w:val="22"/>
        </w:rPr>
        <w:t> </w:t>
      </w:r>
      <w:r>
        <w:rPr>
          <w:color w:val="221F1F"/>
          <w:sz w:val="22"/>
        </w:rPr>
        <w:t>or</w:t>
      </w:r>
      <w:r>
        <w:rPr>
          <w:color w:val="221F1F"/>
          <w:spacing w:val="-12"/>
          <w:sz w:val="22"/>
        </w:rPr>
        <w:t> </w:t>
      </w:r>
      <w:r>
        <w:rPr>
          <w:color w:val="221F1F"/>
          <w:sz w:val="22"/>
        </w:rPr>
        <w:t>Invitation</w:t>
      </w:r>
      <w:r>
        <w:rPr>
          <w:color w:val="221F1F"/>
          <w:spacing w:val="-14"/>
          <w:sz w:val="22"/>
        </w:rPr>
        <w:t> </w:t>
      </w:r>
      <w:r>
        <w:rPr>
          <w:color w:val="221F1F"/>
          <w:sz w:val="22"/>
        </w:rPr>
        <w:t>to</w:t>
      </w:r>
      <w:r>
        <w:rPr>
          <w:color w:val="221F1F"/>
          <w:spacing w:val="-9"/>
          <w:sz w:val="22"/>
        </w:rPr>
        <w:t> </w:t>
      </w:r>
      <w:r>
        <w:rPr>
          <w:color w:val="221F1F"/>
          <w:sz w:val="22"/>
        </w:rPr>
        <w:t>Tender</w:t>
      </w:r>
      <w:r>
        <w:rPr>
          <w:color w:val="221F1F"/>
          <w:spacing w:val="-12"/>
          <w:sz w:val="22"/>
        </w:rPr>
        <w:t> </w:t>
      </w:r>
      <w:r>
        <w:rPr>
          <w:color w:val="221F1F"/>
          <w:sz w:val="22"/>
        </w:rPr>
        <w:t>(ITT),</w:t>
      </w:r>
      <w:r>
        <w:rPr>
          <w:color w:val="221F1F"/>
          <w:spacing w:val="-12"/>
          <w:sz w:val="22"/>
        </w:rPr>
        <w:t> </w:t>
      </w:r>
      <w:r>
        <w:rPr>
          <w:color w:val="221F1F"/>
          <w:sz w:val="22"/>
        </w:rPr>
        <w:t>Document</w:t>
      </w:r>
      <w:r>
        <w:rPr>
          <w:color w:val="221F1F"/>
          <w:spacing w:val="-14"/>
          <w:sz w:val="22"/>
        </w:rPr>
        <w:t> </w:t>
      </w:r>
      <w:r>
        <w:rPr>
          <w:color w:val="221F1F"/>
          <w:sz w:val="22"/>
        </w:rPr>
        <w:t>or</w:t>
      </w:r>
      <w:r>
        <w:rPr>
          <w:color w:val="221F1F"/>
          <w:spacing w:val="-12"/>
          <w:sz w:val="22"/>
        </w:rPr>
        <w:t> </w:t>
      </w:r>
      <w:r>
        <w:rPr>
          <w:color w:val="221F1F"/>
          <w:sz w:val="22"/>
        </w:rPr>
        <w:t>specifications</w:t>
      </w:r>
      <w:r>
        <w:rPr>
          <w:color w:val="221F1F"/>
          <w:spacing w:val="-11"/>
          <w:sz w:val="22"/>
        </w:rPr>
        <w:t> </w:t>
      </w:r>
      <w:r>
        <w:rPr>
          <w:color w:val="221F1F"/>
          <w:sz w:val="22"/>
        </w:rPr>
        <w:t>of</w:t>
      </w:r>
      <w:r>
        <w:rPr>
          <w:color w:val="221F1F"/>
          <w:spacing w:val="-13"/>
          <w:sz w:val="22"/>
        </w:rPr>
        <w:t> </w:t>
      </w:r>
      <w:r>
        <w:rPr>
          <w:color w:val="221F1F"/>
          <w:sz w:val="22"/>
        </w:rPr>
        <w:t>the</w:t>
      </w:r>
      <w:r>
        <w:rPr>
          <w:color w:val="221F1F"/>
          <w:spacing w:val="-11"/>
          <w:sz w:val="22"/>
        </w:rPr>
        <w:t> </w:t>
      </w:r>
      <w:r>
        <w:rPr>
          <w:color w:val="221F1F"/>
          <w:sz w:val="22"/>
        </w:rPr>
        <w:t>Contract, and/or the Tender evaluation process of such Contract; or</w:t>
      </w:r>
    </w:p>
    <w:p>
      <w:pPr>
        <w:pStyle w:val="ListParagraph"/>
        <w:numPr>
          <w:ilvl w:val="4"/>
          <w:numId w:val="1"/>
        </w:numPr>
        <w:tabs>
          <w:tab w:pos="1396" w:val="left" w:leader="none"/>
        </w:tabs>
        <w:spacing w:line="244" w:lineRule="auto" w:before="238" w:after="0"/>
        <w:ind w:left="1396" w:right="931" w:hanging="360"/>
        <w:jc w:val="left"/>
        <w:rPr>
          <w:color w:val="221F1F"/>
          <w:sz w:val="22"/>
        </w:rPr>
      </w:pPr>
      <w:r>
        <w:rPr>
          <w:color w:val="221F1F"/>
          <w:sz w:val="22"/>
        </w:rPr>
        <w:t>would</w:t>
      </w:r>
      <w:r>
        <w:rPr>
          <w:color w:val="221F1F"/>
          <w:spacing w:val="-4"/>
          <w:sz w:val="22"/>
        </w:rPr>
        <w:t> </w:t>
      </w:r>
      <w:r>
        <w:rPr>
          <w:color w:val="221F1F"/>
          <w:sz w:val="22"/>
        </w:rPr>
        <w:t>be</w:t>
      </w:r>
      <w:r>
        <w:rPr>
          <w:color w:val="221F1F"/>
          <w:spacing w:val="-3"/>
          <w:sz w:val="22"/>
        </w:rPr>
        <w:t> </w:t>
      </w:r>
      <w:r>
        <w:rPr>
          <w:color w:val="221F1F"/>
          <w:sz w:val="22"/>
        </w:rPr>
        <w:t>involved</w:t>
      </w:r>
      <w:r>
        <w:rPr>
          <w:color w:val="221F1F"/>
          <w:spacing w:val="-4"/>
          <w:sz w:val="22"/>
        </w:rPr>
        <w:t> </w:t>
      </w:r>
      <w:r>
        <w:rPr>
          <w:color w:val="221F1F"/>
          <w:sz w:val="22"/>
        </w:rPr>
        <w:t>in</w:t>
      </w:r>
      <w:r>
        <w:rPr>
          <w:color w:val="221F1F"/>
          <w:spacing w:val="-6"/>
          <w:sz w:val="22"/>
        </w:rPr>
        <w:t> </w:t>
      </w:r>
      <w:r>
        <w:rPr>
          <w:color w:val="221F1F"/>
          <w:sz w:val="22"/>
        </w:rPr>
        <w:t>the</w:t>
      </w:r>
      <w:r>
        <w:rPr>
          <w:color w:val="221F1F"/>
          <w:spacing w:val="-3"/>
          <w:sz w:val="22"/>
        </w:rPr>
        <w:t> </w:t>
      </w:r>
      <w:r>
        <w:rPr>
          <w:color w:val="221F1F"/>
          <w:sz w:val="22"/>
        </w:rPr>
        <w:t>implementation</w:t>
      </w:r>
      <w:r>
        <w:rPr>
          <w:color w:val="221F1F"/>
          <w:spacing w:val="-6"/>
          <w:sz w:val="22"/>
        </w:rPr>
        <w:t> </w:t>
      </w:r>
      <w:r>
        <w:rPr>
          <w:color w:val="221F1F"/>
          <w:sz w:val="22"/>
        </w:rPr>
        <w:t>or</w:t>
      </w:r>
      <w:r>
        <w:rPr>
          <w:color w:val="221F1F"/>
          <w:spacing w:val="-4"/>
          <w:sz w:val="22"/>
        </w:rPr>
        <w:t> </w:t>
      </w:r>
      <w:r>
        <w:rPr>
          <w:color w:val="221F1F"/>
          <w:sz w:val="22"/>
        </w:rPr>
        <w:t>supervision</w:t>
      </w:r>
      <w:r>
        <w:rPr>
          <w:color w:val="221F1F"/>
          <w:spacing w:val="-6"/>
          <w:sz w:val="22"/>
        </w:rPr>
        <w:t> </w:t>
      </w:r>
      <w:r>
        <w:rPr>
          <w:color w:val="221F1F"/>
          <w:sz w:val="22"/>
        </w:rPr>
        <w:t>of</w:t>
      </w:r>
      <w:r>
        <w:rPr>
          <w:color w:val="221F1F"/>
          <w:spacing w:val="-5"/>
          <w:sz w:val="22"/>
        </w:rPr>
        <w:t> </w:t>
      </w:r>
      <w:r>
        <w:rPr>
          <w:color w:val="221F1F"/>
          <w:sz w:val="22"/>
        </w:rPr>
        <w:t>such</w:t>
      </w:r>
      <w:r>
        <w:rPr>
          <w:color w:val="221F1F"/>
          <w:spacing w:val="-9"/>
          <w:sz w:val="22"/>
        </w:rPr>
        <w:t> </w:t>
      </w:r>
      <w:r>
        <w:rPr>
          <w:color w:val="221F1F"/>
          <w:sz w:val="22"/>
        </w:rPr>
        <w:t>Contract,</w:t>
      </w:r>
      <w:r>
        <w:rPr>
          <w:color w:val="221F1F"/>
          <w:spacing w:val="-4"/>
          <w:sz w:val="22"/>
        </w:rPr>
        <w:t> </w:t>
      </w:r>
      <w:r>
        <w:rPr>
          <w:color w:val="221F1F"/>
          <w:sz w:val="22"/>
        </w:rPr>
        <w:t>unless</w:t>
      </w:r>
      <w:r>
        <w:rPr>
          <w:color w:val="221F1F"/>
          <w:spacing w:val="-5"/>
          <w:sz w:val="22"/>
        </w:rPr>
        <w:t> </w:t>
      </w:r>
      <w:r>
        <w:rPr>
          <w:color w:val="221F1F"/>
          <w:sz w:val="22"/>
        </w:rPr>
        <w:t>the conflict</w:t>
      </w:r>
      <w:r>
        <w:rPr>
          <w:color w:val="221F1F"/>
          <w:spacing w:val="11"/>
          <w:sz w:val="22"/>
        </w:rPr>
        <w:t> </w:t>
      </w:r>
      <w:r>
        <w:rPr>
          <w:color w:val="221F1F"/>
          <w:sz w:val="22"/>
        </w:rPr>
        <w:t>stemming</w:t>
      </w:r>
      <w:r>
        <w:rPr>
          <w:color w:val="221F1F"/>
          <w:spacing w:val="19"/>
          <w:sz w:val="22"/>
        </w:rPr>
        <w:t> </w:t>
      </w:r>
      <w:r>
        <w:rPr>
          <w:color w:val="221F1F"/>
          <w:sz w:val="22"/>
        </w:rPr>
        <w:t>from</w:t>
      </w:r>
      <w:r>
        <w:rPr>
          <w:color w:val="221F1F"/>
          <w:spacing w:val="13"/>
          <w:sz w:val="22"/>
        </w:rPr>
        <w:t> </w:t>
      </w:r>
      <w:r>
        <w:rPr>
          <w:color w:val="221F1F"/>
          <w:sz w:val="22"/>
        </w:rPr>
        <w:t>such</w:t>
      </w:r>
      <w:r>
        <w:rPr>
          <w:color w:val="221F1F"/>
          <w:spacing w:val="11"/>
          <w:sz w:val="22"/>
        </w:rPr>
        <w:t> </w:t>
      </w:r>
      <w:r>
        <w:rPr>
          <w:color w:val="221F1F"/>
          <w:sz w:val="22"/>
        </w:rPr>
        <w:t>relationship</w:t>
      </w:r>
      <w:r>
        <w:rPr>
          <w:color w:val="221F1F"/>
          <w:spacing w:val="14"/>
          <w:sz w:val="22"/>
        </w:rPr>
        <w:t> </w:t>
      </w:r>
      <w:r>
        <w:rPr>
          <w:color w:val="221F1F"/>
          <w:sz w:val="22"/>
        </w:rPr>
        <w:t>has</w:t>
      </w:r>
      <w:r>
        <w:rPr>
          <w:color w:val="221F1F"/>
          <w:spacing w:val="13"/>
          <w:sz w:val="22"/>
        </w:rPr>
        <w:t> </w:t>
      </w:r>
      <w:r>
        <w:rPr>
          <w:color w:val="221F1F"/>
          <w:sz w:val="22"/>
        </w:rPr>
        <w:t>been</w:t>
      </w:r>
      <w:r>
        <w:rPr>
          <w:color w:val="221F1F"/>
          <w:spacing w:val="11"/>
          <w:sz w:val="22"/>
        </w:rPr>
        <w:t> </w:t>
      </w:r>
      <w:r>
        <w:rPr>
          <w:color w:val="221F1F"/>
          <w:sz w:val="22"/>
        </w:rPr>
        <w:t>resolved</w:t>
      </w:r>
      <w:r>
        <w:rPr>
          <w:color w:val="221F1F"/>
          <w:spacing w:val="14"/>
          <w:sz w:val="22"/>
        </w:rPr>
        <w:t> </w:t>
      </w:r>
      <w:r>
        <w:rPr>
          <w:color w:val="221F1F"/>
          <w:sz w:val="22"/>
        </w:rPr>
        <w:t>in</w:t>
      </w:r>
      <w:r>
        <w:rPr>
          <w:color w:val="221F1F"/>
          <w:spacing w:val="11"/>
          <w:sz w:val="22"/>
        </w:rPr>
        <w:t> </w:t>
      </w:r>
      <w:r>
        <w:rPr>
          <w:color w:val="221F1F"/>
          <w:sz w:val="22"/>
        </w:rPr>
        <w:t>a</w:t>
      </w:r>
      <w:r>
        <w:rPr>
          <w:color w:val="221F1F"/>
          <w:spacing w:val="11"/>
          <w:sz w:val="22"/>
        </w:rPr>
        <w:t> </w:t>
      </w:r>
      <w:r>
        <w:rPr>
          <w:color w:val="221F1F"/>
          <w:sz w:val="22"/>
        </w:rPr>
        <w:t>manner acceptable to the Procuring Entity throughout the prequalification, ITT process and execution of the Contract.</w:t>
      </w:r>
    </w:p>
    <w:p>
      <w:pPr>
        <w:pStyle w:val="ListParagraph"/>
        <w:numPr>
          <w:ilvl w:val="3"/>
          <w:numId w:val="1"/>
        </w:numPr>
        <w:tabs>
          <w:tab w:pos="976" w:val="left" w:leader="none"/>
          <w:tab w:pos="978" w:val="left" w:leader="none"/>
        </w:tabs>
        <w:spacing w:line="244" w:lineRule="auto" w:before="236" w:after="0"/>
        <w:ind w:left="978" w:right="830" w:hanging="577"/>
        <w:jc w:val="both"/>
        <w:rPr>
          <w:rFonts w:ascii="Tahoma"/>
          <w:color w:val="221F1F"/>
          <w:sz w:val="22"/>
        </w:rPr>
      </w:pPr>
      <w:r>
        <w:rPr>
          <w:color w:val="221F1F"/>
          <w:sz w:val="22"/>
        </w:rPr>
        <w:t>An Applicant that has been debarred shall be ineligible to be initially selected for, prequalified for, tender for, propose for, or be awarded a contract during such period of time as the PPRA shall have determined. The list of debarred firms and individuals is available at </w:t>
      </w:r>
      <w:hyperlink r:id="rId10">
        <w:r>
          <w:rPr>
            <w:color w:val="221F1F"/>
            <w:sz w:val="22"/>
          </w:rPr>
          <w:t>www.ppra.go.ke</w:t>
        </w:r>
      </w:hyperlink>
    </w:p>
    <w:p>
      <w:pPr>
        <w:pStyle w:val="ListParagraph"/>
        <w:numPr>
          <w:ilvl w:val="3"/>
          <w:numId w:val="1"/>
        </w:numPr>
        <w:tabs>
          <w:tab w:pos="976" w:val="left" w:leader="none"/>
          <w:tab w:pos="978" w:val="left" w:leader="none"/>
        </w:tabs>
        <w:spacing w:line="242" w:lineRule="auto" w:before="239" w:after="0"/>
        <w:ind w:left="978" w:right="832" w:hanging="577"/>
        <w:jc w:val="both"/>
        <w:rPr>
          <w:rFonts w:ascii="Tahoma"/>
          <w:color w:val="221F1F"/>
          <w:sz w:val="22"/>
        </w:rPr>
      </w:pPr>
      <w:r>
        <w:rPr>
          <w:color w:val="221F1F"/>
          <w:sz w:val="22"/>
        </w:rPr>
        <w:t>Applicants that are state-owned enterprise or institutions in Kenya may be eligible to prequalify, compete and be awarded a Contract(s) only if they can establish, in a manner accept able to the Procuring Entity, that they</w:t>
      </w:r>
    </w:p>
    <w:p>
      <w:pPr>
        <w:pStyle w:val="ListParagraph"/>
        <w:numPr>
          <w:ilvl w:val="0"/>
          <w:numId w:val="2"/>
        </w:numPr>
        <w:tabs>
          <w:tab w:pos="1756" w:val="left" w:leader="none"/>
        </w:tabs>
        <w:spacing w:line="240" w:lineRule="auto" w:before="246" w:after="0"/>
        <w:ind w:left="1756" w:right="0" w:hanging="720"/>
        <w:jc w:val="left"/>
        <w:rPr>
          <w:color w:val="221F1F"/>
          <w:sz w:val="22"/>
        </w:rPr>
      </w:pPr>
      <w:r>
        <w:rPr>
          <w:color w:val="221F1F"/>
          <w:sz w:val="22"/>
        </w:rPr>
        <w:t>are</w:t>
      </w:r>
      <w:r>
        <w:rPr>
          <w:color w:val="221F1F"/>
          <w:spacing w:val="17"/>
          <w:sz w:val="22"/>
        </w:rPr>
        <w:t> </w:t>
      </w:r>
      <w:r>
        <w:rPr>
          <w:color w:val="221F1F"/>
          <w:sz w:val="22"/>
        </w:rPr>
        <w:t>legally</w:t>
      </w:r>
      <w:r>
        <w:rPr>
          <w:color w:val="221F1F"/>
          <w:spacing w:val="20"/>
          <w:sz w:val="22"/>
        </w:rPr>
        <w:t> </w:t>
      </w:r>
      <w:r>
        <w:rPr>
          <w:color w:val="221F1F"/>
          <w:sz w:val="22"/>
        </w:rPr>
        <w:t>and</w:t>
      </w:r>
      <w:r>
        <w:rPr>
          <w:color w:val="221F1F"/>
          <w:spacing w:val="18"/>
          <w:sz w:val="22"/>
        </w:rPr>
        <w:t> </w:t>
      </w:r>
      <w:r>
        <w:rPr>
          <w:color w:val="221F1F"/>
          <w:sz w:val="22"/>
        </w:rPr>
        <w:t>financially</w:t>
      </w:r>
      <w:r>
        <w:rPr>
          <w:color w:val="221F1F"/>
          <w:spacing w:val="16"/>
          <w:sz w:val="22"/>
        </w:rPr>
        <w:t> </w:t>
      </w:r>
      <w:r>
        <w:rPr>
          <w:color w:val="221F1F"/>
          <w:sz w:val="22"/>
        </w:rPr>
        <w:t>autonomous</w:t>
      </w:r>
      <w:r>
        <w:rPr>
          <w:color w:val="221F1F"/>
          <w:spacing w:val="22"/>
          <w:sz w:val="22"/>
        </w:rPr>
        <w:t> </w:t>
      </w:r>
      <w:r>
        <w:rPr>
          <w:color w:val="221F1F"/>
          <w:sz w:val="22"/>
        </w:rPr>
        <w:t>(ii)</w:t>
      </w:r>
      <w:r>
        <w:rPr>
          <w:color w:val="221F1F"/>
          <w:spacing w:val="15"/>
          <w:sz w:val="22"/>
        </w:rPr>
        <w:t> </w:t>
      </w:r>
      <w:r>
        <w:rPr>
          <w:color w:val="221F1F"/>
          <w:sz w:val="22"/>
        </w:rPr>
        <w:t>operate</w:t>
      </w:r>
      <w:r>
        <w:rPr>
          <w:color w:val="221F1F"/>
          <w:spacing w:val="20"/>
          <w:sz w:val="22"/>
        </w:rPr>
        <w:t> </w:t>
      </w:r>
      <w:r>
        <w:rPr>
          <w:color w:val="221F1F"/>
          <w:sz w:val="22"/>
        </w:rPr>
        <w:t>under</w:t>
      </w:r>
      <w:r>
        <w:rPr>
          <w:color w:val="221F1F"/>
          <w:spacing w:val="14"/>
          <w:sz w:val="22"/>
        </w:rPr>
        <w:t> </w:t>
      </w:r>
      <w:r>
        <w:rPr>
          <w:color w:val="221F1F"/>
          <w:sz w:val="22"/>
        </w:rPr>
        <w:t>commercial</w:t>
      </w:r>
      <w:r>
        <w:rPr>
          <w:color w:val="221F1F"/>
          <w:spacing w:val="16"/>
          <w:sz w:val="22"/>
        </w:rPr>
        <w:t> </w:t>
      </w:r>
      <w:r>
        <w:rPr>
          <w:color w:val="221F1F"/>
          <w:sz w:val="22"/>
        </w:rPr>
        <w:t>law,</w:t>
      </w:r>
      <w:r>
        <w:rPr>
          <w:color w:val="221F1F"/>
          <w:spacing w:val="8"/>
          <w:sz w:val="22"/>
        </w:rPr>
        <w:t> </w:t>
      </w:r>
      <w:r>
        <w:rPr>
          <w:color w:val="221F1F"/>
          <w:spacing w:val="-5"/>
          <w:sz w:val="22"/>
        </w:rPr>
        <w:t>and</w:t>
      </w:r>
    </w:p>
    <w:p>
      <w:pPr>
        <w:pStyle w:val="BodyText"/>
        <w:spacing w:before="1"/>
        <w:ind w:left="1756"/>
      </w:pPr>
      <w:r>
        <w:rPr>
          <w:color w:val="221F1F"/>
        </w:rPr>
        <w:t>(iii)</w:t>
      </w:r>
      <w:r>
        <w:rPr>
          <w:color w:val="221F1F"/>
          <w:spacing w:val="-5"/>
        </w:rPr>
        <w:t> </w:t>
      </w:r>
      <w:r>
        <w:rPr>
          <w:color w:val="221F1F"/>
        </w:rPr>
        <w:t>are</w:t>
      </w:r>
      <w:r>
        <w:rPr>
          <w:color w:val="221F1F"/>
          <w:spacing w:val="-4"/>
        </w:rPr>
        <w:t> </w:t>
      </w:r>
      <w:r>
        <w:rPr>
          <w:color w:val="221F1F"/>
        </w:rPr>
        <w:t>not</w:t>
      </w:r>
      <w:r>
        <w:rPr>
          <w:color w:val="221F1F"/>
          <w:spacing w:val="-7"/>
        </w:rPr>
        <w:t> </w:t>
      </w:r>
      <w:r>
        <w:rPr>
          <w:color w:val="221F1F"/>
        </w:rPr>
        <w:t>undersupervision</w:t>
      </w:r>
      <w:r>
        <w:rPr>
          <w:color w:val="221F1F"/>
          <w:spacing w:val="-16"/>
        </w:rPr>
        <w:t> </w:t>
      </w:r>
      <w:r>
        <w:rPr>
          <w:color w:val="221F1F"/>
        </w:rPr>
        <w:t>of</w:t>
      </w:r>
      <w:r>
        <w:rPr>
          <w:color w:val="221F1F"/>
          <w:spacing w:val="-16"/>
        </w:rPr>
        <w:t> </w:t>
      </w:r>
      <w:r>
        <w:rPr>
          <w:color w:val="221F1F"/>
        </w:rPr>
        <w:t>any</w:t>
      </w:r>
      <w:r>
        <w:rPr>
          <w:color w:val="221F1F"/>
          <w:spacing w:val="-16"/>
        </w:rPr>
        <w:t> </w:t>
      </w:r>
      <w:r>
        <w:rPr>
          <w:color w:val="221F1F"/>
        </w:rPr>
        <w:t>public</w:t>
      </w:r>
      <w:r>
        <w:rPr>
          <w:color w:val="221F1F"/>
          <w:spacing w:val="-10"/>
        </w:rPr>
        <w:t> </w:t>
      </w:r>
      <w:r>
        <w:rPr>
          <w:color w:val="221F1F"/>
          <w:spacing w:val="-2"/>
        </w:rPr>
        <w:t>entity.</w:t>
      </w:r>
    </w:p>
    <w:p>
      <w:pPr>
        <w:pStyle w:val="ListParagraph"/>
        <w:numPr>
          <w:ilvl w:val="0"/>
          <w:numId w:val="2"/>
        </w:numPr>
        <w:tabs>
          <w:tab w:pos="1756" w:val="left" w:leader="none"/>
        </w:tabs>
        <w:spacing w:line="240" w:lineRule="auto" w:before="242" w:after="0"/>
        <w:ind w:left="1756" w:right="0" w:hanging="720"/>
        <w:jc w:val="left"/>
        <w:rPr>
          <w:sz w:val="22"/>
        </w:rPr>
      </w:pPr>
      <w:r>
        <w:rPr>
          <w:color w:val="221F1F"/>
          <w:sz w:val="22"/>
        </w:rPr>
        <w:t>An</w:t>
      </w:r>
      <w:r>
        <w:rPr>
          <w:color w:val="221F1F"/>
          <w:spacing w:val="4"/>
          <w:sz w:val="22"/>
        </w:rPr>
        <w:t> </w:t>
      </w:r>
      <w:r>
        <w:rPr>
          <w:color w:val="221F1F"/>
          <w:sz w:val="22"/>
        </w:rPr>
        <w:t>Applicant</w:t>
      </w:r>
      <w:r>
        <w:rPr>
          <w:color w:val="221F1F"/>
          <w:spacing w:val="4"/>
          <w:sz w:val="22"/>
        </w:rPr>
        <w:t> </w:t>
      </w:r>
      <w:r>
        <w:rPr>
          <w:color w:val="221F1F"/>
          <w:sz w:val="22"/>
        </w:rPr>
        <w:t>shall</w:t>
      </w:r>
      <w:r>
        <w:rPr>
          <w:color w:val="221F1F"/>
          <w:spacing w:val="5"/>
          <w:sz w:val="22"/>
        </w:rPr>
        <w:t> </w:t>
      </w:r>
      <w:r>
        <w:rPr>
          <w:color w:val="221F1F"/>
          <w:sz w:val="22"/>
        </w:rPr>
        <w:t>not</w:t>
      </w:r>
      <w:r>
        <w:rPr>
          <w:color w:val="221F1F"/>
          <w:spacing w:val="4"/>
          <w:sz w:val="22"/>
        </w:rPr>
        <w:t> </w:t>
      </w:r>
      <w:r>
        <w:rPr>
          <w:color w:val="221F1F"/>
          <w:sz w:val="22"/>
        </w:rPr>
        <w:t>be</w:t>
      </w:r>
      <w:r>
        <w:rPr>
          <w:color w:val="221F1F"/>
          <w:spacing w:val="8"/>
          <w:sz w:val="22"/>
        </w:rPr>
        <w:t> </w:t>
      </w:r>
      <w:r>
        <w:rPr>
          <w:color w:val="221F1F"/>
          <w:sz w:val="22"/>
        </w:rPr>
        <w:t>under</w:t>
      </w:r>
      <w:r>
        <w:rPr>
          <w:color w:val="221F1F"/>
          <w:spacing w:val="4"/>
          <w:sz w:val="22"/>
        </w:rPr>
        <w:t> </w:t>
      </w:r>
      <w:r>
        <w:rPr>
          <w:color w:val="221F1F"/>
          <w:sz w:val="22"/>
        </w:rPr>
        <w:t>sanction</w:t>
      </w:r>
      <w:r>
        <w:rPr>
          <w:color w:val="221F1F"/>
          <w:spacing w:val="4"/>
          <w:sz w:val="22"/>
        </w:rPr>
        <w:t> </w:t>
      </w:r>
      <w:r>
        <w:rPr>
          <w:color w:val="221F1F"/>
          <w:sz w:val="22"/>
        </w:rPr>
        <w:t>of</w:t>
      </w:r>
      <w:r>
        <w:rPr>
          <w:color w:val="221F1F"/>
          <w:spacing w:val="6"/>
          <w:sz w:val="22"/>
        </w:rPr>
        <w:t> </w:t>
      </w:r>
      <w:r>
        <w:rPr>
          <w:color w:val="221F1F"/>
          <w:sz w:val="22"/>
        </w:rPr>
        <w:t>debarment</w:t>
      </w:r>
      <w:r>
        <w:rPr>
          <w:color w:val="221F1F"/>
          <w:spacing w:val="4"/>
          <w:sz w:val="22"/>
        </w:rPr>
        <w:t> </w:t>
      </w:r>
      <w:r>
        <w:rPr>
          <w:color w:val="221F1F"/>
          <w:sz w:val="22"/>
        </w:rPr>
        <w:t>from</w:t>
      </w:r>
      <w:r>
        <w:rPr>
          <w:color w:val="221F1F"/>
          <w:spacing w:val="5"/>
          <w:sz w:val="22"/>
        </w:rPr>
        <w:t> </w:t>
      </w:r>
      <w:r>
        <w:rPr>
          <w:color w:val="221F1F"/>
          <w:sz w:val="22"/>
        </w:rPr>
        <w:t>Tendering</w:t>
      </w:r>
      <w:r>
        <w:rPr>
          <w:color w:val="221F1F"/>
          <w:spacing w:val="7"/>
          <w:sz w:val="22"/>
        </w:rPr>
        <w:t> </w:t>
      </w:r>
      <w:r>
        <w:rPr>
          <w:color w:val="221F1F"/>
          <w:sz w:val="22"/>
        </w:rPr>
        <w:t>by</w:t>
      </w:r>
      <w:r>
        <w:rPr>
          <w:color w:val="221F1F"/>
          <w:spacing w:val="5"/>
          <w:sz w:val="22"/>
        </w:rPr>
        <w:t> </w:t>
      </w:r>
      <w:r>
        <w:rPr>
          <w:color w:val="221F1F"/>
          <w:spacing w:val="-5"/>
          <w:sz w:val="22"/>
        </w:rPr>
        <w:t>the</w:t>
      </w:r>
    </w:p>
    <w:p>
      <w:pPr>
        <w:spacing w:after="0" w:line="240" w:lineRule="auto"/>
        <w:jc w:val="left"/>
        <w:rPr>
          <w:sz w:val="22"/>
        </w:rPr>
        <w:sectPr>
          <w:pgSz w:w="11900" w:h="16850"/>
          <w:pgMar w:top="700" w:bottom="280" w:left="260" w:right="0"/>
        </w:sectPr>
      </w:pPr>
    </w:p>
    <w:p>
      <w:pPr>
        <w:pStyle w:val="BodyText"/>
        <w:spacing w:before="79"/>
        <w:ind w:left="1756"/>
      </w:pPr>
      <w:r>
        <w:rPr>
          <w:color w:val="221F1F"/>
        </w:rPr>
        <w:t>PPRA</w:t>
      </w:r>
      <w:r>
        <w:rPr>
          <w:color w:val="221F1F"/>
          <w:spacing w:val="-11"/>
        </w:rPr>
        <w:t> </w:t>
      </w:r>
      <w:r>
        <w:rPr>
          <w:color w:val="221F1F"/>
        </w:rPr>
        <w:t>as</w:t>
      </w:r>
      <w:r>
        <w:rPr>
          <w:color w:val="221F1F"/>
          <w:spacing w:val="-9"/>
        </w:rPr>
        <w:t> </w:t>
      </w:r>
      <w:r>
        <w:rPr>
          <w:color w:val="221F1F"/>
        </w:rPr>
        <w:t>the</w:t>
      </w:r>
      <w:r>
        <w:rPr>
          <w:color w:val="221F1F"/>
          <w:spacing w:val="-8"/>
        </w:rPr>
        <w:t> </w:t>
      </w:r>
      <w:r>
        <w:rPr>
          <w:color w:val="221F1F"/>
        </w:rPr>
        <w:t>result</w:t>
      </w:r>
      <w:r>
        <w:rPr>
          <w:color w:val="221F1F"/>
          <w:spacing w:val="-12"/>
        </w:rPr>
        <w:t> </w:t>
      </w:r>
      <w:r>
        <w:rPr>
          <w:color w:val="221F1F"/>
        </w:rPr>
        <w:t>of</w:t>
      </w:r>
      <w:r>
        <w:rPr>
          <w:color w:val="221F1F"/>
          <w:spacing w:val="-11"/>
        </w:rPr>
        <w:t> </w:t>
      </w:r>
      <w:r>
        <w:rPr>
          <w:color w:val="221F1F"/>
        </w:rPr>
        <w:t>the</w:t>
      </w:r>
      <w:r>
        <w:rPr>
          <w:color w:val="221F1F"/>
          <w:spacing w:val="-5"/>
        </w:rPr>
        <w:t> </w:t>
      </w:r>
      <w:r>
        <w:rPr>
          <w:color w:val="221F1F"/>
        </w:rPr>
        <w:t>execution</w:t>
      </w:r>
      <w:r>
        <w:rPr>
          <w:color w:val="221F1F"/>
          <w:spacing w:val="-12"/>
        </w:rPr>
        <w:t> </w:t>
      </w:r>
      <w:r>
        <w:rPr>
          <w:color w:val="221F1F"/>
        </w:rPr>
        <w:t>of</w:t>
      </w:r>
      <w:r>
        <w:rPr>
          <w:color w:val="221F1F"/>
          <w:spacing w:val="-11"/>
        </w:rPr>
        <w:t> </w:t>
      </w:r>
      <w:r>
        <w:rPr>
          <w:color w:val="221F1F"/>
        </w:rPr>
        <w:t>a</w:t>
      </w:r>
      <w:r>
        <w:rPr>
          <w:color w:val="221F1F"/>
          <w:spacing w:val="-6"/>
        </w:rPr>
        <w:t> </w:t>
      </w:r>
      <w:r>
        <w:rPr>
          <w:color w:val="221F1F"/>
        </w:rPr>
        <w:t>Tender/Proposal–Securing</w:t>
      </w:r>
      <w:r>
        <w:rPr>
          <w:color w:val="221F1F"/>
          <w:spacing w:val="-9"/>
        </w:rPr>
        <w:t> </w:t>
      </w:r>
      <w:r>
        <w:rPr>
          <w:color w:val="221F1F"/>
          <w:spacing w:val="-2"/>
        </w:rPr>
        <w:t>Declaration.</w:t>
      </w:r>
    </w:p>
    <w:p>
      <w:pPr>
        <w:pStyle w:val="BodyText"/>
      </w:pPr>
    </w:p>
    <w:p>
      <w:pPr>
        <w:pStyle w:val="BodyText"/>
        <w:spacing w:before="218"/>
      </w:pPr>
    </w:p>
    <w:p>
      <w:pPr>
        <w:pStyle w:val="ListParagraph"/>
        <w:numPr>
          <w:ilvl w:val="3"/>
          <w:numId w:val="1"/>
        </w:numPr>
        <w:tabs>
          <w:tab w:pos="976" w:val="left" w:leader="none"/>
          <w:tab w:pos="978" w:val="left" w:leader="none"/>
        </w:tabs>
        <w:spacing w:line="242" w:lineRule="auto" w:before="0" w:after="0"/>
        <w:ind w:left="978" w:right="833" w:hanging="577"/>
        <w:jc w:val="both"/>
        <w:rPr>
          <w:rFonts w:ascii="Tahoma"/>
          <w:color w:val="221F1F"/>
          <w:sz w:val="22"/>
        </w:rPr>
      </w:pPr>
      <w:r>
        <w:rPr>
          <w:color w:val="221F1F"/>
          <w:sz w:val="22"/>
        </w:rPr>
        <w:t>An Applicant that is a Kenyan firm or citizen shall provide evidence of having fulfilled his/her tax obligations by producing a current tax clearance</w:t>
      </w:r>
      <w:r>
        <w:rPr>
          <w:color w:val="221F1F"/>
          <w:spacing w:val="-1"/>
          <w:sz w:val="22"/>
        </w:rPr>
        <w:t> </w:t>
      </w:r>
      <w:r>
        <w:rPr>
          <w:color w:val="221F1F"/>
          <w:sz w:val="22"/>
        </w:rPr>
        <w:t>certificate or tax exemption certificate issued by the Kenya Revenue Authority.</w:t>
      </w:r>
    </w:p>
    <w:p>
      <w:pPr>
        <w:pStyle w:val="ListParagraph"/>
        <w:numPr>
          <w:ilvl w:val="3"/>
          <w:numId w:val="1"/>
        </w:numPr>
        <w:tabs>
          <w:tab w:pos="975" w:val="left" w:leader="none"/>
          <w:tab w:pos="978" w:val="left" w:leader="none"/>
        </w:tabs>
        <w:spacing w:line="240" w:lineRule="auto" w:before="238" w:after="0"/>
        <w:ind w:left="978" w:right="835" w:hanging="577"/>
        <w:jc w:val="both"/>
        <w:rPr>
          <w:rFonts w:ascii="Tahoma"/>
          <w:color w:val="221F1F"/>
          <w:sz w:val="22"/>
        </w:rPr>
      </w:pPr>
      <w:r>
        <w:rPr>
          <w:color w:val="221F1F"/>
          <w:sz w:val="22"/>
        </w:rPr>
        <w:t>An Applicant shall provide any other such documentary evidence of eligibility satisfactory</w:t>
      </w:r>
      <w:r>
        <w:rPr>
          <w:color w:val="221F1F"/>
          <w:spacing w:val="-11"/>
          <w:sz w:val="22"/>
        </w:rPr>
        <w:t> </w:t>
      </w:r>
      <w:r>
        <w:rPr>
          <w:color w:val="221F1F"/>
          <w:sz w:val="22"/>
        </w:rPr>
        <w:t>to</w:t>
      </w:r>
      <w:r>
        <w:rPr>
          <w:color w:val="221F1F"/>
          <w:spacing w:val="-10"/>
          <w:sz w:val="22"/>
        </w:rPr>
        <w:t> </w:t>
      </w:r>
      <w:r>
        <w:rPr>
          <w:color w:val="221F1F"/>
          <w:sz w:val="22"/>
        </w:rPr>
        <w:t>the</w:t>
      </w:r>
      <w:r>
        <w:rPr>
          <w:color w:val="221F1F"/>
          <w:spacing w:val="-9"/>
          <w:sz w:val="22"/>
        </w:rPr>
        <w:t> </w:t>
      </w:r>
      <w:r>
        <w:rPr>
          <w:color w:val="221F1F"/>
          <w:sz w:val="22"/>
        </w:rPr>
        <w:t>Procuring</w:t>
      </w:r>
      <w:r>
        <w:rPr>
          <w:color w:val="221F1F"/>
          <w:spacing w:val="-6"/>
          <w:sz w:val="22"/>
        </w:rPr>
        <w:t> </w:t>
      </w:r>
      <w:r>
        <w:rPr>
          <w:color w:val="221F1F"/>
          <w:sz w:val="22"/>
        </w:rPr>
        <w:t>Entity,</w:t>
      </w:r>
      <w:r>
        <w:rPr>
          <w:color w:val="221F1F"/>
          <w:spacing w:val="-16"/>
          <w:sz w:val="22"/>
        </w:rPr>
        <w:t> </w:t>
      </w:r>
      <w:r>
        <w:rPr>
          <w:color w:val="221F1F"/>
          <w:sz w:val="22"/>
        </w:rPr>
        <w:t>as</w:t>
      </w:r>
      <w:r>
        <w:rPr>
          <w:color w:val="221F1F"/>
          <w:spacing w:val="-9"/>
          <w:sz w:val="22"/>
        </w:rPr>
        <w:t> </w:t>
      </w:r>
      <w:r>
        <w:rPr>
          <w:color w:val="221F1F"/>
          <w:sz w:val="22"/>
        </w:rPr>
        <w:t>the</w:t>
      </w:r>
      <w:r>
        <w:rPr>
          <w:color w:val="221F1F"/>
          <w:spacing w:val="-8"/>
          <w:sz w:val="22"/>
        </w:rPr>
        <w:t> </w:t>
      </w:r>
      <w:r>
        <w:rPr>
          <w:color w:val="221F1F"/>
          <w:sz w:val="22"/>
        </w:rPr>
        <w:t>Procuring</w:t>
      </w:r>
      <w:r>
        <w:rPr>
          <w:color w:val="221F1F"/>
          <w:spacing w:val="-9"/>
          <w:sz w:val="22"/>
        </w:rPr>
        <w:t> </w:t>
      </w:r>
      <w:r>
        <w:rPr>
          <w:color w:val="221F1F"/>
          <w:sz w:val="22"/>
        </w:rPr>
        <w:t>Entity</w:t>
      </w:r>
      <w:r>
        <w:rPr>
          <w:color w:val="221F1F"/>
          <w:spacing w:val="-11"/>
          <w:sz w:val="22"/>
        </w:rPr>
        <w:t> </w:t>
      </w:r>
      <w:r>
        <w:rPr>
          <w:color w:val="221F1F"/>
          <w:sz w:val="22"/>
        </w:rPr>
        <w:t>shall</w:t>
      </w:r>
      <w:r>
        <w:rPr>
          <w:color w:val="221F1F"/>
          <w:spacing w:val="-11"/>
          <w:sz w:val="22"/>
        </w:rPr>
        <w:t> </w:t>
      </w:r>
      <w:r>
        <w:rPr>
          <w:color w:val="221F1F"/>
          <w:sz w:val="22"/>
        </w:rPr>
        <w:t>reasonably</w:t>
      </w:r>
      <w:r>
        <w:rPr>
          <w:color w:val="221F1F"/>
          <w:spacing w:val="-8"/>
          <w:sz w:val="22"/>
        </w:rPr>
        <w:t> </w:t>
      </w:r>
      <w:r>
        <w:rPr>
          <w:color w:val="221F1F"/>
          <w:sz w:val="22"/>
        </w:rPr>
        <w:t>request.</w:t>
      </w:r>
    </w:p>
    <w:p>
      <w:pPr>
        <w:pStyle w:val="BodyText"/>
      </w:pPr>
    </w:p>
    <w:p>
      <w:pPr>
        <w:pStyle w:val="BodyText"/>
      </w:pPr>
    </w:p>
    <w:p>
      <w:pPr>
        <w:pStyle w:val="BodyText"/>
        <w:spacing w:before="42"/>
      </w:pPr>
    </w:p>
    <w:p>
      <w:pPr>
        <w:pStyle w:val="Heading2"/>
        <w:numPr>
          <w:ilvl w:val="2"/>
          <w:numId w:val="1"/>
        </w:numPr>
        <w:tabs>
          <w:tab w:pos="1036" w:val="left" w:leader="none"/>
        </w:tabs>
        <w:spacing w:line="240" w:lineRule="auto" w:before="0" w:after="0"/>
        <w:ind w:left="1036" w:right="0" w:hanging="576"/>
        <w:jc w:val="left"/>
        <w:rPr>
          <w:color w:val="221F1F"/>
        </w:rPr>
      </w:pPr>
      <w:r>
        <w:rPr>
          <w:spacing w:val="-2"/>
        </w:rPr>
        <w:t>Eligibility</w:t>
      </w:r>
    </w:p>
    <w:p>
      <w:pPr>
        <w:pStyle w:val="BodyText"/>
        <w:spacing w:before="10"/>
        <w:rPr>
          <w:rFonts w:ascii="Tahoma"/>
          <w:b/>
        </w:rPr>
      </w:pPr>
    </w:p>
    <w:p>
      <w:pPr>
        <w:pStyle w:val="ListParagraph"/>
        <w:numPr>
          <w:ilvl w:val="3"/>
          <w:numId w:val="1"/>
        </w:numPr>
        <w:tabs>
          <w:tab w:pos="976" w:val="left" w:leader="none"/>
          <w:tab w:pos="978" w:val="left" w:leader="none"/>
        </w:tabs>
        <w:spacing w:line="242" w:lineRule="auto" w:before="1" w:after="0"/>
        <w:ind w:left="978" w:right="836" w:hanging="577"/>
        <w:jc w:val="both"/>
        <w:rPr>
          <w:rFonts w:ascii="Tahoma"/>
          <w:color w:val="221F1F"/>
          <w:sz w:val="22"/>
        </w:rPr>
      </w:pPr>
      <w:r>
        <w:rPr>
          <w:color w:val="221F1F"/>
          <w:sz w:val="22"/>
        </w:rPr>
        <w:t>Firms and individuals may be ineligible if they are nationals of ineligible countries as indicated</w:t>
      </w:r>
      <w:r>
        <w:rPr>
          <w:color w:val="221F1F"/>
          <w:spacing w:val="-5"/>
          <w:sz w:val="22"/>
        </w:rPr>
        <w:t> </w:t>
      </w:r>
      <w:r>
        <w:rPr>
          <w:color w:val="221F1F"/>
          <w:sz w:val="22"/>
        </w:rPr>
        <w:t>herein.</w:t>
      </w:r>
      <w:r>
        <w:rPr>
          <w:color w:val="221F1F"/>
          <w:spacing w:val="-5"/>
          <w:sz w:val="22"/>
        </w:rPr>
        <w:t> </w:t>
      </w:r>
      <w:r>
        <w:rPr>
          <w:color w:val="221F1F"/>
          <w:sz w:val="22"/>
        </w:rPr>
        <w:t>The countries,</w:t>
      </w:r>
      <w:r>
        <w:rPr>
          <w:color w:val="221F1F"/>
          <w:spacing w:val="-5"/>
          <w:sz w:val="22"/>
        </w:rPr>
        <w:t> </w:t>
      </w:r>
      <w:r>
        <w:rPr>
          <w:color w:val="221F1F"/>
          <w:sz w:val="22"/>
        </w:rPr>
        <w:t>persons or</w:t>
      </w:r>
      <w:r>
        <w:rPr>
          <w:color w:val="221F1F"/>
          <w:spacing w:val="-9"/>
          <w:sz w:val="22"/>
        </w:rPr>
        <w:t> </w:t>
      </w:r>
      <w:r>
        <w:rPr>
          <w:color w:val="221F1F"/>
          <w:sz w:val="22"/>
        </w:rPr>
        <w:t>entities</w:t>
      </w:r>
      <w:r>
        <w:rPr>
          <w:color w:val="221F1F"/>
          <w:spacing w:val="-4"/>
          <w:sz w:val="22"/>
        </w:rPr>
        <w:t> </w:t>
      </w:r>
      <w:r>
        <w:rPr>
          <w:color w:val="221F1F"/>
          <w:sz w:val="22"/>
        </w:rPr>
        <w:t>are</w:t>
      </w:r>
      <w:r>
        <w:rPr>
          <w:color w:val="221F1F"/>
          <w:spacing w:val="-1"/>
          <w:sz w:val="22"/>
        </w:rPr>
        <w:t> </w:t>
      </w:r>
      <w:r>
        <w:rPr>
          <w:color w:val="221F1F"/>
          <w:sz w:val="22"/>
        </w:rPr>
        <w:t>in</w:t>
      </w:r>
      <w:r>
        <w:rPr>
          <w:color w:val="221F1F"/>
          <w:spacing w:val="-7"/>
          <w:sz w:val="22"/>
        </w:rPr>
        <w:t> </w:t>
      </w:r>
      <w:r>
        <w:rPr>
          <w:color w:val="221F1F"/>
          <w:sz w:val="22"/>
        </w:rPr>
        <w:t>eligible</w:t>
      </w:r>
      <w:r>
        <w:rPr>
          <w:color w:val="221F1F"/>
          <w:spacing w:val="-2"/>
          <w:sz w:val="22"/>
        </w:rPr>
        <w:t> </w:t>
      </w:r>
      <w:r>
        <w:rPr>
          <w:color w:val="221F1F"/>
          <w:sz w:val="22"/>
        </w:rPr>
        <w:t>if:</w:t>
      </w:r>
    </w:p>
    <w:p>
      <w:pPr>
        <w:pStyle w:val="ListParagraph"/>
        <w:numPr>
          <w:ilvl w:val="0"/>
          <w:numId w:val="3"/>
        </w:numPr>
        <w:tabs>
          <w:tab w:pos="1600" w:val="left" w:leader="none"/>
        </w:tabs>
        <w:spacing w:line="240" w:lineRule="auto" w:before="127" w:after="0"/>
        <w:ind w:left="1600" w:right="95" w:hanging="276"/>
        <w:jc w:val="both"/>
        <w:rPr>
          <w:sz w:val="22"/>
        </w:rPr>
      </w:pPr>
      <w:r>
        <w:rPr>
          <w:color w:val="221F1F"/>
          <w:sz w:val="22"/>
        </w:rPr>
        <w:t>As a matter of law or official regulations, Kenya prohibits commercial relations with that country, or</w:t>
      </w:r>
    </w:p>
    <w:p>
      <w:pPr>
        <w:pStyle w:val="ListParagraph"/>
        <w:numPr>
          <w:ilvl w:val="0"/>
          <w:numId w:val="3"/>
        </w:numPr>
        <w:tabs>
          <w:tab w:pos="1684" w:val="left" w:leader="none"/>
        </w:tabs>
        <w:spacing w:line="244" w:lineRule="auto" w:before="121" w:after="0"/>
        <w:ind w:left="1684" w:right="827" w:hanging="360"/>
        <w:jc w:val="both"/>
        <w:rPr>
          <w:sz w:val="22"/>
        </w:rPr>
      </w:pPr>
      <w:r>
        <w:rPr>
          <w:color w:val="221F1F"/>
          <w:sz w:val="22"/>
        </w:rPr>
        <w:t>By an act of compliance with a decision of the United Nations Security Council taken under ChapterVII of</w:t>
      </w:r>
      <w:r>
        <w:rPr>
          <w:color w:val="221F1F"/>
          <w:spacing w:val="-2"/>
          <w:sz w:val="22"/>
        </w:rPr>
        <w:t> </w:t>
      </w:r>
      <w:r>
        <w:rPr>
          <w:color w:val="221F1F"/>
          <w:sz w:val="22"/>
        </w:rPr>
        <w:t>the Charter of</w:t>
      </w:r>
      <w:r>
        <w:rPr>
          <w:color w:val="221F1F"/>
          <w:spacing w:val="-2"/>
          <w:sz w:val="22"/>
        </w:rPr>
        <w:t> </w:t>
      </w:r>
      <w:r>
        <w:rPr>
          <w:color w:val="221F1F"/>
          <w:sz w:val="22"/>
        </w:rPr>
        <w:t>the United Nations, Kenya prohibits any import of goods or contracting of works or Non- Consulting Services from that country, or any</w:t>
      </w:r>
      <w:r>
        <w:rPr>
          <w:color w:val="221F1F"/>
          <w:spacing w:val="-2"/>
          <w:sz w:val="22"/>
        </w:rPr>
        <w:t> </w:t>
      </w:r>
      <w:r>
        <w:rPr>
          <w:color w:val="221F1F"/>
          <w:sz w:val="22"/>
        </w:rPr>
        <w:t>payments to any</w:t>
      </w:r>
      <w:r>
        <w:rPr>
          <w:color w:val="221F1F"/>
          <w:spacing w:val="-2"/>
          <w:sz w:val="22"/>
        </w:rPr>
        <w:t> </w:t>
      </w:r>
      <w:r>
        <w:rPr>
          <w:color w:val="221F1F"/>
          <w:sz w:val="22"/>
        </w:rPr>
        <w:t>country, person, or</w:t>
      </w:r>
      <w:r>
        <w:rPr>
          <w:color w:val="221F1F"/>
          <w:spacing w:val="-3"/>
          <w:sz w:val="22"/>
        </w:rPr>
        <w:t> </w:t>
      </w:r>
      <w:r>
        <w:rPr>
          <w:color w:val="221F1F"/>
          <w:sz w:val="22"/>
        </w:rPr>
        <w:t>entity</w:t>
      </w:r>
      <w:r>
        <w:rPr>
          <w:color w:val="221F1F"/>
          <w:spacing w:val="-2"/>
          <w:sz w:val="22"/>
        </w:rPr>
        <w:t> </w:t>
      </w:r>
      <w:r>
        <w:rPr>
          <w:color w:val="221F1F"/>
          <w:sz w:val="22"/>
        </w:rPr>
        <w:t>in that country.</w:t>
      </w:r>
    </w:p>
    <w:p>
      <w:pPr>
        <w:pStyle w:val="BodyText"/>
        <w:spacing w:before="9"/>
      </w:pPr>
    </w:p>
    <w:p>
      <w:pPr>
        <w:pStyle w:val="ListParagraph"/>
        <w:numPr>
          <w:ilvl w:val="3"/>
          <w:numId w:val="1"/>
        </w:numPr>
        <w:tabs>
          <w:tab w:pos="976" w:val="left" w:leader="none"/>
          <w:tab w:pos="978" w:val="left" w:leader="none"/>
        </w:tabs>
        <w:spacing w:line="244" w:lineRule="auto" w:before="0" w:after="0"/>
        <w:ind w:left="978" w:right="831" w:hanging="577"/>
        <w:jc w:val="both"/>
        <w:rPr>
          <w:rFonts w:ascii="Tahoma"/>
          <w:color w:val="221F1F"/>
          <w:sz w:val="22"/>
        </w:rPr>
      </w:pPr>
      <w:r>
        <w:rPr>
          <w:color w:val="221F1F"/>
          <w:sz w:val="22"/>
        </w:rPr>
        <w:t>When the Works, supply of Goods or provision of non-consulting services are implemented a cross jurisdictional boundary (and more than one country is a Procuring Entity,</w:t>
      </w:r>
      <w:r>
        <w:rPr>
          <w:color w:val="221F1F"/>
          <w:spacing w:val="-20"/>
          <w:sz w:val="22"/>
        </w:rPr>
        <w:t> </w:t>
      </w:r>
      <w:r>
        <w:rPr>
          <w:color w:val="221F1F"/>
          <w:sz w:val="22"/>
        </w:rPr>
        <w:t>and</w:t>
      </w:r>
      <w:r>
        <w:rPr>
          <w:color w:val="221F1F"/>
          <w:spacing w:val="-6"/>
          <w:sz w:val="22"/>
        </w:rPr>
        <w:t> </w:t>
      </w:r>
      <w:r>
        <w:rPr>
          <w:color w:val="221F1F"/>
          <w:sz w:val="22"/>
        </w:rPr>
        <w:t>is involved in the procurement),</w:t>
      </w:r>
      <w:r>
        <w:rPr>
          <w:color w:val="221F1F"/>
          <w:spacing w:val="-20"/>
          <w:sz w:val="22"/>
        </w:rPr>
        <w:t> </w:t>
      </w:r>
      <w:r>
        <w:rPr>
          <w:color w:val="221F1F"/>
          <w:sz w:val="22"/>
        </w:rPr>
        <w:t>then exclusion of a firm or individual on the basis of ITA 5.1 (a) above by any country may be applied to that procurement a cross other countries involved, if the Procuring Entities involved in</w:t>
      </w:r>
      <w:r>
        <w:rPr>
          <w:color w:val="221F1F"/>
          <w:spacing w:val="-2"/>
          <w:sz w:val="22"/>
        </w:rPr>
        <w:t> </w:t>
      </w:r>
      <w:r>
        <w:rPr>
          <w:color w:val="221F1F"/>
          <w:sz w:val="22"/>
        </w:rPr>
        <w:t>the procurement</w:t>
      </w:r>
      <w:r>
        <w:rPr>
          <w:color w:val="221F1F"/>
          <w:spacing w:val="-3"/>
          <w:sz w:val="22"/>
        </w:rPr>
        <w:t> </w:t>
      </w:r>
      <w:r>
        <w:rPr>
          <w:color w:val="221F1F"/>
          <w:sz w:val="22"/>
        </w:rPr>
        <w:t>so agree.</w:t>
      </w:r>
    </w:p>
    <w:p>
      <w:pPr>
        <w:pStyle w:val="BodyText"/>
        <w:spacing w:before="2"/>
      </w:pPr>
    </w:p>
    <w:p>
      <w:pPr>
        <w:pStyle w:val="ListParagraph"/>
        <w:numPr>
          <w:ilvl w:val="3"/>
          <w:numId w:val="1"/>
        </w:numPr>
        <w:tabs>
          <w:tab w:pos="976" w:val="left" w:leader="none"/>
          <w:tab w:pos="978" w:val="left" w:leader="none"/>
        </w:tabs>
        <w:spacing w:line="242" w:lineRule="auto" w:before="0" w:after="0"/>
        <w:ind w:left="978" w:right="837" w:hanging="577"/>
        <w:jc w:val="both"/>
        <w:rPr>
          <w:rFonts w:ascii="Tahoma"/>
          <w:color w:val="221F1F"/>
          <w:sz w:val="22"/>
        </w:rPr>
      </w:pPr>
      <w:r>
        <w:rPr>
          <w:color w:val="221F1F"/>
          <w:sz w:val="22"/>
        </w:rPr>
        <w:t>Any goods, works and production processes with characteristics that have been</w:t>
      </w:r>
      <w:r>
        <w:rPr>
          <w:color w:val="221F1F"/>
          <w:spacing w:val="40"/>
          <w:sz w:val="22"/>
        </w:rPr>
        <w:t> </w:t>
      </w:r>
      <w:r>
        <w:rPr>
          <w:color w:val="221F1F"/>
          <w:sz w:val="22"/>
        </w:rPr>
        <w:t>declared by the relevant national environmental protection agency or by other competent authority as harmful to human beings and to the environment shall not be eligible for procurement.</w:t>
      </w:r>
    </w:p>
    <w:p>
      <w:pPr>
        <w:pStyle w:val="BodyText"/>
        <w:spacing w:before="2"/>
      </w:pPr>
    </w:p>
    <w:p>
      <w:pPr>
        <w:pStyle w:val="Heading2"/>
        <w:numPr>
          <w:ilvl w:val="2"/>
          <w:numId w:val="1"/>
        </w:numPr>
        <w:tabs>
          <w:tab w:pos="1036" w:val="left" w:leader="none"/>
        </w:tabs>
        <w:spacing w:line="487" w:lineRule="auto" w:before="0" w:after="0"/>
        <w:ind w:left="260" w:right="5796" w:firstLine="199"/>
        <w:jc w:val="left"/>
        <w:rPr>
          <w:color w:val="221F1F"/>
        </w:rPr>
      </w:pPr>
      <w:r>
        <w:rPr/>
        <w:t>Contents</w:t>
      </w:r>
      <w:r>
        <w:rPr>
          <w:spacing w:val="-14"/>
        </w:rPr>
        <w:t> </w:t>
      </w:r>
      <w:r>
        <w:rPr/>
        <w:t>of</w:t>
      </w:r>
      <w:r>
        <w:rPr>
          <w:spacing w:val="-16"/>
        </w:rPr>
        <w:t> </w:t>
      </w:r>
      <w:r>
        <w:rPr/>
        <w:t>the</w:t>
      </w:r>
      <w:r>
        <w:rPr>
          <w:spacing w:val="-14"/>
        </w:rPr>
        <w:t> </w:t>
      </w:r>
      <w:r>
        <w:rPr/>
        <w:t>Prequalification</w:t>
      </w:r>
      <w:r>
        <w:rPr>
          <w:spacing w:val="-14"/>
        </w:rPr>
        <w:t> </w:t>
      </w:r>
      <w:r>
        <w:rPr/>
        <w:t>Documents </w:t>
      </w:r>
      <w:r>
        <w:rPr>
          <w:color w:val="221F1F"/>
        </w:rPr>
        <w:t>Sections of Prequalification Document</w:t>
      </w:r>
    </w:p>
    <w:p>
      <w:pPr>
        <w:pStyle w:val="ListParagraph"/>
        <w:numPr>
          <w:ilvl w:val="3"/>
          <w:numId w:val="1"/>
        </w:numPr>
        <w:tabs>
          <w:tab w:pos="978" w:val="left" w:leader="none"/>
        </w:tabs>
        <w:spacing w:line="242" w:lineRule="auto" w:before="8" w:after="0"/>
        <w:ind w:left="978" w:right="939" w:hanging="577"/>
        <w:jc w:val="left"/>
        <w:rPr>
          <w:rFonts w:ascii="Tahoma"/>
          <w:color w:val="221F1F"/>
          <w:sz w:val="22"/>
        </w:rPr>
      </w:pPr>
      <w:r>
        <w:rPr>
          <w:color w:val="221F1F"/>
          <w:w w:val="95"/>
          <w:sz w:val="22"/>
        </w:rPr>
        <w:t>This </w:t>
      </w:r>
      <w:r>
        <w:rPr>
          <w:color w:val="221F1F"/>
          <w:sz w:val="22"/>
        </w:rPr>
        <w:t>Prequalification</w:t>
      </w:r>
      <w:r>
        <w:rPr>
          <w:color w:val="221F1F"/>
          <w:spacing w:val="-5"/>
          <w:sz w:val="22"/>
        </w:rPr>
        <w:t> </w:t>
      </w:r>
      <w:r>
        <w:rPr>
          <w:color w:val="221F1F"/>
          <w:sz w:val="22"/>
        </w:rPr>
        <w:t>Document</w:t>
      </w:r>
      <w:r>
        <w:rPr>
          <w:color w:val="221F1F"/>
          <w:spacing w:val="-6"/>
          <w:sz w:val="22"/>
        </w:rPr>
        <w:t> </w:t>
      </w:r>
      <w:r>
        <w:rPr>
          <w:color w:val="221F1F"/>
          <w:sz w:val="22"/>
        </w:rPr>
        <w:t>consists</w:t>
      </w:r>
      <w:r>
        <w:rPr>
          <w:color w:val="221F1F"/>
          <w:spacing w:val="-3"/>
          <w:sz w:val="22"/>
        </w:rPr>
        <w:t> </w:t>
      </w:r>
      <w:r>
        <w:rPr>
          <w:color w:val="221F1F"/>
          <w:sz w:val="22"/>
        </w:rPr>
        <w:t>of</w:t>
      </w:r>
      <w:r>
        <w:rPr>
          <w:color w:val="221F1F"/>
          <w:spacing w:val="-4"/>
          <w:sz w:val="22"/>
        </w:rPr>
        <w:t> </w:t>
      </w:r>
      <w:r>
        <w:rPr>
          <w:color w:val="221F1F"/>
          <w:sz w:val="22"/>
        </w:rPr>
        <w:t>parts1</w:t>
      </w:r>
      <w:r>
        <w:rPr>
          <w:color w:val="221F1F"/>
          <w:spacing w:val="-6"/>
          <w:sz w:val="22"/>
        </w:rPr>
        <w:t> </w:t>
      </w:r>
      <w:r>
        <w:rPr>
          <w:color w:val="221F1F"/>
          <w:sz w:val="22"/>
        </w:rPr>
        <w:t>and</w:t>
      </w:r>
      <w:r>
        <w:rPr>
          <w:color w:val="221F1F"/>
          <w:spacing w:val="-2"/>
          <w:sz w:val="22"/>
        </w:rPr>
        <w:t> </w:t>
      </w:r>
      <w:r>
        <w:rPr>
          <w:color w:val="221F1F"/>
          <w:sz w:val="22"/>
        </w:rPr>
        <w:t>2</w:t>
      </w:r>
      <w:r>
        <w:rPr>
          <w:color w:val="221F1F"/>
          <w:spacing w:val="-7"/>
          <w:sz w:val="22"/>
        </w:rPr>
        <w:t> </w:t>
      </w:r>
      <w:r>
        <w:rPr>
          <w:color w:val="221F1F"/>
          <w:sz w:val="22"/>
        </w:rPr>
        <w:t>which</w:t>
      </w:r>
      <w:r>
        <w:rPr>
          <w:color w:val="221F1F"/>
          <w:spacing w:val="-6"/>
          <w:sz w:val="22"/>
        </w:rPr>
        <w:t> </w:t>
      </w:r>
      <w:r>
        <w:rPr>
          <w:color w:val="221F1F"/>
          <w:sz w:val="22"/>
        </w:rPr>
        <w:t>comprise</w:t>
      </w:r>
      <w:r>
        <w:rPr>
          <w:color w:val="221F1F"/>
          <w:spacing w:val="-3"/>
          <w:sz w:val="22"/>
        </w:rPr>
        <w:t> </w:t>
      </w:r>
      <w:r>
        <w:rPr>
          <w:color w:val="221F1F"/>
          <w:sz w:val="22"/>
        </w:rPr>
        <w:t>all</w:t>
      </w:r>
      <w:r>
        <w:rPr>
          <w:color w:val="221F1F"/>
          <w:spacing w:val="-6"/>
          <w:sz w:val="22"/>
        </w:rPr>
        <w:t> </w:t>
      </w:r>
      <w:r>
        <w:rPr>
          <w:color w:val="221F1F"/>
          <w:sz w:val="22"/>
        </w:rPr>
        <w:t>the</w:t>
      </w:r>
      <w:r>
        <w:rPr>
          <w:color w:val="221F1F"/>
          <w:spacing w:val="-4"/>
          <w:sz w:val="22"/>
        </w:rPr>
        <w:t> </w:t>
      </w:r>
      <w:r>
        <w:rPr>
          <w:color w:val="221F1F"/>
          <w:sz w:val="22"/>
        </w:rPr>
        <w:t>sections indicated below,</w:t>
      </w:r>
      <w:r>
        <w:rPr>
          <w:color w:val="221F1F"/>
          <w:spacing w:val="-1"/>
          <w:sz w:val="22"/>
        </w:rPr>
        <w:t> </w:t>
      </w:r>
      <w:r>
        <w:rPr>
          <w:color w:val="221F1F"/>
          <w:sz w:val="22"/>
        </w:rPr>
        <w:t>and</w:t>
      </w:r>
      <w:r>
        <w:rPr>
          <w:color w:val="221F1F"/>
          <w:spacing w:val="-20"/>
          <w:sz w:val="22"/>
        </w:rPr>
        <w:t> </w:t>
      </w:r>
      <w:r>
        <w:rPr>
          <w:color w:val="221F1F"/>
          <w:sz w:val="22"/>
        </w:rPr>
        <w:t>which should be read in conjunction</w:t>
      </w:r>
      <w:r>
        <w:rPr>
          <w:color w:val="221F1F"/>
          <w:spacing w:val="-1"/>
          <w:sz w:val="22"/>
        </w:rPr>
        <w:t> </w:t>
      </w:r>
      <w:r>
        <w:rPr>
          <w:color w:val="221F1F"/>
          <w:sz w:val="22"/>
        </w:rPr>
        <w:t>with any Addendum issued in accordance with </w:t>
      </w:r>
      <w:r>
        <w:rPr>
          <w:color w:val="221F1F"/>
          <w:w w:val="95"/>
          <w:sz w:val="22"/>
        </w:rPr>
        <w:t>IT </w:t>
      </w:r>
      <w:r>
        <w:rPr>
          <w:color w:val="221F1F"/>
          <w:sz w:val="22"/>
        </w:rPr>
        <w:t>A8.</w:t>
      </w:r>
    </w:p>
    <w:p>
      <w:pPr>
        <w:pStyle w:val="BodyText"/>
        <w:spacing w:before="7"/>
      </w:pPr>
    </w:p>
    <w:p>
      <w:pPr>
        <w:pStyle w:val="Heading2"/>
        <w:ind w:left="260" w:firstLine="0"/>
      </w:pPr>
      <w:r>
        <w:rPr>
          <w:spacing w:val="-4"/>
        </w:rPr>
        <w:t>PART</w:t>
      </w:r>
      <w:r>
        <w:rPr>
          <w:spacing w:val="-10"/>
        </w:rPr>
        <w:t> </w:t>
      </w:r>
      <w:r>
        <w:rPr>
          <w:spacing w:val="-4"/>
        </w:rPr>
        <w:t>1</w:t>
      </w:r>
      <w:r>
        <w:rPr>
          <w:spacing w:val="-9"/>
        </w:rPr>
        <w:t> </w:t>
      </w:r>
      <w:r>
        <w:rPr>
          <w:spacing w:val="-4"/>
        </w:rPr>
        <w:t>-</w:t>
      </w:r>
      <w:r>
        <w:rPr>
          <w:spacing w:val="-10"/>
        </w:rPr>
        <w:t> </w:t>
      </w:r>
      <w:r>
        <w:rPr>
          <w:spacing w:val="-4"/>
        </w:rPr>
        <w:t>Prequalification</w:t>
      </w:r>
      <w:r>
        <w:rPr>
          <w:spacing w:val="-9"/>
        </w:rPr>
        <w:t> </w:t>
      </w:r>
      <w:r>
        <w:rPr>
          <w:spacing w:val="-4"/>
        </w:rPr>
        <w:t>Procedures</w:t>
      </w:r>
    </w:p>
    <w:p>
      <w:pPr>
        <w:pStyle w:val="ListParagraph"/>
        <w:numPr>
          <w:ilvl w:val="0"/>
          <w:numId w:val="4"/>
        </w:numPr>
        <w:tabs>
          <w:tab w:pos="1602" w:val="left" w:leader="none"/>
        </w:tabs>
        <w:spacing w:line="240" w:lineRule="auto" w:before="14" w:after="0"/>
        <w:ind w:left="1602" w:right="0" w:hanging="448"/>
        <w:jc w:val="left"/>
        <w:rPr>
          <w:sz w:val="22"/>
        </w:rPr>
      </w:pPr>
      <w:r>
        <w:rPr>
          <w:color w:val="221F1F"/>
          <w:spacing w:val="-4"/>
          <w:sz w:val="22"/>
        </w:rPr>
        <w:t>Section</w:t>
      </w:r>
      <w:r>
        <w:rPr>
          <w:color w:val="221F1F"/>
          <w:spacing w:val="-16"/>
          <w:sz w:val="22"/>
        </w:rPr>
        <w:t> </w:t>
      </w:r>
      <w:r>
        <w:rPr>
          <w:color w:val="221F1F"/>
          <w:spacing w:val="-4"/>
          <w:sz w:val="22"/>
        </w:rPr>
        <w:t>I-</w:t>
      </w:r>
      <w:r>
        <w:rPr>
          <w:color w:val="221F1F"/>
          <w:spacing w:val="-13"/>
          <w:sz w:val="22"/>
        </w:rPr>
        <w:t> </w:t>
      </w:r>
      <w:r>
        <w:rPr>
          <w:color w:val="221F1F"/>
          <w:spacing w:val="-4"/>
          <w:sz w:val="22"/>
        </w:rPr>
        <w:t>Instructions</w:t>
      </w:r>
      <w:r>
        <w:rPr>
          <w:color w:val="221F1F"/>
          <w:spacing w:val="-9"/>
          <w:sz w:val="22"/>
        </w:rPr>
        <w:t> </w:t>
      </w:r>
      <w:r>
        <w:rPr>
          <w:color w:val="221F1F"/>
          <w:spacing w:val="-4"/>
          <w:sz w:val="22"/>
        </w:rPr>
        <w:t>to</w:t>
      </w:r>
      <w:r>
        <w:rPr>
          <w:color w:val="221F1F"/>
          <w:spacing w:val="-13"/>
          <w:sz w:val="22"/>
        </w:rPr>
        <w:t> </w:t>
      </w:r>
      <w:r>
        <w:rPr>
          <w:color w:val="221F1F"/>
          <w:spacing w:val="-4"/>
          <w:sz w:val="22"/>
        </w:rPr>
        <w:t>Applicants</w:t>
      </w:r>
      <w:r>
        <w:rPr>
          <w:color w:val="221F1F"/>
          <w:spacing w:val="-11"/>
          <w:sz w:val="22"/>
        </w:rPr>
        <w:t> </w:t>
      </w:r>
      <w:r>
        <w:rPr>
          <w:color w:val="221F1F"/>
          <w:spacing w:val="-4"/>
          <w:sz w:val="22"/>
        </w:rPr>
        <w:t>(ITA)</w:t>
      </w:r>
    </w:p>
    <w:p>
      <w:pPr>
        <w:pStyle w:val="ListParagraph"/>
        <w:numPr>
          <w:ilvl w:val="0"/>
          <w:numId w:val="4"/>
        </w:numPr>
        <w:tabs>
          <w:tab w:pos="1602" w:val="left" w:leader="none"/>
        </w:tabs>
        <w:spacing w:line="240" w:lineRule="auto" w:before="13" w:after="0"/>
        <w:ind w:left="1602" w:right="0" w:hanging="448"/>
        <w:jc w:val="left"/>
        <w:rPr>
          <w:sz w:val="22"/>
        </w:rPr>
      </w:pPr>
      <w:r>
        <w:rPr>
          <w:color w:val="221F1F"/>
          <w:spacing w:val="-2"/>
          <w:sz w:val="22"/>
        </w:rPr>
        <w:t>Section</w:t>
      </w:r>
      <w:r>
        <w:rPr>
          <w:color w:val="221F1F"/>
          <w:spacing w:val="-10"/>
          <w:sz w:val="22"/>
        </w:rPr>
        <w:t> </w:t>
      </w:r>
      <w:r>
        <w:rPr>
          <w:color w:val="221F1F"/>
          <w:spacing w:val="-2"/>
          <w:w w:val="95"/>
          <w:sz w:val="22"/>
        </w:rPr>
        <w:t>II</w:t>
      </w:r>
      <w:r>
        <w:rPr>
          <w:color w:val="221F1F"/>
          <w:spacing w:val="-5"/>
          <w:w w:val="95"/>
          <w:sz w:val="22"/>
        </w:rPr>
        <w:t> </w:t>
      </w:r>
      <w:r>
        <w:rPr>
          <w:color w:val="221F1F"/>
          <w:spacing w:val="-2"/>
          <w:sz w:val="22"/>
        </w:rPr>
        <w:t>-</w:t>
      </w:r>
      <w:r>
        <w:rPr>
          <w:color w:val="221F1F"/>
          <w:spacing w:val="-11"/>
          <w:sz w:val="22"/>
        </w:rPr>
        <w:t> </w:t>
      </w:r>
      <w:r>
        <w:rPr>
          <w:color w:val="221F1F"/>
          <w:spacing w:val="-2"/>
          <w:sz w:val="22"/>
        </w:rPr>
        <w:t>Prequalification</w:t>
      </w:r>
      <w:r>
        <w:rPr>
          <w:color w:val="221F1F"/>
          <w:spacing w:val="-8"/>
          <w:sz w:val="22"/>
        </w:rPr>
        <w:t> </w:t>
      </w:r>
      <w:r>
        <w:rPr>
          <w:color w:val="221F1F"/>
          <w:spacing w:val="-2"/>
          <w:sz w:val="22"/>
        </w:rPr>
        <w:t>Data</w:t>
      </w:r>
      <w:r>
        <w:rPr>
          <w:color w:val="221F1F"/>
          <w:spacing w:val="-6"/>
          <w:sz w:val="22"/>
        </w:rPr>
        <w:t> </w:t>
      </w:r>
      <w:r>
        <w:rPr>
          <w:color w:val="221F1F"/>
          <w:spacing w:val="-2"/>
          <w:sz w:val="22"/>
        </w:rPr>
        <w:t>Sheet</w:t>
      </w:r>
      <w:r>
        <w:rPr>
          <w:color w:val="221F1F"/>
          <w:spacing w:val="-11"/>
          <w:sz w:val="22"/>
        </w:rPr>
        <w:t> </w:t>
      </w:r>
      <w:r>
        <w:rPr>
          <w:color w:val="221F1F"/>
          <w:spacing w:val="-4"/>
          <w:sz w:val="22"/>
        </w:rPr>
        <w:t>(PDS)</w:t>
      </w:r>
    </w:p>
    <w:p>
      <w:pPr>
        <w:pStyle w:val="ListParagraph"/>
        <w:numPr>
          <w:ilvl w:val="0"/>
          <w:numId w:val="4"/>
        </w:numPr>
        <w:tabs>
          <w:tab w:pos="1605" w:val="left" w:leader="none"/>
        </w:tabs>
        <w:spacing w:line="240" w:lineRule="auto" w:before="16" w:after="0"/>
        <w:ind w:left="1605" w:right="0" w:hanging="451"/>
        <w:jc w:val="left"/>
        <w:rPr>
          <w:sz w:val="22"/>
        </w:rPr>
      </w:pPr>
      <w:r>
        <w:rPr>
          <w:color w:val="221F1F"/>
          <w:spacing w:val="-2"/>
          <w:sz w:val="22"/>
        </w:rPr>
        <w:t>Section</w:t>
      </w:r>
      <w:r>
        <w:rPr>
          <w:color w:val="221F1F"/>
          <w:spacing w:val="-18"/>
          <w:sz w:val="22"/>
        </w:rPr>
        <w:t> </w:t>
      </w:r>
      <w:r>
        <w:rPr>
          <w:color w:val="221F1F"/>
          <w:spacing w:val="-2"/>
          <w:sz w:val="22"/>
        </w:rPr>
        <w:t>III</w:t>
      </w:r>
      <w:r>
        <w:rPr>
          <w:color w:val="221F1F"/>
          <w:spacing w:val="-15"/>
          <w:sz w:val="22"/>
        </w:rPr>
        <w:t> </w:t>
      </w:r>
      <w:r>
        <w:rPr>
          <w:color w:val="221F1F"/>
          <w:spacing w:val="-2"/>
          <w:sz w:val="22"/>
        </w:rPr>
        <w:t>-</w:t>
      </w:r>
      <w:r>
        <w:rPr>
          <w:color w:val="221F1F"/>
          <w:spacing w:val="-17"/>
          <w:sz w:val="22"/>
        </w:rPr>
        <w:t> </w:t>
      </w:r>
      <w:r>
        <w:rPr>
          <w:color w:val="221F1F"/>
          <w:spacing w:val="-2"/>
          <w:sz w:val="22"/>
        </w:rPr>
        <w:t>Qualification</w:t>
      </w:r>
      <w:r>
        <w:rPr>
          <w:color w:val="221F1F"/>
          <w:spacing w:val="-14"/>
          <w:sz w:val="22"/>
        </w:rPr>
        <w:t> </w:t>
      </w:r>
      <w:r>
        <w:rPr>
          <w:color w:val="221F1F"/>
          <w:spacing w:val="-2"/>
          <w:sz w:val="22"/>
        </w:rPr>
        <w:t>Criteria</w:t>
      </w:r>
      <w:r>
        <w:rPr>
          <w:color w:val="221F1F"/>
          <w:spacing w:val="-15"/>
          <w:sz w:val="22"/>
        </w:rPr>
        <w:t> </w:t>
      </w:r>
      <w:r>
        <w:rPr>
          <w:color w:val="221F1F"/>
          <w:spacing w:val="-2"/>
          <w:sz w:val="22"/>
        </w:rPr>
        <w:t>and</w:t>
      </w:r>
      <w:r>
        <w:rPr>
          <w:color w:val="221F1F"/>
          <w:spacing w:val="-13"/>
          <w:sz w:val="22"/>
        </w:rPr>
        <w:t> </w:t>
      </w:r>
      <w:r>
        <w:rPr>
          <w:color w:val="221F1F"/>
          <w:spacing w:val="-2"/>
          <w:sz w:val="22"/>
        </w:rPr>
        <w:t>Requirements</w:t>
      </w:r>
    </w:p>
    <w:p>
      <w:pPr>
        <w:pStyle w:val="ListParagraph"/>
        <w:numPr>
          <w:ilvl w:val="0"/>
          <w:numId w:val="4"/>
        </w:numPr>
        <w:tabs>
          <w:tab w:pos="1596" w:val="left" w:leader="none"/>
        </w:tabs>
        <w:spacing w:line="240" w:lineRule="auto" w:before="16" w:after="0"/>
        <w:ind w:left="1596" w:right="0" w:hanging="442"/>
        <w:jc w:val="left"/>
        <w:rPr>
          <w:sz w:val="22"/>
        </w:rPr>
      </w:pPr>
      <w:r>
        <w:rPr>
          <w:color w:val="221F1F"/>
          <w:sz w:val="22"/>
        </w:rPr>
        <w:t>Section</w:t>
      </w:r>
      <w:r>
        <w:rPr>
          <w:color w:val="221F1F"/>
          <w:spacing w:val="-7"/>
          <w:sz w:val="22"/>
        </w:rPr>
        <w:t> </w:t>
      </w:r>
      <w:r>
        <w:rPr>
          <w:color w:val="221F1F"/>
          <w:sz w:val="22"/>
        </w:rPr>
        <w:t>IV-</w:t>
      </w:r>
      <w:r>
        <w:rPr>
          <w:color w:val="221F1F"/>
          <w:spacing w:val="-6"/>
          <w:sz w:val="22"/>
        </w:rPr>
        <w:t> </w:t>
      </w:r>
      <w:r>
        <w:rPr>
          <w:color w:val="221F1F"/>
          <w:sz w:val="22"/>
        </w:rPr>
        <w:t>Application</w:t>
      </w:r>
      <w:r>
        <w:rPr>
          <w:color w:val="221F1F"/>
          <w:spacing w:val="-3"/>
          <w:sz w:val="22"/>
        </w:rPr>
        <w:t> </w:t>
      </w:r>
      <w:r>
        <w:rPr>
          <w:color w:val="221F1F"/>
          <w:spacing w:val="-2"/>
          <w:sz w:val="22"/>
        </w:rPr>
        <w:t>Forms</w:t>
      </w:r>
    </w:p>
    <w:p>
      <w:pPr>
        <w:pStyle w:val="BodyText"/>
        <w:spacing w:before="6"/>
      </w:pPr>
    </w:p>
    <w:p>
      <w:pPr>
        <w:pStyle w:val="Heading2"/>
        <w:ind w:left="260" w:firstLine="0"/>
      </w:pPr>
      <w:r>
        <w:rPr>
          <w:spacing w:val="-2"/>
        </w:rPr>
        <w:t>PART</w:t>
      </w:r>
      <w:r>
        <w:rPr>
          <w:spacing w:val="-6"/>
        </w:rPr>
        <w:t> </w:t>
      </w:r>
      <w:r>
        <w:rPr>
          <w:spacing w:val="-2"/>
        </w:rPr>
        <w:t>2</w:t>
      </w:r>
      <w:r>
        <w:rPr>
          <w:spacing w:val="-6"/>
        </w:rPr>
        <w:t> </w:t>
      </w:r>
      <w:r>
        <w:rPr>
          <w:spacing w:val="-2"/>
        </w:rPr>
        <w:t>-</w:t>
      </w:r>
      <w:r>
        <w:rPr>
          <w:spacing w:val="-6"/>
        </w:rPr>
        <w:t> </w:t>
      </w:r>
      <w:r>
        <w:rPr>
          <w:spacing w:val="-2"/>
        </w:rPr>
        <w:t>Works,</w:t>
      </w:r>
      <w:r>
        <w:rPr>
          <w:spacing w:val="-6"/>
        </w:rPr>
        <w:t> </w:t>
      </w:r>
      <w:r>
        <w:rPr>
          <w:spacing w:val="-2"/>
        </w:rPr>
        <w:t>Goods,</w:t>
      </w:r>
      <w:r>
        <w:rPr>
          <w:spacing w:val="-6"/>
        </w:rPr>
        <w:t> </w:t>
      </w:r>
      <w:r>
        <w:rPr>
          <w:spacing w:val="-2"/>
        </w:rPr>
        <w:t>or</w:t>
      </w:r>
      <w:r>
        <w:rPr>
          <w:spacing w:val="-9"/>
        </w:rPr>
        <w:t> </w:t>
      </w:r>
      <w:r>
        <w:rPr>
          <w:spacing w:val="-2"/>
        </w:rPr>
        <w:t>Non-Consulting</w:t>
      </w:r>
      <w:r>
        <w:rPr>
          <w:spacing w:val="-6"/>
        </w:rPr>
        <w:t> </w:t>
      </w:r>
      <w:r>
        <w:rPr>
          <w:spacing w:val="-2"/>
        </w:rPr>
        <w:t>Services</w:t>
      </w:r>
      <w:r>
        <w:rPr>
          <w:spacing w:val="-4"/>
        </w:rPr>
        <w:t> </w:t>
      </w:r>
      <w:r>
        <w:rPr>
          <w:spacing w:val="-2"/>
        </w:rPr>
        <w:t>Requirements</w:t>
      </w:r>
    </w:p>
    <w:p>
      <w:pPr>
        <w:pStyle w:val="BodyText"/>
        <w:spacing w:before="15"/>
        <w:rPr>
          <w:rFonts w:ascii="Tahoma"/>
          <w:b/>
        </w:rPr>
      </w:pPr>
    </w:p>
    <w:p>
      <w:pPr>
        <w:pStyle w:val="ListParagraph"/>
        <w:numPr>
          <w:ilvl w:val="0"/>
          <w:numId w:val="5"/>
        </w:numPr>
        <w:tabs>
          <w:tab w:pos="1597" w:val="left" w:leader="none"/>
        </w:tabs>
        <w:spacing w:line="240" w:lineRule="auto" w:before="0" w:after="0"/>
        <w:ind w:left="1597" w:right="0" w:hanging="443"/>
        <w:jc w:val="left"/>
        <w:rPr>
          <w:sz w:val="22"/>
        </w:rPr>
      </w:pPr>
      <w:r>
        <w:rPr>
          <w:color w:val="221F1F"/>
          <w:spacing w:val="-4"/>
          <w:sz w:val="22"/>
        </w:rPr>
        <w:t>Section</w:t>
      </w:r>
      <w:r>
        <w:rPr>
          <w:color w:val="221F1F"/>
          <w:spacing w:val="-11"/>
          <w:sz w:val="22"/>
        </w:rPr>
        <w:t> </w:t>
      </w:r>
      <w:r>
        <w:rPr>
          <w:color w:val="221F1F"/>
          <w:spacing w:val="-4"/>
          <w:sz w:val="22"/>
        </w:rPr>
        <w:t>VII-</w:t>
      </w:r>
      <w:r>
        <w:rPr>
          <w:color w:val="221F1F"/>
          <w:spacing w:val="-7"/>
          <w:sz w:val="22"/>
        </w:rPr>
        <w:t> </w:t>
      </w:r>
      <w:r>
        <w:rPr>
          <w:color w:val="221F1F"/>
          <w:spacing w:val="-4"/>
          <w:sz w:val="22"/>
        </w:rPr>
        <w:t>Scope</w:t>
      </w:r>
      <w:r>
        <w:rPr>
          <w:color w:val="221F1F"/>
          <w:spacing w:val="-7"/>
          <w:sz w:val="22"/>
        </w:rPr>
        <w:t> </w:t>
      </w:r>
      <w:r>
        <w:rPr>
          <w:color w:val="221F1F"/>
          <w:spacing w:val="-4"/>
          <w:sz w:val="22"/>
        </w:rPr>
        <w:t>of</w:t>
      </w:r>
      <w:r>
        <w:rPr>
          <w:color w:val="221F1F"/>
          <w:spacing w:val="-10"/>
          <w:sz w:val="22"/>
        </w:rPr>
        <w:t> </w:t>
      </w:r>
      <w:r>
        <w:rPr>
          <w:color w:val="221F1F"/>
          <w:spacing w:val="-4"/>
          <w:sz w:val="22"/>
        </w:rPr>
        <w:t>Works,</w:t>
      </w:r>
      <w:r>
        <w:rPr>
          <w:color w:val="221F1F"/>
          <w:spacing w:val="-15"/>
          <w:sz w:val="22"/>
        </w:rPr>
        <w:t> </w:t>
      </w:r>
      <w:r>
        <w:rPr>
          <w:color w:val="221F1F"/>
          <w:spacing w:val="-4"/>
          <w:sz w:val="22"/>
        </w:rPr>
        <w:t>Goods,</w:t>
      </w:r>
      <w:r>
        <w:rPr>
          <w:color w:val="221F1F"/>
          <w:spacing w:val="-7"/>
          <w:sz w:val="22"/>
        </w:rPr>
        <w:t> </w:t>
      </w:r>
      <w:r>
        <w:rPr>
          <w:color w:val="221F1F"/>
          <w:spacing w:val="-4"/>
          <w:sz w:val="22"/>
        </w:rPr>
        <w:t>or</w:t>
      </w:r>
      <w:r>
        <w:rPr>
          <w:color w:val="221F1F"/>
          <w:spacing w:val="-7"/>
          <w:sz w:val="22"/>
        </w:rPr>
        <w:t> </w:t>
      </w:r>
      <w:r>
        <w:rPr>
          <w:color w:val="221F1F"/>
          <w:spacing w:val="-4"/>
          <w:sz w:val="22"/>
        </w:rPr>
        <w:t>Non-Consulting</w:t>
      </w:r>
      <w:r>
        <w:rPr>
          <w:color w:val="221F1F"/>
          <w:spacing w:val="-8"/>
          <w:sz w:val="22"/>
        </w:rPr>
        <w:t> </w:t>
      </w:r>
      <w:r>
        <w:rPr>
          <w:color w:val="221F1F"/>
          <w:spacing w:val="-4"/>
          <w:sz w:val="22"/>
        </w:rPr>
        <w:t>Services</w:t>
      </w:r>
    </w:p>
    <w:p>
      <w:pPr>
        <w:pStyle w:val="BodyText"/>
        <w:spacing w:before="8"/>
      </w:pPr>
    </w:p>
    <w:p>
      <w:pPr>
        <w:pStyle w:val="ListParagraph"/>
        <w:numPr>
          <w:ilvl w:val="3"/>
          <w:numId w:val="1"/>
        </w:numPr>
        <w:tabs>
          <w:tab w:pos="976" w:val="left" w:leader="none"/>
          <w:tab w:pos="978" w:val="left" w:leader="none"/>
        </w:tabs>
        <w:spacing w:line="242" w:lineRule="auto" w:before="0" w:after="0"/>
        <w:ind w:left="978" w:right="832" w:hanging="577"/>
        <w:jc w:val="both"/>
        <w:rPr>
          <w:rFonts w:ascii="Tahoma"/>
          <w:color w:val="221F1F"/>
          <w:sz w:val="22"/>
        </w:rPr>
      </w:pPr>
      <w:r>
        <w:rPr>
          <w:color w:val="221F1F"/>
          <w:sz w:val="22"/>
        </w:rPr>
        <w:t>Unless obtained directly from the Procuring Entity, the Procuring Entity accepts no responsibility for the completeness of the document, responses to requests for clarification, the minutes of the pre-Application meeting (if any), or Addenda to the Prequalification</w:t>
      </w:r>
      <w:r>
        <w:rPr>
          <w:color w:val="221F1F"/>
          <w:spacing w:val="63"/>
          <w:sz w:val="22"/>
        </w:rPr>
        <w:t> </w:t>
      </w:r>
      <w:r>
        <w:rPr>
          <w:color w:val="221F1F"/>
          <w:sz w:val="22"/>
        </w:rPr>
        <w:t>Document</w:t>
      </w:r>
      <w:r>
        <w:rPr>
          <w:color w:val="221F1F"/>
          <w:spacing w:val="63"/>
          <w:sz w:val="22"/>
        </w:rPr>
        <w:t> </w:t>
      </w:r>
      <w:r>
        <w:rPr>
          <w:color w:val="221F1F"/>
          <w:sz w:val="22"/>
        </w:rPr>
        <w:t>in</w:t>
      </w:r>
      <w:r>
        <w:rPr>
          <w:color w:val="221F1F"/>
          <w:spacing w:val="62"/>
          <w:sz w:val="22"/>
        </w:rPr>
        <w:t> </w:t>
      </w:r>
      <w:r>
        <w:rPr>
          <w:color w:val="221F1F"/>
          <w:sz w:val="22"/>
        </w:rPr>
        <w:t>accordance</w:t>
      </w:r>
      <w:r>
        <w:rPr>
          <w:color w:val="221F1F"/>
          <w:spacing w:val="65"/>
          <w:sz w:val="22"/>
        </w:rPr>
        <w:t> </w:t>
      </w:r>
      <w:r>
        <w:rPr>
          <w:color w:val="221F1F"/>
          <w:sz w:val="22"/>
        </w:rPr>
        <w:t>with</w:t>
      </w:r>
      <w:r>
        <w:rPr>
          <w:color w:val="221F1F"/>
          <w:spacing w:val="63"/>
          <w:sz w:val="22"/>
        </w:rPr>
        <w:t> </w:t>
      </w:r>
      <w:r>
        <w:rPr>
          <w:color w:val="221F1F"/>
          <w:sz w:val="22"/>
        </w:rPr>
        <w:t>ITA</w:t>
      </w:r>
      <w:r>
        <w:rPr>
          <w:color w:val="221F1F"/>
          <w:spacing w:val="64"/>
          <w:sz w:val="22"/>
        </w:rPr>
        <w:t> </w:t>
      </w:r>
      <w:r>
        <w:rPr>
          <w:color w:val="221F1F"/>
          <w:sz w:val="22"/>
        </w:rPr>
        <w:t>8.</w:t>
      </w:r>
      <w:r>
        <w:rPr>
          <w:color w:val="221F1F"/>
          <w:spacing w:val="65"/>
          <w:sz w:val="22"/>
        </w:rPr>
        <w:t> </w:t>
      </w:r>
      <w:r>
        <w:rPr>
          <w:color w:val="221F1F"/>
          <w:sz w:val="22"/>
        </w:rPr>
        <w:t>In</w:t>
      </w:r>
      <w:r>
        <w:rPr>
          <w:color w:val="221F1F"/>
          <w:spacing w:val="64"/>
          <w:sz w:val="22"/>
        </w:rPr>
        <w:t> </w:t>
      </w:r>
      <w:r>
        <w:rPr>
          <w:color w:val="221F1F"/>
          <w:sz w:val="22"/>
        </w:rPr>
        <w:t>case</w:t>
      </w:r>
      <w:r>
        <w:rPr>
          <w:color w:val="221F1F"/>
          <w:spacing w:val="63"/>
          <w:sz w:val="22"/>
        </w:rPr>
        <w:t> </w:t>
      </w:r>
      <w:r>
        <w:rPr>
          <w:color w:val="221F1F"/>
          <w:sz w:val="22"/>
        </w:rPr>
        <w:t>of</w:t>
      </w:r>
      <w:r>
        <w:rPr>
          <w:color w:val="221F1F"/>
          <w:spacing w:val="64"/>
          <w:sz w:val="22"/>
        </w:rPr>
        <w:t> </w:t>
      </w:r>
      <w:r>
        <w:rPr>
          <w:color w:val="221F1F"/>
          <w:sz w:val="22"/>
        </w:rPr>
        <w:t>any</w:t>
      </w:r>
      <w:r>
        <w:rPr>
          <w:color w:val="221F1F"/>
          <w:spacing w:val="73"/>
          <w:sz w:val="22"/>
        </w:rPr>
        <w:t> </w:t>
      </w:r>
      <w:r>
        <w:rPr>
          <w:color w:val="221F1F"/>
          <w:sz w:val="22"/>
        </w:rPr>
        <w:t>discrepancies,</w:t>
      </w:r>
    </w:p>
    <w:p>
      <w:pPr>
        <w:spacing w:after="0" w:line="242" w:lineRule="auto"/>
        <w:jc w:val="both"/>
        <w:rPr>
          <w:rFonts w:ascii="Tahoma"/>
          <w:sz w:val="22"/>
        </w:rPr>
        <w:sectPr>
          <w:pgSz w:w="11900" w:h="16850"/>
          <w:pgMar w:top="700" w:bottom="280" w:left="260" w:right="0"/>
        </w:sectPr>
      </w:pPr>
    </w:p>
    <w:p>
      <w:pPr>
        <w:pStyle w:val="BodyText"/>
        <w:spacing w:before="79"/>
        <w:ind w:left="978"/>
      </w:pPr>
      <w:r>
        <w:rPr>
          <w:color w:val="221F1F"/>
        </w:rPr>
        <w:t>documents</w:t>
      </w:r>
      <w:r>
        <w:rPr>
          <w:color w:val="221F1F"/>
          <w:spacing w:val="-18"/>
        </w:rPr>
        <w:t> </w:t>
      </w:r>
      <w:r>
        <w:rPr>
          <w:color w:val="221F1F"/>
        </w:rPr>
        <w:t>issued</w:t>
      </w:r>
      <w:r>
        <w:rPr>
          <w:color w:val="221F1F"/>
          <w:spacing w:val="-18"/>
        </w:rPr>
        <w:t> </w:t>
      </w:r>
      <w:r>
        <w:rPr>
          <w:color w:val="221F1F"/>
        </w:rPr>
        <w:t>directly</w:t>
      </w:r>
      <w:r>
        <w:rPr>
          <w:color w:val="221F1F"/>
          <w:spacing w:val="-18"/>
        </w:rPr>
        <w:t> </w:t>
      </w:r>
      <w:r>
        <w:rPr>
          <w:color w:val="221F1F"/>
        </w:rPr>
        <w:t>by</w:t>
      </w:r>
      <w:r>
        <w:rPr>
          <w:color w:val="221F1F"/>
          <w:spacing w:val="-19"/>
        </w:rPr>
        <w:t> </w:t>
      </w:r>
      <w:r>
        <w:rPr>
          <w:color w:val="221F1F"/>
        </w:rPr>
        <w:t>the</w:t>
      </w:r>
      <w:r>
        <w:rPr>
          <w:color w:val="221F1F"/>
          <w:spacing w:val="-14"/>
        </w:rPr>
        <w:t> </w:t>
      </w:r>
      <w:r>
        <w:rPr>
          <w:color w:val="221F1F"/>
        </w:rPr>
        <w:t>Procuring</w:t>
      </w:r>
      <w:r>
        <w:rPr>
          <w:color w:val="221F1F"/>
          <w:spacing w:val="-16"/>
        </w:rPr>
        <w:t> </w:t>
      </w:r>
      <w:r>
        <w:rPr>
          <w:color w:val="221F1F"/>
        </w:rPr>
        <w:t>Entity</w:t>
      </w:r>
      <w:r>
        <w:rPr>
          <w:color w:val="221F1F"/>
          <w:spacing w:val="-17"/>
        </w:rPr>
        <w:t> </w:t>
      </w:r>
      <w:r>
        <w:rPr>
          <w:color w:val="221F1F"/>
        </w:rPr>
        <w:t>shall</w:t>
      </w:r>
      <w:r>
        <w:rPr>
          <w:color w:val="221F1F"/>
          <w:spacing w:val="-19"/>
        </w:rPr>
        <w:t> </w:t>
      </w:r>
      <w:r>
        <w:rPr>
          <w:color w:val="221F1F"/>
          <w:spacing w:val="-2"/>
        </w:rPr>
        <w:t>prevail.</w:t>
      </w:r>
    </w:p>
    <w:p>
      <w:pPr>
        <w:pStyle w:val="BodyText"/>
        <w:spacing w:before="12"/>
      </w:pPr>
    </w:p>
    <w:p>
      <w:pPr>
        <w:pStyle w:val="ListParagraph"/>
        <w:numPr>
          <w:ilvl w:val="3"/>
          <w:numId w:val="1"/>
        </w:numPr>
        <w:tabs>
          <w:tab w:pos="976" w:val="left" w:leader="none"/>
          <w:tab w:pos="978" w:val="left" w:leader="none"/>
        </w:tabs>
        <w:spacing w:line="240" w:lineRule="auto" w:before="0" w:after="0"/>
        <w:ind w:left="978" w:right="831" w:hanging="577"/>
        <w:jc w:val="both"/>
        <w:rPr>
          <w:rFonts w:ascii="Tahoma"/>
          <w:color w:val="221F1F"/>
          <w:sz w:val="22"/>
        </w:rPr>
      </w:pPr>
      <w:r>
        <w:rPr>
          <w:color w:val="221F1F"/>
          <w:sz w:val="22"/>
        </w:rPr>
        <w:t>The Applicant is expected to examine all instructions, forms, and terms in the Prequalification Document and to furnish with its Application all information or documentation as is required by the Prequalification Document.</w:t>
      </w:r>
    </w:p>
    <w:p>
      <w:pPr>
        <w:pStyle w:val="BodyText"/>
        <w:spacing w:before="252"/>
      </w:pPr>
    </w:p>
    <w:p>
      <w:pPr>
        <w:pStyle w:val="Heading2"/>
        <w:numPr>
          <w:ilvl w:val="2"/>
          <w:numId w:val="1"/>
        </w:numPr>
        <w:tabs>
          <w:tab w:pos="1036" w:val="left" w:leader="none"/>
        </w:tabs>
        <w:spacing w:line="240" w:lineRule="auto" w:before="0" w:after="0"/>
        <w:ind w:left="1036" w:right="0" w:hanging="576"/>
        <w:jc w:val="left"/>
        <w:rPr>
          <w:color w:val="221F1F"/>
        </w:rPr>
      </w:pPr>
      <w:r>
        <w:rPr>
          <w:spacing w:val="-8"/>
        </w:rPr>
        <w:t>Clarification</w:t>
      </w:r>
      <w:r>
        <w:rPr>
          <w:spacing w:val="6"/>
        </w:rPr>
        <w:t> </w:t>
      </w:r>
      <w:r>
        <w:rPr>
          <w:spacing w:val="-8"/>
        </w:rPr>
        <w:t>of</w:t>
      </w:r>
      <w:r>
        <w:rPr>
          <w:spacing w:val="5"/>
        </w:rPr>
        <w:t> </w:t>
      </w:r>
      <w:r>
        <w:rPr>
          <w:spacing w:val="-8"/>
        </w:rPr>
        <w:t>Prequalification</w:t>
      </w:r>
      <w:r>
        <w:rPr>
          <w:spacing w:val="6"/>
        </w:rPr>
        <w:t> </w:t>
      </w:r>
      <w:r>
        <w:rPr>
          <w:spacing w:val="-8"/>
        </w:rPr>
        <w:t>Documents,</w:t>
      </w:r>
      <w:r>
        <w:rPr>
          <w:spacing w:val="2"/>
        </w:rPr>
        <w:t> </w:t>
      </w:r>
      <w:r>
        <w:rPr>
          <w:spacing w:val="-8"/>
        </w:rPr>
        <w:t>site</w:t>
      </w:r>
      <w:r>
        <w:rPr>
          <w:spacing w:val="7"/>
        </w:rPr>
        <w:t> </w:t>
      </w:r>
      <w:r>
        <w:rPr>
          <w:spacing w:val="-8"/>
        </w:rPr>
        <w:t>visit(s)</w:t>
      </w:r>
      <w:r>
        <w:rPr>
          <w:spacing w:val="6"/>
        </w:rPr>
        <w:t> </w:t>
      </w:r>
      <w:r>
        <w:rPr>
          <w:spacing w:val="-8"/>
        </w:rPr>
        <w:t>and</w:t>
      </w:r>
      <w:r>
        <w:rPr>
          <w:spacing w:val="6"/>
        </w:rPr>
        <w:t> </w:t>
      </w:r>
      <w:r>
        <w:rPr>
          <w:spacing w:val="-8"/>
        </w:rPr>
        <w:t>Pre-Application</w:t>
      </w:r>
      <w:r>
        <w:rPr>
          <w:spacing w:val="6"/>
        </w:rPr>
        <w:t> </w:t>
      </w:r>
      <w:r>
        <w:rPr>
          <w:spacing w:val="-8"/>
        </w:rPr>
        <w:t>Meeting</w:t>
      </w:r>
    </w:p>
    <w:p>
      <w:pPr>
        <w:pStyle w:val="BodyText"/>
        <w:spacing w:before="255"/>
        <w:rPr>
          <w:rFonts w:ascii="Tahoma"/>
          <w:b/>
        </w:rPr>
      </w:pPr>
    </w:p>
    <w:p>
      <w:pPr>
        <w:pStyle w:val="ListParagraph"/>
        <w:numPr>
          <w:ilvl w:val="3"/>
          <w:numId w:val="1"/>
        </w:numPr>
        <w:tabs>
          <w:tab w:pos="976" w:val="left" w:leader="none"/>
          <w:tab w:pos="978" w:val="left" w:leader="none"/>
        </w:tabs>
        <w:spacing w:line="242" w:lineRule="auto" w:before="0" w:after="0"/>
        <w:ind w:left="978" w:right="828" w:hanging="577"/>
        <w:jc w:val="both"/>
        <w:rPr>
          <w:rFonts w:ascii="Tahoma"/>
          <w:color w:val="221F1F"/>
          <w:sz w:val="22"/>
        </w:rPr>
      </w:pPr>
      <w:r>
        <w:rPr>
          <w:color w:val="221F1F"/>
          <w:sz w:val="22"/>
        </w:rPr>
        <w:t>An Applicant requiring any clarification of the Prequalification Document shall contact</w:t>
      </w:r>
      <w:r>
        <w:rPr>
          <w:color w:val="221F1F"/>
          <w:spacing w:val="40"/>
          <w:sz w:val="22"/>
        </w:rPr>
        <w:t> </w:t>
      </w:r>
      <w:r>
        <w:rPr>
          <w:color w:val="221F1F"/>
          <w:sz w:val="22"/>
        </w:rPr>
        <w:t>the Procuring Entity</w:t>
      </w:r>
      <w:r>
        <w:rPr>
          <w:color w:val="221F1F"/>
          <w:spacing w:val="-2"/>
          <w:sz w:val="22"/>
        </w:rPr>
        <w:t> </w:t>
      </w:r>
      <w:r>
        <w:rPr>
          <w:color w:val="221F1F"/>
          <w:sz w:val="22"/>
        </w:rPr>
        <w:t>inwriting at</w:t>
      </w:r>
      <w:r>
        <w:rPr>
          <w:color w:val="221F1F"/>
          <w:spacing w:val="-2"/>
          <w:sz w:val="22"/>
        </w:rPr>
        <w:t> </w:t>
      </w:r>
      <w:r>
        <w:rPr>
          <w:color w:val="221F1F"/>
          <w:sz w:val="22"/>
        </w:rPr>
        <w:t>the Procuring Entity's address</w:t>
      </w:r>
      <w:r>
        <w:rPr>
          <w:color w:val="221F1F"/>
          <w:spacing w:val="-2"/>
          <w:sz w:val="22"/>
        </w:rPr>
        <w:t> </w:t>
      </w:r>
      <w:r>
        <w:rPr>
          <w:color w:val="221F1F"/>
          <w:sz w:val="22"/>
        </w:rPr>
        <w:t>indicated in</w:t>
      </w:r>
      <w:r>
        <w:rPr>
          <w:color w:val="221F1F"/>
          <w:spacing w:val="-2"/>
          <w:sz w:val="22"/>
        </w:rPr>
        <w:t> </w:t>
      </w:r>
      <w:r>
        <w:rPr>
          <w:color w:val="221F1F"/>
          <w:sz w:val="22"/>
        </w:rPr>
        <w:t>the </w:t>
      </w:r>
      <w:r>
        <w:rPr>
          <w:rFonts w:ascii="Tahoma"/>
          <w:b/>
          <w:color w:val="221F1F"/>
          <w:sz w:val="22"/>
        </w:rPr>
        <w:t>PDS. </w:t>
      </w:r>
      <w:r>
        <w:rPr>
          <w:color w:val="221F1F"/>
          <w:sz w:val="22"/>
        </w:rPr>
        <w:t>The Procuring</w:t>
      </w:r>
      <w:r>
        <w:rPr>
          <w:color w:val="221F1F"/>
          <w:spacing w:val="-1"/>
          <w:sz w:val="22"/>
        </w:rPr>
        <w:t> </w:t>
      </w:r>
      <w:r>
        <w:rPr>
          <w:color w:val="221F1F"/>
          <w:sz w:val="22"/>
        </w:rPr>
        <w:t>Entity</w:t>
      </w:r>
      <w:r>
        <w:rPr>
          <w:color w:val="221F1F"/>
          <w:spacing w:val="-5"/>
          <w:sz w:val="22"/>
        </w:rPr>
        <w:t> </w:t>
      </w:r>
      <w:r>
        <w:rPr>
          <w:color w:val="221F1F"/>
          <w:sz w:val="22"/>
        </w:rPr>
        <w:t>will</w:t>
      </w:r>
      <w:r>
        <w:rPr>
          <w:color w:val="221F1F"/>
          <w:spacing w:val="-5"/>
          <w:sz w:val="22"/>
        </w:rPr>
        <w:t> </w:t>
      </w:r>
      <w:r>
        <w:rPr>
          <w:color w:val="221F1F"/>
          <w:sz w:val="22"/>
        </w:rPr>
        <w:t>respond</w:t>
      </w:r>
      <w:r>
        <w:rPr>
          <w:color w:val="221F1F"/>
          <w:spacing w:val="-4"/>
          <w:sz w:val="22"/>
        </w:rPr>
        <w:t> </w:t>
      </w:r>
      <w:r>
        <w:rPr>
          <w:color w:val="221F1F"/>
          <w:sz w:val="22"/>
        </w:rPr>
        <w:t>in</w:t>
      </w:r>
      <w:r>
        <w:rPr>
          <w:color w:val="221F1F"/>
          <w:spacing w:val="-6"/>
          <w:sz w:val="22"/>
        </w:rPr>
        <w:t> </w:t>
      </w:r>
      <w:r>
        <w:rPr>
          <w:color w:val="221F1F"/>
          <w:sz w:val="22"/>
        </w:rPr>
        <w:t>writing</w:t>
      </w:r>
      <w:r>
        <w:rPr>
          <w:color w:val="221F1F"/>
          <w:spacing w:val="-4"/>
          <w:sz w:val="22"/>
        </w:rPr>
        <w:t> </w:t>
      </w:r>
      <w:r>
        <w:rPr>
          <w:color w:val="221F1F"/>
          <w:sz w:val="22"/>
        </w:rPr>
        <w:t>to any</w:t>
      </w:r>
      <w:r>
        <w:rPr>
          <w:color w:val="221F1F"/>
          <w:spacing w:val="-5"/>
          <w:sz w:val="22"/>
        </w:rPr>
        <w:t> </w:t>
      </w:r>
      <w:r>
        <w:rPr>
          <w:color w:val="221F1F"/>
          <w:sz w:val="22"/>
        </w:rPr>
        <w:t>request</w:t>
      </w:r>
      <w:r>
        <w:rPr>
          <w:color w:val="221F1F"/>
          <w:spacing w:val="-5"/>
          <w:sz w:val="22"/>
        </w:rPr>
        <w:t> </w:t>
      </w:r>
      <w:r>
        <w:rPr>
          <w:color w:val="221F1F"/>
          <w:sz w:val="22"/>
        </w:rPr>
        <w:t>for</w:t>
      </w:r>
      <w:r>
        <w:rPr>
          <w:color w:val="221F1F"/>
          <w:spacing w:val="-4"/>
          <w:sz w:val="22"/>
        </w:rPr>
        <w:t> </w:t>
      </w:r>
      <w:r>
        <w:rPr>
          <w:color w:val="221F1F"/>
          <w:sz w:val="22"/>
        </w:rPr>
        <w:t>clarification</w:t>
      </w:r>
      <w:r>
        <w:rPr>
          <w:color w:val="221F1F"/>
          <w:spacing w:val="-6"/>
          <w:sz w:val="22"/>
        </w:rPr>
        <w:t> </w:t>
      </w:r>
      <w:r>
        <w:rPr>
          <w:color w:val="221F1F"/>
          <w:sz w:val="22"/>
        </w:rPr>
        <w:t>provided</w:t>
      </w:r>
      <w:r>
        <w:rPr>
          <w:color w:val="221F1F"/>
          <w:spacing w:val="-4"/>
          <w:sz w:val="22"/>
        </w:rPr>
        <w:t> </w:t>
      </w:r>
      <w:r>
        <w:rPr>
          <w:color w:val="221F1F"/>
          <w:sz w:val="22"/>
        </w:rPr>
        <w:t>that</w:t>
      </w:r>
      <w:r>
        <w:rPr>
          <w:color w:val="221F1F"/>
          <w:spacing w:val="-5"/>
          <w:sz w:val="22"/>
        </w:rPr>
        <w:t> </w:t>
      </w:r>
      <w:r>
        <w:rPr>
          <w:color w:val="221F1F"/>
          <w:sz w:val="22"/>
        </w:rPr>
        <w:t>such request</w:t>
      </w:r>
      <w:r>
        <w:rPr>
          <w:color w:val="221F1F"/>
          <w:spacing w:val="-2"/>
          <w:sz w:val="22"/>
        </w:rPr>
        <w:t> </w:t>
      </w:r>
      <w:r>
        <w:rPr>
          <w:color w:val="221F1F"/>
          <w:sz w:val="22"/>
        </w:rPr>
        <w:t>is received no later than</w:t>
      </w:r>
      <w:r>
        <w:rPr>
          <w:color w:val="221F1F"/>
          <w:spacing w:val="-2"/>
          <w:sz w:val="22"/>
        </w:rPr>
        <w:t> </w:t>
      </w:r>
      <w:r>
        <w:rPr>
          <w:color w:val="221F1F"/>
          <w:sz w:val="22"/>
        </w:rPr>
        <w:t>fourteen</w:t>
      </w:r>
      <w:r>
        <w:rPr>
          <w:color w:val="221F1F"/>
          <w:spacing w:val="-2"/>
          <w:sz w:val="22"/>
        </w:rPr>
        <w:t> </w:t>
      </w:r>
      <w:r>
        <w:rPr>
          <w:color w:val="221F1F"/>
          <w:sz w:val="22"/>
        </w:rPr>
        <w:t>(14) days prior to the deadline for submission of the applications. The Procuring Entity shall forward a copy of its response to all prospective Applicants who have obtained the Prequalification Document directly from the Procuring Entity, including a description of the inquiry but without identifying its source. If so indicated in the </w:t>
      </w:r>
      <w:r>
        <w:rPr>
          <w:rFonts w:ascii="Tahoma"/>
          <w:b/>
          <w:color w:val="221F1F"/>
          <w:sz w:val="22"/>
        </w:rPr>
        <w:t>PDS</w:t>
      </w:r>
      <w:r>
        <w:rPr>
          <w:color w:val="221F1F"/>
          <w:sz w:val="22"/>
        </w:rPr>
        <w:t>, the Procuring Entity shall also promptly publish its response at the webpage identified in the </w:t>
      </w:r>
      <w:r>
        <w:rPr>
          <w:rFonts w:ascii="Tahoma"/>
          <w:b/>
          <w:color w:val="221F1F"/>
          <w:sz w:val="22"/>
        </w:rPr>
        <w:t>PDS</w:t>
      </w:r>
      <w:r>
        <w:rPr>
          <w:color w:val="221F1F"/>
          <w:sz w:val="22"/>
        </w:rPr>
        <w:t>. Should the Procuring Entity deem it necessary to amend the Prequalification Document as a result of a clarification, it shall do so following the procedure under ITA</w:t>
      </w:r>
      <w:r>
        <w:rPr>
          <w:color w:val="221F1F"/>
          <w:spacing w:val="-12"/>
          <w:sz w:val="22"/>
        </w:rPr>
        <w:t> </w:t>
      </w:r>
      <w:r>
        <w:rPr>
          <w:color w:val="221F1F"/>
          <w:sz w:val="22"/>
        </w:rPr>
        <w:t>8. And in accordance with the provisions of ITA </w:t>
      </w:r>
      <w:r>
        <w:rPr>
          <w:color w:val="221F1F"/>
          <w:spacing w:val="-2"/>
          <w:sz w:val="22"/>
        </w:rPr>
        <w:t>17.2.</w:t>
      </w:r>
    </w:p>
    <w:p>
      <w:pPr>
        <w:pStyle w:val="ListParagraph"/>
        <w:numPr>
          <w:ilvl w:val="3"/>
          <w:numId w:val="1"/>
        </w:numPr>
        <w:tabs>
          <w:tab w:pos="976" w:val="left" w:leader="none"/>
          <w:tab w:pos="978" w:val="left" w:leader="none"/>
        </w:tabs>
        <w:spacing w:line="242" w:lineRule="auto" w:before="238" w:after="0"/>
        <w:ind w:left="978" w:right="826" w:hanging="577"/>
        <w:jc w:val="both"/>
        <w:rPr>
          <w:rFonts w:ascii="Tahoma"/>
          <w:color w:val="221F1F"/>
          <w:sz w:val="22"/>
        </w:rPr>
      </w:pPr>
      <w:r>
        <w:rPr>
          <w:color w:val="221F1F"/>
          <w:sz w:val="22"/>
        </w:rPr>
        <w:t>The Applicant, at the Applicant's own responsibility and risk, is encouraged to visit and examine and inspect the Site of the required contracts and obtain all information that may be necessary for preparing the application. The costs of visiting the Site shall</w:t>
      </w:r>
      <w:r>
        <w:rPr>
          <w:color w:val="221F1F"/>
          <w:spacing w:val="-1"/>
          <w:sz w:val="22"/>
        </w:rPr>
        <w:t> </w:t>
      </w:r>
      <w:r>
        <w:rPr>
          <w:color w:val="221F1F"/>
          <w:sz w:val="22"/>
        </w:rPr>
        <w:t>be</w:t>
      </w:r>
      <w:r>
        <w:rPr>
          <w:color w:val="221F1F"/>
          <w:spacing w:val="-1"/>
          <w:sz w:val="22"/>
        </w:rPr>
        <w:t> </w:t>
      </w:r>
      <w:r>
        <w:rPr>
          <w:color w:val="221F1F"/>
          <w:sz w:val="22"/>
        </w:rPr>
        <w:t>at the Applicant's own expense. The Procuring Entity shall specify in the </w:t>
      </w:r>
      <w:r>
        <w:rPr>
          <w:rFonts w:ascii="Tahoma"/>
          <w:b/>
          <w:color w:val="221F1F"/>
          <w:sz w:val="22"/>
        </w:rPr>
        <w:t>PDS </w:t>
      </w:r>
      <w:r>
        <w:rPr>
          <w:color w:val="221F1F"/>
          <w:sz w:val="22"/>
        </w:rPr>
        <w:t>if a pre- application</w:t>
      </w:r>
      <w:r>
        <w:rPr>
          <w:color w:val="221F1F"/>
          <w:spacing w:val="-6"/>
          <w:sz w:val="22"/>
        </w:rPr>
        <w:t> </w:t>
      </w:r>
      <w:r>
        <w:rPr>
          <w:color w:val="221F1F"/>
          <w:sz w:val="22"/>
        </w:rPr>
        <w:t>meeting</w:t>
      </w:r>
      <w:r>
        <w:rPr>
          <w:color w:val="221F1F"/>
          <w:spacing w:val="-1"/>
          <w:sz w:val="22"/>
        </w:rPr>
        <w:t> </w:t>
      </w:r>
      <w:r>
        <w:rPr>
          <w:color w:val="221F1F"/>
          <w:sz w:val="22"/>
        </w:rPr>
        <w:t>will</w:t>
      </w:r>
      <w:r>
        <w:rPr>
          <w:color w:val="221F1F"/>
          <w:spacing w:val="-6"/>
          <w:sz w:val="22"/>
        </w:rPr>
        <w:t> </w:t>
      </w:r>
      <w:r>
        <w:rPr>
          <w:color w:val="221F1F"/>
          <w:sz w:val="22"/>
        </w:rPr>
        <w:t>be</w:t>
      </w:r>
      <w:r>
        <w:rPr>
          <w:color w:val="221F1F"/>
          <w:spacing w:val="-2"/>
          <w:sz w:val="22"/>
        </w:rPr>
        <w:t> </w:t>
      </w:r>
      <w:r>
        <w:rPr>
          <w:color w:val="221F1F"/>
          <w:sz w:val="22"/>
        </w:rPr>
        <w:t>held,</w:t>
      </w:r>
      <w:r>
        <w:rPr>
          <w:color w:val="221F1F"/>
          <w:spacing w:val="-4"/>
          <w:sz w:val="22"/>
        </w:rPr>
        <w:t> </w:t>
      </w:r>
      <w:r>
        <w:rPr>
          <w:color w:val="221F1F"/>
          <w:sz w:val="22"/>
        </w:rPr>
        <w:t>when</w:t>
      </w:r>
      <w:r>
        <w:rPr>
          <w:color w:val="221F1F"/>
          <w:spacing w:val="-6"/>
          <w:sz w:val="22"/>
        </w:rPr>
        <w:t> </w:t>
      </w:r>
      <w:r>
        <w:rPr>
          <w:color w:val="221F1F"/>
          <w:sz w:val="22"/>
        </w:rPr>
        <w:t>and</w:t>
      </w:r>
      <w:r>
        <w:rPr>
          <w:color w:val="221F1F"/>
          <w:spacing w:val="-4"/>
          <w:sz w:val="22"/>
        </w:rPr>
        <w:t> </w:t>
      </w:r>
      <w:r>
        <w:rPr>
          <w:color w:val="221F1F"/>
          <w:sz w:val="22"/>
        </w:rPr>
        <w:t>where.</w:t>
      </w:r>
      <w:r>
        <w:rPr>
          <w:color w:val="221F1F"/>
          <w:spacing w:val="-4"/>
          <w:sz w:val="22"/>
        </w:rPr>
        <w:t> </w:t>
      </w:r>
      <w:r>
        <w:rPr>
          <w:color w:val="221F1F"/>
          <w:sz w:val="22"/>
        </w:rPr>
        <w:t>The</w:t>
      </w:r>
      <w:r>
        <w:rPr>
          <w:color w:val="221F1F"/>
          <w:spacing w:val="-2"/>
          <w:sz w:val="22"/>
        </w:rPr>
        <w:t> </w:t>
      </w:r>
      <w:r>
        <w:rPr>
          <w:color w:val="221F1F"/>
          <w:sz w:val="22"/>
        </w:rPr>
        <w:t>Procuring</w:t>
      </w:r>
      <w:r>
        <w:rPr>
          <w:color w:val="221F1F"/>
          <w:spacing w:val="-4"/>
          <w:sz w:val="22"/>
        </w:rPr>
        <w:t> </w:t>
      </w:r>
      <w:r>
        <w:rPr>
          <w:color w:val="221F1F"/>
          <w:sz w:val="22"/>
        </w:rPr>
        <w:t>Entity</w:t>
      </w:r>
      <w:r>
        <w:rPr>
          <w:color w:val="221F1F"/>
          <w:spacing w:val="-5"/>
          <w:sz w:val="22"/>
        </w:rPr>
        <w:t> </w:t>
      </w:r>
      <w:r>
        <w:rPr>
          <w:color w:val="221F1F"/>
          <w:sz w:val="22"/>
        </w:rPr>
        <w:t>shall</w:t>
      </w:r>
      <w:r>
        <w:rPr>
          <w:color w:val="221F1F"/>
          <w:spacing w:val="-6"/>
          <w:sz w:val="22"/>
        </w:rPr>
        <w:t> </w:t>
      </w:r>
      <w:r>
        <w:rPr>
          <w:color w:val="221F1F"/>
          <w:sz w:val="22"/>
        </w:rPr>
        <w:t>also specify in the </w:t>
      </w:r>
      <w:r>
        <w:rPr>
          <w:rFonts w:ascii="Tahoma"/>
          <w:b/>
          <w:color w:val="221F1F"/>
          <w:sz w:val="22"/>
        </w:rPr>
        <w:t>PDS </w:t>
      </w:r>
      <w:r>
        <w:rPr>
          <w:color w:val="221F1F"/>
          <w:sz w:val="22"/>
        </w:rPr>
        <w:t>if a pre-arranged Site visit will be held and when. The Applicant's designated representative is invited to attend a pre- application meeting and a pre-arranged site visit.</w:t>
      </w:r>
      <w:r>
        <w:rPr>
          <w:color w:val="221F1F"/>
          <w:spacing w:val="-11"/>
          <w:sz w:val="22"/>
        </w:rPr>
        <w:t> </w:t>
      </w:r>
      <w:r>
        <w:rPr>
          <w:color w:val="221F1F"/>
          <w:sz w:val="22"/>
        </w:rPr>
        <w:t>The</w:t>
      </w:r>
      <w:r>
        <w:rPr>
          <w:color w:val="221F1F"/>
          <w:spacing w:val="-10"/>
          <w:sz w:val="22"/>
        </w:rPr>
        <w:t> </w:t>
      </w:r>
      <w:r>
        <w:rPr>
          <w:color w:val="221F1F"/>
          <w:sz w:val="22"/>
        </w:rPr>
        <w:t>purpose</w:t>
      </w:r>
      <w:r>
        <w:rPr>
          <w:color w:val="221F1F"/>
          <w:spacing w:val="-13"/>
          <w:sz w:val="22"/>
        </w:rPr>
        <w:t> </w:t>
      </w:r>
      <w:r>
        <w:rPr>
          <w:color w:val="221F1F"/>
          <w:sz w:val="22"/>
        </w:rPr>
        <w:t>of</w:t>
      </w:r>
      <w:r>
        <w:rPr>
          <w:color w:val="221F1F"/>
          <w:spacing w:val="-12"/>
          <w:sz w:val="22"/>
        </w:rPr>
        <w:t> </w:t>
      </w:r>
      <w:r>
        <w:rPr>
          <w:color w:val="221F1F"/>
          <w:sz w:val="22"/>
        </w:rPr>
        <w:t>the</w:t>
      </w:r>
      <w:r>
        <w:rPr>
          <w:color w:val="221F1F"/>
          <w:spacing w:val="-7"/>
          <w:sz w:val="22"/>
        </w:rPr>
        <w:t> </w:t>
      </w:r>
      <w:r>
        <w:rPr>
          <w:color w:val="221F1F"/>
          <w:sz w:val="22"/>
        </w:rPr>
        <w:t>meetings</w:t>
      </w:r>
      <w:r>
        <w:rPr>
          <w:color w:val="221F1F"/>
          <w:spacing w:val="-11"/>
          <w:sz w:val="22"/>
        </w:rPr>
        <w:t> </w:t>
      </w:r>
      <w:r>
        <w:rPr>
          <w:color w:val="221F1F"/>
          <w:sz w:val="22"/>
        </w:rPr>
        <w:t>will</w:t>
      </w:r>
      <w:r>
        <w:rPr>
          <w:color w:val="221F1F"/>
          <w:spacing w:val="-15"/>
          <w:sz w:val="22"/>
        </w:rPr>
        <w:t> </w:t>
      </w:r>
      <w:r>
        <w:rPr>
          <w:color w:val="221F1F"/>
          <w:sz w:val="22"/>
        </w:rPr>
        <w:t>be</w:t>
      </w:r>
      <w:r>
        <w:rPr>
          <w:color w:val="221F1F"/>
          <w:spacing w:val="-12"/>
          <w:sz w:val="22"/>
        </w:rPr>
        <w:t> </w:t>
      </w:r>
      <w:r>
        <w:rPr>
          <w:color w:val="221F1F"/>
          <w:sz w:val="22"/>
        </w:rPr>
        <w:t>to</w:t>
      </w:r>
      <w:r>
        <w:rPr>
          <w:color w:val="221F1F"/>
          <w:spacing w:val="-13"/>
          <w:sz w:val="22"/>
        </w:rPr>
        <w:t> </w:t>
      </w:r>
      <w:r>
        <w:rPr>
          <w:color w:val="221F1F"/>
          <w:sz w:val="22"/>
        </w:rPr>
        <w:t>clarify</w:t>
      </w:r>
      <w:r>
        <w:rPr>
          <w:color w:val="221F1F"/>
          <w:spacing w:val="-15"/>
          <w:sz w:val="22"/>
        </w:rPr>
        <w:t> </w:t>
      </w:r>
      <w:r>
        <w:rPr>
          <w:color w:val="221F1F"/>
          <w:sz w:val="22"/>
        </w:rPr>
        <w:t>issues</w:t>
      </w:r>
      <w:r>
        <w:rPr>
          <w:color w:val="221F1F"/>
          <w:spacing w:val="-14"/>
          <w:sz w:val="22"/>
        </w:rPr>
        <w:t> </w:t>
      </w:r>
      <w:r>
        <w:rPr>
          <w:color w:val="221F1F"/>
          <w:sz w:val="22"/>
        </w:rPr>
        <w:t>and</w:t>
      </w:r>
      <w:r>
        <w:rPr>
          <w:color w:val="221F1F"/>
          <w:spacing w:val="-13"/>
          <w:sz w:val="22"/>
        </w:rPr>
        <w:t> </w:t>
      </w:r>
      <w:r>
        <w:rPr>
          <w:color w:val="221F1F"/>
          <w:sz w:val="22"/>
        </w:rPr>
        <w:t>to</w:t>
      </w:r>
      <w:r>
        <w:rPr>
          <w:color w:val="221F1F"/>
          <w:spacing w:val="-11"/>
          <w:sz w:val="22"/>
        </w:rPr>
        <w:t> </w:t>
      </w:r>
      <w:r>
        <w:rPr>
          <w:color w:val="221F1F"/>
          <w:sz w:val="22"/>
        </w:rPr>
        <w:t>answer</w:t>
      </w:r>
      <w:r>
        <w:rPr>
          <w:color w:val="221F1F"/>
          <w:spacing w:val="-15"/>
          <w:sz w:val="22"/>
        </w:rPr>
        <w:t> </w:t>
      </w:r>
      <w:r>
        <w:rPr>
          <w:color w:val="221F1F"/>
          <w:sz w:val="22"/>
        </w:rPr>
        <w:t>questions</w:t>
      </w:r>
      <w:r>
        <w:rPr>
          <w:color w:val="221F1F"/>
          <w:spacing w:val="-11"/>
          <w:sz w:val="22"/>
        </w:rPr>
        <w:t> </w:t>
      </w:r>
      <w:r>
        <w:rPr>
          <w:color w:val="221F1F"/>
          <w:sz w:val="22"/>
        </w:rPr>
        <w:t>on</w:t>
      </w:r>
      <w:r>
        <w:rPr>
          <w:color w:val="221F1F"/>
          <w:spacing w:val="-15"/>
          <w:sz w:val="22"/>
        </w:rPr>
        <w:t> </w:t>
      </w:r>
      <w:r>
        <w:rPr>
          <w:color w:val="221F1F"/>
          <w:sz w:val="22"/>
        </w:rPr>
        <w:t>any matter that may be raised at that stage.</w:t>
      </w:r>
    </w:p>
    <w:p>
      <w:pPr>
        <w:pStyle w:val="ListParagraph"/>
        <w:numPr>
          <w:ilvl w:val="3"/>
          <w:numId w:val="1"/>
        </w:numPr>
        <w:tabs>
          <w:tab w:pos="976" w:val="left" w:leader="none"/>
          <w:tab w:pos="978" w:val="left" w:leader="none"/>
        </w:tabs>
        <w:spacing w:line="242" w:lineRule="auto" w:before="236" w:after="0"/>
        <w:ind w:left="978" w:right="828" w:hanging="577"/>
        <w:jc w:val="both"/>
        <w:rPr>
          <w:rFonts w:ascii="Tahoma"/>
          <w:color w:val="221F1F"/>
          <w:sz w:val="22"/>
        </w:rPr>
      </w:pPr>
      <w:r>
        <w:rPr>
          <w:color w:val="221F1F"/>
          <w:spacing w:val="-2"/>
          <w:sz w:val="22"/>
        </w:rPr>
        <w:t>The</w:t>
      </w:r>
      <w:r>
        <w:rPr>
          <w:color w:val="221F1F"/>
          <w:spacing w:val="-12"/>
          <w:sz w:val="22"/>
        </w:rPr>
        <w:t> </w:t>
      </w:r>
      <w:r>
        <w:rPr>
          <w:color w:val="221F1F"/>
          <w:spacing w:val="-2"/>
          <w:sz w:val="22"/>
        </w:rPr>
        <w:t>Applicant</w:t>
      </w:r>
      <w:r>
        <w:rPr>
          <w:color w:val="221F1F"/>
          <w:spacing w:val="-14"/>
          <w:sz w:val="22"/>
        </w:rPr>
        <w:t> </w:t>
      </w:r>
      <w:r>
        <w:rPr>
          <w:color w:val="221F1F"/>
          <w:spacing w:val="-2"/>
          <w:sz w:val="22"/>
        </w:rPr>
        <w:t>is</w:t>
      </w:r>
      <w:r>
        <w:rPr>
          <w:color w:val="221F1F"/>
          <w:spacing w:val="-12"/>
          <w:sz w:val="22"/>
        </w:rPr>
        <w:t> </w:t>
      </w:r>
      <w:r>
        <w:rPr>
          <w:color w:val="221F1F"/>
          <w:spacing w:val="-2"/>
          <w:sz w:val="22"/>
        </w:rPr>
        <w:t>requested</w:t>
      </w:r>
      <w:r>
        <w:rPr>
          <w:color w:val="221F1F"/>
          <w:spacing w:val="-13"/>
          <w:sz w:val="22"/>
        </w:rPr>
        <w:t> </w:t>
      </w:r>
      <w:r>
        <w:rPr>
          <w:color w:val="221F1F"/>
          <w:spacing w:val="-2"/>
          <w:sz w:val="22"/>
        </w:rPr>
        <w:t>to</w:t>
      </w:r>
      <w:r>
        <w:rPr>
          <w:color w:val="221F1F"/>
          <w:spacing w:val="-13"/>
          <w:sz w:val="22"/>
        </w:rPr>
        <w:t> </w:t>
      </w:r>
      <w:r>
        <w:rPr>
          <w:color w:val="221F1F"/>
          <w:spacing w:val="-2"/>
          <w:sz w:val="22"/>
        </w:rPr>
        <w:t>submit</w:t>
      </w:r>
      <w:r>
        <w:rPr>
          <w:color w:val="221F1F"/>
          <w:spacing w:val="-14"/>
          <w:sz w:val="22"/>
        </w:rPr>
        <w:t> </w:t>
      </w:r>
      <w:r>
        <w:rPr>
          <w:color w:val="221F1F"/>
          <w:spacing w:val="-2"/>
          <w:sz w:val="22"/>
        </w:rPr>
        <w:t>any</w:t>
      </w:r>
      <w:r>
        <w:rPr>
          <w:color w:val="221F1F"/>
          <w:spacing w:val="-14"/>
          <w:sz w:val="22"/>
        </w:rPr>
        <w:t> </w:t>
      </w:r>
      <w:r>
        <w:rPr>
          <w:color w:val="221F1F"/>
          <w:spacing w:val="-2"/>
          <w:sz w:val="22"/>
        </w:rPr>
        <w:t>questions</w:t>
      </w:r>
      <w:r>
        <w:rPr>
          <w:color w:val="221F1F"/>
          <w:spacing w:val="-12"/>
          <w:sz w:val="22"/>
        </w:rPr>
        <w:t> </w:t>
      </w:r>
      <w:r>
        <w:rPr>
          <w:color w:val="221F1F"/>
          <w:spacing w:val="-2"/>
          <w:sz w:val="22"/>
        </w:rPr>
        <w:t>in</w:t>
      </w:r>
      <w:r>
        <w:rPr>
          <w:color w:val="221F1F"/>
          <w:spacing w:val="-15"/>
          <w:sz w:val="22"/>
        </w:rPr>
        <w:t> </w:t>
      </w:r>
      <w:r>
        <w:rPr>
          <w:color w:val="221F1F"/>
          <w:spacing w:val="-2"/>
          <w:sz w:val="22"/>
        </w:rPr>
        <w:t>writing,</w:t>
      </w:r>
      <w:r>
        <w:rPr>
          <w:color w:val="221F1F"/>
          <w:spacing w:val="-12"/>
          <w:sz w:val="22"/>
        </w:rPr>
        <w:t> </w:t>
      </w:r>
      <w:r>
        <w:rPr>
          <w:color w:val="221F1F"/>
          <w:spacing w:val="-2"/>
          <w:sz w:val="22"/>
        </w:rPr>
        <w:t>to</w:t>
      </w:r>
      <w:r>
        <w:rPr>
          <w:color w:val="221F1F"/>
          <w:spacing w:val="-13"/>
          <w:sz w:val="22"/>
        </w:rPr>
        <w:t> </w:t>
      </w:r>
      <w:r>
        <w:rPr>
          <w:color w:val="221F1F"/>
          <w:spacing w:val="-2"/>
          <w:sz w:val="22"/>
        </w:rPr>
        <w:t>reach</w:t>
      </w:r>
      <w:r>
        <w:rPr>
          <w:color w:val="221F1F"/>
          <w:spacing w:val="-14"/>
          <w:sz w:val="22"/>
        </w:rPr>
        <w:t> </w:t>
      </w:r>
      <w:r>
        <w:rPr>
          <w:color w:val="221F1F"/>
          <w:spacing w:val="-2"/>
          <w:sz w:val="22"/>
        </w:rPr>
        <w:t>the</w:t>
      </w:r>
      <w:r>
        <w:rPr>
          <w:color w:val="221F1F"/>
          <w:spacing w:val="-12"/>
          <w:sz w:val="22"/>
        </w:rPr>
        <w:t> </w:t>
      </w:r>
      <w:r>
        <w:rPr>
          <w:color w:val="221F1F"/>
          <w:spacing w:val="-2"/>
          <w:sz w:val="22"/>
        </w:rPr>
        <w:t>Procuring</w:t>
      </w:r>
      <w:r>
        <w:rPr>
          <w:color w:val="221F1F"/>
          <w:spacing w:val="-13"/>
          <w:sz w:val="22"/>
        </w:rPr>
        <w:t> </w:t>
      </w:r>
      <w:r>
        <w:rPr>
          <w:color w:val="221F1F"/>
          <w:spacing w:val="-2"/>
          <w:sz w:val="22"/>
        </w:rPr>
        <w:t>Entity </w:t>
      </w:r>
      <w:r>
        <w:rPr>
          <w:color w:val="221F1F"/>
          <w:sz w:val="22"/>
        </w:rPr>
        <w:t>not</w:t>
      </w:r>
      <w:r>
        <w:rPr>
          <w:color w:val="221F1F"/>
          <w:spacing w:val="-6"/>
          <w:sz w:val="22"/>
        </w:rPr>
        <w:t> </w:t>
      </w:r>
      <w:r>
        <w:rPr>
          <w:color w:val="221F1F"/>
          <w:sz w:val="22"/>
        </w:rPr>
        <w:t>later</w:t>
      </w:r>
      <w:r>
        <w:rPr>
          <w:color w:val="221F1F"/>
          <w:spacing w:val="-3"/>
          <w:sz w:val="22"/>
        </w:rPr>
        <w:t> </w:t>
      </w:r>
      <w:r>
        <w:rPr>
          <w:color w:val="221F1F"/>
          <w:sz w:val="22"/>
        </w:rPr>
        <w:t>than</w:t>
      </w:r>
      <w:r>
        <w:rPr>
          <w:color w:val="221F1F"/>
          <w:spacing w:val="-6"/>
          <w:sz w:val="22"/>
        </w:rPr>
        <w:t> </w:t>
      </w:r>
      <w:r>
        <w:rPr>
          <w:color w:val="221F1F"/>
          <w:sz w:val="22"/>
        </w:rPr>
        <w:t>the</w:t>
      </w:r>
      <w:r>
        <w:rPr>
          <w:color w:val="221F1F"/>
          <w:spacing w:val="-2"/>
          <w:sz w:val="22"/>
        </w:rPr>
        <w:t> </w:t>
      </w:r>
      <w:r>
        <w:rPr>
          <w:color w:val="221F1F"/>
          <w:sz w:val="22"/>
        </w:rPr>
        <w:t>period</w:t>
      </w:r>
      <w:r>
        <w:rPr>
          <w:color w:val="221F1F"/>
          <w:spacing w:val="-3"/>
          <w:sz w:val="22"/>
        </w:rPr>
        <w:t> </w:t>
      </w:r>
      <w:r>
        <w:rPr>
          <w:color w:val="221F1F"/>
          <w:sz w:val="22"/>
        </w:rPr>
        <w:t>specified</w:t>
      </w:r>
      <w:r>
        <w:rPr>
          <w:color w:val="221F1F"/>
          <w:spacing w:val="-2"/>
          <w:sz w:val="22"/>
        </w:rPr>
        <w:t> </w:t>
      </w:r>
      <w:r>
        <w:rPr>
          <w:color w:val="221F1F"/>
          <w:sz w:val="22"/>
        </w:rPr>
        <w:t>in</w:t>
      </w:r>
      <w:r>
        <w:rPr>
          <w:color w:val="221F1F"/>
          <w:spacing w:val="-6"/>
          <w:sz w:val="22"/>
        </w:rPr>
        <w:t> </w:t>
      </w:r>
      <w:r>
        <w:rPr>
          <w:color w:val="221F1F"/>
          <w:sz w:val="22"/>
        </w:rPr>
        <w:t>the</w:t>
      </w:r>
      <w:r>
        <w:rPr>
          <w:color w:val="221F1F"/>
          <w:spacing w:val="-2"/>
          <w:sz w:val="22"/>
        </w:rPr>
        <w:t> </w:t>
      </w:r>
      <w:r>
        <w:rPr>
          <w:rFonts w:ascii="Tahoma"/>
          <w:b/>
          <w:color w:val="221F1F"/>
          <w:sz w:val="22"/>
        </w:rPr>
        <w:t>PDS </w:t>
      </w:r>
      <w:r>
        <w:rPr>
          <w:color w:val="221F1F"/>
          <w:sz w:val="22"/>
        </w:rPr>
        <w:t>before</w:t>
      </w:r>
      <w:r>
        <w:rPr>
          <w:color w:val="221F1F"/>
          <w:spacing w:val="-2"/>
          <w:sz w:val="22"/>
        </w:rPr>
        <w:t> </w:t>
      </w:r>
      <w:r>
        <w:rPr>
          <w:color w:val="221F1F"/>
          <w:sz w:val="22"/>
        </w:rPr>
        <w:t>the</w:t>
      </w:r>
      <w:r>
        <w:rPr>
          <w:color w:val="221F1F"/>
          <w:spacing w:val="-6"/>
          <w:sz w:val="22"/>
        </w:rPr>
        <w:t> </w:t>
      </w:r>
      <w:r>
        <w:rPr>
          <w:color w:val="221F1F"/>
          <w:sz w:val="22"/>
        </w:rPr>
        <w:t>submission</w:t>
      </w:r>
      <w:r>
        <w:rPr>
          <w:color w:val="221F1F"/>
          <w:spacing w:val="-4"/>
          <w:sz w:val="22"/>
        </w:rPr>
        <w:t> </w:t>
      </w:r>
      <w:r>
        <w:rPr>
          <w:color w:val="221F1F"/>
          <w:sz w:val="22"/>
        </w:rPr>
        <w:t>date</w:t>
      </w:r>
      <w:r>
        <w:rPr>
          <w:color w:val="221F1F"/>
          <w:spacing w:val="-2"/>
          <w:sz w:val="22"/>
        </w:rPr>
        <w:t> </w:t>
      </w:r>
      <w:r>
        <w:rPr>
          <w:color w:val="221F1F"/>
          <w:sz w:val="22"/>
        </w:rPr>
        <w:t>of</w:t>
      </w:r>
      <w:r>
        <w:rPr>
          <w:color w:val="221F1F"/>
          <w:spacing w:val="-4"/>
          <w:sz w:val="22"/>
        </w:rPr>
        <w:t> </w:t>
      </w:r>
      <w:r>
        <w:rPr>
          <w:color w:val="221F1F"/>
          <w:sz w:val="22"/>
        </w:rPr>
        <w:t>applications.</w:t>
      </w:r>
    </w:p>
    <w:p>
      <w:pPr>
        <w:pStyle w:val="ListParagraph"/>
        <w:numPr>
          <w:ilvl w:val="3"/>
          <w:numId w:val="1"/>
        </w:numPr>
        <w:tabs>
          <w:tab w:pos="976" w:val="left" w:leader="none"/>
          <w:tab w:pos="978" w:val="left" w:leader="none"/>
        </w:tabs>
        <w:spacing w:line="242" w:lineRule="auto" w:before="240" w:after="0"/>
        <w:ind w:left="978" w:right="829" w:hanging="577"/>
        <w:jc w:val="both"/>
        <w:rPr>
          <w:rFonts w:ascii="Tahoma"/>
          <w:color w:val="221F1F"/>
          <w:sz w:val="22"/>
        </w:rPr>
      </w:pPr>
      <w:r>
        <w:rPr>
          <w:color w:val="221F1F"/>
          <w:sz w:val="22"/>
        </w:rPr>
        <w:t>Minutes of a pre-arranged site visit and those of the pre-application meeting, if applicable, including the textof the questions asked by Applicants and the responses given, together with any responses prepared after the meeting, will be transmitted promptly to all Applicants who have acquired the prequalification documents. Minutes shall not identify the source of the questions asked.</w:t>
      </w:r>
    </w:p>
    <w:p>
      <w:pPr>
        <w:pStyle w:val="ListParagraph"/>
        <w:numPr>
          <w:ilvl w:val="3"/>
          <w:numId w:val="1"/>
        </w:numPr>
        <w:tabs>
          <w:tab w:pos="976" w:val="left" w:leader="none"/>
          <w:tab w:pos="978" w:val="left" w:leader="none"/>
        </w:tabs>
        <w:spacing w:line="242" w:lineRule="auto" w:before="238" w:after="0"/>
        <w:ind w:left="978" w:right="826" w:hanging="577"/>
        <w:jc w:val="both"/>
        <w:rPr>
          <w:rFonts w:ascii="Tahoma"/>
          <w:color w:val="221F1F"/>
          <w:sz w:val="22"/>
        </w:rPr>
      </w:pPr>
      <w:r>
        <w:rPr>
          <w:color w:val="221F1F"/>
          <w:sz w:val="22"/>
        </w:rPr>
        <w:t>The Procuring Entity shall also promptly publish anonymized (</w:t>
      </w:r>
      <w:r>
        <w:rPr>
          <w:i/>
          <w:color w:val="221F1F"/>
          <w:sz w:val="22"/>
        </w:rPr>
        <w:t>no names</w:t>
      </w:r>
      <w:r>
        <w:rPr>
          <w:color w:val="221F1F"/>
          <w:sz w:val="22"/>
        </w:rPr>
        <w:t>) Minutes of the pre-arranged</w:t>
      </w:r>
      <w:r>
        <w:rPr>
          <w:color w:val="221F1F"/>
          <w:spacing w:val="36"/>
          <w:sz w:val="22"/>
        </w:rPr>
        <w:t> </w:t>
      </w:r>
      <w:r>
        <w:rPr>
          <w:color w:val="221F1F"/>
          <w:sz w:val="22"/>
        </w:rPr>
        <w:t>sitevisit</w:t>
      </w:r>
      <w:r>
        <w:rPr>
          <w:color w:val="221F1F"/>
          <w:spacing w:val="-1"/>
          <w:sz w:val="22"/>
        </w:rPr>
        <w:t> </w:t>
      </w:r>
      <w:r>
        <w:rPr>
          <w:color w:val="221F1F"/>
          <w:sz w:val="22"/>
        </w:rPr>
        <w:t>and those of the pre-proposal meeting at the web page identified </w:t>
      </w:r>
      <w:r>
        <w:rPr>
          <w:rFonts w:ascii="Tahoma"/>
          <w:b/>
          <w:color w:val="221F1F"/>
          <w:sz w:val="22"/>
        </w:rPr>
        <w:t>in the PDS</w:t>
      </w:r>
      <w:r>
        <w:rPr>
          <w:color w:val="221F1F"/>
          <w:sz w:val="22"/>
        </w:rPr>
        <w:t>. Any modification to the Prequalification Documents that may become necessary as a result of the pre-arranged site visit and those of the pre-application meeting shall be made by the Procuring Entity exclusively through the issue of an Addendum pursuant to PDS 8 and not through the minutes of the pre-application meeting. Non-attendance at the pre- arranged site visit</w:t>
      </w:r>
      <w:r>
        <w:rPr>
          <w:color w:val="221F1F"/>
          <w:spacing w:val="-3"/>
          <w:sz w:val="22"/>
        </w:rPr>
        <w:t> </w:t>
      </w:r>
      <w:r>
        <w:rPr>
          <w:color w:val="221F1F"/>
          <w:sz w:val="22"/>
        </w:rPr>
        <w:t>and the pre-tender meeting will not be a cause for disqualification of a Tenderer.</w:t>
      </w:r>
    </w:p>
    <w:p>
      <w:pPr>
        <w:pStyle w:val="BodyText"/>
        <w:spacing w:before="3"/>
      </w:pPr>
    </w:p>
    <w:p>
      <w:pPr>
        <w:pStyle w:val="Heading2"/>
        <w:numPr>
          <w:ilvl w:val="2"/>
          <w:numId w:val="1"/>
        </w:numPr>
        <w:tabs>
          <w:tab w:pos="1036" w:val="left" w:leader="none"/>
        </w:tabs>
        <w:spacing w:line="240" w:lineRule="auto" w:before="0" w:after="0"/>
        <w:ind w:left="1036" w:right="0" w:hanging="576"/>
        <w:jc w:val="left"/>
        <w:rPr>
          <w:color w:val="221F1F"/>
        </w:rPr>
      </w:pPr>
      <w:r>
        <w:rPr>
          <w:spacing w:val="-2"/>
        </w:rPr>
        <w:t>Amendment</w:t>
      </w:r>
      <w:r>
        <w:rPr/>
        <w:t> </w:t>
      </w:r>
      <w:r>
        <w:rPr>
          <w:spacing w:val="-2"/>
        </w:rPr>
        <w:t>of</w:t>
      </w:r>
      <w:r>
        <w:rPr>
          <w:spacing w:val="2"/>
        </w:rPr>
        <w:t> </w:t>
      </w:r>
      <w:r>
        <w:rPr>
          <w:spacing w:val="-2"/>
        </w:rPr>
        <w:t>Prequalification</w:t>
      </w:r>
      <w:r>
        <w:rPr>
          <w:spacing w:val="5"/>
        </w:rPr>
        <w:t> </w:t>
      </w:r>
      <w:r>
        <w:rPr>
          <w:spacing w:val="-2"/>
        </w:rPr>
        <w:t>Document</w:t>
      </w:r>
    </w:p>
    <w:p>
      <w:pPr>
        <w:pStyle w:val="BodyText"/>
        <w:spacing w:before="248"/>
        <w:rPr>
          <w:rFonts w:ascii="Tahoma"/>
          <w:b/>
        </w:rPr>
      </w:pPr>
    </w:p>
    <w:p>
      <w:pPr>
        <w:pStyle w:val="ListParagraph"/>
        <w:numPr>
          <w:ilvl w:val="3"/>
          <w:numId w:val="1"/>
        </w:numPr>
        <w:tabs>
          <w:tab w:pos="976" w:val="left" w:leader="none"/>
          <w:tab w:pos="978" w:val="left" w:leader="none"/>
        </w:tabs>
        <w:spacing w:line="242" w:lineRule="auto" w:before="0" w:after="0"/>
        <w:ind w:left="978" w:right="840" w:hanging="577"/>
        <w:jc w:val="both"/>
        <w:rPr>
          <w:rFonts w:ascii="Tahoma"/>
          <w:color w:val="221F1F"/>
          <w:sz w:val="22"/>
        </w:rPr>
      </w:pPr>
      <w:r>
        <w:rPr>
          <w:color w:val="221F1F"/>
          <w:sz w:val="22"/>
        </w:rPr>
        <w:t>At</w:t>
      </w:r>
      <w:r>
        <w:rPr>
          <w:color w:val="221F1F"/>
          <w:spacing w:val="-11"/>
          <w:sz w:val="22"/>
        </w:rPr>
        <w:t> </w:t>
      </w:r>
      <w:r>
        <w:rPr>
          <w:color w:val="221F1F"/>
          <w:sz w:val="22"/>
        </w:rPr>
        <w:t>any</w:t>
      </w:r>
      <w:r>
        <w:rPr>
          <w:color w:val="221F1F"/>
          <w:spacing w:val="-10"/>
          <w:sz w:val="22"/>
        </w:rPr>
        <w:t> </w:t>
      </w:r>
      <w:r>
        <w:rPr>
          <w:color w:val="221F1F"/>
          <w:sz w:val="22"/>
        </w:rPr>
        <w:t>time</w:t>
      </w:r>
      <w:r>
        <w:rPr>
          <w:color w:val="221F1F"/>
          <w:spacing w:val="-8"/>
          <w:sz w:val="22"/>
        </w:rPr>
        <w:t> </w:t>
      </w:r>
      <w:r>
        <w:rPr>
          <w:color w:val="221F1F"/>
          <w:sz w:val="22"/>
        </w:rPr>
        <w:t>prior</w:t>
      </w:r>
      <w:r>
        <w:rPr>
          <w:color w:val="221F1F"/>
          <w:spacing w:val="-9"/>
          <w:sz w:val="22"/>
        </w:rPr>
        <w:t> </w:t>
      </w:r>
      <w:r>
        <w:rPr>
          <w:color w:val="221F1F"/>
          <w:sz w:val="22"/>
        </w:rPr>
        <w:t>to</w:t>
      </w:r>
      <w:r>
        <w:rPr>
          <w:color w:val="221F1F"/>
          <w:spacing w:val="-9"/>
          <w:sz w:val="22"/>
        </w:rPr>
        <w:t> </w:t>
      </w:r>
      <w:r>
        <w:rPr>
          <w:color w:val="221F1F"/>
          <w:sz w:val="22"/>
        </w:rPr>
        <w:t>the</w:t>
      </w:r>
      <w:r>
        <w:rPr>
          <w:color w:val="221F1F"/>
          <w:spacing w:val="-8"/>
          <w:sz w:val="22"/>
        </w:rPr>
        <w:t> </w:t>
      </w:r>
      <w:r>
        <w:rPr>
          <w:color w:val="221F1F"/>
          <w:sz w:val="22"/>
        </w:rPr>
        <w:t>deadline</w:t>
      </w:r>
      <w:r>
        <w:rPr>
          <w:color w:val="221F1F"/>
          <w:spacing w:val="-8"/>
          <w:sz w:val="22"/>
        </w:rPr>
        <w:t> </w:t>
      </w:r>
      <w:r>
        <w:rPr>
          <w:color w:val="221F1F"/>
          <w:sz w:val="22"/>
        </w:rPr>
        <w:t>for</w:t>
      </w:r>
      <w:r>
        <w:rPr>
          <w:color w:val="221F1F"/>
          <w:spacing w:val="-9"/>
          <w:sz w:val="22"/>
        </w:rPr>
        <w:t> </w:t>
      </w:r>
      <w:r>
        <w:rPr>
          <w:color w:val="221F1F"/>
          <w:sz w:val="22"/>
        </w:rPr>
        <w:t>submission</w:t>
      </w:r>
      <w:r>
        <w:rPr>
          <w:color w:val="221F1F"/>
          <w:spacing w:val="-11"/>
          <w:sz w:val="22"/>
        </w:rPr>
        <w:t> </w:t>
      </w:r>
      <w:r>
        <w:rPr>
          <w:color w:val="221F1F"/>
          <w:sz w:val="22"/>
        </w:rPr>
        <w:t>of</w:t>
      </w:r>
      <w:r>
        <w:rPr>
          <w:color w:val="221F1F"/>
          <w:spacing w:val="-10"/>
          <w:sz w:val="22"/>
        </w:rPr>
        <w:t> </w:t>
      </w:r>
      <w:r>
        <w:rPr>
          <w:color w:val="221F1F"/>
          <w:sz w:val="22"/>
        </w:rPr>
        <w:t>Applications,</w:t>
      </w:r>
      <w:r>
        <w:rPr>
          <w:color w:val="221F1F"/>
          <w:spacing w:val="-9"/>
          <w:sz w:val="22"/>
        </w:rPr>
        <w:t> </w:t>
      </w:r>
      <w:r>
        <w:rPr>
          <w:color w:val="221F1F"/>
          <w:sz w:val="22"/>
        </w:rPr>
        <w:t>the</w:t>
      </w:r>
      <w:r>
        <w:rPr>
          <w:color w:val="221F1F"/>
          <w:spacing w:val="-8"/>
          <w:sz w:val="22"/>
        </w:rPr>
        <w:t> </w:t>
      </w:r>
      <w:r>
        <w:rPr>
          <w:color w:val="221F1F"/>
          <w:sz w:val="22"/>
        </w:rPr>
        <w:t>Procuring</w:t>
      </w:r>
      <w:r>
        <w:rPr>
          <w:color w:val="221F1F"/>
          <w:spacing w:val="-9"/>
          <w:sz w:val="22"/>
        </w:rPr>
        <w:t> </w:t>
      </w:r>
      <w:r>
        <w:rPr>
          <w:color w:val="221F1F"/>
          <w:sz w:val="22"/>
        </w:rPr>
        <w:t>Entity</w:t>
      </w:r>
      <w:r>
        <w:rPr>
          <w:color w:val="221F1F"/>
          <w:spacing w:val="-10"/>
          <w:sz w:val="22"/>
        </w:rPr>
        <w:t> </w:t>
      </w:r>
      <w:r>
        <w:rPr>
          <w:color w:val="221F1F"/>
          <w:sz w:val="22"/>
        </w:rPr>
        <w:t>may amend the Prequalification Document by issuing an Addendum.</w:t>
      </w:r>
    </w:p>
    <w:p>
      <w:pPr>
        <w:pStyle w:val="ListParagraph"/>
        <w:numPr>
          <w:ilvl w:val="3"/>
          <w:numId w:val="1"/>
        </w:numPr>
        <w:tabs>
          <w:tab w:pos="576" w:val="left" w:leader="none"/>
        </w:tabs>
        <w:spacing w:line="240" w:lineRule="auto" w:before="243" w:after="0"/>
        <w:ind w:left="576" w:right="839" w:hanging="576"/>
        <w:jc w:val="right"/>
        <w:rPr>
          <w:rFonts w:ascii="Tahoma"/>
          <w:color w:val="221F1F"/>
          <w:sz w:val="22"/>
        </w:rPr>
      </w:pPr>
      <w:r>
        <w:rPr>
          <w:color w:val="221F1F"/>
          <w:sz w:val="22"/>
        </w:rPr>
        <w:t>Any</w:t>
      </w:r>
      <w:r>
        <w:rPr>
          <w:color w:val="221F1F"/>
          <w:spacing w:val="57"/>
          <w:sz w:val="22"/>
        </w:rPr>
        <w:t> </w:t>
      </w:r>
      <w:r>
        <w:rPr>
          <w:color w:val="221F1F"/>
          <w:sz w:val="22"/>
        </w:rPr>
        <w:t>Addendum</w:t>
      </w:r>
      <w:r>
        <w:rPr>
          <w:color w:val="221F1F"/>
          <w:spacing w:val="58"/>
          <w:sz w:val="22"/>
        </w:rPr>
        <w:t> </w:t>
      </w:r>
      <w:r>
        <w:rPr>
          <w:color w:val="221F1F"/>
          <w:sz w:val="22"/>
        </w:rPr>
        <w:t>issued</w:t>
      </w:r>
      <w:r>
        <w:rPr>
          <w:color w:val="221F1F"/>
          <w:spacing w:val="56"/>
          <w:sz w:val="22"/>
        </w:rPr>
        <w:t> </w:t>
      </w:r>
      <w:r>
        <w:rPr>
          <w:color w:val="221F1F"/>
          <w:sz w:val="22"/>
        </w:rPr>
        <w:t>shall</w:t>
      </w:r>
      <w:r>
        <w:rPr>
          <w:color w:val="221F1F"/>
          <w:spacing w:val="57"/>
          <w:sz w:val="22"/>
        </w:rPr>
        <w:t> </w:t>
      </w:r>
      <w:r>
        <w:rPr>
          <w:color w:val="221F1F"/>
          <w:sz w:val="22"/>
        </w:rPr>
        <w:t>be</w:t>
      </w:r>
      <w:r>
        <w:rPr>
          <w:color w:val="221F1F"/>
          <w:spacing w:val="57"/>
          <w:sz w:val="22"/>
        </w:rPr>
        <w:t> </w:t>
      </w:r>
      <w:r>
        <w:rPr>
          <w:color w:val="221F1F"/>
          <w:sz w:val="22"/>
        </w:rPr>
        <w:t>part</w:t>
      </w:r>
      <w:r>
        <w:rPr>
          <w:color w:val="221F1F"/>
          <w:spacing w:val="58"/>
          <w:sz w:val="22"/>
        </w:rPr>
        <w:t> </w:t>
      </w:r>
      <w:r>
        <w:rPr>
          <w:color w:val="221F1F"/>
          <w:sz w:val="22"/>
        </w:rPr>
        <w:t>of</w:t>
      </w:r>
      <w:r>
        <w:rPr>
          <w:color w:val="221F1F"/>
          <w:spacing w:val="56"/>
          <w:sz w:val="22"/>
        </w:rPr>
        <w:t> </w:t>
      </w:r>
      <w:r>
        <w:rPr>
          <w:color w:val="221F1F"/>
          <w:sz w:val="22"/>
        </w:rPr>
        <w:t>the</w:t>
      </w:r>
      <w:r>
        <w:rPr>
          <w:color w:val="221F1F"/>
          <w:spacing w:val="59"/>
          <w:sz w:val="22"/>
        </w:rPr>
        <w:t> </w:t>
      </w:r>
      <w:r>
        <w:rPr>
          <w:color w:val="221F1F"/>
          <w:sz w:val="22"/>
        </w:rPr>
        <w:t>Prequalification</w:t>
      </w:r>
      <w:r>
        <w:rPr>
          <w:color w:val="221F1F"/>
          <w:spacing w:val="57"/>
          <w:sz w:val="22"/>
        </w:rPr>
        <w:t> </w:t>
      </w:r>
      <w:r>
        <w:rPr>
          <w:color w:val="221F1F"/>
          <w:sz w:val="22"/>
        </w:rPr>
        <w:t>Document</w:t>
      </w:r>
      <w:r>
        <w:rPr>
          <w:color w:val="221F1F"/>
          <w:spacing w:val="57"/>
          <w:sz w:val="22"/>
        </w:rPr>
        <w:t> </w:t>
      </w:r>
      <w:r>
        <w:rPr>
          <w:color w:val="221F1F"/>
          <w:sz w:val="22"/>
        </w:rPr>
        <w:t>and</w:t>
      </w:r>
      <w:r>
        <w:rPr>
          <w:color w:val="221F1F"/>
          <w:spacing w:val="60"/>
          <w:sz w:val="22"/>
        </w:rPr>
        <w:t> </w:t>
      </w:r>
      <w:r>
        <w:rPr>
          <w:color w:val="221F1F"/>
          <w:sz w:val="22"/>
        </w:rPr>
        <w:t>shall</w:t>
      </w:r>
      <w:r>
        <w:rPr>
          <w:color w:val="221F1F"/>
          <w:spacing w:val="57"/>
          <w:sz w:val="22"/>
        </w:rPr>
        <w:t> </w:t>
      </w:r>
      <w:r>
        <w:rPr>
          <w:color w:val="221F1F"/>
          <w:spacing w:val="-5"/>
          <w:sz w:val="22"/>
        </w:rPr>
        <w:t>be</w:t>
      </w:r>
    </w:p>
    <w:p>
      <w:pPr>
        <w:pStyle w:val="BodyText"/>
        <w:spacing w:before="6"/>
        <w:ind w:right="833"/>
        <w:jc w:val="right"/>
      </w:pPr>
      <w:r>
        <w:rPr>
          <w:color w:val="221F1F"/>
        </w:rPr>
        <w:t>communicated</w:t>
      </w:r>
      <w:r>
        <w:rPr>
          <w:color w:val="221F1F"/>
          <w:spacing w:val="59"/>
        </w:rPr>
        <w:t> </w:t>
      </w:r>
      <w:r>
        <w:rPr>
          <w:color w:val="221F1F"/>
        </w:rPr>
        <w:t>in</w:t>
      </w:r>
      <w:r>
        <w:rPr>
          <w:color w:val="221F1F"/>
          <w:spacing w:val="57"/>
        </w:rPr>
        <w:t> </w:t>
      </w:r>
      <w:r>
        <w:rPr>
          <w:color w:val="221F1F"/>
        </w:rPr>
        <w:t>writing</w:t>
      </w:r>
      <w:r>
        <w:rPr>
          <w:color w:val="221F1F"/>
          <w:spacing w:val="60"/>
        </w:rPr>
        <w:t> </w:t>
      </w:r>
      <w:r>
        <w:rPr>
          <w:color w:val="221F1F"/>
        </w:rPr>
        <w:t>to</w:t>
      </w:r>
      <w:r>
        <w:rPr>
          <w:color w:val="221F1F"/>
          <w:spacing w:val="-34"/>
        </w:rPr>
        <w:t> </w:t>
      </w:r>
      <w:r>
        <w:rPr>
          <w:color w:val="221F1F"/>
        </w:rPr>
        <w:t>all</w:t>
      </w:r>
      <w:r>
        <w:rPr>
          <w:color w:val="221F1F"/>
          <w:spacing w:val="63"/>
          <w:w w:val="150"/>
        </w:rPr>
        <w:t> </w:t>
      </w:r>
      <w:r>
        <w:rPr>
          <w:color w:val="221F1F"/>
        </w:rPr>
        <w:t>Applicants</w:t>
      </w:r>
      <w:r>
        <w:rPr>
          <w:color w:val="221F1F"/>
          <w:spacing w:val="71"/>
          <w:w w:val="150"/>
        </w:rPr>
        <w:t> </w:t>
      </w:r>
      <w:r>
        <w:rPr>
          <w:color w:val="221F1F"/>
        </w:rPr>
        <w:t>who</w:t>
      </w:r>
      <w:r>
        <w:rPr>
          <w:color w:val="221F1F"/>
          <w:spacing w:val="71"/>
          <w:w w:val="150"/>
        </w:rPr>
        <w:t> </w:t>
      </w:r>
      <w:r>
        <w:rPr>
          <w:color w:val="221F1F"/>
        </w:rPr>
        <w:t>have</w:t>
      </w:r>
      <w:r>
        <w:rPr>
          <w:color w:val="221F1F"/>
          <w:spacing w:val="71"/>
          <w:w w:val="150"/>
        </w:rPr>
        <w:t> </w:t>
      </w:r>
      <w:r>
        <w:rPr>
          <w:color w:val="221F1F"/>
        </w:rPr>
        <w:t>obtained</w:t>
      </w:r>
      <w:r>
        <w:rPr>
          <w:color w:val="221F1F"/>
          <w:spacing w:val="66"/>
          <w:w w:val="150"/>
        </w:rPr>
        <w:t> </w:t>
      </w:r>
      <w:r>
        <w:rPr>
          <w:color w:val="221F1F"/>
        </w:rPr>
        <w:t>the</w:t>
      </w:r>
      <w:r>
        <w:rPr>
          <w:color w:val="221F1F"/>
          <w:spacing w:val="72"/>
          <w:w w:val="150"/>
        </w:rPr>
        <w:t> </w:t>
      </w:r>
      <w:r>
        <w:rPr>
          <w:color w:val="221F1F"/>
          <w:spacing w:val="-2"/>
        </w:rPr>
        <w:t>Prequalification</w:t>
      </w:r>
    </w:p>
    <w:p>
      <w:pPr>
        <w:spacing w:after="0"/>
        <w:jc w:val="right"/>
        <w:sectPr>
          <w:pgSz w:w="11900" w:h="16850"/>
          <w:pgMar w:top="700" w:bottom="0" w:left="260" w:right="0"/>
        </w:sectPr>
      </w:pPr>
    </w:p>
    <w:p>
      <w:pPr>
        <w:pStyle w:val="BodyText"/>
        <w:spacing w:line="242" w:lineRule="auto" w:before="79"/>
        <w:ind w:left="978" w:right="836"/>
        <w:jc w:val="both"/>
      </w:pPr>
      <w:r>
        <w:rPr>
          <w:color w:val="221F1F"/>
        </w:rPr>
        <w:t>Document from the Procuring Entity. The Procuring Entity shall promptly publish the Addendum at the Procuring Entity's webpage identified in the PDS.</w:t>
      </w:r>
    </w:p>
    <w:p>
      <w:pPr>
        <w:pStyle w:val="ListParagraph"/>
        <w:numPr>
          <w:ilvl w:val="3"/>
          <w:numId w:val="1"/>
        </w:numPr>
        <w:tabs>
          <w:tab w:pos="976" w:val="left" w:leader="none"/>
          <w:tab w:pos="978" w:val="left" w:leader="none"/>
        </w:tabs>
        <w:spacing w:line="242" w:lineRule="auto" w:before="245" w:after="0"/>
        <w:ind w:left="978" w:right="834" w:hanging="577"/>
        <w:jc w:val="both"/>
        <w:rPr>
          <w:rFonts w:ascii="Tahoma"/>
          <w:color w:val="221F1F"/>
          <w:sz w:val="22"/>
        </w:rPr>
      </w:pPr>
      <w:r>
        <w:rPr>
          <w:color w:val="221F1F"/>
          <w:sz w:val="22"/>
        </w:rPr>
        <w:t>To give Applicants reasonable</w:t>
      </w:r>
      <w:r>
        <w:rPr>
          <w:color w:val="221F1F"/>
          <w:spacing w:val="-1"/>
          <w:sz w:val="22"/>
        </w:rPr>
        <w:t> </w:t>
      </w:r>
      <w:r>
        <w:rPr>
          <w:color w:val="221F1F"/>
          <w:sz w:val="22"/>
        </w:rPr>
        <w:t>time to take</w:t>
      </w:r>
      <w:r>
        <w:rPr>
          <w:color w:val="221F1F"/>
          <w:spacing w:val="-4"/>
          <w:sz w:val="22"/>
        </w:rPr>
        <w:t> </w:t>
      </w:r>
      <w:r>
        <w:rPr>
          <w:color w:val="221F1F"/>
          <w:sz w:val="22"/>
        </w:rPr>
        <w:t>an Addendum into account in</w:t>
      </w:r>
      <w:r>
        <w:rPr>
          <w:color w:val="221F1F"/>
          <w:spacing w:val="-1"/>
          <w:sz w:val="22"/>
        </w:rPr>
        <w:t> </w:t>
      </w:r>
      <w:r>
        <w:rPr>
          <w:color w:val="221F1F"/>
          <w:sz w:val="22"/>
        </w:rPr>
        <w:t>preparing</w:t>
      </w:r>
      <w:r>
        <w:rPr>
          <w:color w:val="221F1F"/>
          <w:spacing w:val="-1"/>
          <w:sz w:val="22"/>
        </w:rPr>
        <w:t> </w:t>
      </w:r>
      <w:r>
        <w:rPr>
          <w:color w:val="221F1F"/>
          <w:sz w:val="22"/>
        </w:rPr>
        <w:t>their Applications, the Procuring Entity may, at its discretion, extend the deadline for the submission of Applications in accordance with ITA 17.2.</w:t>
      </w:r>
    </w:p>
    <w:p>
      <w:pPr>
        <w:pStyle w:val="BodyText"/>
        <w:spacing w:before="10"/>
      </w:pPr>
    </w:p>
    <w:p>
      <w:pPr>
        <w:pStyle w:val="Heading2"/>
        <w:numPr>
          <w:ilvl w:val="2"/>
          <w:numId w:val="1"/>
        </w:numPr>
        <w:tabs>
          <w:tab w:pos="1036" w:val="left" w:leader="none"/>
        </w:tabs>
        <w:spacing w:line="487" w:lineRule="auto" w:before="0" w:after="0"/>
        <w:ind w:left="260" w:right="7579" w:firstLine="199"/>
        <w:jc w:val="left"/>
        <w:rPr>
          <w:color w:val="221F1F"/>
        </w:rPr>
      </w:pPr>
      <w:r>
        <w:rPr/>
        <w:t>Preparation</w:t>
      </w:r>
      <w:r>
        <w:rPr>
          <w:spacing w:val="-11"/>
        </w:rPr>
        <w:t> </w:t>
      </w:r>
      <w:r>
        <w:rPr/>
        <w:t>of</w:t>
      </w:r>
      <w:r>
        <w:rPr>
          <w:spacing w:val="-12"/>
        </w:rPr>
        <w:t> </w:t>
      </w:r>
      <w:r>
        <w:rPr/>
        <w:t>Applications </w:t>
      </w:r>
      <w:r>
        <w:rPr>
          <w:color w:val="221F1F"/>
        </w:rPr>
        <w:t>Cost of Applications</w:t>
      </w:r>
    </w:p>
    <w:p>
      <w:pPr>
        <w:pStyle w:val="ListParagraph"/>
        <w:numPr>
          <w:ilvl w:val="3"/>
          <w:numId w:val="1"/>
        </w:numPr>
        <w:tabs>
          <w:tab w:pos="975" w:val="left" w:leader="none"/>
          <w:tab w:pos="978" w:val="left" w:leader="none"/>
        </w:tabs>
        <w:spacing w:line="240" w:lineRule="auto" w:before="4" w:after="0"/>
        <w:ind w:left="978" w:right="1068" w:hanging="577"/>
        <w:jc w:val="both"/>
        <w:rPr>
          <w:rFonts w:ascii="Tahoma"/>
          <w:color w:val="221F1F"/>
          <w:sz w:val="22"/>
        </w:rPr>
      </w:pPr>
      <w:r>
        <w:rPr>
          <w:color w:val="221F1F"/>
          <w:sz w:val="22"/>
        </w:rPr>
        <w:t>The</w:t>
      </w:r>
      <w:r>
        <w:rPr>
          <w:color w:val="221F1F"/>
          <w:spacing w:val="-2"/>
          <w:sz w:val="22"/>
        </w:rPr>
        <w:t> </w:t>
      </w:r>
      <w:r>
        <w:rPr>
          <w:color w:val="221F1F"/>
          <w:sz w:val="22"/>
        </w:rPr>
        <w:t>Applicant</w:t>
      </w:r>
      <w:r>
        <w:rPr>
          <w:color w:val="221F1F"/>
          <w:spacing w:val="-6"/>
          <w:sz w:val="22"/>
        </w:rPr>
        <w:t> </w:t>
      </w:r>
      <w:r>
        <w:rPr>
          <w:color w:val="221F1F"/>
          <w:sz w:val="22"/>
        </w:rPr>
        <w:t>shall</w:t>
      </w:r>
      <w:r>
        <w:rPr>
          <w:color w:val="221F1F"/>
          <w:spacing w:val="-5"/>
          <w:sz w:val="22"/>
        </w:rPr>
        <w:t> </w:t>
      </w:r>
      <w:r>
        <w:rPr>
          <w:color w:val="221F1F"/>
          <w:sz w:val="22"/>
        </w:rPr>
        <w:t>bear</w:t>
      </w:r>
      <w:r>
        <w:rPr>
          <w:color w:val="221F1F"/>
          <w:spacing w:val="-4"/>
          <w:sz w:val="22"/>
        </w:rPr>
        <w:t> </w:t>
      </w:r>
      <w:r>
        <w:rPr>
          <w:color w:val="221F1F"/>
          <w:sz w:val="22"/>
        </w:rPr>
        <w:t>all</w:t>
      </w:r>
      <w:r>
        <w:rPr>
          <w:color w:val="221F1F"/>
          <w:spacing w:val="-8"/>
          <w:sz w:val="22"/>
        </w:rPr>
        <w:t> </w:t>
      </w:r>
      <w:r>
        <w:rPr>
          <w:color w:val="221F1F"/>
          <w:sz w:val="22"/>
        </w:rPr>
        <w:t>costs</w:t>
      </w:r>
      <w:r>
        <w:rPr>
          <w:color w:val="221F1F"/>
          <w:spacing w:val="-5"/>
          <w:sz w:val="22"/>
        </w:rPr>
        <w:t> </w:t>
      </w:r>
      <w:r>
        <w:rPr>
          <w:color w:val="221F1F"/>
          <w:sz w:val="22"/>
        </w:rPr>
        <w:t>associated</w:t>
      </w:r>
      <w:r>
        <w:rPr>
          <w:color w:val="221F1F"/>
          <w:spacing w:val="-4"/>
          <w:sz w:val="22"/>
        </w:rPr>
        <w:t> </w:t>
      </w:r>
      <w:r>
        <w:rPr>
          <w:color w:val="221F1F"/>
          <w:sz w:val="22"/>
        </w:rPr>
        <w:t>with</w:t>
      </w:r>
      <w:r>
        <w:rPr>
          <w:color w:val="221F1F"/>
          <w:spacing w:val="-6"/>
          <w:sz w:val="22"/>
        </w:rPr>
        <w:t> </w:t>
      </w:r>
      <w:r>
        <w:rPr>
          <w:color w:val="221F1F"/>
          <w:sz w:val="22"/>
        </w:rPr>
        <w:t>the</w:t>
      </w:r>
      <w:r>
        <w:rPr>
          <w:color w:val="221F1F"/>
          <w:spacing w:val="-2"/>
          <w:sz w:val="22"/>
        </w:rPr>
        <w:t> </w:t>
      </w:r>
      <w:r>
        <w:rPr>
          <w:color w:val="221F1F"/>
          <w:sz w:val="22"/>
        </w:rPr>
        <w:t>preparation</w:t>
      </w:r>
      <w:r>
        <w:rPr>
          <w:color w:val="221F1F"/>
          <w:spacing w:val="-6"/>
          <w:sz w:val="22"/>
        </w:rPr>
        <w:t> </w:t>
      </w:r>
      <w:r>
        <w:rPr>
          <w:color w:val="221F1F"/>
          <w:sz w:val="22"/>
        </w:rPr>
        <w:t>and</w:t>
      </w:r>
      <w:r>
        <w:rPr>
          <w:color w:val="221F1F"/>
          <w:spacing w:val="-4"/>
          <w:sz w:val="22"/>
        </w:rPr>
        <w:t> </w:t>
      </w:r>
      <w:r>
        <w:rPr>
          <w:color w:val="221F1F"/>
          <w:sz w:val="22"/>
        </w:rPr>
        <w:t>submission</w:t>
      </w:r>
      <w:r>
        <w:rPr>
          <w:color w:val="221F1F"/>
          <w:spacing w:val="-6"/>
          <w:sz w:val="22"/>
        </w:rPr>
        <w:t> </w:t>
      </w:r>
      <w:r>
        <w:rPr>
          <w:color w:val="221F1F"/>
          <w:sz w:val="22"/>
        </w:rPr>
        <w:t>of</w:t>
      </w:r>
      <w:r>
        <w:rPr>
          <w:color w:val="221F1F"/>
          <w:spacing w:val="-5"/>
          <w:sz w:val="22"/>
        </w:rPr>
        <w:t> </w:t>
      </w:r>
      <w:r>
        <w:rPr>
          <w:color w:val="221F1F"/>
          <w:sz w:val="22"/>
        </w:rPr>
        <w:t>its Application.</w:t>
      </w:r>
      <w:r>
        <w:rPr>
          <w:color w:val="221F1F"/>
          <w:spacing w:val="-9"/>
          <w:sz w:val="22"/>
        </w:rPr>
        <w:t> </w:t>
      </w:r>
      <w:r>
        <w:rPr>
          <w:color w:val="221F1F"/>
          <w:sz w:val="22"/>
        </w:rPr>
        <w:t>The</w:t>
      </w:r>
      <w:r>
        <w:rPr>
          <w:color w:val="221F1F"/>
          <w:spacing w:val="-6"/>
          <w:sz w:val="22"/>
        </w:rPr>
        <w:t> </w:t>
      </w:r>
      <w:r>
        <w:rPr>
          <w:color w:val="221F1F"/>
          <w:sz w:val="22"/>
        </w:rPr>
        <w:t>Procuring</w:t>
      </w:r>
      <w:r>
        <w:rPr>
          <w:color w:val="221F1F"/>
          <w:spacing w:val="-9"/>
          <w:sz w:val="22"/>
        </w:rPr>
        <w:t> </w:t>
      </w:r>
      <w:r>
        <w:rPr>
          <w:color w:val="221F1F"/>
          <w:sz w:val="22"/>
        </w:rPr>
        <w:t>Entity</w:t>
      </w:r>
      <w:r>
        <w:rPr>
          <w:color w:val="221F1F"/>
          <w:spacing w:val="-10"/>
          <w:sz w:val="22"/>
        </w:rPr>
        <w:t> </w:t>
      </w:r>
      <w:r>
        <w:rPr>
          <w:color w:val="221F1F"/>
          <w:sz w:val="22"/>
        </w:rPr>
        <w:t>will</w:t>
      </w:r>
      <w:r>
        <w:rPr>
          <w:color w:val="221F1F"/>
          <w:spacing w:val="-10"/>
          <w:sz w:val="22"/>
        </w:rPr>
        <w:t> </w:t>
      </w:r>
      <w:r>
        <w:rPr>
          <w:color w:val="221F1F"/>
          <w:sz w:val="22"/>
        </w:rPr>
        <w:t>in</w:t>
      </w:r>
      <w:r>
        <w:rPr>
          <w:color w:val="221F1F"/>
          <w:spacing w:val="-11"/>
          <w:sz w:val="22"/>
        </w:rPr>
        <w:t> </w:t>
      </w:r>
      <w:r>
        <w:rPr>
          <w:color w:val="221F1F"/>
          <w:sz w:val="22"/>
        </w:rPr>
        <w:t>no</w:t>
      </w:r>
      <w:r>
        <w:rPr>
          <w:color w:val="221F1F"/>
          <w:spacing w:val="-9"/>
          <w:sz w:val="22"/>
        </w:rPr>
        <w:t> </w:t>
      </w:r>
      <w:r>
        <w:rPr>
          <w:color w:val="221F1F"/>
          <w:sz w:val="22"/>
        </w:rPr>
        <w:t>case</w:t>
      </w:r>
      <w:r>
        <w:rPr>
          <w:color w:val="221F1F"/>
          <w:spacing w:val="-10"/>
          <w:sz w:val="22"/>
        </w:rPr>
        <w:t> </w:t>
      </w:r>
      <w:r>
        <w:rPr>
          <w:color w:val="221F1F"/>
          <w:sz w:val="22"/>
        </w:rPr>
        <w:t>be</w:t>
      </w:r>
      <w:r>
        <w:rPr>
          <w:color w:val="221F1F"/>
          <w:spacing w:val="-8"/>
          <w:sz w:val="22"/>
        </w:rPr>
        <w:t> </w:t>
      </w:r>
      <w:r>
        <w:rPr>
          <w:color w:val="221F1F"/>
          <w:sz w:val="22"/>
        </w:rPr>
        <w:t>responsible</w:t>
      </w:r>
      <w:r>
        <w:rPr>
          <w:color w:val="221F1F"/>
          <w:spacing w:val="-8"/>
          <w:sz w:val="22"/>
        </w:rPr>
        <w:t> </w:t>
      </w:r>
      <w:r>
        <w:rPr>
          <w:color w:val="221F1F"/>
          <w:sz w:val="22"/>
        </w:rPr>
        <w:t>or</w:t>
      </w:r>
      <w:r>
        <w:rPr>
          <w:color w:val="221F1F"/>
          <w:spacing w:val="-13"/>
          <w:sz w:val="22"/>
        </w:rPr>
        <w:t> </w:t>
      </w:r>
      <w:r>
        <w:rPr>
          <w:color w:val="221F1F"/>
          <w:sz w:val="22"/>
        </w:rPr>
        <w:t>liable</w:t>
      </w:r>
      <w:r>
        <w:rPr>
          <w:color w:val="221F1F"/>
          <w:spacing w:val="-9"/>
          <w:sz w:val="22"/>
        </w:rPr>
        <w:t> </w:t>
      </w:r>
      <w:r>
        <w:rPr>
          <w:color w:val="221F1F"/>
          <w:sz w:val="22"/>
        </w:rPr>
        <w:t>for</w:t>
      </w:r>
      <w:r>
        <w:rPr>
          <w:color w:val="221F1F"/>
          <w:spacing w:val="-9"/>
          <w:sz w:val="22"/>
        </w:rPr>
        <w:t> </w:t>
      </w:r>
      <w:r>
        <w:rPr>
          <w:color w:val="221F1F"/>
          <w:sz w:val="22"/>
        </w:rPr>
        <w:t>those</w:t>
      </w:r>
      <w:r>
        <w:rPr>
          <w:color w:val="221F1F"/>
          <w:spacing w:val="-10"/>
          <w:sz w:val="22"/>
        </w:rPr>
        <w:t> </w:t>
      </w:r>
      <w:r>
        <w:rPr>
          <w:color w:val="221F1F"/>
          <w:sz w:val="22"/>
        </w:rPr>
        <w:t>costs, regardless of the conduct or outcome of the prequalification process.</w:t>
      </w:r>
    </w:p>
    <w:p>
      <w:pPr>
        <w:pStyle w:val="BodyText"/>
        <w:spacing w:before="9"/>
      </w:pPr>
    </w:p>
    <w:p>
      <w:pPr>
        <w:pStyle w:val="Heading2"/>
        <w:numPr>
          <w:ilvl w:val="2"/>
          <w:numId w:val="1"/>
        </w:numPr>
        <w:tabs>
          <w:tab w:pos="1036" w:val="left" w:leader="none"/>
        </w:tabs>
        <w:spacing w:line="240" w:lineRule="auto" w:before="0" w:after="0"/>
        <w:ind w:left="1036" w:right="0" w:hanging="576"/>
        <w:jc w:val="left"/>
        <w:rPr>
          <w:color w:val="221F1F"/>
        </w:rPr>
      </w:pPr>
      <w:r>
        <w:rPr/>
        <w:t>Language</w:t>
      </w:r>
      <w:r>
        <w:rPr>
          <w:spacing w:val="18"/>
        </w:rPr>
        <w:t> </w:t>
      </w:r>
      <w:r>
        <w:rPr/>
        <w:t>of</w:t>
      </w:r>
      <w:r>
        <w:rPr>
          <w:spacing w:val="15"/>
        </w:rPr>
        <w:t> </w:t>
      </w:r>
      <w:r>
        <w:rPr>
          <w:spacing w:val="-2"/>
        </w:rPr>
        <w:t>Application</w:t>
      </w:r>
    </w:p>
    <w:p>
      <w:pPr>
        <w:pStyle w:val="BodyText"/>
        <w:spacing w:before="8"/>
        <w:rPr>
          <w:rFonts w:ascii="Tahoma"/>
          <w:b/>
        </w:rPr>
      </w:pPr>
    </w:p>
    <w:p>
      <w:pPr>
        <w:pStyle w:val="ListParagraph"/>
        <w:numPr>
          <w:ilvl w:val="3"/>
          <w:numId w:val="1"/>
        </w:numPr>
        <w:tabs>
          <w:tab w:pos="975" w:val="left" w:leader="none"/>
          <w:tab w:pos="978" w:val="left" w:leader="none"/>
        </w:tabs>
        <w:spacing w:line="242" w:lineRule="auto" w:before="0" w:after="0"/>
        <w:ind w:left="978" w:right="831" w:hanging="577"/>
        <w:jc w:val="both"/>
        <w:rPr>
          <w:rFonts w:ascii="Tahoma"/>
          <w:color w:val="221F1F"/>
          <w:sz w:val="22"/>
        </w:rPr>
      </w:pPr>
      <w:r>
        <w:rPr>
          <w:color w:val="221F1F"/>
          <w:sz w:val="22"/>
        </w:rPr>
        <w:t>The Application as well as all correspondence and documents relating to the prequalification exchanged by theApplicant and the Procuring Entity, shall be written in English Language. Supporting documents and printed literature that are part of the Application</w:t>
      </w:r>
      <w:r>
        <w:rPr>
          <w:color w:val="221F1F"/>
          <w:spacing w:val="40"/>
          <w:sz w:val="22"/>
        </w:rPr>
        <w:t> </w:t>
      </w:r>
      <w:r>
        <w:rPr>
          <w:color w:val="221F1F"/>
          <w:sz w:val="22"/>
        </w:rPr>
        <w:t>may</w:t>
      </w:r>
      <w:r>
        <w:rPr>
          <w:color w:val="221F1F"/>
          <w:spacing w:val="40"/>
          <w:sz w:val="22"/>
        </w:rPr>
        <w:t> </w:t>
      </w:r>
      <w:r>
        <w:rPr>
          <w:color w:val="221F1F"/>
          <w:sz w:val="22"/>
        </w:rPr>
        <w:t>be</w:t>
      </w:r>
      <w:r>
        <w:rPr>
          <w:color w:val="221F1F"/>
          <w:spacing w:val="40"/>
          <w:sz w:val="22"/>
        </w:rPr>
        <w:t> </w:t>
      </w:r>
      <w:r>
        <w:rPr>
          <w:color w:val="221F1F"/>
          <w:sz w:val="22"/>
        </w:rPr>
        <w:t>in</w:t>
      </w:r>
      <w:r>
        <w:rPr>
          <w:color w:val="221F1F"/>
          <w:spacing w:val="40"/>
          <w:sz w:val="22"/>
        </w:rPr>
        <w:t> </w:t>
      </w:r>
      <w:r>
        <w:rPr>
          <w:color w:val="221F1F"/>
          <w:sz w:val="22"/>
        </w:rPr>
        <w:t>another</w:t>
      </w:r>
      <w:r>
        <w:rPr>
          <w:color w:val="221F1F"/>
          <w:spacing w:val="40"/>
          <w:sz w:val="22"/>
        </w:rPr>
        <w:t> </w:t>
      </w:r>
      <w:r>
        <w:rPr>
          <w:color w:val="221F1F"/>
          <w:sz w:val="22"/>
        </w:rPr>
        <w:t>language,</w:t>
      </w:r>
      <w:r>
        <w:rPr>
          <w:color w:val="221F1F"/>
          <w:spacing w:val="40"/>
          <w:sz w:val="22"/>
        </w:rPr>
        <w:t> </w:t>
      </w:r>
      <w:r>
        <w:rPr>
          <w:color w:val="221F1F"/>
          <w:sz w:val="22"/>
        </w:rPr>
        <w:t>provided</w:t>
      </w:r>
      <w:r>
        <w:rPr>
          <w:color w:val="221F1F"/>
          <w:spacing w:val="40"/>
          <w:sz w:val="22"/>
        </w:rPr>
        <w:t> </w:t>
      </w:r>
      <w:r>
        <w:rPr>
          <w:color w:val="221F1F"/>
          <w:sz w:val="22"/>
        </w:rPr>
        <w:t>they</w:t>
      </w:r>
      <w:r>
        <w:rPr>
          <w:color w:val="221F1F"/>
          <w:spacing w:val="40"/>
          <w:sz w:val="22"/>
        </w:rPr>
        <w:t> </w:t>
      </w:r>
      <w:r>
        <w:rPr>
          <w:color w:val="221F1F"/>
          <w:sz w:val="22"/>
        </w:rPr>
        <w:t>are</w:t>
      </w:r>
      <w:r>
        <w:rPr>
          <w:color w:val="221F1F"/>
          <w:spacing w:val="40"/>
          <w:sz w:val="22"/>
        </w:rPr>
        <w:t> </w:t>
      </w:r>
      <w:r>
        <w:rPr>
          <w:color w:val="221F1F"/>
          <w:sz w:val="22"/>
        </w:rPr>
        <w:t>accompanied</w:t>
      </w:r>
      <w:r>
        <w:rPr>
          <w:color w:val="221F1F"/>
          <w:spacing w:val="40"/>
          <w:sz w:val="22"/>
        </w:rPr>
        <w:t> </w:t>
      </w:r>
      <w:r>
        <w:rPr>
          <w:color w:val="221F1F"/>
          <w:sz w:val="22"/>
        </w:rPr>
        <w:t>by</w:t>
      </w:r>
      <w:r>
        <w:rPr>
          <w:color w:val="221F1F"/>
          <w:spacing w:val="40"/>
          <w:sz w:val="22"/>
        </w:rPr>
        <w:t> </w:t>
      </w:r>
      <w:r>
        <w:rPr>
          <w:color w:val="221F1F"/>
          <w:sz w:val="22"/>
        </w:rPr>
        <w:t>an accurate translation of the relevant passages in the English language, in which case, for purposes of interpretation of the Application, the translation shall govern.</w:t>
      </w:r>
    </w:p>
    <w:p>
      <w:pPr>
        <w:pStyle w:val="BodyText"/>
        <w:spacing w:before="5"/>
      </w:pPr>
    </w:p>
    <w:p>
      <w:pPr>
        <w:pStyle w:val="Heading2"/>
        <w:numPr>
          <w:ilvl w:val="2"/>
          <w:numId w:val="1"/>
        </w:numPr>
        <w:tabs>
          <w:tab w:pos="1036" w:val="left" w:leader="none"/>
        </w:tabs>
        <w:spacing w:line="240" w:lineRule="auto" w:before="0" w:after="0"/>
        <w:ind w:left="1036" w:right="0" w:hanging="576"/>
        <w:jc w:val="left"/>
        <w:rPr>
          <w:color w:val="221F1F"/>
        </w:rPr>
      </w:pPr>
      <w:r>
        <w:rPr/>
        <w:t>Documents Comprising</w:t>
      </w:r>
      <w:r>
        <w:rPr>
          <w:spacing w:val="3"/>
        </w:rPr>
        <w:t> </w:t>
      </w:r>
      <w:r>
        <w:rPr/>
        <w:t>the</w:t>
      </w:r>
      <w:r>
        <w:rPr>
          <w:spacing w:val="1"/>
        </w:rPr>
        <w:t> </w:t>
      </w:r>
      <w:r>
        <w:rPr>
          <w:spacing w:val="-2"/>
        </w:rPr>
        <w:t>Application</w:t>
      </w:r>
    </w:p>
    <w:p>
      <w:pPr>
        <w:pStyle w:val="BodyText"/>
        <w:spacing w:before="10"/>
        <w:rPr>
          <w:rFonts w:ascii="Tahoma"/>
          <w:b/>
        </w:rPr>
      </w:pPr>
    </w:p>
    <w:p>
      <w:pPr>
        <w:pStyle w:val="ListParagraph"/>
        <w:numPr>
          <w:ilvl w:val="3"/>
          <w:numId w:val="1"/>
        </w:numPr>
        <w:tabs>
          <w:tab w:pos="976" w:val="left" w:leader="none"/>
        </w:tabs>
        <w:spacing w:line="240" w:lineRule="auto" w:before="0" w:after="0"/>
        <w:ind w:left="976" w:right="0" w:hanging="574"/>
        <w:jc w:val="left"/>
        <w:rPr>
          <w:rFonts w:ascii="Tahoma"/>
          <w:color w:val="221F1F"/>
          <w:sz w:val="22"/>
        </w:rPr>
      </w:pPr>
      <w:r>
        <w:rPr>
          <w:color w:val="221F1F"/>
          <w:sz w:val="22"/>
        </w:rPr>
        <w:t>The</w:t>
      </w:r>
      <w:r>
        <w:rPr>
          <w:color w:val="221F1F"/>
          <w:spacing w:val="-5"/>
          <w:sz w:val="22"/>
        </w:rPr>
        <w:t> </w:t>
      </w:r>
      <w:r>
        <w:rPr>
          <w:color w:val="221F1F"/>
          <w:sz w:val="22"/>
        </w:rPr>
        <w:t>Application</w:t>
      </w:r>
      <w:r>
        <w:rPr>
          <w:color w:val="221F1F"/>
          <w:spacing w:val="-5"/>
          <w:sz w:val="22"/>
        </w:rPr>
        <w:t> </w:t>
      </w:r>
      <w:r>
        <w:rPr>
          <w:color w:val="221F1F"/>
          <w:sz w:val="22"/>
        </w:rPr>
        <w:t>shall</w:t>
      </w:r>
      <w:r>
        <w:rPr>
          <w:color w:val="221F1F"/>
          <w:spacing w:val="-6"/>
          <w:sz w:val="22"/>
        </w:rPr>
        <w:t> </w:t>
      </w:r>
      <w:r>
        <w:rPr>
          <w:color w:val="221F1F"/>
          <w:sz w:val="22"/>
        </w:rPr>
        <w:t>comprise</w:t>
      </w:r>
      <w:r>
        <w:rPr>
          <w:color w:val="221F1F"/>
          <w:spacing w:val="-4"/>
          <w:sz w:val="22"/>
        </w:rPr>
        <w:t> </w:t>
      </w:r>
      <w:r>
        <w:rPr>
          <w:color w:val="221F1F"/>
          <w:sz w:val="22"/>
        </w:rPr>
        <w:t>the</w:t>
      </w:r>
      <w:r>
        <w:rPr>
          <w:color w:val="221F1F"/>
          <w:spacing w:val="-2"/>
          <w:sz w:val="22"/>
        </w:rPr>
        <w:t> following:</w:t>
      </w:r>
    </w:p>
    <w:p>
      <w:pPr>
        <w:pStyle w:val="ListParagraph"/>
        <w:numPr>
          <w:ilvl w:val="0"/>
          <w:numId w:val="6"/>
        </w:numPr>
        <w:tabs>
          <w:tab w:pos="1395" w:val="left" w:leader="none"/>
        </w:tabs>
        <w:spacing w:line="240" w:lineRule="auto" w:before="131" w:after="0"/>
        <w:ind w:left="1395" w:right="0" w:hanging="359"/>
        <w:jc w:val="left"/>
        <w:rPr>
          <w:sz w:val="22"/>
        </w:rPr>
      </w:pPr>
      <w:r>
        <w:rPr>
          <w:color w:val="221F1F"/>
          <w:spacing w:val="-2"/>
          <w:sz w:val="22"/>
        </w:rPr>
        <w:t>Application</w:t>
      </w:r>
      <w:r>
        <w:rPr>
          <w:color w:val="221F1F"/>
          <w:spacing w:val="-12"/>
          <w:sz w:val="22"/>
        </w:rPr>
        <w:t> </w:t>
      </w:r>
      <w:r>
        <w:rPr>
          <w:color w:val="221F1F"/>
          <w:spacing w:val="-2"/>
          <w:sz w:val="22"/>
        </w:rPr>
        <w:t>Submission</w:t>
      </w:r>
      <w:r>
        <w:rPr>
          <w:color w:val="221F1F"/>
          <w:spacing w:val="-6"/>
          <w:sz w:val="22"/>
        </w:rPr>
        <w:t> </w:t>
      </w:r>
      <w:r>
        <w:rPr>
          <w:color w:val="221F1F"/>
          <w:spacing w:val="-2"/>
          <w:sz w:val="22"/>
        </w:rPr>
        <w:t>Letter,</w:t>
      </w:r>
      <w:r>
        <w:rPr>
          <w:color w:val="221F1F"/>
          <w:spacing w:val="-7"/>
          <w:sz w:val="22"/>
        </w:rPr>
        <w:t> </w:t>
      </w:r>
      <w:r>
        <w:rPr>
          <w:color w:val="221F1F"/>
          <w:spacing w:val="-2"/>
          <w:sz w:val="22"/>
        </w:rPr>
        <w:t>in</w:t>
      </w:r>
      <w:r>
        <w:rPr>
          <w:color w:val="221F1F"/>
          <w:spacing w:val="-6"/>
          <w:sz w:val="22"/>
        </w:rPr>
        <w:t> </w:t>
      </w:r>
      <w:r>
        <w:rPr>
          <w:color w:val="221F1F"/>
          <w:spacing w:val="-2"/>
          <w:sz w:val="22"/>
        </w:rPr>
        <w:t>accordance</w:t>
      </w:r>
      <w:r>
        <w:rPr>
          <w:color w:val="221F1F"/>
          <w:spacing w:val="-7"/>
          <w:sz w:val="22"/>
        </w:rPr>
        <w:t> </w:t>
      </w:r>
      <w:r>
        <w:rPr>
          <w:color w:val="221F1F"/>
          <w:spacing w:val="-2"/>
          <w:sz w:val="22"/>
        </w:rPr>
        <w:t>with</w:t>
      </w:r>
      <w:r>
        <w:rPr>
          <w:color w:val="221F1F"/>
          <w:spacing w:val="-9"/>
          <w:sz w:val="22"/>
        </w:rPr>
        <w:t> </w:t>
      </w:r>
      <w:r>
        <w:rPr>
          <w:color w:val="221F1F"/>
          <w:spacing w:val="-2"/>
          <w:sz w:val="22"/>
        </w:rPr>
        <w:t>ITA</w:t>
      </w:r>
      <w:r>
        <w:rPr>
          <w:color w:val="221F1F"/>
          <w:spacing w:val="-17"/>
          <w:sz w:val="22"/>
        </w:rPr>
        <w:t> </w:t>
      </w:r>
      <w:r>
        <w:rPr>
          <w:color w:val="221F1F"/>
          <w:spacing w:val="-2"/>
          <w:sz w:val="22"/>
        </w:rPr>
        <w:t>13.1;</w:t>
      </w:r>
    </w:p>
    <w:p>
      <w:pPr>
        <w:pStyle w:val="ListParagraph"/>
        <w:numPr>
          <w:ilvl w:val="0"/>
          <w:numId w:val="6"/>
        </w:numPr>
        <w:tabs>
          <w:tab w:pos="1396" w:val="left" w:leader="none"/>
        </w:tabs>
        <w:spacing w:line="240" w:lineRule="auto" w:before="127" w:after="0"/>
        <w:ind w:left="1396" w:right="287" w:hanging="360"/>
        <w:jc w:val="left"/>
        <w:rPr>
          <w:sz w:val="22"/>
        </w:rPr>
      </w:pPr>
      <w:r>
        <w:rPr>
          <w:color w:val="221F1F"/>
          <w:sz w:val="22"/>
        </w:rPr>
        <w:t>Eligibility:</w:t>
      </w:r>
      <w:r>
        <w:rPr>
          <w:color w:val="221F1F"/>
          <w:spacing w:val="-16"/>
          <w:sz w:val="22"/>
        </w:rPr>
        <w:t> </w:t>
      </w:r>
      <w:r>
        <w:rPr>
          <w:color w:val="221F1F"/>
          <w:sz w:val="22"/>
        </w:rPr>
        <w:t>documentary</w:t>
      </w:r>
      <w:r>
        <w:rPr>
          <w:color w:val="221F1F"/>
          <w:spacing w:val="-14"/>
          <w:sz w:val="22"/>
        </w:rPr>
        <w:t> </w:t>
      </w:r>
      <w:r>
        <w:rPr>
          <w:color w:val="221F1F"/>
          <w:sz w:val="22"/>
        </w:rPr>
        <w:t>evidence</w:t>
      </w:r>
      <w:r>
        <w:rPr>
          <w:color w:val="221F1F"/>
          <w:spacing w:val="-16"/>
          <w:sz w:val="22"/>
        </w:rPr>
        <w:t> </w:t>
      </w:r>
      <w:r>
        <w:rPr>
          <w:color w:val="221F1F"/>
          <w:sz w:val="22"/>
        </w:rPr>
        <w:t>establishing</w:t>
      </w:r>
      <w:r>
        <w:rPr>
          <w:color w:val="221F1F"/>
          <w:spacing w:val="-14"/>
          <w:sz w:val="22"/>
        </w:rPr>
        <w:t> </w:t>
      </w:r>
      <w:r>
        <w:rPr>
          <w:color w:val="221F1F"/>
          <w:sz w:val="22"/>
        </w:rPr>
        <w:t>the</w:t>
      </w:r>
      <w:r>
        <w:rPr>
          <w:color w:val="221F1F"/>
          <w:spacing w:val="-16"/>
          <w:sz w:val="22"/>
        </w:rPr>
        <w:t> </w:t>
      </w:r>
      <w:r>
        <w:rPr>
          <w:color w:val="221F1F"/>
          <w:sz w:val="22"/>
        </w:rPr>
        <w:t>Applicant's</w:t>
      </w:r>
      <w:r>
        <w:rPr>
          <w:color w:val="221F1F"/>
          <w:spacing w:val="-17"/>
          <w:sz w:val="22"/>
        </w:rPr>
        <w:t> </w:t>
      </w:r>
      <w:r>
        <w:rPr>
          <w:color w:val="221F1F"/>
          <w:sz w:val="22"/>
        </w:rPr>
        <w:t>eligibility,</w:t>
      </w:r>
      <w:r>
        <w:rPr>
          <w:color w:val="221F1F"/>
          <w:spacing w:val="-13"/>
          <w:sz w:val="22"/>
        </w:rPr>
        <w:t> </w:t>
      </w:r>
      <w:r>
        <w:rPr>
          <w:color w:val="221F1F"/>
          <w:sz w:val="22"/>
        </w:rPr>
        <w:t>in</w:t>
      </w:r>
      <w:r>
        <w:rPr>
          <w:color w:val="221F1F"/>
          <w:spacing w:val="-16"/>
          <w:sz w:val="22"/>
        </w:rPr>
        <w:t> </w:t>
      </w:r>
      <w:r>
        <w:rPr>
          <w:color w:val="221F1F"/>
          <w:sz w:val="22"/>
        </w:rPr>
        <w:t>accordance</w:t>
      </w:r>
      <w:r>
        <w:rPr>
          <w:color w:val="221F1F"/>
          <w:spacing w:val="-15"/>
          <w:sz w:val="22"/>
        </w:rPr>
        <w:t> </w:t>
      </w:r>
      <w:r>
        <w:rPr>
          <w:color w:val="221F1F"/>
          <w:sz w:val="22"/>
        </w:rPr>
        <w:t>with ITA</w:t>
      </w:r>
      <w:r>
        <w:rPr>
          <w:color w:val="221F1F"/>
          <w:spacing w:val="-20"/>
          <w:sz w:val="22"/>
        </w:rPr>
        <w:t> </w:t>
      </w:r>
      <w:r>
        <w:rPr>
          <w:color w:val="221F1F"/>
          <w:sz w:val="22"/>
        </w:rPr>
        <w:t>14.1;</w:t>
      </w:r>
    </w:p>
    <w:p>
      <w:pPr>
        <w:pStyle w:val="ListParagraph"/>
        <w:numPr>
          <w:ilvl w:val="0"/>
          <w:numId w:val="6"/>
        </w:numPr>
        <w:tabs>
          <w:tab w:pos="1394" w:val="left" w:leader="none"/>
          <w:tab w:pos="1396" w:val="left" w:leader="none"/>
        </w:tabs>
        <w:spacing w:line="244" w:lineRule="auto" w:before="120" w:after="0"/>
        <w:ind w:left="1396" w:right="1158" w:hanging="360"/>
        <w:jc w:val="left"/>
        <w:rPr>
          <w:sz w:val="22"/>
        </w:rPr>
      </w:pPr>
      <w:r>
        <w:rPr>
          <w:color w:val="221F1F"/>
          <w:sz w:val="22"/>
        </w:rPr>
        <w:t>Qualifications:</w:t>
      </w:r>
      <w:r>
        <w:rPr>
          <w:color w:val="221F1F"/>
          <w:spacing w:val="-15"/>
          <w:sz w:val="22"/>
        </w:rPr>
        <w:t> </w:t>
      </w:r>
      <w:r>
        <w:rPr>
          <w:color w:val="221F1F"/>
          <w:sz w:val="22"/>
        </w:rPr>
        <w:t>documentary</w:t>
      </w:r>
      <w:r>
        <w:rPr>
          <w:color w:val="221F1F"/>
          <w:spacing w:val="-15"/>
          <w:sz w:val="22"/>
        </w:rPr>
        <w:t> </w:t>
      </w:r>
      <w:r>
        <w:rPr>
          <w:color w:val="221F1F"/>
          <w:sz w:val="22"/>
        </w:rPr>
        <w:t>evidence</w:t>
      </w:r>
      <w:r>
        <w:rPr>
          <w:color w:val="221F1F"/>
          <w:spacing w:val="-14"/>
          <w:sz w:val="22"/>
        </w:rPr>
        <w:t> </w:t>
      </w:r>
      <w:r>
        <w:rPr>
          <w:color w:val="221F1F"/>
          <w:sz w:val="22"/>
        </w:rPr>
        <w:t>establishing</w:t>
      </w:r>
      <w:r>
        <w:rPr>
          <w:color w:val="221F1F"/>
          <w:spacing w:val="-12"/>
          <w:sz w:val="22"/>
        </w:rPr>
        <w:t> </w:t>
      </w:r>
      <w:r>
        <w:rPr>
          <w:color w:val="221F1F"/>
          <w:sz w:val="22"/>
        </w:rPr>
        <w:t>the</w:t>
      </w:r>
      <w:r>
        <w:rPr>
          <w:color w:val="221F1F"/>
          <w:spacing w:val="-14"/>
          <w:sz w:val="22"/>
        </w:rPr>
        <w:t> </w:t>
      </w:r>
      <w:r>
        <w:rPr>
          <w:color w:val="221F1F"/>
          <w:sz w:val="22"/>
        </w:rPr>
        <w:t>Applicant's</w:t>
      </w:r>
      <w:r>
        <w:rPr>
          <w:color w:val="221F1F"/>
          <w:spacing w:val="-12"/>
          <w:sz w:val="22"/>
        </w:rPr>
        <w:t> </w:t>
      </w:r>
      <w:r>
        <w:rPr>
          <w:color w:val="221F1F"/>
          <w:sz w:val="22"/>
        </w:rPr>
        <w:t>qualifications,</w:t>
      </w:r>
      <w:r>
        <w:rPr>
          <w:color w:val="221F1F"/>
          <w:spacing w:val="-14"/>
          <w:sz w:val="22"/>
        </w:rPr>
        <w:t> </w:t>
      </w:r>
      <w:r>
        <w:rPr>
          <w:color w:val="221F1F"/>
          <w:sz w:val="22"/>
        </w:rPr>
        <w:t>in accordance with ITA 15; and</w:t>
      </w:r>
    </w:p>
    <w:p>
      <w:pPr>
        <w:pStyle w:val="ListParagraph"/>
        <w:numPr>
          <w:ilvl w:val="0"/>
          <w:numId w:val="6"/>
        </w:numPr>
        <w:tabs>
          <w:tab w:pos="1395" w:val="left" w:leader="none"/>
        </w:tabs>
        <w:spacing w:line="240" w:lineRule="auto" w:before="122" w:after="0"/>
        <w:ind w:left="1395" w:right="0" w:hanging="359"/>
        <w:jc w:val="left"/>
        <w:rPr>
          <w:sz w:val="22"/>
        </w:rPr>
      </w:pPr>
      <w:r>
        <w:rPr>
          <w:color w:val="221F1F"/>
          <w:sz w:val="22"/>
        </w:rPr>
        <w:t>Any other document</w:t>
      </w:r>
      <w:r>
        <w:rPr>
          <w:color w:val="221F1F"/>
          <w:spacing w:val="2"/>
          <w:sz w:val="22"/>
        </w:rPr>
        <w:t> </w:t>
      </w:r>
      <w:r>
        <w:rPr>
          <w:color w:val="221F1F"/>
          <w:sz w:val="22"/>
        </w:rPr>
        <w:t>required</w:t>
      </w:r>
      <w:r>
        <w:rPr>
          <w:color w:val="221F1F"/>
          <w:spacing w:val="1"/>
          <w:sz w:val="22"/>
        </w:rPr>
        <w:t> </w:t>
      </w:r>
      <w:r>
        <w:rPr>
          <w:color w:val="221F1F"/>
          <w:sz w:val="22"/>
        </w:rPr>
        <w:t>as</w:t>
      </w:r>
      <w:r>
        <w:rPr>
          <w:color w:val="221F1F"/>
          <w:spacing w:val="1"/>
          <w:sz w:val="22"/>
        </w:rPr>
        <w:t> </w:t>
      </w:r>
      <w:r>
        <w:rPr>
          <w:color w:val="221F1F"/>
          <w:sz w:val="22"/>
        </w:rPr>
        <w:t>specified</w:t>
      </w:r>
      <w:r>
        <w:rPr>
          <w:color w:val="221F1F"/>
          <w:spacing w:val="1"/>
          <w:sz w:val="22"/>
        </w:rPr>
        <w:t> </w:t>
      </w:r>
      <w:r>
        <w:rPr>
          <w:color w:val="221F1F"/>
          <w:sz w:val="22"/>
        </w:rPr>
        <w:t>in the</w:t>
      </w:r>
      <w:r>
        <w:rPr>
          <w:color w:val="221F1F"/>
          <w:spacing w:val="7"/>
          <w:sz w:val="22"/>
        </w:rPr>
        <w:t> </w:t>
      </w:r>
      <w:r>
        <w:rPr>
          <w:color w:val="221F1F"/>
          <w:spacing w:val="-4"/>
          <w:sz w:val="22"/>
        </w:rPr>
        <w:t>PDS.</w:t>
      </w:r>
    </w:p>
    <w:p>
      <w:pPr>
        <w:pStyle w:val="BodyText"/>
        <w:spacing w:before="5"/>
      </w:pPr>
    </w:p>
    <w:p>
      <w:pPr>
        <w:pStyle w:val="ListParagraph"/>
        <w:numPr>
          <w:ilvl w:val="3"/>
          <w:numId w:val="1"/>
        </w:numPr>
        <w:tabs>
          <w:tab w:pos="975" w:val="left" w:leader="none"/>
          <w:tab w:pos="978" w:val="left" w:leader="none"/>
        </w:tabs>
        <w:spacing w:line="244" w:lineRule="auto" w:before="0" w:after="0"/>
        <w:ind w:left="978" w:right="838" w:hanging="577"/>
        <w:jc w:val="both"/>
        <w:rPr>
          <w:rFonts w:ascii="Tahoma"/>
          <w:color w:val="221F1F"/>
          <w:sz w:val="22"/>
        </w:rPr>
      </w:pPr>
      <w:r>
        <w:rPr>
          <w:color w:val="221F1F"/>
          <w:sz w:val="22"/>
        </w:rPr>
        <w:t>The</w:t>
      </w:r>
      <w:r>
        <w:rPr>
          <w:color w:val="221F1F"/>
          <w:spacing w:val="-20"/>
          <w:sz w:val="22"/>
        </w:rPr>
        <w:t> </w:t>
      </w:r>
      <w:r>
        <w:rPr>
          <w:color w:val="221F1F"/>
          <w:sz w:val="22"/>
        </w:rPr>
        <w:t>Applicant</w:t>
      </w:r>
      <w:r>
        <w:rPr>
          <w:color w:val="221F1F"/>
          <w:spacing w:val="-19"/>
          <w:sz w:val="22"/>
        </w:rPr>
        <w:t> </w:t>
      </w:r>
      <w:r>
        <w:rPr>
          <w:color w:val="221F1F"/>
          <w:sz w:val="22"/>
        </w:rPr>
        <w:t>shall</w:t>
      </w:r>
      <w:r>
        <w:rPr>
          <w:color w:val="221F1F"/>
          <w:spacing w:val="-19"/>
          <w:sz w:val="22"/>
        </w:rPr>
        <w:t> </w:t>
      </w:r>
      <w:r>
        <w:rPr>
          <w:color w:val="221F1F"/>
          <w:sz w:val="22"/>
        </w:rPr>
        <w:t>furnish</w:t>
      </w:r>
      <w:r>
        <w:rPr>
          <w:color w:val="221F1F"/>
          <w:spacing w:val="-20"/>
          <w:sz w:val="22"/>
        </w:rPr>
        <w:t> </w:t>
      </w:r>
      <w:r>
        <w:rPr>
          <w:color w:val="221F1F"/>
          <w:sz w:val="22"/>
        </w:rPr>
        <w:t>information</w:t>
      </w:r>
      <w:r>
        <w:rPr>
          <w:color w:val="221F1F"/>
          <w:spacing w:val="-19"/>
          <w:sz w:val="22"/>
        </w:rPr>
        <w:t> </w:t>
      </w:r>
      <w:r>
        <w:rPr>
          <w:color w:val="221F1F"/>
          <w:sz w:val="22"/>
        </w:rPr>
        <w:t>on</w:t>
      </w:r>
      <w:r>
        <w:rPr>
          <w:color w:val="221F1F"/>
          <w:spacing w:val="-20"/>
          <w:sz w:val="22"/>
        </w:rPr>
        <w:t> </w:t>
      </w:r>
      <w:r>
        <w:rPr>
          <w:color w:val="221F1F"/>
          <w:sz w:val="22"/>
        </w:rPr>
        <w:t>commissions</w:t>
      </w:r>
      <w:r>
        <w:rPr>
          <w:color w:val="221F1F"/>
          <w:spacing w:val="-19"/>
          <w:sz w:val="22"/>
        </w:rPr>
        <w:t> </w:t>
      </w:r>
      <w:r>
        <w:rPr>
          <w:color w:val="221F1F"/>
          <w:sz w:val="22"/>
        </w:rPr>
        <w:t>and</w:t>
      </w:r>
      <w:r>
        <w:rPr>
          <w:color w:val="221F1F"/>
          <w:spacing w:val="-19"/>
          <w:sz w:val="22"/>
        </w:rPr>
        <w:t> </w:t>
      </w:r>
      <w:r>
        <w:rPr>
          <w:color w:val="221F1F"/>
          <w:sz w:val="22"/>
        </w:rPr>
        <w:t>gratuities,</w:t>
      </w:r>
      <w:r>
        <w:rPr>
          <w:color w:val="221F1F"/>
          <w:spacing w:val="-20"/>
          <w:sz w:val="22"/>
        </w:rPr>
        <w:t> </w:t>
      </w:r>
      <w:r>
        <w:rPr>
          <w:color w:val="221F1F"/>
          <w:sz w:val="22"/>
        </w:rPr>
        <w:t>if</w:t>
      </w:r>
      <w:r>
        <w:rPr>
          <w:color w:val="221F1F"/>
          <w:spacing w:val="-19"/>
          <w:sz w:val="22"/>
        </w:rPr>
        <w:t> </w:t>
      </w:r>
      <w:r>
        <w:rPr>
          <w:color w:val="221F1F"/>
          <w:sz w:val="22"/>
        </w:rPr>
        <w:t>any,</w:t>
      </w:r>
      <w:r>
        <w:rPr>
          <w:color w:val="221F1F"/>
          <w:spacing w:val="-19"/>
          <w:sz w:val="22"/>
        </w:rPr>
        <w:t> </w:t>
      </w:r>
      <w:r>
        <w:rPr>
          <w:color w:val="221F1F"/>
          <w:sz w:val="22"/>
        </w:rPr>
        <w:t>paid</w:t>
      </w:r>
      <w:r>
        <w:rPr>
          <w:color w:val="221F1F"/>
          <w:spacing w:val="-20"/>
          <w:sz w:val="22"/>
        </w:rPr>
        <w:t> </w:t>
      </w:r>
      <w:r>
        <w:rPr>
          <w:color w:val="221F1F"/>
          <w:sz w:val="22"/>
        </w:rPr>
        <w:t>or</w:t>
      </w:r>
      <w:r>
        <w:rPr>
          <w:color w:val="221F1F"/>
          <w:spacing w:val="-19"/>
          <w:sz w:val="22"/>
        </w:rPr>
        <w:t> </w:t>
      </w:r>
      <w:r>
        <w:rPr>
          <w:color w:val="221F1F"/>
          <w:sz w:val="22"/>
        </w:rPr>
        <w:t>to</w:t>
      </w:r>
      <w:r>
        <w:rPr>
          <w:color w:val="221F1F"/>
          <w:spacing w:val="-19"/>
          <w:sz w:val="22"/>
        </w:rPr>
        <w:t> </w:t>
      </w:r>
      <w:r>
        <w:rPr>
          <w:color w:val="221F1F"/>
          <w:sz w:val="22"/>
        </w:rPr>
        <w:t>be paid to agents or any other party relating to this Application.</w:t>
      </w:r>
    </w:p>
    <w:p>
      <w:pPr>
        <w:pStyle w:val="BodyText"/>
        <w:spacing w:before="14"/>
      </w:pPr>
    </w:p>
    <w:p>
      <w:pPr>
        <w:pStyle w:val="Heading2"/>
        <w:numPr>
          <w:ilvl w:val="2"/>
          <w:numId w:val="1"/>
        </w:numPr>
        <w:tabs>
          <w:tab w:pos="1036" w:val="left" w:leader="none"/>
        </w:tabs>
        <w:spacing w:line="240" w:lineRule="auto" w:before="0" w:after="0"/>
        <w:ind w:left="1036" w:right="0" w:hanging="576"/>
        <w:jc w:val="left"/>
        <w:rPr>
          <w:color w:val="221F1F"/>
        </w:rPr>
      </w:pPr>
      <w:r>
        <w:rPr/>
        <w:t>Application</w:t>
      </w:r>
      <w:r>
        <w:rPr>
          <w:spacing w:val="-9"/>
        </w:rPr>
        <w:t> </w:t>
      </w:r>
      <w:r>
        <w:rPr/>
        <w:t>Submission</w:t>
      </w:r>
      <w:r>
        <w:rPr>
          <w:spacing w:val="-9"/>
        </w:rPr>
        <w:t> </w:t>
      </w:r>
      <w:r>
        <w:rPr>
          <w:spacing w:val="-2"/>
        </w:rPr>
        <w:t>Letter</w:t>
      </w:r>
    </w:p>
    <w:p>
      <w:pPr>
        <w:pStyle w:val="BodyText"/>
        <w:spacing w:before="5"/>
        <w:rPr>
          <w:rFonts w:ascii="Tahoma"/>
          <w:b/>
        </w:rPr>
      </w:pPr>
    </w:p>
    <w:p>
      <w:pPr>
        <w:pStyle w:val="BodyText"/>
        <w:spacing w:line="242" w:lineRule="auto"/>
        <w:ind w:left="1036" w:right="844"/>
        <w:jc w:val="both"/>
      </w:pPr>
      <w:r>
        <w:rPr>
          <w:color w:val="221F1F"/>
        </w:rPr>
        <w:t>The Applicant</w:t>
      </w:r>
      <w:r>
        <w:rPr>
          <w:color w:val="221F1F"/>
          <w:spacing w:val="-2"/>
        </w:rPr>
        <w:t> </w:t>
      </w:r>
      <w:r>
        <w:rPr>
          <w:color w:val="221F1F"/>
        </w:rPr>
        <w:t>shall</w:t>
      </w:r>
      <w:r>
        <w:rPr>
          <w:color w:val="221F1F"/>
          <w:spacing w:val="-1"/>
        </w:rPr>
        <w:t> </w:t>
      </w:r>
      <w:r>
        <w:rPr>
          <w:color w:val="221F1F"/>
        </w:rPr>
        <w:t>complete an</w:t>
      </w:r>
      <w:r>
        <w:rPr>
          <w:color w:val="221F1F"/>
          <w:spacing w:val="-2"/>
        </w:rPr>
        <w:t> </w:t>
      </w:r>
      <w:r>
        <w:rPr>
          <w:color w:val="221F1F"/>
        </w:rPr>
        <w:t>Application</w:t>
      </w:r>
      <w:r>
        <w:rPr>
          <w:color w:val="221F1F"/>
          <w:spacing w:val="-2"/>
        </w:rPr>
        <w:t> </w:t>
      </w:r>
      <w:r>
        <w:rPr>
          <w:color w:val="221F1F"/>
        </w:rPr>
        <w:t>Submission</w:t>
      </w:r>
      <w:r>
        <w:rPr>
          <w:color w:val="221F1F"/>
          <w:spacing w:val="-2"/>
        </w:rPr>
        <w:t> </w:t>
      </w:r>
      <w:r>
        <w:rPr>
          <w:color w:val="221F1F"/>
        </w:rPr>
        <w:t>Letter</w:t>
      </w:r>
      <w:r>
        <w:rPr>
          <w:color w:val="221F1F"/>
          <w:spacing w:val="-2"/>
        </w:rPr>
        <w:t> </w:t>
      </w:r>
      <w:r>
        <w:rPr>
          <w:color w:val="221F1F"/>
        </w:rPr>
        <w:t>as</w:t>
      </w:r>
      <w:r>
        <w:rPr>
          <w:color w:val="221F1F"/>
          <w:spacing w:val="-1"/>
        </w:rPr>
        <w:t> </w:t>
      </w:r>
      <w:r>
        <w:rPr>
          <w:color w:val="221F1F"/>
        </w:rPr>
        <w:t>provided in</w:t>
      </w:r>
      <w:r>
        <w:rPr>
          <w:color w:val="221F1F"/>
          <w:spacing w:val="-2"/>
        </w:rPr>
        <w:t> </w:t>
      </w:r>
      <w:r>
        <w:rPr>
          <w:color w:val="221F1F"/>
        </w:rPr>
        <w:t>Section</w:t>
      </w:r>
      <w:r>
        <w:rPr>
          <w:color w:val="221F1F"/>
          <w:spacing w:val="-2"/>
        </w:rPr>
        <w:t> </w:t>
      </w:r>
      <w:r>
        <w:rPr>
          <w:color w:val="221F1F"/>
        </w:rPr>
        <w:t>IV (Application</w:t>
      </w:r>
      <w:r>
        <w:rPr>
          <w:color w:val="221F1F"/>
          <w:spacing w:val="-5"/>
        </w:rPr>
        <w:t> </w:t>
      </w:r>
      <w:r>
        <w:rPr>
          <w:color w:val="221F1F"/>
        </w:rPr>
        <w:t>Forms).</w:t>
      </w:r>
      <w:r>
        <w:rPr>
          <w:color w:val="221F1F"/>
          <w:spacing w:val="-5"/>
        </w:rPr>
        <w:t> </w:t>
      </w:r>
      <w:r>
        <w:rPr>
          <w:color w:val="221F1F"/>
        </w:rPr>
        <w:t>This</w:t>
      </w:r>
      <w:r>
        <w:rPr>
          <w:color w:val="221F1F"/>
          <w:spacing w:val="-3"/>
        </w:rPr>
        <w:t> </w:t>
      </w:r>
      <w:r>
        <w:rPr>
          <w:color w:val="221F1F"/>
        </w:rPr>
        <w:t>Letter</w:t>
      </w:r>
      <w:r>
        <w:rPr>
          <w:color w:val="221F1F"/>
          <w:spacing w:val="-1"/>
        </w:rPr>
        <w:t> </w:t>
      </w:r>
      <w:r>
        <w:rPr>
          <w:color w:val="221F1F"/>
        </w:rPr>
        <w:t>must</w:t>
      </w:r>
      <w:r>
        <w:rPr>
          <w:color w:val="221F1F"/>
          <w:spacing w:val="-6"/>
        </w:rPr>
        <w:t> </w:t>
      </w:r>
      <w:r>
        <w:rPr>
          <w:color w:val="221F1F"/>
        </w:rPr>
        <w:t>be</w:t>
      </w:r>
      <w:r>
        <w:rPr>
          <w:color w:val="221F1F"/>
          <w:spacing w:val="-4"/>
        </w:rPr>
        <w:t> </w:t>
      </w:r>
      <w:r>
        <w:rPr>
          <w:color w:val="221F1F"/>
        </w:rPr>
        <w:t>completed</w:t>
      </w:r>
      <w:r>
        <w:rPr>
          <w:color w:val="221F1F"/>
          <w:spacing w:val="-4"/>
        </w:rPr>
        <w:t> </w:t>
      </w:r>
      <w:r>
        <w:rPr>
          <w:color w:val="221F1F"/>
        </w:rPr>
        <w:t>without</w:t>
      </w:r>
      <w:r>
        <w:rPr>
          <w:color w:val="221F1F"/>
          <w:spacing w:val="-6"/>
        </w:rPr>
        <w:t> </w:t>
      </w:r>
      <w:r>
        <w:rPr>
          <w:color w:val="221F1F"/>
        </w:rPr>
        <w:t>any alteration</w:t>
      </w:r>
      <w:r>
        <w:rPr>
          <w:color w:val="221F1F"/>
          <w:spacing w:val="-6"/>
        </w:rPr>
        <w:t> </w:t>
      </w:r>
      <w:r>
        <w:rPr>
          <w:color w:val="221F1F"/>
        </w:rPr>
        <w:t>to its</w:t>
      </w:r>
      <w:r>
        <w:rPr>
          <w:color w:val="221F1F"/>
          <w:spacing w:val="-1"/>
        </w:rPr>
        <w:t> </w:t>
      </w:r>
      <w:r>
        <w:rPr>
          <w:color w:val="221F1F"/>
        </w:rPr>
        <w:t>format.</w:t>
      </w:r>
    </w:p>
    <w:p>
      <w:pPr>
        <w:pStyle w:val="BodyText"/>
        <w:spacing w:before="10"/>
      </w:pPr>
    </w:p>
    <w:p>
      <w:pPr>
        <w:pStyle w:val="Heading2"/>
        <w:numPr>
          <w:ilvl w:val="2"/>
          <w:numId w:val="1"/>
        </w:numPr>
        <w:tabs>
          <w:tab w:pos="1036" w:val="left" w:leader="none"/>
        </w:tabs>
        <w:spacing w:line="240" w:lineRule="auto" w:before="1" w:after="0"/>
        <w:ind w:left="1036" w:right="0" w:hanging="576"/>
        <w:jc w:val="left"/>
        <w:rPr>
          <w:color w:val="221F1F"/>
        </w:rPr>
      </w:pPr>
      <w:r>
        <w:rPr>
          <w:spacing w:val="-4"/>
        </w:rPr>
        <w:t>Documents</w:t>
      </w:r>
      <w:r>
        <w:rPr>
          <w:spacing w:val="-3"/>
        </w:rPr>
        <w:t> </w:t>
      </w:r>
      <w:r>
        <w:rPr>
          <w:spacing w:val="-4"/>
        </w:rPr>
        <w:t>Establishing</w:t>
      </w:r>
      <w:r>
        <w:rPr/>
        <w:t> </w:t>
      </w:r>
      <w:r>
        <w:rPr>
          <w:spacing w:val="-4"/>
        </w:rPr>
        <w:t>the Eligibility of</w:t>
      </w:r>
      <w:r>
        <w:rPr>
          <w:spacing w:val="-5"/>
        </w:rPr>
        <w:t> </w:t>
      </w:r>
      <w:r>
        <w:rPr>
          <w:spacing w:val="-4"/>
        </w:rPr>
        <w:t>the</w:t>
      </w:r>
      <w:r>
        <w:rPr>
          <w:spacing w:val="-3"/>
        </w:rPr>
        <w:t> </w:t>
      </w:r>
      <w:r>
        <w:rPr>
          <w:spacing w:val="-4"/>
        </w:rPr>
        <w:t>Applicant</w:t>
      </w:r>
    </w:p>
    <w:p>
      <w:pPr>
        <w:pStyle w:val="BodyText"/>
        <w:spacing w:before="7"/>
        <w:rPr>
          <w:rFonts w:ascii="Tahoma"/>
          <w:b/>
        </w:rPr>
      </w:pPr>
    </w:p>
    <w:p>
      <w:pPr>
        <w:pStyle w:val="BodyText"/>
        <w:spacing w:line="242" w:lineRule="auto" w:before="1"/>
        <w:ind w:left="1036" w:right="831"/>
        <w:jc w:val="both"/>
      </w:pPr>
      <w:r>
        <w:rPr>
          <w:color w:val="221F1F"/>
        </w:rPr>
        <w:t>To establish its eligibility in accordance with ITA 4, the Applicant shall complete the eligibility declarations in</w:t>
      </w:r>
      <w:r>
        <w:rPr>
          <w:color w:val="221F1F"/>
          <w:spacing w:val="-18"/>
        </w:rPr>
        <w:t> </w:t>
      </w:r>
      <w:r>
        <w:rPr>
          <w:color w:val="221F1F"/>
        </w:rPr>
        <w:t>the</w:t>
      </w:r>
      <w:r>
        <w:rPr>
          <w:color w:val="221F1F"/>
          <w:spacing w:val="-13"/>
        </w:rPr>
        <w:t> </w:t>
      </w:r>
      <w:r>
        <w:rPr>
          <w:color w:val="221F1F"/>
        </w:rPr>
        <w:t>Application</w:t>
      </w:r>
      <w:r>
        <w:rPr>
          <w:color w:val="221F1F"/>
          <w:spacing w:val="-15"/>
        </w:rPr>
        <w:t> </w:t>
      </w:r>
      <w:r>
        <w:rPr>
          <w:color w:val="221F1F"/>
        </w:rPr>
        <w:t>Submission</w:t>
      </w:r>
      <w:r>
        <w:rPr>
          <w:color w:val="221F1F"/>
          <w:spacing w:val="-14"/>
        </w:rPr>
        <w:t> </w:t>
      </w:r>
      <w:r>
        <w:rPr>
          <w:color w:val="221F1F"/>
        </w:rPr>
        <w:t>Letter</w:t>
      </w:r>
      <w:r>
        <w:rPr>
          <w:color w:val="221F1F"/>
          <w:spacing w:val="-14"/>
        </w:rPr>
        <w:t> </w:t>
      </w:r>
      <w:r>
        <w:rPr>
          <w:color w:val="221F1F"/>
        </w:rPr>
        <w:t>and</w:t>
      </w:r>
      <w:r>
        <w:rPr>
          <w:color w:val="221F1F"/>
          <w:spacing w:val="-15"/>
        </w:rPr>
        <w:t> </w:t>
      </w:r>
      <w:r>
        <w:rPr>
          <w:color w:val="221F1F"/>
        </w:rPr>
        <w:t>Forms</w:t>
      </w:r>
      <w:r>
        <w:rPr>
          <w:color w:val="221F1F"/>
          <w:spacing w:val="-12"/>
        </w:rPr>
        <w:t> </w:t>
      </w:r>
      <w:r>
        <w:rPr>
          <w:color w:val="221F1F"/>
        </w:rPr>
        <w:t>ELI</w:t>
      </w:r>
      <w:r>
        <w:rPr>
          <w:color w:val="221F1F"/>
          <w:spacing w:val="-15"/>
        </w:rPr>
        <w:t> </w:t>
      </w:r>
      <w:r>
        <w:rPr>
          <w:color w:val="221F1F"/>
        </w:rPr>
        <w:t>(eligibility)</w:t>
      </w:r>
      <w:r>
        <w:rPr>
          <w:color w:val="221F1F"/>
          <w:spacing w:val="-13"/>
        </w:rPr>
        <w:t> </w:t>
      </w:r>
      <w:r>
        <w:rPr>
          <w:color w:val="221F1F"/>
        </w:rPr>
        <w:t>1.1 and 1.2, included in Section IV (Application Forms).</w:t>
      </w:r>
    </w:p>
    <w:p>
      <w:pPr>
        <w:pStyle w:val="BodyText"/>
        <w:spacing w:before="10"/>
      </w:pPr>
    </w:p>
    <w:p>
      <w:pPr>
        <w:pStyle w:val="Heading2"/>
        <w:numPr>
          <w:ilvl w:val="2"/>
          <w:numId w:val="1"/>
        </w:numPr>
        <w:tabs>
          <w:tab w:pos="1036" w:val="left" w:leader="none"/>
        </w:tabs>
        <w:spacing w:line="240" w:lineRule="auto" w:before="0" w:after="0"/>
        <w:ind w:left="1036" w:right="0" w:hanging="576"/>
        <w:jc w:val="left"/>
        <w:rPr>
          <w:color w:val="221F1F"/>
        </w:rPr>
      </w:pPr>
      <w:r>
        <w:rPr>
          <w:spacing w:val="-2"/>
        </w:rPr>
        <w:t>Documents</w:t>
      </w:r>
      <w:r>
        <w:rPr>
          <w:spacing w:val="-4"/>
        </w:rPr>
        <w:t> </w:t>
      </w:r>
      <w:r>
        <w:rPr>
          <w:spacing w:val="-2"/>
        </w:rPr>
        <w:t>Establishing</w:t>
      </w:r>
      <w:r>
        <w:rPr>
          <w:spacing w:val="-3"/>
        </w:rPr>
        <w:t> </w:t>
      </w:r>
      <w:r>
        <w:rPr>
          <w:spacing w:val="-2"/>
        </w:rPr>
        <w:t>the Qualifications</w:t>
      </w:r>
      <w:r>
        <w:rPr>
          <w:spacing w:val="-3"/>
        </w:rPr>
        <w:t> </w:t>
      </w:r>
      <w:r>
        <w:rPr>
          <w:spacing w:val="-2"/>
        </w:rPr>
        <w:t>of</w:t>
      </w:r>
      <w:r>
        <w:rPr>
          <w:spacing w:val="-5"/>
        </w:rPr>
        <w:t> </w:t>
      </w:r>
      <w:r>
        <w:rPr>
          <w:spacing w:val="-2"/>
        </w:rPr>
        <w:t>the</w:t>
      </w:r>
      <w:r>
        <w:rPr>
          <w:spacing w:val="-5"/>
        </w:rPr>
        <w:t> </w:t>
      </w:r>
      <w:r>
        <w:rPr>
          <w:spacing w:val="-2"/>
        </w:rPr>
        <w:t>Applicant</w:t>
      </w:r>
    </w:p>
    <w:p>
      <w:pPr>
        <w:pStyle w:val="BodyText"/>
        <w:spacing w:before="255"/>
        <w:rPr>
          <w:rFonts w:ascii="Tahoma"/>
          <w:b/>
        </w:rPr>
      </w:pPr>
    </w:p>
    <w:p>
      <w:pPr>
        <w:pStyle w:val="ListParagraph"/>
        <w:numPr>
          <w:ilvl w:val="3"/>
          <w:numId w:val="1"/>
        </w:numPr>
        <w:tabs>
          <w:tab w:pos="975" w:val="left" w:leader="none"/>
          <w:tab w:pos="978" w:val="left" w:leader="none"/>
        </w:tabs>
        <w:spacing w:line="242" w:lineRule="auto" w:before="0" w:after="0"/>
        <w:ind w:left="978" w:right="833" w:hanging="577"/>
        <w:jc w:val="both"/>
        <w:rPr>
          <w:rFonts w:ascii="Tahoma"/>
          <w:color w:val="221F1F"/>
          <w:sz w:val="22"/>
        </w:rPr>
      </w:pPr>
      <w:r>
        <w:rPr>
          <w:color w:val="221F1F"/>
          <w:sz w:val="22"/>
        </w:rPr>
        <w:t>To establish its qualifications to perform the contract(s) in accordance with Section III, Qualification Criteria and Requirements, the Applicant shall provide the information requested in the corresponding Information Sheets included in Section IV (Application </w:t>
      </w:r>
      <w:r>
        <w:rPr>
          <w:color w:val="221F1F"/>
          <w:spacing w:val="-2"/>
          <w:sz w:val="22"/>
        </w:rPr>
        <w:t>Forms).</w:t>
      </w:r>
    </w:p>
    <w:p>
      <w:pPr>
        <w:spacing w:after="0" w:line="242" w:lineRule="auto"/>
        <w:jc w:val="both"/>
        <w:rPr>
          <w:rFonts w:ascii="Tahoma"/>
          <w:sz w:val="22"/>
        </w:rPr>
        <w:sectPr>
          <w:pgSz w:w="11900" w:h="16850"/>
          <w:pgMar w:top="700" w:bottom="280" w:left="260" w:right="0"/>
        </w:sectPr>
      </w:pPr>
    </w:p>
    <w:p>
      <w:pPr>
        <w:pStyle w:val="ListParagraph"/>
        <w:numPr>
          <w:ilvl w:val="3"/>
          <w:numId w:val="1"/>
        </w:numPr>
        <w:tabs>
          <w:tab w:pos="975" w:val="left" w:leader="none"/>
          <w:tab w:pos="978" w:val="left" w:leader="none"/>
        </w:tabs>
        <w:spacing w:line="242" w:lineRule="auto" w:before="79" w:after="0"/>
        <w:ind w:left="978" w:right="834" w:hanging="577"/>
        <w:jc w:val="both"/>
        <w:rPr>
          <w:rFonts w:ascii="Tahoma"/>
          <w:color w:val="221F1F"/>
          <w:sz w:val="22"/>
        </w:rPr>
      </w:pPr>
      <w:r>
        <w:rPr>
          <w:color w:val="221F1F"/>
          <w:sz w:val="22"/>
        </w:rPr>
        <w:t>Wherever an Application Form requires an Applicant to state a monetary amount, Applicants should indicate</w:t>
      </w:r>
      <w:r>
        <w:rPr>
          <w:color w:val="221F1F"/>
          <w:spacing w:val="-20"/>
          <w:sz w:val="22"/>
        </w:rPr>
        <w:t> </w:t>
      </w:r>
      <w:r>
        <w:rPr>
          <w:color w:val="221F1F"/>
          <w:sz w:val="22"/>
        </w:rPr>
        <w:t>the Kenya Shilling equivalent using the rate of exchange determined as follows:</w:t>
      </w:r>
    </w:p>
    <w:p>
      <w:pPr>
        <w:pStyle w:val="ListParagraph"/>
        <w:numPr>
          <w:ilvl w:val="4"/>
          <w:numId w:val="1"/>
        </w:numPr>
        <w:tabs>
          <w:tab w:pos="1394" w:val="left" w:leader="none"/>
          <w:tab w:pos="1396" w:val="left" w:leader="none"/>
        </w:tabs>
        <w:spacing w:line="244" w:lineRule="auto" w:before="239" w:after="0"/>
        <w:ind w:left="1396" w:right="873" w:hanging="360"/>
        <w:jc w:val="both"/>
        <w:rPr>
          <w:rFonts w:ascii="Tahoma"/>
          <w:sz w:val="21"/>
        </w:rPr>
      </w:pPr>
      <w:r>
        <w:rPr>
          <w:color w:val="221F1F"/>
          <w:sz w:val="22"/>
        </w:rPr>
        <w:t>For construction turnover or financial data required for each Year-Exchange rate prevailing on the last dayof the respective calendar year (in which the amounts for that year is to be converted).</w:t>
      </w:r>
    </w:p>
    <w:p>
      <w:pPr>
        <w:pStyle w:val="ListParagraph"/>
        <w:numPr>
          <w:ilvl w:val="4"/>
          <w:numId w:val="1"/>
        </w:numPr>
        <w:tabs>
          <w:tab w:pos="1394" w:val="left" w:leader="none"/>
        </w:tabs>
        <w:spacing w:line="240" w:lineRule="auto" w:before="237" w:after="0"/>
        <w:ind w:left="1394" w:right="0" w:hanging="358"/>
        <w:jc w:val="left"/>
        <w:rPr>
          <w:rFonts w:ascii="Tahoma"/>
          <w:sz w:val="21"/>
        </w:rPr>
      </w:pPr>
      <w:r>
        <w:rPr>
          <w:color w:val="221F1F"/>
          <w:sz w:val="22"/>
        </w:rPr>
        <w:t>Value</w:t>
      </w:r>
      <w:r>
        <w:rPr>
          <w:color w:val="221F1F"/>
          <w:spacing w:val="-15"/>
          <w:sz w:val="22"/>
        </w:rPr>
        <w:t> </w:t>
      </w:r>
      <w:r>
        <w:rPr>
          <w:color w:val="221F1F"/>
          <w:sz w:val="22"/>
        </w:rPr>
        <w:t>of</w:t>
      </w:r>
      <w:r>
        <w:rPr>
          <w:color w:val="221F1F"/>
          <w:spacing w:val="-6"/>
          <w:sz w:val="22"/>
        </w:rPr>
        <w:t> </w:t>
      </w:r>
      <w:r>
        <w:rPr>
          <w:color w:val="221F1F"/>
          <w:sz w:val="22"/>
        </w:rPr>
        <w:t>single</w:t>
      </w:r>
      <w:r>
        <w:rPr>
          <w:color w:val="221F1F"/>
          <w:spacing w:val="-3"/>
          <w:sz w:val="22"/>
        </w:rPr>
        <w:t> </w:t>
      </w:r>
      <w:r>
        <w:rPr>
          <w:color w:val="221F1F"/>
          <w:sz w:val="22"/>
        </w:rPr>
        <w:t>Contract-Exchange</w:t>
      </w:r>
      <w:r>
        <w:rPr>
          <w:color w:val="221F1F"/>
          <w:spacing w:val="-3"/>
          <w:sz w:val="22"/>
        </w:rPr>
        <w:t> </w:t>
      </w:r>
      <w:r>
        <w:rPr>
          <w:color w:val="221F1F"/>
          <w:sz w:val="22"/>
        </w:rPr>
        <w:t>rate</w:t>
      </w:r>
      <w:r>
        <w:rPr>
          <w:color w:val="221F1F"/>
          <w:spacing w:val="-1"/>
          <w:sz w:val="22"/>
        </w:rPr>
        <w:t> </w:t>
      </w:r>
      <w:r>
        <w:rPr>
          <w:color w:val="221F1F"/>
          <w:sz w:val="22"/>
        </w:rPr>
        <w:t>prevailing</w:t>
      </w:r>
      <w:r>
        <w:rPr>
          <w:color w:val="221F1F"/>
          <w:spacing w:val="-2"/>
          <w:sz w:val="22"/>
        </w:rPr>
        <w:t> </w:t>
      </w:r>
      <w:r>
        <w:rPr>
          <w:color w:val="221F1F"/>
          <w:sz w:val="22"/>
        </w:rPr>
        <w:t>on</w:t>
      </w:r>
      <w:r>
        <w:rPr>
          <w:color w:val="221F1F"/>
          <w:spacing w:val="-2"/>
          <w:sz w:val="22"/>
        </w:rPr>
        <w:t> </w:t>
      </w:r>
      <w:r>
        <w:rPr>
          <w:color w:val="221F1F"/>
          <w:sz w:val="22"/>
        </w:rPr>
        <w:t>the</w:t>
      </w:r>
      <w:r>
        <w:rPr>
          <w:color w:val="221F1F"/>
          <w:spacing w:val="-1"/>
          <w:sz w:val="22"/>
        </w:rPr>
        <w:t> </w:t>
      </w:r>
      <w:r>
        <w:rPr>
          <w:color w:val="221F1F"/>
          <w:sz w:val="22"/>
        </w:rPr>
        <w:t>date</w:t>
      </w:r>
      <w:r>
        <w:rPr>
          <w:color w:val="221F1F"/>
          <w:spacing w:val="-3"/>
          <w:sz w:val="22"/>
        </w:rPr>
        <w:t> </w:t>
      </w:r>
      <w:r>
        <w:rPr>
          <w:color w:val="221F1F"/>
          <w:sz w:val="22"/>
        </w:rPr>
        <w:t>of</w:t>
      </w:r>
      <w:r>
        <w:rPr>
          <w:color w:val="221F1F"/>
          <w:spacing w:val="-4"/>
          <w:sz w:val="22"/>
        </w:rPr>
        <w:t> </w:t>
      </w:r>
      <w:r>
        <w:rPr>
          <w:color w:val="221F1F"/>
          <w:sz w:val="22"/>
        </w:rPr>
        <w:t>the</w:t>
      </w:r>
      <w:r>
        <w:rPr>
          <w:color w:val="221F1F"/>
          <w:spacing w:val="-2"/>
          <w:sz w:val="22"/>
        </w:rPr>
        <w:t> contract.</w:t>
      </w:r>
    </w:p>
    <w:p>
      <w:pPr>
        <w:pStyle w:val="ListParagraph"/>
        <w:numPr>
          <w:ilvl w:val="3"/>
          <w:numId w:val="1"/>
        </w:numPr>
        <w:tabs>
          <w:tab w:pos="975" w:val="left" w:leader="none"/>
          <w:tab w:pos="978" w:val="left" w:leader="none"/>
        </w:tabs>
        <w:spacing w:line="240" w:lineRule="auto" w:before="244" w:after="0"/>
        <w:ind w:left="978" w:right="1839" w:hanging="577"/>
        <w:jc w:val="both"/>
        <w:rPr>
          <w:rFonts w:ascii="Tahoma"/>
          <w:color w:val="221F1F"/>
          <w:sz w:val="22"/>
        </w:rPr>
      </w:pPr>
      <w:r>
        <w:rPr>
          <w:color w:val="221F1F"/>
          <w:sz w:val="22"/>
        </w:rPr>
        <w:t>Exchange</w:t>
      </w:r>
      <w:r>
        <w:rPr>
          <w:color w:val="221F1F"/>
          <w:spacing w:val="-12"/>
          <w:sz w:val="22"/>
        </w:rPr>
        <w:t> </w:t>
      </w:r>
      <w:r>
        <w:rPr>
          <w:color w:val="221F1F"/>
          <w:sz w:val="22"/>
        </w:rPr>
        <w:t>rates</w:t>
      </w:r>
      <w:r>
        <w:rPr>
          <w:color w:val="221F1F"/>
          <w:spacing w:val="-14"/>
          <w:sz w:val="22"/>
        </w:rPr>
        <w:t> </w:t>
      </w:r>
      <w:r>
        <w:rPr>
          <w:color w:val="221F1F"/>
          <w:sz w:val="22"/>
        </w:rPr>
        <w:t>shall</w:t>
      </w:r>
      <w:r>
        <w:rPr>
          <w:color w:val="221F1F"/>
          <w:spacing w:val="-14"/>
          <w:sz w:val="22"/>
        </w:rPr>
        <w:t> </w:t>
      </w:r>
      <w:r>
        <w:rPr>
          <w:color w:val="221F1F"/>
          <w:sz w:val="22"/>
        </w:rPr>
        <w:t>be</w:t>
      </w:r>
      <w:r>
        <w:rPr>
          <w:color w:val="221F1F"/>
          <w:spacing w:val="-12"/>
          <w:sz w:val="22"/>
        </w:rPr>
        <w:t> </w:t>
      </w:r>
      <w:r>
        <w:rPr>
          <w:color w:val="221F1F"/>
          <w:sz w:val="22"/>
        </w:rPr>
        <w:t>taken</w:t>
      </w:r>
      <w:r>
        <w:rPr>
          <w:color w:val="221F1F"/>
          <w:spacing w:val="-16"/>
          <w:sz w:val="22"/>
        </w:rPr>
        <w:t> </w:t>
      </w:r>
      <w:r>
        <w:rPr>
          <w:color w:val="221F1F"/>
          <w:sz w:val="22"/>
        </w:rPr>
        <w:t>from</w:t>
      </w:r>
      <w:r>
        <w:rPr>
          <w:color w:val="221F1F"/>
          <w:spacing w:val="-12"/>
          <w:sz w:val="22"/>
        </w:rPr>
        <w:t> </w:t>
      </w:r>
      <w:r>
        <w:rPr>
          <w:color w:val="221F1F"/>
          <w:sz w:val="22"/>
        </w:rPr>
        <w:t>the</w:t>
      </w:r>
      <w:r>
        <w:rPr>
          <w:color w:val="221F1F"/>
          <w:spacing w:val="-9"/>
          <w:sz w:val="22"/>
        </w:rPr>
        <w:t> </w:t>
      </w:r>
      <w:r>
        <w:rPr>
          <w:color w:val="221F1F"/>
          <w:sz w:val="22"/>
        </w:rPr>
        <w:t>publicly</w:t>
      </w:r>
      <w:r>
        <w:rPr>
          <w:color w:val="221F1F"/>
          <w:spacing w:val="-16"/>
          <w:sz w:val="22"/>
        </w:rPr>
        <w:t> </w:t>
      </w:r>
      <w:r>
        <w:rPr>
          <w:color w:val="221F1F"/>
          <w:sz w:val="22"/>
        </w:rPr>
        <w:t>available</w:t>
      </w:r>
      <w:r>
        <w:rPr>
          <w:color w:val="221F1F"/>
          <w:spacing w:val="-16"/>
          <w:sz w:val="22"/>
        </w:rPr>
        <w:t> </w:t>
      </w:r>
      <w:r>
        <w:rPr>
          <w:color w:val="221F1F"/>
          <w:sz w:val="22"/>
        </w:rPr>
        <w:t>source</w:t>
      </w:r>
      <w:r>
        <w:rPr>
          <w:color w:val="221F1F"/>
          <w:spacing w:val="-12"/>
          <w:sz w:val="22"/>
        </w:rPr>
        <w:t> </w:t>
      </w:r>
      <w:r>
        <w:rPr>
          <w:color w:val="221F1F"/>
          <w:sz w:val="22"/>
        </w:rPr>
        <w:t>identified</w:t>
      </w:r>
      <w:r>
        <w:rPr>
          <w:color w:val="221F1F"/>
          <w:spacing w:val="-13"/>
          <w:sz w:val="22"/>
        </w:rPr>
        <w:t> </w:t>
      </w:r>
      <w:r>
        <w:rPr>
          <w:color w:val="221F1F"/>
          <w:sz w:val="22"/>
        </w:rPr>
        <w:t>in</w:t>
      </w:r>
      <w:r>
        <w:rPr>
          <w:color w:val="221F1F"/>
          <w:spacing w:val="-16"/>
          <w:sz w:val="22"/>
        </w:rPr>
        <w:t> </w:t>
      </w:r>
      <w:r>
        <w:rPr>
          <w:color w:val="221F1F"/>
          <w:sz w:val="22"/>
        </w:rPr>
        <w:t>the PDS.</w:t>
      </w:r>
      <w:r>
        <w:rPr>
          <w:color w:val="221F1F"/>
          <w:spacing w:val="-1"/>
          <w:sz w:val="22"/>
        </w:rPr>
        <w:t> </w:t>
      </w:r>
      <w:r>
        <w:rPr>
          <w:color w:val="221F1F"/>
          <w:sz w:val="22"/>
        </w:rPr>
        <w:t>Any error in</w:t>
      </w:r>
      <w:r>
        <w:rPr>
          <w:color w:val="221F1F"/>
          <w:spacing w:val="-20"/>
          <w:sz w:val="22"/>
        </w:rPr>
        <w:t> </w:t>
      </w:r>
      <w:r>
        <w:rPr>
          <w:color w:val="221F1F"/>
          <w:sz w:val="22"/>
        </w:rPr>
        <w:t>determining the exchange rates in the Application may be corrected by the Procuring Entity.</w:t>
      </w:r>
    </w:p>
    <w:p>
      <w:pPr>
        <w:pStyle w:val="ListParagraph"/>
        <w:numPr>
          <w:ilvl w:val="3"/>
          <w:numId w:val="1"/>
        </w:numPr>
        <w:tabs>
          <w:tab w:pos="975" w:val="left" w:leader="none"/>
          <w:tab w:pos="978" w:val="left" w:leader="none"/>
        </w:tabs>
        <w:spacing w:line="242" w:lineRule="auto" w:before="247" w:after="0"/>
        <w:ind w:left="978" w:right="1842" w:hanging="577"/>
        <w:jc w:val="both"/>
        <w:rPr>
          <w:rFonts w:ascii="Tahoma"/>
          <w:color w:val="221F1F"/>
          <w:sz w:val="22"/>
        </w:rPr>
      </w:pPr>
      <w:r>
        <w:rPr>
          <w:color w:val="221F1F"/>
          <w:sz w:val="22"/>
        </w:rPr>
        <w:t>Applicants shall be asked to provide, as part of the data for qualification, such information,</w:t>
      </w:r>
      <w:r>
        <w:rPr>
          <w:color w:val="221F1F"/>
          <w:spacing w:val="-4"/>
          <w:sz w:val="22"/>
        </w:rPr>
        <w:t> </w:t>
      </w:r>
      <w:r>
        <w:rPr>
          <w:color w:val="221F1F"/>
          <w:sz w:val="22"/>
        </w:rPr>
        <w:t>including details</w:t>
      </w:r>
      <w:r>
        <w:rPr>
          <w:color w:val="221F1F"/>
          <w:spacing w:val="-6"/>
          <w:sz w:val="22"/>
        </w:rPr>
        <w:t> </w:t>
      </w:r>
      <w:r>
        <w:rPr>
          <w:color w:val="221F1F"/>
          <w:sz w:val="22"/>
        </w:rPr>
        <w:t>ofownership, as shall be required to determine whether,</w:t>
      </w:r>
      <w:r>
        <w:rPr>
          <w:color w:val="221F1F"/>
          <w:spacing w:val="40"/>
          <w:sz w:val="22"/>
        </w:rPr>
        <w:t> </w:t>
      </w:r>
      <w:r>
        <w:rPr>
          <w:color w:val="221F1F"/>
          <w:sz w:val="22"/>
        </w:rPr>
        <w:t>according</w:t>
      </w:r>
      <w:r>
        <w:rPr>
          <w:color w:val="221F1F"/>
          <w:spacing w:val="40"/>
          <w:sz w:val="22"/>
        </w:rPr>
        <w:t> </w:t>
      </w:r>
      <w:r>
        <w:rPr>
          <w:color w:val="221F1F"/>
          <w:sz w:val="22"/>
        </w:rPr>
        <w:t>to</w:t>
      </w:r>
      <w:r>
        <w:rPr>
          <w:color w:val="221F1F"/>
          <w:spacing w:val="40"/>
          <w:sz w:val="22"/>
        </w:rPr>
        <w:t> </w:t>
      </w:r>
      <w:r>
        <w:rPr>
          <w:color w:val="221F1F"/>
          <w:sz w:val="22"/>
        </w:rPr>
        <w:t>the</w:t>
      </w:r>
      <w:r>
        <w:rPr>
          <w:color w:val="221F1F"/>
          <w:spacing w:val="40"/>
          <w:sz w:val="22"/>
        </w:rPr>
        <w:t> </w:t>
      </w:r>
      <w:r>
        <w:rPr>
          <w:color w:val="221F1F"/>
          <w:sz w:val="22"/>
        </w:rPr>
        <w:t>classification</w:t>
      </w:r>
      <w:r>
        <w:rPr>
          <w:color w:val="221F1F"/>
          <w:spacing w:val="40"/>
          <w:sz w:val="22"/>
        </w:rPr>
        <w:t> </w:t>
      </w:r>
      <w:r>
        <w:rPr>
          <w:color w:val="221F1F"/>
          <w:sz w:val="22"/>
        </w:rPr>
        <w:t>established</w:t>
      </w:r>
      <w:r>
        <w:rPr>
          <w:color w:val="221F1F"/>
          <w:spacing w:val="40"/>
          <w:sz w:val="22"/>
        </w:rPr>
        <w:t> </w:t>
      </w:r>
      <w:r>
        <w:rPr>
          <w:color w:val="221F1F"/>
          <w:sz w:val="22"/>
        </w:rPr>
        <w:t>by</w:t>
      </w:r>
      <w:r>
        <w:rPr>
          <w:color w:val="221F1F"/>
          <w:spacing w:val="40"/>
          <w:sz w:val="22"/>
        </w:rPr>
        <w:t> </w:t>
      </w:r>
      <w:r>
        <w:rPr>
          <w:color w:val="221F1F"/>
          <w:sz w:val="22"/>
        </w:rPr>
        <w:t>the Procuring Entity,</w:t>
      </w:r>
      <w:r>
        <w:rPr>
          <w:color w:val="221F1F"/>
          <w:spacing w:val="40"/>
          <w:sz w:val="22"/>
        </w:rPr>
        <w:t> </w:t>
      </w:r>
      <w:r>
        <w:rPr>
          <w:color w:val="221F1F"/>
          <w:sz w:val="22"/>
          <w:u w:val="single" w:color="221F1F"/>
        </w:rPr>
        <w:t>a particular contractor or group of contractors</w:t>
      </w:r>
      <w:r>
        <w:rPr>
          <w:color w:val="221F1F"/>
          <w:sz w:val="22"/>
        </w:rPr>
        <w:t> qualifies for a margin of preference.</w:t>
      </w:r>
      <w:r>
        <w:rPr>
          <w:color w:val="221F1F"/>
          <w:spacing w:val="-6"/>
          <w:sz w:val="22"/>
        </w:rPr>
        <w:t> </w:t>
      </w:r>
      <w:r>
        <w:rPr>
          <w:color w:val="221F1F"/>
          <w:sz w:val="22"/>
        </w:rPr>
        <w:t>Further</w:t>
      </w:r>
      <w:r>
        <w:rPr>
          <w:color w:val="221F1F"/>
          <w:spacing w:val="-3"/>
          <w:sz w:val="22"/>
        </w:rPr>
        <w:t> </w:t>
      </w:r>
      <w:r>
        <w:rPr>
          <w:color w:val="221F1F"/>
          <w:sz w:val="22"/>
        </w:rPr>
        <w:t>the</w:t>
      </w:r>
      <w:r>
        <w:rPr>
          <w:color w:val="221F1F"/>
          <w:spacing w:val="-4"/>
          <w:sz w:val="22"/>
        </w:rPr>
        <w:t> </w:t>
      </w:r>
      <w:r>
        <w:rPr>
          <w:color w:val="221F1F"/>
          <w:sz w:val="22"/>
        </w:rPr>
        <w:t>information</w:t>
      </w:r>
      <w:r>
        <w:rPr>
          <w:color w:val="221F1F"/>
          <w:spacing w:val="-7"/>
          <w:sz w:val="22"/>
        </w:rPr>
        <w:t> </w:t>
      </w:r>
      <w:r>
        <w:rPr>
          <w:color w:val="221F1F"/>
          <w:sz w:val="22"/>
        </w:rPr>
        <w:t>will</w:t>
      </w:r>
      <w:r>
        <w:rPr>
          <w:color w:val="221F1F"/>
          <w:spacing w:val="-6"/>
          <w:sz w:val="22"/>
        </w:rPr>
        <w:t> </w:t>
      </w:r>
      <w:r>
        <w:rPr>
          <w:color w:val="221F1F"/>
          <w:sz w:val="22"/>
        </w:rPr>
        <w:t>enable</w:t>
      </w:r>
      <w:r>
        <w:rPr>
          <w:color w:val="221F1F"/>
          <w:spacing w:val="-5"/>
          <w:sz w:val="22"/>
        </w:rPr>
        <w:t> </w:t>
      </w:r>
      <w:r>
        <w:rPr>
          <w:color w:val="221F1F"/>
          <w:sz w:val="22"/>
        </w:rPr>
        <w:t>the</w:t>
      </w:r>
      <w:r>
        <w:rPr>
          <w:color w:val="221F1F"/>
          <w:spacing w:val="-6"/>
          <w:sz w:val="22"/>
        </w:rPr>
        <w:t> </w:t>
      </w:r>
      <w:r>
        <w:rPr>
          <w:color w:val="221F1F"/>
          <w:sz w:val="22"/>
        </w:rPr>
        <w:t>Procuring</w:t>
      </w:r>
      <w:r>
        <w:rPr>
          <w:color w:val="221F1F"/>
          <w:spacing w:val="-5"/>
          <w:sz w:val="22"/>
        </w:rPr>
        <w:t> </w:t>
      </w:r>
      <w:r>
        <w:rPr>
          <w:color w:val="221F1F"/>
          <w:sz w:val="22"/>
        </w:rPr>
        <w:t>Entity</w:t>
      </w:r>
      <w:r>
        <w:rPr>
          <w:color w:val="221F1F"/>
          <w:spacing w:val="-6"/>
          <w:sz w:val="22"/>
        </w:rPr>
        <w:t> </w:t>
      </w:r>
      <w:r>
        <w:rPr>
          <w:color w:val="221F1F"/>
          <w:sz w:val="22"/>
        </w:rPr>
        <w:t>identify</w:t>
      </w:r>
      <w:r>
        <w:rPr>
          <w:color w:val="221F1F"/>
          <w:spacing w:val="-7"/>
          <w:sz w:val="22"/>
        </w:rPr>
        <w:t> </w:t>
      </w:r>
      <w:r>
        <w:rPr>
          <w:color w:val="221F1F"/>
          <w:sz w:val="22"/>
        </w:rPr>
        <w:t>any actual or potential conflict of interest in relation to the procurement and/or contract management processes, or a possibility of collusion between Applicants, and thereby help to prevent any corrupt influence in relation to the procurement processor contract management.</w:t>
      </w:r>
    </w:p>
    <w:p>
      <w:pPr>
        <w:pStyle w:val="ListParagraph"/>
        <w:numPr>
          <w:ilvl w:val="3"/>
          <w:numId w:val="1"/>
        </w:numPr>
        <w:tabs>
          <w:tab w:pos="975" w:val="left" w:leader="none"/>
          <w:tab w:pos="978" w:val="left" w:leader="none"/>
        </w:tabs>
        <w:spacing w:line="242" w:lineRule="auto" w:before="237" w:after="0"/>
        <w:ind w:left="978" w:right="1842" w:hanging="577"/>
        <w:jc w:val="both"/>
        <w:rPr>
          <w:rFonts w:ascii="Tahoma"/>
          <w:color w:val="221F1F"/>
          <w:sz w:val="22"/>
        </w:rPr>
      </w:pPr>
      <w:r>
        <w:rPr>
          <w:color w:val="221F1F"/>
          <w:sz w:val="22"/>
        </w:rPr>
        <w:t>The</w:t>
      </w:r>
      <w:r>
        <w:rPr>
          <w:color w:val="221F1F"/>
          <w:spacing w:val="-2"/>
          <w:sz w:val="22"/>
        </w:rPr>
        <w:t> </w:t>
      </w:r>
      <w:r>
        <w:rPr>
          <w:color w:val="221F1F"/>
          <w:sz w:val="22"/>
        </w:rPr>
        <w:t>purpose</w:t>
      </w:r>
      <w:r>
        <w:rPr>
          <w:color w:val="221F1F"/>
          <w:spacing w:val="-3"/>
          <w:sz w:val="22"/>
        </w:rPr>
        <w:t> </w:t>
      </w:r>
      <w:r>
        <w:rPr>
          <w:color w:val="221F1F"/>
          <w:sz w:val="22"/>
        </w:rPr>
        <w:t>of</w:t>
      </w:r>
      <w:r>
        <w:rPr>
          <w:color w:val="221F1F"/>
          <w:spacing w:val="-6"/>
          <w:sz w:val="22"/>
        </w:rPr>
        <w:t> </w:t>
      </w:r>
      <w:r>
        <w:rPr>
          <w:color w:val="221F1F"/>
          <w:sz w:val="22"/>
        </w:rPr>
        <w:t>the</w:t>
      </w:r>
      <w:r>
        <w:rPr>
          <w:color w:val="221F1F"/>
          <w:spacing w:val="-2"/>
          <w:sz w:val="22"/>
        </w:rPr>
        <w:t> </w:t>
      </w:r>
      <w:r>
        <w:rPr>
          <w:color w:val="221F1F"/>
          <w:sz w:val="22"/>
        </w:rPr>
        <w:t>information</w:t>
      </w:r>
      <w:r>
        <w:rPr>
          <w:color w:val="221F1F"/>
          <w:spacing w:val="-5"/>
          <w:sz w:val="22"/>
        </w:rPr>
        <w:t> </w:t>
      </w:r>
      <w:r>
        <w:rPr>
          <w:color w:val="221F1F"/>
          <w:sz w:val="22"/>
        </w:rPr>
        <w:t>described</w:t>
      </w:r>
      <w:r>
        <w:rPr>
          <w:color w:val="221F1F"/>
          <w:spacing w:val="-6"/>
          <w:sz w:val="22"/>
        </w:rPr>
        <w:t> </w:t>
      </w:r>
      <w:r>
        <w:rPr>
          <w:color w:val="221F1F"/>
          <w:sz w:val="22"/>
        </w:rPr>
        <w:t>in</w:t>
      </w:r>
      <w:r>
        <w:rPr>
          <w:color w:val="221F1F"/>
          <w:spacing w:val="-6"/>
          <w:sz w:val="22"/>
        </w:rPr>
        <w:t> </w:t>
      </w:r>
      <w:r>
        <w:rPr>
          <w:color w:val="221F1F"/>
          <w:sz w:val="22"/>
        </w:rPr>
        <w:t>ITT</w:t>
      </w:r>
      <w:r>
        <w:rPr>
          <w:color w:val="221F1F"/>
          <w:spacing w:val="-4"/>
          <w:sz w:val="22"/>
        </w:rPr>
        <w:t> </w:t>
      </w:r>
      <w:r>
        <w:rPr>
          <w:color w:val="221F1F"/>
          <w:sz w:val="22"/>
        </w:rPr>
        <w:t>6.2</w:t>
      </w:r>
      <w:r>
        <w:rPr>
          <w:color w:val="221F1F"/>
          <w:spacing w:val="-4"/>
          <w:sz w:val="22"/>
        </w:rPr>
        <w:t> </w:t>
      </w:r>
      <w:r>
        <w:rPr>
          <w:color w:val="221F1F"/>
          <w:sz w:val="22"/>
        </w:rPr>
        <w:t>above overrides</w:t>
      </w:r>
      <w:r>
        <w:rPr>
          <w:color w:val="221F1F"/>
          <w:spacing w:val="-4"/>
          <w:sz w:val="22"/>
        </w:rPr>
        <w:t> </w:t>
      </w:r>
      <w:r>
        <w:rPr>
          <w:color w:val="221F1F"/>
          <w:sz w:val="22"/>
        </w:rPr>
        <w:t>any</w:t>
      </w:r>
      <w:r>
        <w:rPr>
          <w:color w:val="221F1F"/>
          <w:spacing w:val="-5"/>
          <w:sz w:val="22"/>
        </w:rPr>
        <w:t> </w:t>
      </w:r>
      <w:r>
        <w:rPr>
          <w:color w:val="221F1F"/>
          <w:sz w:val="22"/>
        </w:rPr>
        <w:t>claims to</w:t>
      </w:r>
      <w:r>
        <w:rPr>
          <w:color w:val="221F1F"/>
          <w:spacing w:val="40"/>
          <w:sz w:val="22"/>
        </w:rPr>
        <w:t> </w:t>
      </w:r>
      <w:r>
        <w:rPr>
          <w:color w:val="221F1F"/>
          <w:sz w:val="22"/>
        </w:rPr>
        <w:t>confidentiality</w:t>
      </w:r>
      <w:r>
        <w:rPr>
          <w:color w:val="221F1F"/>
          <w:spacing w:val="40"/>
          <w:sz w:val="22"/>
        </w:rPr>
        <w:t> </w:t>
      </w:r>
      <w:r>
        <w:rPr>
          <w:color w:val="221F1F"/>
          <w:sz w:val="22"/>
        </w:rPr>
        <w:t>which</w:t>
      </w:r>
      <w:r>
        <w:rPr>
          <w:color w:val="221F1F"/>
          <w:spacing w:val="40"/>
          <w:sz w:val="22"/>
        </w:rPr>
        <w:t> </w:t>
      </w:r>
      <w:r>
        <w:rPr>
          <w:color w:val="221F1F"/>
          <w:sz w:val="22"/>
        </w:rPr>
        <w:t>an</w:t>
      </w:r>
      <w:r>
        <w:rPr>
          <w:color w:val="221F1F"/>
          <w:spacing w:val="40"/>
          <w:sz w:val="22"/>
        </w:rPr>
        <w:t> </w:t>
      </w:r>
      <w:r>
        <w:rPr>
          <w:color w:val="221F1F"/>
          <w:sz w:val="22"/>
        </w:rPr>
        <w:t>Applicant</w:t>
      </w:r>
      <w:r>
        <w:rPr>
          <w:color w:val="221F1F"/>
          <w:spacing w:val="40"/>
          <w:sz w:val="22"/>
        </w:rPr>
        <w:t> </w:t>
      </w:r>
      <w:r>
        <w:rPr>
          <w:color w:val="221F1F"/>
          <w:sz w:val="22"/>
        </w:rPr>
        <w:t>may</w:t>
      </w:r>
      <w:r>
        <w:rPr>
          <w:color w:val="221F1F"/>
          <w:spacing w:val="40"/>
          <w:sz w:val="22"/>
        </w:rPr>
        <w:t> </w:t>
      </w:r>
      <w:r>
        <w:rPr>
          <w:color w:val="221F1F"/>
          <w:sz w:val="22"/>
        </w:rPr>
        <w:t>have.</w:t>
      </w:r>
      <w:r>
        <w:rPr>
          <w:color w:val="221F1F"/>
          <w:spacing w:val="40"/>
          <w:sz w:val="22"/>
        </w:rPr>
        <w:t> </w:t>
      </w:r>
      <w:r>
        <w:rPr>
          <w:color w:val="221F1F"/>
          <w:sz w:val="22"/>
        </w:rPr>
        <w:t>There</w:t>
      </w:r>
      <w:r>
        <w:rPr>
          <w:color w:val="221F1F"/>
          <w:spacing w:val="40"/>
          <w:sz w:val="22"/>
        </w:rPr>
        <w:t> </w:t>
      </w:r>
      <w:r>
        <w:rPr>
          <w:color w:val="221F1F"/>
          <w:sz w:val="22"/>
        </w:rPr>
        <w:t>can</w:t>
      </w:r>
      <w:r>
        <w:rPr>
          <w:color w:val="221F1F"/>
          <w:spacing w:val="40"/>
          <w:sz w:val="22"/>
        </w:rPr>
        <w:t> </w:t>
      </w:r>
      <w:r>
        <w:rPr>
          <w:color w:val="221F1F"/>
          <w:sz w:val="22"/>
        </w:rPr>
        <w:t>be</w:t>
      </w:r>
      <w:r>
        <w:rPr>
          <w:color w:val="221F1F"/>
          <w:spacing w:val="40"/>
          <w:sz w:val="22"/>
        </w:rPr>
        <w:t> </w:t>
      </w:r>
      <w:r>
        <w:rPr>
          <w:color w:val="221F1F"/>
          <w:sz w:val="22"/>
        </w:rPr>
        <w:t>no circumstances</w:t>
      </w:r>
      <w:r>
        <w:rPr>
          <w:color w:val="221F1F"/>
          <w:spacing w:val="-11"/>
          <w:sz w:val="22"/>
        </w:rPr>
        <w:t> </w:t>
      </w:r>
      <w:r>
        <w:rPr>
          <w:color w:val="221F1F"/>
          <w:sz w:val="22"/>
        </w:rPr>
        <w:t>in</w:t>
      </w:r>
      <w:r>
        <w:rPr>
          <w:color w:val="221F1F"/>
          <w:spacing w:val="-12"/>
          <w:sz w:val="22"/>
        </w:rPr>
        <w:t> </w:t>
      </w:r>
      <w:r>
        <w:rPr>
          <w:color w:val="221F1F"/>
          <w:sz w:val="22"/>
        </w:rPr>
        <w:t>which</w:t>
      </w:r>
      <w:r>
        <w:rPr>
          <w:color w:val="221F1F"/>
          <w:spacing w:val="-11"/>
          <w:sz w:val="22"/>
        </w:rPr>
        <w:t> </w:t>
      </w:r>
      <w:r>
        <w:rPr>
          <w:color w:val="221F1F"/>
          <w:sz w:val="22"/>
        </w:rPr>
        <w:t>it</w:t>
      </w:r>
      <w:r>
        <w:rPr>
          <w:color w:val="221F1F"/>
          <w:spacing w:val="-12"/>
          <w:sz w:val="22"/>
        </w:rPr>
        <w:t> </w:t>
      </w:r>
      <w:r>
        <w:rPr>
          <w:color w:val="221F1F"/>
          <w:sz w:val="22"/>
        </w:rPr>
        <w:t>would</w:t>
      </w:r>
      <w:r>
        <w:rPr>
          <w:color w:val="221F1F"/>
          <w:spacing w:val="-10"/>
          <w:sz w:val="22"/>
        </w:rPr>
        <w:t> </w:t>
      </w:r>
      <w:r>
        <w:rPr>
          <w:color w:val="221F1F"/>
          <w:sz w:val="22"/>
        </w:rPr>
        <w:t>be</w:t>
      </w:r>
      <w:r>
        <w:rPr>
          <w:color w:val="221F1F"/>
          <w:spacing w:val="-8"/>
          <w:sz w:val="22"/>
        </w:rPr>
        <w:t> </w:t>
      </w:r>
      <w:r>
        <w:rPr>
          <w:color w:val="221F1F"/>
          <w:sz w:val="22"/>
        </w:rPr>
        <w:t>justified</w:t>
      </w:r>
      <w:r>
        <w:rPr>
          <w:color w:val="221F1F"/>
          <w:spacing w:val="-12"/>
          <w:sz w:val="22"/>
        </w:rPr>
        <w:t> </w:t>
      </w:r>
      <w:r>
        <w:rPr>
          <w:color w:val="221F1F"/>
          <w:sz w:val="22"/>
        </w:rPr>
        <w:t>for</w:t>
      </w:r>
      <w:r>
        <w:rPr>
          <w:color w:val="221F1F"/>
          <w:spacing w:val="-10"/>
          <w:sz w:val="22"/>
        </w:rPr>
        <w:t> </w:t>
      </w:r>
      <w:r>
        <w:rPr>
          <w:color w:val="221F1F"/>
          <w:sz w:val="22"/>
        </w:rPr>
        <w:t>an</w:t>
      </w:r>
      <w:r>
        <w:rPr>
          <w:color w:val="221F1F"/>
          <w:spacing w:val="-11"/>
          <w:sz w:val="22"/>
        </w:rPr>
        <w:t> </w:t>
      </w:r>
      <w:r>
        <w:rPr>
          <w:color w:val="221F1F"/>
          <w:sz w:val="22"/>
        </w:rPr>
        <w:t>Applicant</w:t>
      </w:r>
      <w:r>
        <w:rPr>
          <w:color w:val="221F1F"/>
          <w:spacing w:val="-11"/>
          <w:sz w:val="22"/>
        </w:rPr>
        <w:t> </w:t>
      </w:r>
      <w:r>
        <w:rPr>
          <w:color w:val="221F1F"/>
          <w:sz w:val="22"/>
        </w:rPr>
        <w:t>to</w:t>
      </w:r>
      <w:r>
        <w:rPr>
          <w:color w:val="221F1F"/>
          <w:spacing w:val="-10"/>
          <w:sz w:val="22"/>
        </w:rPr>
        <w:t> </w:t>
      </w:r>
      <w:r>
        <w:rPr>
          <w:color w:val="221F1F"/>
          <w:sz w:val="22"/>
        </w:rPr>
        <w:t>keep</w:t>
      </w:r>
      <w:r>
        <w:rPr>
          <w:color w:val="221F1F"/>
          <w:spacing w:val="-2"/>
          <w:sz w:val="22"/>
        </w:rPr>
        <w:t> </w:t>
      </w:r>
      <w:r>
        <w:rPr>
          <w:color w:val="221F1F"/>
          <w:sz w:val="22"/>
        </w:rPr>
        <w:t>information relating to its ownership and control confidential where it is tendering to undertake public sector work and receive public sector funds. Thus, confidentiality will not be accepted by the Procuring Entity as a justification for an Applicant's failure to disclose, or failure to provide required in formation on its ownership and control.</w:t>
      </w:r>
    </w:p>
    <w:p>
      <w:pPr>
        <w:pStyle w:val="ListParagraph"/>
        <w:numPr>
          <w:ilvl w:val="3"/>
          <w:numId w:val="1"/>
        </w:numPr>
        <w:tabs>
          <w:tab w:pos="975" w:val="left" w:leader="none"/>
          <w:tab w:pos="978" w:val="left" w:leader="none"/>
        </w:tabs>
        <w:spacing w:line="242" w:lineRule="auto" w:before="237" w:after="0"/>
        <w:ind w:left="978" w:right="1844" w:hanging="577"/>
        <w:jc w:val="both"/>
        <w:rPr>
          <w:rFonts w:ascii="Tahoma"/>
          <w:color w:val="221F1F"/>
          <w:sz w:val="22"/>
        </w:rPr>
      </w:pPr>
      <w:r>
        <w:rPr>
          <w:color w:val="221F1F"/>
          <w:sz w:val="22"/>
        </w:rPr>
        <w:t>The Applicant shall provide further documentary proof, information or authorizations</w:t>
      </w:r>
      <w:r>
        <w:rPr>
          <w:color w:val="221F1F"/>
          <w:spacing w:val="-20"/>
          <w:sz w:val="22"/>
        </w:rPr>
        <w:t> </w:t>
      </w:r>
      <w:r>
        <w:rPr>
          <w:color w:val="221F1F"/>
          <w:sz w:val="22"/>
        </w:rPr>
        <w:t>that</w:t>
      </w:r>
      <w:r>
        <w:rPr>
          <w:color w:val="221F1F"/>
          <w:spacing w:val="-12"/>
          <w:sz w:val="22"/>
        </w:rPr>
        <w:t> </w:t>
      </w:r>
      <w:r>
        <w:rPr>
          <w:color w:val="221F1F"/>
          <w:sz w:val="22"/>
        </w:rPr>
        <w:t>the</w:t>
      </w:r>
      <w:r>
        <w:rPr>
          <w:color w:val="221F1F"/>
          <w:spacing w:val="11"/>
          <w:sz w:val="22"/>
        </w:rPr>
        <w:t> </w:t>
      </w:r>
      <w:r>
        <w:rPr>
          <w:color w:val="221F1F"/>
          <w:sz w:val="22"/>
        </w:rPr>
        <w:t>ProcuringEntity</w:t>
      </w:r>
      <w:r>
        <w:rPr>
          <w:color w:val="221F1F"/>
          <w:spacing w:val="-20"/>
          <w:sz w:val="22"/>
        </w:rPr>
        <w:t> </w:t>
      </w:r>
      <w:r>
        <w:rPr>
          <w:color w:val="221F1F"/>
          <w:sz w:val="22"/>
        </w:rPr>
        <w:t>may</w:t>
      </w:r>
      <w:r>
        <w:rPr>
          <w:color w:val="221F1F"/>
          <w:spacing w:val="-19"/>
          <w:sz w:val="22"/>
        </w:rPr>
        <w:t> </w:t>
      </w:r>
      <w:r>
        <w:rPr>
          <w:color w:val="221F1F"/>
          <w:sz w:val="22"/>
        </w:rPr>
        <w:t>request</w:t>
      </w:r>
      <w:r>
        <w:rPr>
          <w:color w:val="221F1F"/>
          <w:spacing w:val="-19"/>
          <w:sz w:val="22"/>
        </w:rPr>
        <w:t> </w:t>
      </w:r>
      <w:r>
        <w:rPr>
          <w:color w:val="221F1F"/>
          <w:sz w:val="22"/>
        </w:rPr>
        <w:t>in</w:t>
      </w:r>
      <w:r>
        <w:rPr>
          <w:color w:val="221F1F"/>
          <w:spacing w:val="-20"/>
          <w:sz w:val="22"/>
        </w:rPr>
        <w:t> </w:t>
      </w:r>
      <w:r>
        <w:rPr>
          <w:color w:val="221F1F"/>
          <w:sz w:val="22"/>
        </w:rPr>
        <w:t>relation</w:t>
      </w:r>
      <w:r>
        <w:rPr>
          <w:color w:val="221F1F"/>
          <w:spacing w:val="-19"/>
          <w:sz w:val="22"/>
        </w:rPr>
        <w:t> </w:t>
      </w:r>
      <w:r>
        <w:rPr>
          <w:color w:val="221F1F"/>
          <w:sz w:val="22"/>
        </w:rPr>
        <w:t>to</w:t>
      </w:r>
      <w:r>
        <w:rPr>
          <w:color w:val="221F1F"/>
          <w:spacing w:val="-20"/>
          <w:sz w:val="22"/>
        </w:rPr>
        <w:t> </w:t>
      </w:r>
      <w:r>
        <w:rPr>
          <w:color w:val="221F1F"/>
          <w:sz w:val="22"/>
        </w:rPr>
        <w:t>ownership</w:t>
      </w:r>
      <w:r>
        <w:rPr>
          <w:color w:val="221F1F"/>
          <w:spacing w:val="-19"/>
          <w:sz w:val="22"/>
        </w:rPr>
        <w:t> </w:t>
      </w:r>
      <w:r>
        <w:rPr>
          <w:color w:val="221F1F"/>
          <w:sz w:val="22"/>
        </w:rPr>
        <w:t>and control which information on any changes to the information which was provided by the Applicant under ITT 6.3. The obligations to require this information shall continue</w:t>
      </w:r>
      <w:r>
        <w:rPr>
          <w:color w:val="221F1F"/>
          <w:spacing w:val="-20"/>
          <w:sz w:val="22"/>
        </w:rPr>
        <w:t> </w:t>
      </w:r>
      <w:r>
        <w:rPr>
          <w:color w:val="221F1F"/>
          <w:sz w:val="22"/>
        </w:rPr>
        <w:t>for the duration of the procurement process and contract performance and after completion of the contract, if</w:t>
      </w:r>
      <w:r>
        <w:rPr>
          <w:color w:val="221F1F"/>
          <w:spacing w:val="40"/>
          <w:sz w:val="22"/>
        </w:rPr>
        <w:t> </w:t>
      </w:r>
      <w:r>
        <w:rPr>
          <w:color w:val="221F1F"/>
          <w:sz w:val="22"/>
        </w:rPr>
        <w:t>any change to the information previously provided may reveal a conflict of interest in relation to the award or management of the contract.</w:t>
      </w:r>
    </w:p>
    <w:p>
      <w:pPr>
        <w:pStyle w:val="ListParagraph"/>
        <w:numPr>
          <w:ilvl w:val="3"/>
          <w:numId w:val="1"/>
        </w:numPr>
        <w:tabs>
          <w:tab w:pos="975" w:val="left" w:leader="none"/>
          <w:tab w:pos="978" w:val="left" w:leader="none"/>
        </w:tabs>
        <w:spacing w:line="242" w:lineRule="auto" w:before="237" w:after="0"/>
        <w:ind w:left="978" w:right="1845" w:hanging="577"/>
        <w:jc w:val="both"/>
        <w:rPr>
          <w:rFonts w:ascii="Tahoma"/>
          <w:color w:val="221F1F"/>
          <w:sz w:val="22"/>
        </w:rPr>
      </w:pPr>
      <w:r>
        <w:rPr>
          <w:color w:val="221F1F"/>
          <w:sz w:val="22"/>
        </w:rPr>
        <w:t>All information provided by the Applicant pursuant to these requirements must be complete, current and accurate as at the date of provision to the Procuring </w:t>
      </w:r>
      <w:r>
        <w:rPr>
          <w:color w:val="221F1F"/>
          <w:spacing w:val="-4"/>
          <w:sz w:val="22"/>
        </w:rPr>
        <w:t>Entity.</w:t>
      </w:r>
      <w:r>
        <w:rPr>
          <w:color w:val="221F1F"/>
          <w:spacing w:val="-11"/>
          <w:sz w:val="22"/>
        </w:rPr>
        <w:t> </w:t>
      </w:r>
      <w:r>
        <w:rPr>
          <w:color w:val="221F1F"/>
          <w:spacing w:val="-4"/>
          <w:sz w:val="22"/>
        </w:rPr>
        <w:t>In</w:t>
      </w:r>
      <w:r>
        <w:rPr>
          <w:color w:val="221F1F"/>
          <w:spacing w:val="-12"/>
          <w:sz w:val="22"/>
        </w:rPr>
        <w:t> </w:t>
      </w:r>
      <w:r>
        <w:rPr>
          <w:color w:val="221F1F"/>
          <w:spacing w:val="-4"/>
          <w:sz w:val="22"/>
        </w:rPr>
        <w:t>submitting</w:t>
      </w:r>
      <w:r>
        <w:rPr>
          <w:color w:val="221F1F"/>
          <w:spacing w:val="-11"/>
          <w:sz w:val="22"/>
        </w:rPr>
        <w:t> </w:t>
      </w:r>
      <w:r>
        <w:rPr>
          <w:color w:val="221F1F"/>
          <w:spacing w:val="-4"/>
          <w:sz w:val="22"/>
        </w:rPr>
        <w:t>the</w:t>
      </w:r>
      <w:r>
        <w:rPr>
          <w:color w:val="221F1F"/>
          <w:spacing w:val="-11"/>
          <w:sz w:val="22"/>
        </w:rPr>
        <w:t> </w:t>
      </w:r>
      <w:r>
        <w:rPr>
          <w:color w:val="221F1F"/>
          <w:spacing w:val="-4"/>
          <w:sz w:val="22"/>
        </w:rPr>
        <w:t>information</w:t>
      </w:r>
      <w:r>
        <w:rPr>
          <w:color w:val="221F1F"/>
          <w:spacing w:val="-14"/>
          <w:sz w:val="22"/>
        </w:rPr>
        <w:t> </w:t>
      </w:r>
      <w:r>
        <w:rPr>
          <w:color w:val="221F1F"/>
          <w:spacing w:val="-4"/>
          <w:sz w:val="22"/>
        </w:rPr>
        <w:t>required</w:t>
      </w:r>
      <w:r>
        <w:rPr>
          <w:color w:val="221F1F"/>
          <w:spacing w:val="-11"/>
          <w:sz w:val="22"/>
        </w:rPr>
        <w:t> </w:t>
      </w:r>
      <w:r>
        <w:rPr>
          <w:color w:val="221F1F"/>
          <w:spacing w:val="-4"/>
          <w:sz w:val="22"/>
        </w:rPr>
        <w:t>pursuant</w:t>
      </w:r>
      <w:r>
        <w:rPr>
          <w:color w:val="221F1F"/>
          <w:spacing w:val="-13"/>
          <w:sz w:val="22"/>
        </w:rPr>
        <w:t> </w:t>
      </w:r>
      <w:r>
        <w:rPr>
          <w:color w:val="221F1F"/>
          <w:spacing w:val="-4"/>
          <w:sz w:val="22"/>
        </w:rPr>
        <w:t>to</w:t>
      </w:r>
      <w:r>
        <w:rPr>
          <w:color w:val="221F1F"/>
          <w:spacing w:val="-6"/>
          <w:sz w:val="22"/>
        </w:rPr>
        <w:t> </w:t>
      </w:r>
      <w:r>
        <w:rPr>
          <w:color w:val="221F1F"/>
          <w:spacing w:val="-4"/>
          <w:sz w:val="22"/>
        </w:rPr>
        <w:t>these</w:t>
      </w:r>
      <w:r>
        <w:rPr>
          <w:color w:val="221F1F"/>
          <w:spacing w:val="-11"/>
          <w:sz w:val="22"/>
        </w:rPr>
        <w:t> </w:t>
      </w:r>
      <w:r>
        <w:rPr>
          <w:color w:val="221F1F"/>
          <w:spacing w:val="-4"/>
          <w:sz w:val="22"/>
        </w:rPr>
        <w:t>requirements,</w:t>
      </w:r>
      <w:r>
        <w:rPr>
          <w:color w:val="221F1F"/>
          <w:spacing w:val="-11"/>
          <w:sz w:val="22"/>
        </w:rPr>
        <w:t> </w:t>
      </w:r>
      <w:r>
        <w:rPr>
          <w:color w:val="221F1F"/>
          <w:spacing w:val="-4"/>
          <w:sz w:val="22"/>
        </w:rPr>
        <w:t>the </w:t>
      </w:r>
      <w:r>
        <w:rPr>
          <w:color w:val="221F1F"/>
          <w:sz w:val="22"/>
        </w:rPr>
        <w:t>Applicant</w:t>
      </w:r>
      <w:r>
        <w:rPr>
          <w:color w:val="221F1F"/>
          <w:spacing w:val="-5"/>
          <w:sz w:val="22"/>
        </w:rPr>
        <w:t> </w:t>
      </w:r>
      <w:r>
        <w:rPr>
          <w:color w:val="221F1F"/>
          <w:sz w:val="22"/>
        </w:rPr>
        <w:t>shall</w:t>
      </w:r>
      <w:r>
        <w:rPr>
          <w:color w:val="221F1F"/>
          <w:spacing w:val="-5"/>
          <w:sz w:val="22"/>
        </w:rPr>
        <w:t> </w:t>
      </w:r>
      <w:r>
        <w:rPr>
          <w:color w:val="221F1F"/>
          <w:sz w:val="22"/>
        </w:rPr>
        <w:t>warrant</w:t>
      </w:r>
      <w:r>
        <w:rPr>
          <w:color w:val="221F1F"/>
          <w:spacing w:val="-3"/>
          <w:sz w:val="22"/>
        </w:rPr>
        <w:t> </w:t>
      </w:r>
      <w:r>
        <w:rPr>
          <w:color w:val="221F1F"/>
          <w:sz w:val="22"/>
        </w:rPr>
        <w:t>that</w:t>
      </w:r>
      <w:r>
        <w:rPr>
          <w:color w:val="221F1F"/>
          <w:spacing w:val="-5"/>
          <w:sz w:val="22"/>
        </w:rPr>
        <w:t> </w:t>
      </w:r>
      <w:r>
        <w:rPr>
          <w:color w:val="221F1F"/>
          <w:sz w:val="22"/>
        </w:rPr>
        <w:t>the</w:t>
      </w:r>
      <w:r>
        <w:rPr>
          <w:color w:val="221F1F"/>
          <w:spacing w:val="-3"/>
          <w:sz w:val="22"/>
        </w:rPr>
        <w:t> </w:t>
      </w:r>
      <w:r>
        <w:rPr>
          <w:color w:val="221F1F"/>
          <w:sz w:val="22"/>
        </w:rPr>
        <w:t>information submitted</w:t>
      </w:r>
      <w:r>
        <w:rPr>
          <w:color w:val="221F1F"/>
          <w:spacing w:val="-3"/>
          <w:sz w:val="22"/>
        </w:rPr>
        <w:t> </w:t>
      </w:r>
      <w:r>
        <w:rPr>
          <w:color w:val="221F1F"/>
          <w:sz w:val="22"/>
        </w:rPr>
        <w:t>is</w:t>
      </w:r>
      <w:r>
        <w:rPr>
          <w:color w:val="221F1F"/>
          <w:spacing w:val="-3"/>
          <w:sz w:val="22"/>
        </w:rPr>
        <w:t> </w:t>
      </w:r>
      <w:r>
        <w:rPr>
          <w:color w:val="221F1F"/>
          <w:sz w:val="22"/>
        </w:rPr>
        <w:t>complete,</w:t>
      </w:r>
      <w:r>
        <w:rPr>
          <w:color w:val="221F1F"/>
          <w:spacing w:val="-3"/>
          <w:sz w:val="22"/>
        </w:rPr>
        <w:t> </w:t>
      </w:r>
      <w:r>
        <w:rPr>
          <w:color w:val="221F1F"/>
          <w:sz w:val="22"/>
        </w:rPr>
        <w:t>current</w:t>
      </w:r>
      <w:r>
        <w:rPr>
          <w:color w:val="221F1F"/>
          <w:spacing w:val="-5"/>
          <w:sz w:val="22"/>
        </w:rPr>
        <w:t> </w:t>
      </w:r>
      <w:r>
        <w:rPr>
          <w:color w:val="221F1F"/>
          <w:sz w:val="22"/>
        </w:rPr>
        <w:t>and accurate as at the date of submission to the Procuring Entity.</w:t>
      </w:r>
    </w:p>
    <w:p>
      <w:pPr>
        <w:pStyle w:val="ListParagraph"/>
        <w:numPr>
          <w:ilvl w:val="3"/>
          <w:numId w:val="1"/>
        </w:numPr>
        <w:tabs>
          <w:tab w:pos="975" w:val="left" w:leader="none"/>
          <w:tab w:pos="978" w:val="left" w:leader="none"/>
        </w:tabs>
        <w:spacing w:line="242" w:lineRule="auto" w:before="240" w:after="0"/>
        <w:ind w:left="978" w:right="1844" w:hanging="577"/>
        <w:jc w:val="both"/>
        <w:rPr>
          <w:rFonts w:ascii="Tahoma"/>
          <w:color w:val="221F1F"/>
          <w:sz w:val="22"/>
        </w:rPr>
      </w:pPr>
      <w:r>
        <w:rPr>
          <w:color w:val="221F1F"/>
          <w:sz w:val="22"/>
        </w:rPr>
        <w:t>If</w:t>
      </w:r>
      <w:r>
        <w:rPr>
          <w:color w:val="221F1F"/>
          <w:spacing w:val="-20"/>
          <w:sz w:val="22"/>
        </w:rPr>
        <w:t> </w:t>
      </w:r>
      <w:r>
        <w:rPr>
          <w:color w:val="221F1F"/>
          <w:sz w:val="22"/>
        </w:rPr>
        <w:t>an</w:t>
      </w:r>
      <w:r>
        <w:rPr>
          <w:color w:val="221F1F"/>
          <w:spacing w:val="-19"/>
          <w:sz w:val="22"/>
        </w:rPr>
        <w:t> </w:t>
      </w:r>
      <w:r>
        <w:rPr>
          <w:color w:val="221F1F"/>
          <w:sz w:val="22"/>
        </w:rPr>
        <w:t>Applicant</w:t>
      </w:r>
      <w:r>
        <w:rPr>
          <w:color w:val="221F1F"/>
          <w:spacing w:val="-19"/>
          <w:sz w:val="22"/>
        </w:rPr>
        <w:t> </w:t>
      </w:r>
      <w:r>
        <w:rPr>
          <w:color w:val="221F1F"/>
          <w:sz w:val="22"/>
        </w:rPr>
        <w:t>fails</w:t>
      </w:r>
      <w:r>
        <w:rPr>
          <w:color w:val="221F1F"/>
          <w:spacing w:val="-20"/>
          <w:sz w:val="22"/>
        </w:rPr>
        <w:t> </w:t>
      </w:r>
      <w:r>
        <w:rPr>
          <w:color w:val="221F1F"/>
          <w:sz w:val="22"/>
        </w:rPr>
        <w:t>to</w:t>
      </w:r>
      <w:r>
        <w:rPr>
          <w:color w:val="221F1F"/>
          <w:spacing w:val="-19"/>
          <w:sz w:val="22"/>
        </w:rPr>
        <w:t> </w:t>
      </w:r>
      <w:r>
        <w:rPr>
          <w:color w:val="221F1F"/>
          <w:sz w:val="22"/>
        </w:rPr>
        <w:t>submit</w:t>
      </w:r>
      <w:r>
        <w:rPr>
          <w:color w:val="221F1F"/>
          <w:spacing w:val="-20"/>
          <w:sz w:val="22"/>
        </w:rPr>
        <w:t> </w:t>
      </w:r>
      <w:r>
        <w:rPr>
          <w:color w:val="221F1F"/>
          <w:sz w:val="22"/>
        </w:rPr>
        <w:t>the</w:t>
      </w:r>
      <w:r>
        <w:rPr>
          <w:color w:val="221F1F"/>
          <w:spacing w:val="-19"/>
          <w:sz w:val="22"/>
        </w:rPr>
        <w:t> </w:t>
      </w:r>
      <w:r>
        <w:rPr>
          <w:color w:val="221F1F"/>
          <w:sz w:val="22"/>
        </w:rPr>
        <w:t>information</w:t>
      </w:r>
      <w:r>
        <w:rPr>
          <w:color w:val="221F1F"/>
          <w:spacing w:val="-19"/>
          <w:sz w:val="22"/>
        </w:rPr>
        <w:t> </w:t>
      </w:r>
      <w:r>
        <w:rPr>
          <w:color w:val="221F1F"/>
          <w:sz w:val="22"/>
        </w:rPr>
        <w:t>required</w:t>
      </w:r>
      <w:r>
        <w:rPr>
          <w:color w:val="221F1F"/>
          <w:spacing w:val="-20"/>
          <w:sz w:val="22"/>
        </w:rPr>
        <w:t> </w:t>
      </w:r>
      <w:r>
        <w:rPr>
          <w:color w:val="221F1F"/>
          <w:sz w:val="22"/>
        </w:rPr>
        <w:t>by</w:t>
      </w:r>
      <w:r>
        <w:rPr>
          <w:color w:val="221F1F"/>
          <w:spacing w:val="-19"/>
          <w:sz w:val="22"/>
        </w:rPr>
        <w:t> </w:t>
      </w:r>
      <w:r>
        <w:rPr>
          <w:color w:val="221F1F"/>
          <w:sz w:val="22"/>
        </w:rPr>
        <w:t>these</w:t>
      </w:r>
      <w:r>
        <w:rPr>
          <w:color w:val="221F1F"/>
          <w:spacing w:val="-19"/>
          <w:sz w:val="22"/>
        </w:rPr>
        <w:t> </w:t>
      </w:r>
      <w:r>
        <w:rPr>
          <w:color w:val="221F1F"/>
          <w:sz w:val="22"/>
        </w:rPr>
        <w:t>requirements,</w:t>
      </w:r>
      <w:r>
        <w:rPr>
          <w:color w:val="221F1F"/>
          <w:spacing w:val="-20"/>
          <w:sz w:val="22"/>
        </w:rPr>
        <w:t> </w:t>
      </w:r>
      <w:r>
        <w:rPr>
          <w:color w:val="221F1F"/>
          <w:sz w:val="22"/>
        </w:rPr>
        <w:t>its </w:t>
      </w:r>
      <w:r>
        <w:rPr>
          <w:color w:val="221F1F"/>
          <w:spacing w:val="-2"/>
          <w:sz w:val="22"/>
        </w:rPr>
        <w:t>application</w:t>
      </w:r>
      <w:r>
        <w:rPr>
          <w:color w:val="221F1F"/>
          <w:spacing w:val="-18"/>
          <w:sz w:val="22"/>
        </w:rPr>
        <w:t> </w:t>
      </w:r>
      <w:r>
        <w:rPr>
          <w:color w:val="221F1F"/>
          <w:spacing w:val="-2"/>
          <w:sz w:val="22"/>
        </w:rPr>
        <w:t>will</w:t>
      </w:r>
      <w:r>
        <w:rPr>
          <w:color w:val="221F1F"/>
          <w:spacing w:val="-17"/>
          <w:sz w:val="22"/>
        </w:rPr>
        <w:t> </w:t>
      </w:r>
      <w:r>
        <w:rPr>
          <w:color w:val="221F1F"/>
          <w:spacing w:val="-2"/>
          <w:sz w:val="22"/>
        </w:rPr>
        <w:t>be</w:t>
      </w:r>
      <w:r>
        <w:rPr>
          <w:color w:val="221F1F"/>
          <w:spacing w:val="-17"/>
          <w:sz w:val="22"/>
        </w:rPr>
        <w:t> </w:t>
      </w:r>
      <w:r>
        <w:rPr>
          <w:color w:val="221F1F"/>
          <w:spacing w:val="-2"/>
          <w:sz w:val="22"/>
        </w:rPr>
        <w:t>rejected.</w:t>
      </w:r>
      <w:r>
        <w:rPr>
          <w:color w:val="221F1F"/>
          <w:spacing w:val="-18"/>
          <w:sz w:val="22"/>
        </w:rPr>
        <w:t> </w:t>
      </w:r>
      <w:r>
        <w:rPr>
          <w:color w:val="221F1F"/>
          <w:spacing w:val="-2"/>
          <w:sz w:val="22"/>
        </w:rPr>
        <w:t>Similarly,</w:t>
      </w:r>
      <w:r>
        <w:rPr>
          <w:color w:val="221F1F"/>
          <w:spacing w:val="-17"/>
          <w:sz w:val="22"/>
        </w:rPr>
        <w:t> </w:t>
      </w:r>
      <w:r>
        <w:rPr>
          <w:color w:val="221F1F"/>
          <w:spacing w:val="-2"/>
          <w:sz w:val="22"/>
        </w:rPr>
        <w:t>if</w:t>
      </w:r>
      <w:r>
        <w:rPr>
          <w:color w:val="221F1F"/>
          <w:spacing w:val="-18"/>
          <w:sz w:val="22"/>
        </w:rPr>
        <w:t> </w:t>
      </w:r>
      <w:r>
        <w:rPr>
          <w:color w:val="221F1F"/>
          <w:spacing w:val="-2"/>
          <w:sz w:val="22"/>
        </w:rPr>
        <w:t>the</w:t>
      </w:r>
      <w:r>
        <w:rPr>
          <w:color w:val="221F1F"/>
          <w:spacing w:val="-17"/>
          <w:sz w:val="22"/>
        </w:rPr>
        <w:t> </w:t>
      </w:r>
      <w:r>
        <w:rPr>
          <w:color w:val="221F1F"/>
          <w:spacing w:val="-2"/>
          <w:sz w:val="22"/>
        </w:rPr>
        <w:t>Procuring</w:t>
      </w:r>
      <w:r>
        <w:rPr>
          <w:color w:val="221F1F"/>
          <w:spacing w:val="-17"/>
          <w:sz w:val="22"/>
        </w:rPr>
        <w:t> </w:t>
      </w:r>
      <w:r>
        <w:rPr>
          <w:color w:val="221F1F"/>
          <w:spacing w:val="-2"/>
          <w:sz w:val="22"/>
        </w:rPr>
        <w:t>Entity</w:t>
      </w:r>
      <w:r>
        <w:rPr>
          <w:color w:val="221F1F"/>
          <w:spacing w:val="-18"/>
          <w:sz w:val="22"/>
        </w:rPr>
        <w:t> </w:t>
      </w:r>
      <w:r>
        <w:rPr>
          <w:color w:val="221F1F"/>
          <w:spacing w:val="-2"/>
          <w:sz w:val="22"/>
        </w:rPr>
        <w:t>is</w:t>
      </w:r>
      <w:r>
        <w:rPr>
          <w:color w:val="221F1F"/>
          <w:spacing w:val="-17"/>
          <w:sz w:val="22"/>
        </w:rPr>
        <w:t> </w:t>
      </w:r>
      <w:r>
        <w:rPr>
          <w:color w:val="221F1F"/>
          <w:spacing w:val="-2"/>
          <w:sz w:val="22"/>
        </w:rPr>
        <w:t>unable,</w:t>
      </w:r>
      <w:r>
        <w:rPr>
          <w:color w:val="221F1F"/>
          <w:spacing w:val="-17"/>
          <w:sz w:val="22"/>
        </w:rPr>
        <w:t> </w:t>
      </w:r>
      <w:r>
        <w:rPr>
          <w:color w:val="221F1F"/>
          <w:spacing w:val="-2"/>
          <w:sz w:val="22"/>
        </w:rPr>
        <w:t>after</w:t>
      </w:r>
      <w:r>
        <w:rPr>
          <w:color w:val="221F1F"/>
          <w:spacing w:val="-18"/>
          <w:sz w:val="22"/>
        </w:rPr>
        <w:t> </w:t>
      </w:r>
      <w:r>
        <w:rPr>
          <w:color w:val="221F1F"/>
          <w:spacing w:val="-2"/>
          <w:sz w:val="22"/>
        </w:rPr>
        <w:t>taking </w:t>
      </w:r>
      <w:r>
        <w:rPr>
          <w:color w:val="221F1F"/>
          <w:sz w:val="22"/>
        </w:rPr>
        <w:t>reasonable steps, to verify to a reasonable degree the information submitted by an Applicant pursuant to these requirements, then the application will be </w:t>
      </w:r>
      <w:r>
        <w:rPr>
          <w:color w:val="221F1F"/>
          <w:spacing w:val="-2"/>
          <w:sz w:val="22"/>
        </w:rPr>
        <w:t>rejected.</w:t>
      </w:r>
    </w:p>
    <w:p>
      <w:pPr>
        <w:pStyle w:val="ListParagraph"/>
        <w:numPr>
          <w:ilvl w:val="3"/>
          <w:numId w:val="1"/>
        </w:numPr>
        <w:tabs>
          <w:tab w:pos="975" w:val="left" w:leader="none"/>
          <w:tab w:pos="978" w:val="left" w:leader="none"/>
        </w:tabs>
        <w:spacing w:line="242" w:lineRule="auto" w:before="238" w:after="0"/>
        <w:ind w:left="978" w:right="1844" w:hanging="577"/>
        <w:jc w:val="both"/>
        <w:rPr>
          <w:rFonts w:ascii="Tahoma"/>
          <w:color w:val="221F1F"/>
          <w:sz w:val="22"/>
        </w:rPr>
      </w:pPr>
      <w:r>
        <w:rPr>
          <w:color w:val="221F1F"/>
          <w:sz w:val="22"/>
        </w:rPr>
        <w:t>If information submitted by an Applicant pursuant to these requirements, or obtained by the Procuring Entity (whether through its own enquiries, through notification by the public or otherwise), shows any conflict of interest which could materially and improperly benefit the Applicant in relation to the procurement or contractmanagement process, then:</w:t>
      </w:r>
    </w:p>
    <w:p>
      <w:pPr>
        <w:spacing w:after="0" w:line="242" w:lineRule="auto"/>
        <w:jc w:val="both"/>
        <w:rPr>
          <w:rFonts w:ascii="Tahoma"/>
          <w:sz w:val="22"/>
        </w:rPr>
        <w:sectPr>
          <w:pgSz w:w="11900" w:h="16850"/>
          <w:pgMar w:top="700" w:bottom="280" w:left="260" w:right="0"/>
        </w:sectPr>
      </w:pPr>
    </w:p>
    <w:p>
      <w:pPr>
        <w:pStyle w:val="ListParagraph"/>
        <w:numPr>
          <w:ilvl w:val="0"/>
          <w:numId w:val="7"/>
        </w:numPr>
        <w:tabs>
          <w:tab w:pos="1396" w:val="left" w:leader="none"/>
        </w:tabs>
        <w:spacing w:line="240" w:lineRule="auto" w:before="79" w:after="0"/>
        <w:ind w:left="1396" w:right="99" w:hanging="360"/>
        <w:jc w:val="left"/>
        <w:rPr>
          <w:sz w:val="22"/>
        </w:rPr>
      </w:pPr>
      <w:r>
        <w:rPr>
          <w:color w:val="221F1F"/>
          <w:sz w:val="22"/>
        </w:rPr>
        <w:t>If</w:t>
      </w:r>
      <w:r>
        <w:rPr>
          <w:color w:val="221F1F"/>
          <w:spacing w:val="40"/>
          <w:sz w:val="22"/>
        </w:rPr>
        <w:t> </w:t>
      </w:r>
      <w:r>
        <w:rPr>
          <w:color w:val="221F1F"/>
          <w:sz w:val="22"/>
        </w:rPr>
        <w:t>the</w:t>
      </w:r>
      <w:r>
        <w:rPr>
          <w:color w:val="221F1F"/>
          <w:spacing w:val="40"/>
          <w:sz w:val="22"/>
        </w:rPr>
        <w:t> </w:t>
      </w:r>
      <w:r>
        <w:rPr>
          <w:color w:val="221F1F"/>
          <w:sz w:val="22"/>
        </w:rPr>
        <w:t>procurement</w:t>
      </w:r>
      <w:r>
        <w:rPr>
          <w:color w:val="221F1F"/>
          <w:spacing w:val="40"/>
          <w:sz w:val="22"/>
        </w:rPr>
        <w:t> </w:t>
      </w:r>
      <w:r>
        <w:rPr>
          <w:color w:val="221F1F"/>
          <w:sz w:val="22"/>
        </w:rPr>
        <w:t>process</w:t>
      </w:r>
      <w:r>
        <w:rPr>
          <w:color w:val="221F1F"/>
          <w:spacing w:val="40"/>
          <w:sz w:val="22"/>
        </w:rPr>
        <w:t> </w:t>
      </w:r>
      <w:r>
        <w:rPr>
          <w:color w:val="221F1F"/>
          <w:sz w:val="22"/>
        </w:rPr>
        <w:t>is</w:t>
      </w:r>
      <w:r>
        <w:rPr>
          <w:color w:val="221F1F"/>
          <w:spacing w:val="40"/>
          <w:sz w:val="22"/>
        </w:rPr>
        <w:t> </w:t>
      </w:r>
      <w:r>
        <w:rPr>
          <w:color w:val="221F1F"/>
          <w:sz w:val="22"/>
        </w:rPr>
        <w:t>still</w:t>
      </w:r>
      <w:r>
        <w:rPr>
          <w:color w:val="221F1F"/>
          <w:spacing w:val="40"/>
          <w:sz w:val="22"/>
        </w:rPr>
        <w:t> </w:t>
      </w:r>
      <w:r>
        <w:rPr>
          <w:color w:val="221F1F"/>
          <w:sz w:val="22"/>
        </w:rPr>
        <w:t>ongoing,</w:t>
      </w:r>
      <w:r>
        <w:rPr>
          <w:color w:val="221F1F"/>
          <w:spacing w:val="40"/>
          <w:sz w:val="22"/>
        </w:rPr>
        <w:t> </w:t>
      </w:r>
      <w:r>
        <w:rPr>
          <w:color w:val="221F1F"/>
          <w:sz w:val="22"/>
        </w:rPr>
        <w:t>the</w:t>
      </w:r>
      <w:r>
        <w:rPr>
          <w:color w:val="221F1F"/>
          <w:spacing w:val="40"/>
          <w:sz w:val="22"/>
        </w:rPr>
        <w:t> </w:t>
      </w:r>
      <w:r>
        <w:rPr>
          <w:color w:val="221F1F"/>
          <w:sz w:val="22"/>
        </w:rPr>
        <w:t>Applicant</w:t>
      </w:r>
      <w:r>
        <w:rPr>
          <w:color w:val="221F1F"/>
          <w:spacing w:val="40"/>
          <w:sz w:val="22"/>
        </w:rPr>
        <w:t> </w:t>
      </w:r>
      <w:r>
        <w:rPr>
          <w:color w:val="221F1F"/>
          <w:sz w:val="22"/>
        </w:rPr>
        <w:t>will</w:t>
      </w:r>
      <w:r>
        <w:rPr>
          <w:color w:val="221F1F"/>
          <w:spacing w:val="40"/>
          <w:sz w:val="22"/>
        </w:rPr>
        <w:t> </w:t>
      </w:r>
      <w:r>
        <w:rPr>
          <w:color w:val="221F1F"/>
          <w:sz w:val="22"/>
        </w:rPr>
        <w:t>be</w:t>
      </w:r>
      <w:r>
        <w:rPr>
          <w:color w:val="221F1F"/>
          <w:spacing w:val="40"/>
          <w:sz w:val="22"/>
        </w:rPr>
        <w:t> </w:t>
      </w:r>
      <w:r>
        <w:rPr>
          <w:color w:val="221F1F"/>
          <w:sz w:val="22"/>
        </w:rPr>
        <w:t>disqualified</w:t>
      </w:r>
      <w:r>
        <w:rPr>
          <w:color w:val="221F1F"/>
          <w:spacing w:val="40"/>
          <w:sz w:val="22"/>
        </w:rPr>
        <w:t> </w:t>
      </w:r>
      <w:r>
        <w:rPr>
          <w:color w:val="221F1F"/>
          <w:sz w:val="22"/>
        </w:rPr>
        <w:t>from</w:t>
      </w:r>
      <w:r>
        <w:rPr>
          <w:color w:val="221F1F"/>
          <w:spacing w:val="40"/>
          <w:sz w:val="22"/>
        </w:rPr>
        <w:t> </w:t>
      </w:r>
      <w:r>
        <w:rPr>
          <w:color w:val="221F1F"/>
          <w:sz w:val="22"/>
        </w:rPr>
        <w:t>the procurement process,</w:t>
      </w:r>
    </w:p>
    <w:p>
      <w:pPr>
        <w:pStyle w:val="ListParagraph"/>
        <w:numPr>
          <w:ilvl w:val="0"/>
          <w:numId w:val="7"/>
        </w:numPr>
        <w:tabs>
          <w:tab w:pos="1396" w:val="left" w:leader="none"/>
        </w:tabs>
        <w:spacing w:line="240" w:lineRule="auto" w:before="245" w:after="0"/>
        <w:ind w:left="1396" w:right="0" w:hanging="360"/>
        <w:jc w:val="left"/>
        <w:rPr>
          <w:sz w:val="22"/>
        </w:rPr>
      </w:pPr>
      <w:r>
        <w:rPr>
          <w:color w:val="221F1F"/>
          <w:sz w:val="22"/>
        </w:rPr>
        <w:t>If</w:t>
      </w:r>
      <w:r>
        <w:rPr>
          <w:color w:val="221F1F"/>
          <w:spacing w:val="4"/>
          <w:sz w:val="22"/>
        </w:rPr>
        <w:t> </w:t>
      </w:r>
      <w:r>
        <w:rPr>
          <w:color w:val="221F1F"/>
          <w:sz w:val="22"/>
        </w:rPr>
        <w:t>the</w:t>
      </w:r>
      <w:r>
        <w:rPr>
          <w:color w:val="221F1F"/>
          <w:spacing w:val="11"/>
          <w:sz w:val="22"/>
        </w:rPr>
        <w:t> </w:t>
      </w:r>
      <w:r>
        <w:rPr>
          <w:color w:val="221F1F"/>
          <w:sz w:val="22"/>
        </w:rPr>
        <w:t>contract</w:t>
      </w:r>
      <w:r>
        <w:rPr>
          <w:color w:val="221F1F"/>
          <w:spacing w:val="3"/>
          <w:sz w:val="22"/>
        </w:rPr>
        <w:t> </w:t>
      </w:r>
      <w:r>
        <w:rPr>
          <w:color w:val="221F1F"/>
          <w:sz w:val="22"/>
        </w:rPr>
        <w:t>has</w:t>
      </w:r>
      <w:r>
        <w:rPr>
          <w:color w:val="221F1F"/>
          <w:spacing w:val="12"/>
          <w:sz w:val="22"/>
        </w:rPr>
        <w:t> </w:t>
      </w:r>
      <w:r>
        <w:rPr>
          <w:color w:val="221F1F"/>
          <w:sz w:val="22"/>
        </w:rPr>
        <w:t>been</w:t>
      </w:r>
      <w:r>
        <w:rPr>
          <w:color w:val="221F1F"/>
          <w:spacing w:val="6"/>
          <w:sz w:val="22"/>
        </w:rPr>
        <w:t> </w:t>
      </w:r>
      <w:r>
        <w:rPr>
          <w:color w:val="221F1F"/>
          <w:sz w:val="22"/>
        </w:rPr>
        <w:t>awarded</w:t>
      </w:r>
      <w:r>
        <w:rPr>
          <w:color w:val="221F1F"/>
          <w:spacing w:val="11"/>
          <w:sz w:val="22"/>
        </w:rPr>
        <w:t> </w:t>
      </w:r>
      <w:r>
        <w:rPr>
          <w:color w:val="221F1F"/>
          <w:sz w:val="22"/>
        </w:rPr>
        <w:t>to</w:t>
      </w:r>
      <w:r>
        <w:rPr>
          <w:color w:val="221F1F"/>
          <w:spacing w:val="9"/>
          <w:sz w:val="22"/>
        </w:rPr>
        <w:t> </w:t>
      </w:r>
      <w:r>
        <w:rPr>
          <w:color w:val="221F1F"/>
          <w:sz w:val="22"/>
        </w:rPr>
        <w:t>that</w:t>
      </w:r>
      <w:r>
        <w:rPr>
          <w:color w:val="221F1F"/>
          <w:spacing w:val="3"/>
          <w:sz w:val="22"/>
        </w:rPr>
        <w:t> </w:t>
      </w:r>
      <w:r>
        <w:rPr>
          <w:color w:val="221F1F"/>
          <w:sz w:val="22"/>
        </w:rPr>
        <w:t>Applicant,</w:t>
      </w:r>
      <w:r>
        <w:rPr>
          <w:color w:val="221F1F"/>
          <w:spacing w:val="8"/>
          <w:sz w:val="22"/>
        </w:rPr>
        <w:t> </w:t>
      </w:r>
      <w:r>
        <w:rPr>
          <w:color w:val="221F1F"/>
          <w:sz w:val="22"/>
        </w:rPr>
        <w:t>the</w:t>
      </w:r>
      <w:r>
        <w:rPr>
          <w:color w:val="221F1F"/>
          <w:spacing w:val="10"/>
          <w:sz w:val="22"/>
        </w:rPr>
        <w:t> </w:t>
      </w:r>
      <w:r>
        <w:rPr>
          <w:color w:val="221F1F"/>
          <w:sz w:val="22"/>
        </w:rPr>
        <w:t>contract</w:t>
      </w:r>
      <w:r>
        <w:rPr>
          <w:color w:val="221F1F"/>
          <w:spacing w:val="8"/>
          <w:sz w:val="22"/>
        </w:rPr>
        <w:t> </w:t>
      </w:r>
      <w:r>
        <w:rPr>
          <w:color w:val="221F1F"/>
          <w:sz w:val="22"/>
        </w:rPr>
        <w:t>award</w:t>
      </w:r>
      <w:r>
        <w:rPr>
          <w:color w:val="221F1F"/>
          <w:spacing w:val="6"/>
          <w:sz w:val="22"/>
        </w:rPr>
        <w:t> </w:t>
      </w:r>
      <w:r>
        <w:rPr>
          <w:color w:val="221F1F"/>
          <w:sz w:val="22"/>
        </w:rPr>
        <w:t>will</w:t>
      </w:r>
      <w:r>
        <w:rPr>
          <w:color w:val="221F1F"/>
          <w:spacing w:val="4"/>
          <w:sz w:val="22"/>
        </w:rPr>
        <w:t> </w:t>
      </w:r>
      <w:r>
        <w:rPr>
          <w:color w:val="221F1F"/>
          <w:sz w:val="22"/>
        </w:rPr>
        <w:t>be</w:t>
      </w:r>
      <w:r>
        <w:rPr>
          <w:color w:val="221F1F"/>
          <w:spacing w:val="6"/>
          <w:sz w:val="22"/>
        </w:rPr>
        <w:t> </w:t>
      </w:r>
      <w:r>
        <w:rPr>
          <w:color w:val="221F1F"/>
          <w:sz w:val="22"/>
        </w:rPr>
        <w:t>set</w:t>
      </w:r>
      <w:r>
        <w:rPr>
          <w:color w:val="221F1F"/>
          <w:spacing w:val="4"/>
          <w:sz w:val="22"/>
        </w:rPr>
        <w:t> </w:t>
      </w:r>
      <w:r>
        <w:rPr>
          <w:color w:val="221F1F"/>
          <w:spacing w:val="-2"/>
          <w:sz w:val="22"/>
        </w:rPr>
        <w:t>aside,</w:t>
      </w:r>
    </w:p>
    <w:p>
      <w:pPr>
        <w:pStyle w:val="BodyText"/>
        <w:spacing w:line="244" w:lineRule="auto" w:before="242"/>
        <w:ind w:left="1036" w:right="1339"/>
        <w:jc w:val="both"/>
      </w:pPr>
      <w:r>
        <w:rPr>
          <w:color w:val="221F1F"/>
          <w:w w:val="105"/>
        </w:rPr>
        <w:t>the</w:t>
      </w:r>
      <w:r>
        <w:rPr>
          <w:color w:val="221F1F"/>
          <w:w w:val="105"/>
        </w:rPr>
        <w:t> Applicant</w:t>
      </w:r>
      <w:r>
        <w:rPr>
          <w:color w:val="221F1F"/>
          <w:w w:val="105"/>
        </w:rPr>
        <w:t> will</w:t>
      </w:r>
      <w:r>
        <w:rPr>
          <w:color w:val="221F1F"/>
          <w:w w:val="105"/>
        </w:rPr>
        <w:t> be</w:t>
      </w:r>
      <w:r>
        <w:rPr>
          <w:color w:val="221F1F"/>
          <w:w w:val="105"/>
        </w:rPr>
        <w:t> referred</w:t>
      </w:r>
      <w:r>
        <w:rPr>
          <w:color w:val="221F1F"/>
          <w:w w:val="105"/>
        </w:rPr>
        <w:t> to</w:t>
      </w:r>
      <w:r>
        <w:rPr>
          <w:color w:val="221F1F"/>
          <w:w w:val="105"/>
        </w:rPr>
        <w:t> the</w:t>
      </w:r>
      <w:r>
        <w:rPr>
          <w:color w:val="221F1F"/>
          <w:w w:val="105"/>
        </w:rPr>
        <w:t> relevant</w:t>
      </w:r>
      <w:r>
        <w:rPr>
          <w:color w:val="221F1F"/>
          <w:w w:val="105"/>
        </w:rPr>
        <w:t> law</w:t>
      </w:r>
      <w:r>
        <w:rPr>
          <w:color w:val="221F1F"/>
          <w:w w:val="105"/>
        </w:rPr>
        <w:t> enforcement</w:t>
      </w:r>
      <w:r>
        <w:rPr>
          <w:color w:val="221F1F"/>
          <w:w w:val="105"/>
        </w:rPr>
        <w:t> authorities</w:t>
      </w:r>
      <w:r>
        <w:rPr>
          <w:color w:val="221F1F"/>
          <w:w w:val="105"/>
        </w:rPr>
        <w:t> for investigation</w:t>
      </w:r>
      <w:r>
        <w:rPr>
          <w:color w:val="221F1F"/>
          <w:spacing w:val="-13"/>
          <w:w w:val="105"/>
        </w:rPr>
        <w:t> </w:t>
      </w:r>
      <w:r>
        <w:rPr>
          <w:color w:val="221F1F"/>
          <w:w w:val="105"/>
        </w:rPr>
        <w:t>of</w:t>
      </w:r>
      <w:r>
        <w:rPr>
          <w:color w:val="221F1F"/>
          <w:spacing w:val="-12"/>
          <w:w w:val="105"/>
        </w:rPr>
        <w:t> </w:t>
      </w:r>
      <w:r>
        <w:rPr>
          <w:color w:val="221F1F"/>
          <w:w w:val="105"/>
        </w:rPr>
        <w:t>whether</w:t>
      </w:r>
      <w:r>
        <w:rPr>
          <w:color w:val="221F1F"/>
          <w:spacing w:val="-12"/>
          <w:w w:val="105"/>
        </w:rPr>
        <w:t> </w:t>
      </w:r>
      <w:r>
        <w:rPr>
          <w:color w:val="221F1F"/>
          <w:w w:val="105"/>
        </w:rPr>
        <w:t>theApplicant</w:t>
      </w:r>
      <w:r>
        <w:rPr>
          <w:color w:val="221F1F"/>
          <w:spacing w:val="-8"/>
          <w:w w:val="105"/>
        </w:rPr>
        <w:t> </w:t>
      </w:r>
      <w:r>
        <w:rPr>
          <w:color w:val="221F1F"/>
          <w:w w:val="105"/>
        </w:rPr>
        <w:t>or</w:t>
      </w:r>
      <w:r>
        <w:rPr>
          <w:color w:val="221F1F"/>
          <w:spacing w:val="-7"/>
          <w:w w:val="105"/>
        </w:rPr>
        <w:t> </w:t>
      </w:r>
      <w:r>
        <w:rPr>
          <w:color w:val="221F1F"/>
          <w:w w:val="105"/>
        </w:rPr>
        <w:t>any</w:t>
      </w:r>
      <w:r>
        <w:rPr>
          <w:color w:val="221F1F"/>
          <w:spacing w:val="-8"/>
          <w:w w:val="105"/>
        </w:rPr>
        <w:t> </w:t>
      </w:r>
      <w:r>
        <w:rPr>
          <w:color w:val="221F1F"/>
          <w:w w:val="105"/>
        </w:rPr>
        <w:t>other</w:t>
      </w:r>
      <w:r>
        <w:rPr>
          <w:color w:val="221F1F"/>
          <w:spacing w:val="-7"/>
          <w:w w:val="105"/>
        </w:rPr>
        <w:t> </w:t>
      </w:r>
      <w:r>
        <w:rPr>
          <w:color w:val="221F1F"/>
          <w:w w:val="105"/>
        </w:rPr>
        <w:t>persons</w:t>
      </w:r>
      <w:r>
        <w:rPr>
          <w:color w:val="221F1F"/>
          <w:spacing w:val="-5"/>
          <w:w w:val="105"/>
        </w:rPr>
        <w:t> </w:t>
      </w:r>
      <w:r>
        <w:rPr>
          <w:color w:val="221F1F"/>
          <w:w w:val="105"/>
        </w:rPr>
        <w:t>have</w:t>
      </w:r>
      <w:r>
        <w:rPr>
          <w:color w:val="221F1F"/>
          <w:spacing w:val="-6"/>
          <w:w w:val="105"/>
        </w:rPr>
        <w:t> </w:t>
      </w:r>
      <w:r>
        <w:rPr>
          <w:color w:val="221F1F"/>
          <w:w w:val="105"/>
        </w:rPr>
        <w:t>committed</w:t>
      </w:r>
      <w:r>
        <w:rPr>
          <w:color w:val="221F1F"/>
          <w:spacing w:val="-8"/>
          <w:w w:val="105"/>
        </w:rPr>
        <w:t> </w:t>
      </w:r>
      <w:r>
        <w:rPr>
          <w:color w:val="221F1F"/>
          <w:w w:val="105"/>
        </w:rPr>
        <w:t>any criminal offence.</w:t>
      </w:r>
    </w:p>
    <w:p>
      <w:pPr>
        <w:pStyle w:val="BodyText"/>
      </w:pPr>
    </w:p>
    <w:p>
      <w:pPr>
        <w:pStyle w:val="BodyText"/>
        <w:spacing w:before="214"/>
      </w:pPr>
    </w:p>
    <w:p>
      <w:pPr>
        <w:pStyle w:val="ListParagraph"/>
        <w:numPr>
          <w:ilvl w:val="3"/>
          <w:numId w:val="1"/>
        </w:numPr>
        <w:tabs>
          <w:tab w:pos="975" w:val="left" w:leader="none"/>
          <w:tab w:pos="978" w:val="left" w:leader="none"/>
        </w:tabs>
        <w:spacing w:line="242" w:lineRule="auto" w:before="0" w:after="0"/>
        <w:ind w:left="978" w:right="833" w:hanging="577"/>
        <w:jc w:val="both"/>
        <w:rPr>
          <w:rFonts w:ascii="Tahoma"/>
          <w:color w:val="221F1F"/>
          <w:sz w:val="22"/>
        </w:rPr>
      </w:pPr>
      <w:r>
        <w:rPr>
          <w:color w:val="221F1F"/>
          <w:sz w:val="22"/>
        </w:rPr>
        <w:t>If</w:t>
      </w:r>
      <w:r>
        <w:rPr>
          <w:color w:val="221F1F"/>
          <w:spacing w:val="-10"/>
          <w:sz w:val="22"/>
        </w:rPr>
        <w:t> </w:t>
      </w:r>
      <w:r>
        <w:rPr>
          <w:color w:val="221F1F"/>
          <w:sz w:val="22"/>
        </w:rPr>
        <w:t>an</w:t>
      </w:r>
      <w:r>
        <w:rPr>
          <w:color w:val="221F1F"/>
          <w:spacing w:val="-12"/>
          <w:sz w:val="22"/>
        </w:rPr>
        <w:t> </w:t>
      </w:r>
      <w:r>
        <w:rPr>
          <w:color w:val="221F1F"/>
          <w:sz w:val="22"/>
        </w:rPr>
        <w:t>Applicant</w:t>
      </w:r>
      <w:r>
        <w:rPr>
          <w:color w:val="221F1F"/>
          <w:spacing w:val="-12"/>
          <w:sz w:val="22"/>
        </w:rPr>
        <w:t> </w:t>
      </w:r>
      <w:r>
        <w:rPr>
          <w:color w:val="221F1F"/>
          <w:sz w:val="22"/>
        </w:rPr>
        <w:t>submits</w:t>
      </w:r>
      <w:r>
        <w:rPr>
          <w:color w:val="221F1F"/>
          <w:spacing w:val="-10"/>
          <w:sz w:val="22"/>
        </w:rPr>
        <w:t> </w:t>
      </w:r>
      <w:r>
        <w:rPr>
          <w:color w:val="221F1F"/>
          <w:sz w:val="22"/>
        </w:rPr>
        <w:t>information</w:t>
      </w:r>
      <w:r>
        <w:rPr>
          <w:color w:val="221F1F"/>
          <w:spacing w:val="-12"/>
          <w:sz w:val="22"/>
        </w:rPr>
        <w:t> </w:t>
      </w:r>
      <w:r>
        <w:rPr>
          <w:color w:val="221F1F"/>
          <w:sz w:val="22"/>
        </w:rPr>
        <w:t>pursuant</w:t>
      </w:r>
      <w:r>
        <w:rPr>
          <w:color w:val="221F1F"/>
          <w:spacing w:val="-10"/>
          <w:sz w:val="22"/>
        </w:rPr>
        <w:t> </w:t>
      </w:r>
      <w:r>
        <w:rPr>
          <w:color w:val="221F1F"/>
          <w:sz w:val="22"/>
        </w:rPr>
        <w:t>to</w:t>
      </w:r>
      <w:r>
        <w:rPr>
          <w:color w:val="221F1F"/>
          <w:spacing w:val="-8"/>
          <w:sz w:val="22"/>
        </w:rPr>
        <w:t> </w:t>
      </w:r>
      <w:r>
        <w:rPr>
          <w:color w:val="221F1F"/>
          <w:sz w:val="22"/>
        </w:rPr>
        <w:t>these</w:t>
      </w:r>
      <w:r>
        <w:rPr>
          <w:color w:val="221F1F"/>
          <w:spacing w:val="-10"/>
          <w:sz w:val="22"/>
        </w:rPr>
        <w:t> </w:t>
      </w:r>
      <w:r>
        <w:rPr>
          <w:color w:val="221F1F"/>
          <w:sz w:val="22"/>
        </w:rPr>
        <w:t>requirements</w:t>
      </w:r>
      <w:r>
        <w:rPr>
          <w:color w:val="221F1F"/>
          <w:spacing w:val="-10"/>
          <w:sz w:val="22"/>
        </w:rPr>
        <w:t> </w:t>
      </w:r>
      <w:r>
        <w:rPr>
          <w:color w:val="221F1F"/>
          <w:sz w:val="22"/>
        </w:rPr>
        <w:t>that</w:t>
      </w:r>
      <w:r>
        <w:rPr>
          <w:color w:val="221F1F"/>
          <w:spacing w:val="-10"/>
          <w:sz w:val="22"/>
        </w:rPr>
        <w:t> </w:t>
      </w:r>
      <w:r>
        <w:rPr>
          <w:color w:val="221F1F"/>
          <w:sz w:val="22"/>
        </w:rPr>
        <w:t>is</w:t>
      </w:r>
      <w:r>
        <w:rPr>
          <w:color w:val="221F1F"/>
          <w:spacing w:val="-10"/>
          <w:sz w:val="22"/>
        </w:rPr>
        <w:t> </w:t>
      </w:r>
      <w:r>
        <w:rPr>
          <w:color w:val="221F1F"/>
          <w:sz w:val="22"/>
        </w:rPr>
        <w:t>incomplete,</w:t>
      </w:r>
      <w:r>
        <w:rPr>
          <w:color w:val="221F1F"/>
          <w:spacing w:val="-10"/>
          <w:sz w:val="22"/>
        </w:rPr>
        <w:t> </w:t>
      </w:r>
      <w:r>
        <w:rPr>
          <w:color w:val="221F1F"/>
          <w:sz w:val="22"/>
        </w:rPr>
        <w:t>in accurate or out-of- date, or attempts to obstruct the verification process, then the consequences ITT 6.7 will ensue unless the Applicant can show to the reasonable satisfaction</w:t>
      </w:r>
      <w:r>
        <w:rPr>
          <w:color w:val="221F1F"/>
          <w:spacing w:val="-3"/>
          <w:sz w:val="22"/>
        </w:rPr>
        <w:t> </w:t>
      </w:r>
      <w:r>
        <w:rPr>
          <w:color w:val="221F1F"/>
          <w:sz w:val="22"/>
        </w:rPr>
        <w:t>of the Procuring Entity that any such act was not material, or</w:t>
      </w:r>
      <w:r>
        <w:rPr>
          <w:color w:val="221F1F"/>
          <w:spacing w:val="-20"/>
          <w:sz w:val="22"/>
        </w:rPr>
        <w:t> </w:t>
      </w:r>
      <w:r>
        <w:rPr>
          <w:color w:val="221F1F"/>
          <w:sz w:val="22"/>
        </w:rPr>
        <w:t>was due to genuine error which was not attributable to the intentional act, negligence or recklessness of the Applicant.</w:t>
      </w:r>
    </w:p>
    <w:p>
      <w:pPr>
        <w:pStyle w:val="BodyText"/>
        <w:spacing w:before="240"/>
      </w:pPr>
    </w:p>
    <w:p>
      <w:pPr>
        <w:pStyle w:val="Heading2"/>
        <w:numPr>
          <w:ilvl w:val="2"/>
          <w:numId w:val="1"/>
        </w:numPr>
        <w:tabs>
          <w:tab w:pos="1036" w:val="left" w:leader="none"/>
        </w:tabs>
        <w:spacing w:line="240" w:lineRule="auto" w:before="0" w:after="0"/>
        <w:ind w:left="1036" w:right="0" w:hanging="576"/>
        <w:jc w:val="left"/>
        <w:rPr>
          <w:color w:val="221F1F"/>
        </w:rPr>
      </w:pPr>
      <w:r>
        <w:rPr/>
        <w:t>Signing</w:t>
      </w:r>
      <w:r>
        <w:rPr>
          <w:spacing w:val="2"/>
        </w:rPr>
        <w:t> </w:t>
      </w:r>
      <w:r>
        <w:rPr/>
        <w:t>of</w:t>
      </w:r>
      <w:r>
        <w:rPr>
          <w:spacing w:val="-2"/>
        </w:rPr>
        <w:t> </w:t>
      </w:r>
      <w:r>
        <w:rPr/>
        <w:t>the</w:t>
      </w:r>
      <w:r>
        <w:rPr>
          <w:spacing w:val="2"/>
        </w:rPr>
        <w:t> </w:t>
      </w:r>
      <w:r>
        <w:rPr/>
        <w:t>Application</w:t>
      </w:r>
      <w:r>
        <w:rPr>
          <w:spacing w:val="1"/>
        </w:rPr>
        <w:t> </w:t>
      </w:r>
      <w:r>
        <w:rPr/>
        <w:t>and</w:t>
      </w:r>
      <w:r>
        <w:rPr>
          <w:spacing w:val="2"/>
        </w:rPr>
        <w:t> </w:t>
      </w:r>
      <w:r>
        <w:rPr/>
        <w:t>Number</w:t>
      </w:r>
      <w:r>
        <w:rPr>
          <w:spacing w:val="1"/>
        </w:rPr>
        <w:t> </w:t>
      </w:r>
      <w:r>
        <w:rPr/>
        <w:t>of</w:t>
      </w:r>
      <w:r>
        <w:rPr>
          <w:spacing w:val="-2"/>
        </w:rPr>
        <w:t> Copies</w:t>
      </w:r>
    </w:p>
    <w:p>
      <w:pPr>
        <w:pStyle w:val="ListParagraph"/>
        <w:numPr>
          <w:ilvl w:val="3"/>
          <w:numId w:val="1"/>
        </w:numPr>
        <w:tabs>
          <w:tab w:pos="975" w:val="left" w:leader="none"/>
          <w:tab w:pos="978" w:val="left" w:leader="none"/>
        </w:tabs>
        <w:spacing w:line="242" w:lineRule="auto" w:before="245" w:after="0"/>
        <w:ind w:left="978" w:right="828" w:hanging="577"/>
        <w:jc w:val="both"/>
        <w:rPr>
          <w:rFonts w:ascii="Tahoma" w:hAnsi="Tahoma"/>
          <w:color w:val="221F1F"/>
          <w:sz w:val="22"/>
        </w:rPr>
      </w:pPr>
      <w:r>
        <w:rPr>
          <w:color w:val="221F1F"/>
          <w:sz w:val="22"/>
        </w:rPr>
        <w:t>The Applicant shall prepare one original of the documents comprising the Application as describedinITA11 and clearly mark it “ORIGINAL”. The original of the Application shall</w:t>
      </w:r>
      <w:r>
        <w:rPr>
          <w:color w:val="221F1F"/>
          <w:spacing w:val="40"/>
          <w:sz w:val="22"/>
        </w:rPr>
        <w:t> </w:t>
      </w:r>
      <w:r>
        <w:rPr>
          <w:color w:val="221F1F"/>
          <w:sz w:val="22"/>
        </w:rPr>
        <w:t>be</w:t>
      </w:r>
      <w:r>
        <w:rPr>
          <w:color w:val="221F1F"/>
          <w:spacing w:val="40"/>
          <w:sz w:val="22"/>
        </w:rPr>
        <w:t> </w:t>
      </w:r>
      <w:r>
        <w:rPr>
          <w:color w:val="221F1F"/>
          <w:sz w:val="22"/>
        </w:rPr>
        <w:t>typed</w:t>
      </w:r>
      <w:r>
        <w:rPr>
          <w:color w:val="221F1F"/>
          <w:spacing w:val="40"/>
          <w:sz w:val="22"/>
        </w:rPr>
        <w:t> </w:t>
      </w:r>
      <w:r>
        <w:rPr>
          <w:color w:val="221F1F"/>
          <w:sz w:val="22"/>
        </w:rPr>
        <w:t>or</w:t>
      </w:r>
      <w:r>
        <w:rPr>
          <w:color w:val="221F1F"/>
          <w:spacing w:val="40"/>
          <w:sz w:val="22"/>
        </w:rPr>
        <w:t> </w:t>
      </w:r>
      <w:r>
        <w:rPr>
          <w:color w:val="221F1F"/>
          <w:sz w:val="22"/>
        </w:rPr>
        <w:t>written</w:t>
      </w:r>
      <w:r>
        <w:rPr>
          <w:color w:val="221F1F"/>
          <w:spacing w:val="40"/>
          <w:sz w:val="22"/>
        </w:rPr>
        <w:t> </w:t>
      </w:r>
      <w:r>
        <w:rPr>
          <w:color w:val="221F1F"/>
          <w:sz w:val="22"/>
        </w:rPr>
        <w:t>in</w:t>
      </w:r>
      <w:r>
        <w:rPr>
          <w:color w:val="221F1F"/>
          <w:spacing w:val="40"/>
          <w:sz w:val="22"/>
        </w:rPr>
        <w:t> </w:t>
      </w:r>
      <w:r>
        <w:rPr>
          <w:color w:val="221F1F"/>
          <w:sz w:val="22"/>
        </w:rPr>
        <w:t>indelible</w:t>
      </w:r>
      <w:r>
        <w:rPr>
          <w:color w:val="221F1F"/>
          <w:spacing w:val="40"/>
          <w:sz w:val="22"/>
        </w:rPr>
        <w:t> </w:t>
      </w:r>
      <w:r>
        <w:rPr>
          <w:color w:val="221F1F"/>
          <w:sz w:val="22"/>
        </w:rPr>
        <w:t>inkand shall be signed by a person duly authorized to sign on behalf of the Applicant. In case the Applicant is a JV, the Application shall be signed by an authorized representative of the JV on behalf of the JV and so as to</w:t>
      </w:r>
      <w:r>
        <w:rPr>
          <w:color w:val="221F1F"/>
          <w:spacing w:val="-5"/>
          <w:sz w:val="22"/>
        </w:rPr>
        <w:t> </w:t>
      </w:r>
      <w:r>
        <w:rPr>
          <w:color w:val="221F1F"/>
          <w:sz w:val="22"/>
        </w:rPr>
        <w:t>be legally binding on all the members as evidenced by a power of attorney signed by their legally authorized signatories.</w:t>
      </w:r>
    </w:p>
    <w:p>
      <w:pPr>
        <w:pStyle w:val="ListParagraph"/>
        <w:numPr>
          <w:ilvl w:val="3"/>
          <w:numId w:val="1"/>
        </w:numPr>
        <w:tabs>
          <w:tab w:pos="975" w:val="left" w:leader="none"/>
          <w:tab w:pos="978" w:val="left" w:leader="none"/>
        </w:tabs>
        <w:spacing w:line="242" w:lineRule="auto" w:before="236" w:after="0"/>
        <w:ind w:left="978" w:right="836" w:hanging="577"/>
        <w:jc w:val="both"/>
        <w:rPr>
          <w:rFonts w:ascii="Tahoma" w:hAnsi="Tahoma"/>
          <w:color w:val="221F1F"/>
          <w:sz w:val="22"/>
        </w:rPr>
      </w:pPr>
      <w:r>
        <w:rPr>
          <w:color w:val="221F1F"/>
          <w:sz w:val="22"/>
        </w:rPr>
        <w:t>The Applicant shall submit copies of the signed original Application, in the number specified in the PDS, and clearly mark them “COPY”. In the event of any discrepancy between the original and the copies, the original shall prevail.</w:t>
      </w:r>
    </w:p>
    <w:p>
      <w:pPr>
        <w:pStyle w:val="Heading2"/>
        <w:numPr>
          <w:ilvl w:val="2"/>
          <w:numId w:val="1"/>
        </w:numPr>
        <w:tabs>
          <w:tab w:pos="1036" w:val="left" w:leader="none"/>
        </w:tabs>
        <w:spacing w:line="540" w:lineRule="atLeast" w:before="237" w:after="0"/>
        <w:ind w:left="260" w:right="7347" w:firstLine="199"/>
        <w:jc w:val="left"/>
        <w:rPr>
          <w:color w:val="221F1F"/>
        </w:rPr>
      </w:pPr>
      <w:r>
        <w:rPr/>
        <w:t>Submission of Applications Sealing and Marking of Applications</w:t>
      </w:r>
    </w:p>
    <w:p>
      <w:pPr>
        <w:pStyle w:val="ListParagraph"/>
        <w:numPr>
          <w:ilvl w:val="3"/>
          <w:numId w:val="1"/>
        </w:numPr>
        <w:tabs>
          <w:tab w:pos="891" w:val="left" w:leader="none"/>
          <w:tab w:pos="969" w:val="left" w:leader="none"/>
        </w:tabs>
        <w:spacing w:line="254" w:lineRule="auto" w:before="9" w:after="0"/>
        <w:ind w:left="969" w:right="2116" w:hanging="567"/>
        <w:jc w:val="left"/>
        <w:rPr>
          <w:sz w:val="22"/>
        </w:rPr>
      </w:pPr>
      <w:r>
        <w:rPr>
          <w:color w:val="221F1F"/>
          <w:spacing w:val="-2"/>
          <w:w w:val="105"/>
          <w:sz w:val="22"/>
        </w:rPr>
        <w:t>The</w:t>
      </w:r>
      <w:r>
        <w:rPr>
          <w:color w:val="221F1F"/>
          <w:spacing w:val="-16"/>
          <w:w w:val="105"/>
          <w:sz w:val="22"/>
        </w:rPr>
        <w:t> </w:t>
      </w:r>
      <w:r>
        <w:rPr>
          <w:color w:val="221F1F"/>
          <w:spacing w:val="-2"/>
          <w:w w:val="105"/>
          <w:sz w:val="22"/>
        </w:rPr>
        <w:t>Applicant</w:t>
      </w:r>
      <w:r>
        <w:rPr>
          <w:color w:val="221F1F"/>
          <w:spacing w:val="-16"/>
          <w:w w:val="105"/>
          <w:sz w:val="22"/>
        </w:rPr>
        <w:t> </w:t>
      </w:r>
      <w:r>
        <w:rPr>
          <w:color w:val="221F1F"/>
          <w:spacing w:val="-2"/>
          <w:w w:val="105"/>
          <w:sz w:val="22"/>
        </w:rPr>
        <w:t>shall</w:t>
      </w:r>
      <w:r>
        <w:rPr>
          <w:color w:val="221F1F"/>
          <w:spacing w:val="-18"/>
          <w:w w:val="105"/>
          <w:sz w:val="22"/>
        </w:rPr>
        <w:t> </w:t>
      </w:r>
      <w:r>
        <w:rPr>
          <w:color w:val="221F1F"/>
          <w:spacing w:val="-2"/>
          <w:w w:val="105"/>
          <w:sz w:val="22"/>
        </w:rPr>
        <w:t>enclose</w:t>
      </w:r>
      <w:r>
        <w:rPr>
          <w:color w:val="221F1F"/>
          <w:spacing w:val="-15"/>
          <w:w w:val="105"/>
          <w:sz w:val="22"/>
        </w:rPr>
        <w:t> </w:t>
      </w:r>
      <w:r>
        <w:rPr>
          <w:color w:val="221F1F"/>
          <w:spacing w:val="-2"/>
          <w:w w:val="105"/>
          <w:sz w:val="22"/>
        </w:rPr>
        <w:t>the</w:t>
      </w:r>
      <w:r>
        <w:rPr>
          <w:color w:val="221F1F"/>
          <w:spacing w:val="-17"/>
          <w:w w:val="105"/>
          <w:sz w:val="22"/>
        </w:rPr>
        <w:t> </w:t>
      </w:r>
      <w:r>
        <w:rPr>
          <w:color w:val="221F1F"/>
          <w:spacing w:val="-2"/>
          <w:w w:val="105"/>
          <w:sz w:val="22"/>
        </w:rPr>
        <w:t>original</w:t>
      </w:r>
      <w:r>
        <w:rPr>
          <w:color w:val="221F1F"/>
          <w:spacing w:val="-16"/>
          <w:w w:val="105"/>
          <w:sz w:val="22"/>
        </w:rPr>
        <w:t> </w:t>
      </w:r>
      <w:r>
        <w:rPr>
          <w:color w:val="221F1F"/>
          <w:spacing w:val="-2"/>
          <w:w w:val="105"/>
          <w:sz w:val="22"/>
        </w:rPr>
        <w:t>and</w:t>
      </w:r>
      <w:r>
        <w:rPr>
          <w:color w:val="221F1F"/>
          <w:spacing w:val="-14"/>
          <w:w w:val="105"/>
          <w:sz w:val="22"/>
        </w:rPr>
        <w:t> </w:t>
      </w:r>
      <w:r>
        <w:rPr>
          <w:color w:val="221F1F"/>
          <w:spacing w:val="-2"/>
          <w:w w:val="105"/>
          <w:sz w:val="22"/>
        </w:rPr>
        <w:t>the</w:t>
      </w:r>
      <w:r>
        <w:rPr>
          <w:color w:val="221F1F"/>
          <w:spacing w:val="-17"/>
          <w:w w:val="105"/>
          <w:sz w:val="22"/>
        </w:rPr>
        <w:t> </w:t>
      </w:r>
      <w:r>
        <w:rPr>
          <w:color w:val="221F1F"/>
          <w:spacing w:val="-2"/>
          <w:w w:val="105"/>
          <w:sz w:val="22"/>
        </w:rPr>
        <w:t>copies</w:t>
      </w:r>
      <w:r>
        <w:rPr>
          <w:color w:val="221F1F"/>
          <w:spacing w:val="-16"/>
          <w:w w:val="105"/>
          <w:sz w:val="22"/>
        </w:rPr>
        <w:t> </w:t>
      </w:r>
      <w:r>
        <w:rPr>
          <w:color w:val="221F1F"/>
          <w:spacing w:val="-2"/>
          <w:w w:val="105"/>
          <w:sz w:val="22"/>
        </w:rPr>
        <w:t>of</w:t>
      </w:r>
      <w:r>
        <w:rPr>
          <w:color w:val="221F1F"/>
          <w:spacing w:val="-18"/>
          <w:w w:val="105"/>
          <w:sz w:val="22"/>
        </w:rPr>
        <w:t> </w:t>
      </w:r>
      <w:r>
        <w:rPr>
          <w:color w:val="221F1F"/>
          <w:spacing w:val="-2"/>
          <w:w w:val="105"/>
          <w:sz w:val="22"/>
        </w:rPr>
        <w:t>the</w:t>
      </w:r>
      <w:r>
        <w:rPr>
          <w:color w:val="221F1F"/>
          <w:spacing w:val="-14"/>
          <w:w w:val="105"/>
          <w:sz w:val="22"/>
        </w:rPr>
        <w:t> </w:t>
      </w:r>
      <w:r>
        <w:rPr>
          <w:color w:val="221F1F"/>
          <w:spacing w:val="-2"/>
          <w:w w:val="105"/>
          <w:sz w:val="22"/>
        </w:rPr>
        <w:t>Application</w:t>
      </w:r>
      <w:r>
        <w:rPr>
          <w:color w:val="221F1F"/>
          <w:spacing w:val="-16"/>
          <w:w w:val="105"/>
          <w:sz w:val="22"/>
        </w:rPr>
        <w:t> </w:t>
      </w:r>
      <w:r>
        <w:rPr>
          <w:color w:val="221F1F"/>
          <w:spacing w:val="-2"/>
          <w:w w:val="105"/>
          <w:sz w:val="22"/>
        </w:rPr>
        <w:t>in</w:t>
      </w:r>
      <w:r>
        <w:rPr>
          <w:color w:val="221F1F"/>
          <w:spacing w:val="-17"/>
          <w:w w:val="105"/>
          <w:sz w:val="22"/>
        </w:rPr>
        <w:t> </w:t>
      </w:r>
      <w:r>
        <w:rPr>
          <w:color w:val="221F1F"/>
          <w:spacing w:val="-2"/>
          <w:w w:val="105"/>
          <w:sz w:val="22"/>
        </w:rPr>
        <w:t>a </w:t>
      </w:r>
      <w:r>
        <w:rPr>
          <w:color w:val="221F1F"/>
          <w:w w:val="105"/>
          <w:sz w:val="22"/>
        </w:rPr>
        <w:t>sealed envelope that shall:</w:t>
      </w:r>
    </w:p>
    <w:p>
      <w:pPr>
        <w:pStyle w:val="BodyText"/>
        <w:spacing w:line="267" w:lineRule="exact"/>
        <w:ind w:left="1036"/>
      </w:pPr>
      <w:r>
        <w:rPr>
          <w:w w:val="105"/>
        </w:rPr>
        <w:t>a</w:t>
      </w:r>
      <w:r>
        <w:rPr>
          <w:spacing w:val="-21"/>
          <w:w w:val="105"/>
        </w:rPr>
        <w:t> </w:t>
      </w:r>
      <w:r>
        <w:rPr>
          <w:color w:val="221F1F"/>
          <w:w w:val="105"/>
        </w:rPr>
        <w:t>Bear</w:t>
      </w:r>
      <w:r>
        <w:rPr>
          <w:color w:val="221F1F"/>
          <w:spacing w:val="-20"/>
          <w:w w:val="105"/>
        </w:rPr>
        <w:t> </w:t>
      </w:r>
      <w:r>
        <w:rPr>
          <w:color w:val="221F1F"/>
          <w:w w:val="105"/>
        </w:rPr>
        <w:t>the</w:t>
      </w:r>
      <w:r>
        <w:rPr>
          <w:color w:val="221F1F"/>
          <w:spacing w:val="-19"/>
          <w:w w:val="105"/>
        </w:rPr>
        <w:t> </w:t>
      </w:r>
      <w:r>
        <w:rPr>
          <w:color w:val="221F1F"/>
          <w:w w:val="105"/>
        </w:rPr>
        <w:t>name</w:t>
      </w:r>
      <w:r>
        <w:rPr>
          <w:color w:val="221F1F"/>
          <w:spacing w:val="-19"/>
          <w:w w:val="105"/>
        </w:rPr>
        <w:t> </w:t>
      </w:r>
      <w:r>
        <w:rPr>
          <w:color w:val="221F1F"/>
          <w:w w:val="105"/>
        </w:rPr>
        <w:t>and</w:t>
      </w:r>
      <w:r>
        <w:rPr>
          <w:color w:val="221F1F"/>
          <w:spacing w:val="-16"/>
          <w:w w:val="105"/>
        </w:rPr>
        <w:t> </w:t>
      </w:r>
      <w:r>
        <w:rPr>
          <w:color w:val="221F1F"/>
          <w:w w:val="105"/>
        </w:rPr>
        <w:t>address</w:t>
      </w:r>
      <w:r>
        <w:rPr>
          <w:color w:val="221F1F"/>
          <w:spacing w:val="-18"/>
          <w:w w:val="105"/>
        </w:rPr>
        <w:t> </w:t>
      </w:r>
      <w:r>
        <w:rPr>
          <w:color w:val="221F1F"/>
          <w:w w:val="105"/>
        </w:rPr>
        <w:t>of</w:t>
      </w:r>
      <w:r>
        <w:rPr>
          <w:color w:val="221F1F"/>
          <w:spacing w:val="-20"/>
          <w:w w:val="105"/>
        </w:rPr>
        <w:t> </w:t>
      </w:r>
      <w:r>
        <w:rPr>
          <w:color w:val="221F1F"/>
          <w:w w:val="105"/>
        </w:rPr>
        <w:t>the</w:t>
      </w:r>
      <w:r>
        <w:rPr>
          <w:color w:val="221F1F"/>
          <w:spacing w:val="-19"/>
          <w:w w:val="105"/>
        </w:rPr>
        <w:t> </w:t>
      </w:r>
      <w:r>
        <w:rPr>
          <w:color w:val="221F1F"/>
          <w:spacing w:val="-2"/>
          <w:w w:val="105"/>
        </w:rPr>
        <w:t>Applicant;</w:t>
      </w:r>
    </w:p>
    <w:p>
      <w:pPr>
        <w:pStyle w:val="ListParagraph"/>
        <w:numPr>
          <w:ilvl w:val="0"/>
          <w:numId w:val="8"/>
        </w:numPr>
        <w:tabs>
          <w:tab w:pos="1396" w:val="left" w:leader="none"/>
        </w:tabs>
        <w:spacing w:line="240" w:lineRule="auto" w:before="100" w:after="0"/>
        <w:ind w:left="1396" w:right="0" w:hanging="360"/>
        <w:jc w:val="left"/>
        <w:rPr>
          <w:sz w:val="22"/>
        </w:rPr>
      </w:pPr>
      <w:r>
        <w:rPr>
          <w:color w:val="221F1F"/>
          <w:spacing w:val="-4"/>
          <w:sz w:val="22"/>
        </w:rPr>
        <w:t>Be</w:t>
      </w:r>
      <w:r>
        <w:rPr>
          <w:color w:val="221F1F"/>
          <w:spacing w:val="-11"/>
          <w:sz w:val="22"/>
        </w:rPr>
        <w:t> </w:t>
      </w:r>
      <w:r>
        <w:rPr>
          <w:color w:val="221F1F"/>
          <w:spacing w:val="-4"/>
          <w:sz w:val="22"/>
        </w:rPr>
        <w:t>addressed</w:t>
      </w:r>
      <w:r>
        <w:rPr>
          <w:color w:val="221F1F"/>
          <w:spacing w:val="-5"/>
          <w:sz w:val="22"/>
        </w:rPr>
        <w:t> </w:t>
      </w:r>
      <w:r>
        <w:rPr>
          <w:color w:val="221F1F"/>
          <w:spacing w:val="-4"/>
          <w:sz w:val="22"/>
        </w:rPr>
        <w:t>to</w:t>
      </w:r>
      <w:r>
        <w:rPr>
          <w:color w:val="221F1F"/>
          <w:spacing w:val="-7"/>
          <w:sz w:val="22"/>
        </w:rPr>
        <w:t> </w:t>
      </w:r>
      <w:r>
        <w:rPr>
          <w:color w:val="221F1F"/>
          <w:spacing w:val="-4"/>
          <w:sz w:val="22"/>
        </w:rPr>
        <w:t>the</w:t>
      </w:r>
      <w:r>
        <w:rPr>
          <w:color w:val="221F1F"/>
          <w:spacing w:val="-5"/>
          <w:sz w:val="22"/>
        </w:rPr>
        <w:t> </w:t>
      </w:r>
      <w:r>
        <w:rPr>
          <w:color w:val="221F1F"/>
          <w:spacing w:val="-4"/>
          <w:sz w:val="22"/>
        </w:rPr>
        <w:t>Procuring</w:t>
      </w:r>
      <w:r>
        <w:rPr>
          <w:color w:val="221F1F"/>
          <w:spacing w:val="-5"/>
          <w:sz w:val="22"/>
        </w:rPr>
        <w:t> </w:t>
      </w:r>
      <w:r>
        <w:rPr>
          <w:color w:val="221F1F"/>
          <w:spacing w:val="-4"/>
          <w:sz w:val="22"/>
        </w:rPr>
        <w:t>Entity,</w:t>
      </w:r>
      <w:r>
        <w:rPr>
          <w:color w:val="221F1F"/>
          <w:spacing w:val="-16"/>
          <w:sz w:val="22"/>
        </w:rPr>
        <w:t> </w:t>
      </w:r>
      <w:r>
        <w:rPr>
          <w:color w:val="221F1F"/>
          <w:spacing w:val="-4"/>
          <w:sz w:val="22"/>
        </w:rPr>
        <w:t>in</w:t>
      </w:r>
      <w:r>
        <w:rPr>
          <w:color w:val="221F1F"/>
          <w:spacing w:val="-6"/>
          <w:sz w:val="22"/>
        </w:rPr>
        <w:t> </w:t>
      </w:r>
      <w:r>
        <w:rPr>
          <w:color w:val="221F1F"/>
          <w:spacing w:val="-4"/>
          <w:sz w:val="22"/>
        </w:rPr>
        <w:t>accordance</w:t>
      </w:r>
      <w:r>
        <w:rPr>
          <w:color w:val="221F1F"/>
          <w:spacing w:val="-7"/>
          <w:sz w:val="22"/>
        </w:rPr>
        <w:t> </w:t>
      </w:r>
      <w:r>
        <w:rPr>
          <w:color w:val="221F1F"/>
          <w:spacing w:val="-4"/>
          <w:sz w:val="22"/>
        </w:rPr>
        <w:t>with</w:t>
      </w:r>
      <w:r>
        <w:rPr>
          <w:color w:val="221F1F"/>
          <w:spacing w:val="-8"/>
          <w:sz w:val="22"/>
        </w:rPr>
        <w:t> </w:t>
      </w:r>
      <w:r>
        <w:rPr>
          <w:color w:val="221F1F"/>
          <w:spacing w:val="-4"/>
          <w:sz w:val="22"/>
        </w:rPr>
        <w:t>ITA</w:t>
      </w:r>
      <w:r>
        <w:rPr>
          <w:color w:val="221F1F"/>
          <w:spacing w:val="-15"/>
          <w:sz w:val="22"/>
        </w:rPr>
        <w:t> </w:t>
      </w:r>
      <w:r>
        <w:rPr>
          <w:color w:val="221F1F"/>
          <w:spacing w:val="-4"/>
          <w:sz w:val="22"/>
        </w:rPr>
        <w:t>17.1;</w:t>
      </w:r>
      <w:r>
        <w:rPr>
          <w:color w:val="221F1F"/>
          <w:spacing w:val="-6"/>
          <w:sz w:val="22"/>
        </w:rPr>
        <w:t> </w:t>
      </w:r>
      <w:r>
        <w:rPr>
          <w:color w:val="221F1F"/>
          <w:spacing w:val="-5"/>
          <w:sz w:val="22"/>
        </w:rPr>
        <w:t>and</w:t>
      </w:r>
    </w:p>
    <w:p>
      <w:pPr>
        <w:pStyle w:val="ListParagraph"/>
        <w:numPr>
          <w:ilvl w:val="0"/>
          <w:numId w:val="8"/>
        </w:numPr>
        <w:tabs>
          <w:tab w:pos="1396" w:val="left" w:leader="none"/>
        </w:tabs>
        <w:spacing w:line="240" w:lineRule="auto" w:before="16" w:after="0"/>
        <w:ind w:left="1396" w:right="0" w:hanging="360"/>
        <w:jc w:val="left"/>
        <w:rPr>
          <w:sz w:val="22"/>
        </w:rPr>
      </w:pPr>
      <w:r>
        <w:rPr>
          <w:color w:val="221F1F"/>
          <w:spacing w:val="-4"/>
          <w:sz w:val="22"/>
        </w:rPr>
        <w:t>Bear</w:t>
      </w:r>
      <w:r>
        <w:rPr>
          <w:color w:val="221F1F"/>
          <w:spacing w:val="-10"/>
          <w:sz w:val="22"/>
        </w:rPr>
        <w:t> </w:t>
      </w:r>
      <w:r>
        <w:rPr>
          <w:color w:val="221F1F"/>
          <w:spacing w:val="-4"/>
          <w:sz w:val="22"/>
        </w:rPr>
        <w:t>the</w:t>
      </w:r>
      <w:r>
        <w:rPr>
          <w:color w:val="221F1F"/>
          <w:spacing w:val="-11"/>
          <w:sz w:val="22"/>
        </w:rPr>
        <w:t> </w:t>
      </w:r>
      <w:r>
        <w:rPr>
          <w:color w:val="221F1F"/>
          <w:spacing w:val="-4"/>
          <w:sz w:val="22"/>
        </w:rPr>
        <w:t>specific</w:t>
      </w:r>
      <w:r>
        <w:rPr>
          <w:color w:val="221F1F"/>
          <w:spacing w:val="-10"/>
          <w:sz w:val="22"/>
        </w:rPr>
        <w:t> </w:t>
      </w:r>
      <w:r>
        <w:rPr>
          <w:color w:val="221F1F"/>
          <w:spacing w:val="-4"/>
          <w:sz w:val="22"/>
        </w:rPr>
        <w:t>identification</w:t>
      </w:r>
      <w:r>
        <w:rPr>
          <w:color w:val="221F1F"/>
          <w:spacing w:val="-11"/>
          <w:sz w:val="22"/>
        </w:rPr>
        <w:t> </w:t>
      </w:r>
      <w:r>
        <w:rPr>
          <w:color w:val="221F1F"/>
          <w:spacing w:val="-4"/>
          <w:sz w:val="22"/>
        </w:rPr>
        <w:t>of</w:t>
      </w:r>
      <w:r>
        <w:rPr>
          <w:color w:val="221F1F"/>
          <w:spacing w:val="-13"/>
          <w:sz w:val="22"/>
        </w:rPr>
        <w:t> </w:t>
      </w:r>
      <w:r>
        <w:rPr>
          <w:color w:val="221F1F"/>
          <w:spacing w:val="-4"/>
          <w:sz w:val="22"/>
        </w:rPr>
        <w:t>this</w:t>
      </w:r>
      <w:r>
        <w:rPr>
          <w:color w:val="221F1F"/>
          <w:spacing w:val="-11"/>
          <w:sz w:val="22"/>
        </w:rPr>
        <w:t> </w:t>
      </w:r>
      <w:r>
        <w:rPr>
          <w:color w:val="221F1F"/>
          <w:spacing w:val="-4"/>
          <w:sz w:val="22"/>
        </w:rPr>
        <w:t>prequalification</w:t>
      </w:r>
      <w:r>
        <w:rPr>
          <w:color w:val="221F1F"/>
          <w:spacing w:val="-12"/>
          <w:sz w:val="22"/>
        </w:rPr>
        <w:t> </w:t>
      </w:r>
      <w:r>
        <w:rPr>
          <w:color w:val="221F1F"/>
          <w:spacing w:val="-4"/>
          <w:sz w:val="22"/>
        </w:rPr>
        <w:t>process</w:t>
      </w:r>
      <w:r>
        <w:rPr>
          <w:color w:val="221F1F"/>
          <w:spacing w:val="-8"/>
          <w:sz w:val="22"/>
        </w:rPr>
        <w:t> </w:t>
      </w:r>
      <w:r>
        <w:rPr>
          <w:color w:val="221F1F"/>
          <w:spacing w:val="-4"/>
          <w:sz w:val="22"/>
        </w:rPr>
        <w:t>indicated</w:t>
      </w:r>
      <w:r>
        <w:rPr>
          <w:color w:val="221F1F"/>
          <w:spacing w:val="-9"/>
          <w:sz w:val="22"/>
        </w:rPr>
        <w:t> </w:t>
      </w:r>
      <w:r>
        <w:rPr>
          <w:color w:val="221F1F"/>
          <w:spacing w:val="-4"/>
          <w:sz w:val="22"/>
        </w:rPr>
        <w:t>in</w:t>
      </w:r>
      <w:r>
        <w:rPr>
          <w:color w:val="221F1F"/>
          <w:spacing w:val="-13"/>
          <w:sz w:val="22"/>
        </w:rPr>
        <w:t> </w:t>
      </w:r>
      <w:r>
        <w:rPr>
          <w:color w:val="221F1F"/>
          <w:spacing w:val="-4"/>
          <w:sz w:val="22"/>
        </w:rPr>
        <w:t>the</w:t>
      </w:r>
      <w:r>
        <w:rPr>
          <w:color w:val="221F1F"/>
          <w:spacing w:val="-11"/>
          <w:sz w:val="22"/>
        </w:rPr>
        <w:t> </w:t>
      </w:r>
      <w:r>
        <w:rPr>
          <w:color w:val="221F1F"/>
          <w:spacing w:val="-4"/>
          <w:sz w:val="22"/>
        </w:rPr>
        <w:t>PDS1.1.</w:t>
      </w:r>
    </w:p>
    <w:p>
      <w:pPr>
        <w:pStyle w:val="BodyText"/>
        <w:spacing w:before="6"/>
      </w:pPr>
    </w:p>
    <w:p>
      <w:pPr>
        <w:pStyle w:val="ListParagraph"/>
        <w:numPr>
          <w:ilvl w:val="3"/>
          <w:numId w:val="1"/>
        </w:numPr>
        <w:tabs>
          <w:tab w:pos="1032" w:val="left" w:leader="none"/>
        </w:tabs>
        <w:spacing w:line="240" w:lineRule="auto" w:before="0" w:after="0"/>
        <w:ind w:left="1032" w:right="0" w:hanging="630"/>
        <w:jc w:val="left"/>
        <w:rPr>
          <w:color w:val="221F1F"/>
          <w:sz w:val="22"/>
        </w:rPr>
      </w:pPr>
      <w:r>
        <w:rPr>
          <w:color w:val="221F1F"/>
          <w:sz w:val="22"/>
        </w:rPr>
        <w:t>The</w:t>
      </w:r>
      <w:r>
        <w:rPr>
          <w:color w:val="221F1F"/>
          <w:spacing w:val="-9"/>
          <w:sz w:val="22"/>
        </w:rPr>
        <w:t> </w:t>
      </w:r>
      <w:r>
        <w:rPr>
          <w:color w:val="221F1F"/>
          <w:sz w:val="22"/>
        </w:rPr>
        <w:t>Procuring</w:t>
      </w:r>
      <w:r>
        <w:rPr>
          <w:color w:val="221F1F"/>
          <w:spacing w:val="-9"/>
          <w:sz w:val="22"/>
        </w:rPr>
        <w:t> </w:t>
      </w:r>
      <w:r>
        <w:rPr>
          <w:color w:val="221F1F"/>
          <w:sz w:val="22"/>
        </w:rPr>
        <w:t>Entity</w:t>
      </w:r>
      <w:r>
        <w:rPr>
          <w:color w:val="221F1F"/>
          <w:spacing w:val="-10"/>
          <w:sz w:val="22"/>
        </w:rPr>
        <w:t> </w:t>
      </w:r>
      <w:r>
        <w:rPr>
          <w:color w:val="221F1F"/>
          <w:sz w:val="22"/>
        </w:rPr>
        <w:t>will</w:t>
      </w:r>
      <w:r>
        <w:rPr>
          <w:color w:val="221F1F"/>
          <w:spacing w:val="-10"/>
          <w:sz w:val="22"/>
        </w:rPr>
        <w:t> </w:t>
      </w:r>
      <w:r>
        <w:rPr>
          <w:color w:val="221F1F"/>
          <w:sz w:val="22"/>
        </w:rPr>
        <w:t>accept</w:t>
      </w:r>
      <w:r>
        <w:rPr>
          <w:color w:val="221F1F"/>
          <w:spacing w:val="-11"/>
          <w:sz w:val="22"/>
        </w:rPr>
        <w:t> </w:t>
      </w:r>
      <w:r>
        <w:rPr>
          <w:color w:val="221F1F"/>
          <w:sz w:val="22"/>
        </w:rPr>
        <w:t>no</w:t>
      </w:r>
      <w:r>
        <w:rPr>
          <w:color w:val="221F1F"/>
          <w:spacing w:val="-10"/>
          <w:sz w:val="22"/>
        </w:rPr>
        <w:t> </w:t>
      </w:r>
      <w:r>
        <w:rPr>
          <w:color w:val="221F1F"/>
          <w:sz w:val="22"/>
        </w:rPr>
        <w:t>responsibility</w:t>
      </w:r>
      <w:r>
        <w:rPr>
          <w:color w:val="221F1F"/>
          <w:spacing w:val="-10"/>
          <w:sz w:val="22"/>
        </w:rPr>
        <w:t> </w:t>
      </w:r>
      <w:r>
        <w:rPr>
          <w:color w:val="221F1F"/>
          <w:sz w:val="22"/>
        </w:rPr>
        <w:t>for</w:t>
      </w:r>
      <w:r>
        <w:rPr>
          <w:color w:val="221F1F"/>
          <w:spacing w:val="-9"/>
          <w:sz w:val="22"/>
        </w:rPr>
        <w:t> </w:t>
      </w:r>
      <w:r>
        <w:rPr>
          <w:color w:val="221F1F"/>
          <w:sz w:val="22"/>
        </w:rPr>
        <w:t>not</w:t>
      </w:r>
      <w:r>
        <w:rPr>
          <w:color w:val="221F1F"/>
          <w:spacing w:val="-10"/>
          <w:sz w:val="22"/>
        </w:rPr>
        <w:t> </w:t>
      </w:r>
      <w:r>
        <w:rPr>
          <w:color w:val="221F1F"/>
          <w:sz w:val="22"/>
        </w:rPr>
        <w:t>processing</w:t>
      </w:r>
      <w:r>
        <w:rPr>
          <w:color w:val="221F1F"/>
          <w:spacing w:val="-9"/>
          <w:sz w:val="22"/>
        </w:rPr>
        <w:t> </w:t>
      </w:r>
      <w:r>
        <w:rPr>
          <w:color w:val="221F1F"/>
          <w:sz w:val="22"/>
        </w:rPr>
        <w:t>any</w:t>
      </w:r>
      <w:r>
        <w:rPr>
          <w:color w:val="221F1F"/>
          <w:spacing w:val="-1"/>
          <w:sz w:val="22"/>
        </w:rPr>
        <w:t> </w:t>
      </w:r>
      <w:r>
        <w:rPr>
          <w:color w:val="221F1F"/>
          <w:sz w:val="22"/>
        </w:rPr>
        <w:t>envelope</w:t>
      </w:r>
      <w:r>
        <w:rPr>
          <w:color w:val="221F1F"/>
          <w:spacing w:val="-8"/>
          <w:sz w:val="22"/>
        </w:rPr>
        <w:t> </w:t>
      </w:r>
      <w:r>
        <w:rPr>
          <w:color w:val="221F1F"/>
          <w:spacing w:val="-4"/>
          <w:sz w:val="22"/>
        </w:rPr>
        <w:t>that</w:t>
      </w:r>
    </w:p>
    <w:p>
      <w:pPr>
        <w:pStyle w:val="BodyText"/>
        <w:spacing w:before="6"/>
        <w:ind w:left="1122"/>
      </w:pPr>
      <w:r>
        <w:rPr>
          <w:color w:val="221F1F"/>
          <w:spacing w:val="-2"/>
        </w:rPr>
        <w:t>was</w:t>
      </w:r>
      <w:r>
        <w:rPr>
          <w:color w:val="221F1F"/>
          <w:spacing w:val="-18"/>
        </w:rPr>
        <w:t> </w:t>
      </w:r>
      <w:r>
        <w:rPr>
          <w:color w:val="221F1F"/>
          <w:spacing w:val="-2"/>
        </w:rPr>
        <w:t>not</w:t>
      </w:r>
      <w:r>
        <w:rPr>
          <w:color w:val="221F1F"/>
          <w:spacing w:val="-17"/>
        </w:rPr>
        <w:t> </w:t>
      </w:r>
      <w:r>
        <w:rPr>
          <w:color w:val="221F1F"/>
          <w:spacing w:val="-2"/>
        </w:rPr>
        <w:t>identified</w:t>
      </w:r>
      <w:r>
        <w:rPr>
          <w:color w:val="221F1F"/>
          <w:spacing w:val="-17"/>
        </w:rPr>
        <w:t> </w:t>
      </w:r>
      <w:r>
        <w:rPr>
          <w:color w:val="221F1F"/>
          <w:spacing w:val="-2"/>
        </w:rPr>
        <w:t>as</w:t>
      </w:r>
      <w:r>
        <w:rPr>
          <w:color w:val="221F1F"/>
          <w:spacing w:val="-14"/>
        </w:rPr>
        <w:t> </w:t>
      </w:r>
      <w:r>
        <w:rPr>
          <w:color w:val="221F1F"/>
          <w:spacing w:val="-2"/>
        </w:rPr>
        <w:t>required</w:t>
      </w:r>
      <w:r>
        <w:rPr>
          <w:color w:val="221F1F"/>
          <w:spacing w:val="-15"/>
        </w:rPr>
        <w:t> </w:t>
      </w:r>
      <w:r>
        <w:rPr>
          <w:color w:val="221F1F"/>
          <w:spacing w:val="-2"/>
        </w:rPr>
        <w:t>in</w:t>
      </w:r>
      <w:r>
        <w:rPr>
          <w:color w:val="221F1F"/>
          <w:spacing w:val="-18"/>
        </w:rPr>
        <w:t> </w:t>
      </w:r>
      <w:r>
        <w:rPr>
          <w:color w:val="221F1F"/>
          <w:spacing w:val="-2"/>
        </w:rPr>
        <w:t>ITA</w:t>
      </w:r>
      <w:r>
        <w:rPr>
          <w:color w:val="221F1F"/>
          <w:spacing w:val="-23"/>
        </w:rPr>
        <w:t> </w:t>
      </w:r>
      <w:r>
        <w:rPr>
          <w:color w:val="221F1F"/>
          <w:spacing w:val="-2"/>
        </w:rPr>
        <w:t>16.1</w:t>
      </w:r>
      <w:r>
        <w:rPr>
          <w:color w:val="221F1F"/>
          <w:spacing w:val="-16"/>
        </w:rPr>
        <w:t> </w:t>
      </w:r>
      <w:r>
        <w:rPr>
          <w:color w:val="221F1F"/>
          <w:spacing w:val="-2"/>
        </w:rPr>
        <w:t>above.</w:t>
      </w:r>
    </w:p>
    <w:p>
      <w:pPr>
        <w:pStyle w:val="BodyText"/>
        <w:spacing w:before="13"/>
      </w:pPr>
    </w:p>
    <w:p>
      <w:pPr>
        <w:pStyle w:val="Heading2"/>
        <w:numPr>
          <w:ilvl w:val="2"/>
          <w:numId w:val="1"/>
        </w:numPr>
        <w:tabs>
          <w:tab w:pos="1036" w:val="left" w:leader="none"/>
        </w:tabs>
        <w:spacing w:line="240" w:lineRule="auto" w:before="0" w:after="0"/>
        <w:ind w:left="1036" w:right="0" w:hanging="576"/>
        <w:jc w:val="left"/>
        <w:rPr>
          <w:color w:val="221F1F"/>
        </w:rPr>
      </w:pPr>
      <w:r>
        <w:rPr>
          <w:spacing w:val="-2"/>
        </w:rPr>
        <w:t>Deadline</w:t>
      </w:r>
      <w:r>
        <w:rPr>
          <w:spacing w:val="-6"/>
        </w:rPr>
        <w:t> </w:t>
      </w:r>
      <w:r>
        <w:rPr>
          <w:spacing w:val="-2"/>
        </w:rPr>
        <w:t>for</w:t>
      </w:r>
      <w:r>
        <w:rPr>
          <w:spacing w:val="-8"/>
        </w:rPr>
        <w:t> </w:t>
      </w:r>
      <w:r>
        <w:rPr>
          <w:spacing w:val="-2"/>
        </w:rPr>
        <w:t>Submission</w:t>
      </w:r>
      <w:r>
        <w:rPr>
          <w:spacing w:val="-4"/>
        </w:rPr>
        <w:t> </w:t>
      </w:r>
      <w:r>
        <w:rPr>
          <w:spacing w:val="-2"/>
        </w:rPr>
        <w:t>of</w:t>
      </w:r>
      <w:r>
        <w:rPr>
          <w:spacing w:val="-8"/>
        </w:rPr>
        <w:t> </w:t>
      </w:r>
      <w:r>
        <w:rPr>
          <w:spacing w:val="-2"/>
        </w:rPr>
        <w:t>Applications</w:t>
      </w:r>
    </w:p>
    <w:p>
      <w:pPr>
        <w:pStyle w:val="BodyText"/>
        <w:spacing w:before="246"/>
        <w:rPr>
          <w:rFonts w:ascii="Tahoma"/>
          <w:b/>
        </w:rPr>
      </w:pPr>
    </w:p>
    <w:p>
      <w:pPr>
        <w:pStyle w:val="ListParagraph"/>
        <w:numPr>
          <w:ilvl w:val="3"/>
          <w:numId w:val="1"/>
        </w:numPr>
        <w:tabs>
          <w:tab w:pos="975" w:val="left" w:leader="none"/>
          <w:tab w:pos="978" w:val="left" w:leader="none"/>
        </w:tabs>
        <w:spacing w:line="242" w:lineRule="auto" w:before="0" w:after="0"/>
        <w:ind w:left="978" w:right="839" w:hanging="577"/>
        <w:jc w:val="both"/>
        <w:rPr>
          <w:rFonts w:ascii="Tahoma"/>
          <w:color w:val="221F1F"/>
          <w:sz w:val="22"/>
        </w:rPr>
      </w:pPr>
      <w:r>
        <w:rPr>
          <w:color w:val="221F1F"/>
          <w:sz w:val="22"/>
        </w:rPr>
        <w:t>Applicants may</w:t>
      </w:r>
      <w:r>
        <w:rPr>
          <w:color w:val="221F1F"/>
          <w:spacing w:val="-3"/>
          <w:sz w:val="22"/>
        </w:rPr>
        <w:t> </w:t>
      </w:r>
      <w:r>
        <w:rPr>
          <w:color w:val="221F1F"/>
          <w:sz w:val="22"/>
        </w:rPr>
        <w:t>either</w:t>
      </w:r>
      <w:r>
        <w:rPr>
          <w:color w:val="221F1F"/>
          <w:spacing w:val="-1"/>
          <w:sz w:val="22"/>
        </w:rPr>
        <w:t> </w:t>
      </w:r>
      <w:r>
        <w:rPr>
          <w:color w:val="221F1F"/>
          <w:sz w:val="22"/>
        </w:rPr>
        <w:t>submit</w:t>
      </w:r>
      <w:r>
        <w:rPr>
          <w:color w:val="221F1F"/>
          <w:spacing w:val="-4"/>
          <w:sz w:val="22"/>
        </w:rPr>
        <w:t> </w:t>
      </w:r>
      <w:r>
        <w:rPr>
          <w:color w:val="221F1F"/>
          <w:sz w:val="22"/>
        </w:rPr>
        <w:t>their</w:t>
      </w:r>
      <w:r>
        <w:rPr>
          <w:color w:val="221F1F"/>
          <w:spacing w:val="-3"/>
          <w:sz w:val="22"/>
        </w:rPr>
        <w:t> </w:t>
      </w:r>
      <w:r>
        <w:rPr>
          <w:color w:val="221F1F"/>
          <w:sz w:val="22"/>
        </w:rPr>
        <w:t>Applications by</w:t>
      </w:r>
      <w:r>
        <w:rPr>
          <w:color w:val="221F1F"/>
          <w:spacing w:val="-4"/>
          <w:sz w:val="22"/>
        </w:rPr>
        <w:t> </w:t>
      </w:r>
      <w:r>
        <w:rPr>
          <w:color w:val="221F1F"/>
          <w:sz w:val="22"/>
        </w:rPr>
        <w:t>mail</w:t>
      </w:r>
      <w:r>
        <w:rPr>
          <w:color w:val="221F1F"/>
          <w:spacing w:val="-3"/>
          <w:sz w:val="22"/>
        </w:rPr>
        <w:t> </w:t>
      </w:r>
      <w:r>
        <w:rPr>
          <w:color w:val="221F1F"/>
          <w:sz w:val="22"/>
        </w:rPr>
        <w:t>or</w:t>
      </w:r>
      <w:r>
        <w:rPr>
          <w:color w:val="221F1F"/>
          <w:spacing w:val="-4"/>
          <w:sz w:val="22"/>
        </w:rPr>
        <w:t> </w:t>
      </w:r>
      <w:r>
        <w:rPr>
          <w:color w:val="221F1F"/>
          <w:sz w:val="22"/>
        </w:rPr>
        <w:t>by</w:t>
      </w:r>
      <w:r>
        <w:rPr>
          <w:color w:val="221F1F"/>
          <w:spacing w:val="-4"/>
          <w:sz w:val="22"/>
        </w:rPr>
        <w:t> </w:t>
      </w:r>
      <w:r>
        <w:rPr>
          <w:color w:val="221F1F"/>
          <w:sz w:val="22"/>
        </w:rPr>
        <w:t>hand. Applications shall</w:t>
      </w:r>
      <w:r>
        <w:rPr>
          <w:color w:val="221F1F"/>
          <w:spacing w:val="-4"/>
          <w:sz w:val="22"/>
        </w:rPr>
        <w:t> </w:t>
      </w:r>
      <w:r>
        <w:rPr>
          <w:color w:val="221F1F"/>
          <w:sz w:val="22"/>
        </w:rPr>
        <w:t>be received by the Procuring Entity at the address and no later than the deadline indicated in</w:t>
      </w:r>
      <w:r>
        <w:rPr>
          <w:color w:val="221F1F"/>
          <w:spacing w:val="-3"/>
          <w:sz w:val="22"/>
        </w:rPr>
        <w:t> </w:t>
      </w:r>
      <w:r>
        <w:rPr>
          <w:color w:val="221F1F"/>
          <w:sz w:val="22"/>
        </w:rPr>
        <w:t>the PDS. When</w:t>
      </w:r>
      <w:r>
        <w:rPr>
          <w:color w:val="221F1F"/>
          <w:spacing w:val="-2"/>
          <w:sz w:val="22"/>
        </w:rPr>
        <w:t> </w:t>
      </w:r>
      <w:r>
        <w:rPr>
          <w:color w:val="221F1F"/>
          <w:sz w:val="22"/>
        </w:rPr>
        <w:t>so</w:t>
      </w:r>
      <w:r>
        <w:rPr>
          <w:color w:val="221F1F"/>
          <w:spacing w:val="-3"/>
          <w:sz w:val="22"/>
        </w:rPr>
        <w:t> </w:t>
      </w:r>
      <w:r>
        <w:rPr>
          <w:color w:val="221F1F"/>
          <w:sz w:val="22"/>
        </w:rPr>
        <w:t>specified</w:t>
      </w:r>
      <w:r>
        <w:rPr>
          <w:color w:val="221F1F"/>
          <w:spacing w:val="-3"/>
          <w:sz w:val="22"/>
        </w:rPr>
        <w:t> </w:t>
      </w:r>
      <w:r>
        <w:rPr>
          <w:color w:val="221F1F"/>
          <w:sz w:val="22"/>
        </w:rPr>
        <w:t>in</w:t>
      </w:r>
      <w:r>
        <w:rPr>
          <w:color w:val="221F1F"/>
          <w:spacing w:val="-3"/>
          <w:sz w:val="22"/>
        </w:rPr>
        <w:t> </w:t>
      </w:r>
      <w:r>
        <w:rPr>
          <w:color w:val="221F1F"/>
          <w:sz w:val="22"/>
        </w:rPr>
        <w:t>the PDS, Applicants have the option</w:t>
      </w:r>
      <w:r>
        <w:rPr>
          <w:color w:val="221F1F"/>
          <w:spacing w:val="-2"/>
          <w:sz w:val="22"/>
        </w:rPr>
        <w:t> </w:t>
      </w:r>
      <w:r>
        <w:rPr>
          <w:color w:val="221F1F"/>
          <w:sz w:val="22"/>
        </w:rPr>
        <w:t>of</w:t>
      </w:r>
      <w:r>
        <w:rPr>
          <w:color w:val="221F1F"/>
          <w:spacing w:val="-1"/>
          <w:sz w:val="22"/>
        </w:rPr>
        <w:t> </w:t>
      </w:r>
      <w:r>
        <w:rPr>
          <w:color w:val="221F1F"/>
          <w:sz w:val="22"/>
        </w:rPr>
        <w:t>submitting their Applications electronically, in accordance with electronic Application submission procedures specified in the </w:t>
      </w:r>
      <w:r>
        <w:rPr>
          <w:rFonts w:ascii="Tahoma"/>
          <w:b/>
          <w:color w:val="221F1F"/>
          <w:sz w:val="22"/>
        </w:rPr>
        <w:t>PDS.</w:t>
      </w:r>
    </w:p>
    <w:p>
      <w:pPr>
        <w:pStyle w:val="ListParagraph"/>
        <w:numPr>
          <w:ilvl w:val="3"/>
          <w:numId w:val="1"/>
        </w:numPr>
        <w:tabs>
          <w:tab w:pos="975" w:val="left" w:leader="none"/>
          <w:tab w:pos="978" w:val="left" w:leader="none"/>
        </w:tabs>
        <w:spacing w:line="242" w:lineRule="auto" w:before="238" w:after="0"/>
        <w:ind w:left="978" w:right="837" w:hanging="577"/>
        <w:jc w:val="both"/>
        <w:rPr>
          <w:rFonts w:ascii="Tahoma"/>
          <w:color w:val="221F1F"/>
          <w:sz w:val="22"/>
        </w:rPr>
      </w:pPr>
      <w:r>
        <w:rPr>
          <w:color w:val="221F1F"/>
          <w:sz w:val="22"/>
        </w:rPr>
        <w:t>The Procuring Entity may, at its discretion, extend the deadline for the submission of Applications by amending the Prequalification Document in accordance with ITA 8, in which case all rights and obligations of</w:t>
      </w:r>
      <w:r>
        <w:rPr>
          <w:color w:val="221F1F"/>
          <w:spacing w:val="-19"/>
          <w:sz w:val="22"/>
        </w:rPr>
        <w:t> </w:t>
      </w:r>
      <w:r>
        <w:rPr>
          <w:color w:val="221F1F"/>
          <w:sz w:val="22"/>
        </w:rPr>
        <w:t>the</w:t>
      </w:r>
      <w:r>
        <w:rPr>
          <w:color w:val="221F1F"/>
          <w:spacing w:val="-16"/>
          <w:sz w:val="22"/>
        </w:rPr>
        <w:t> </w:t>
      </w:r>
      <w:r>
        <w:rPr>
          <w:color w:val="221F1F"/>
          <w:sz w:val="22"/>
        </w:rPr>
        <w:t>Procuring</w:t>
      </w:r>
      <w:r>
        <w:rPr>
          <w:color w:val="221F1F"/>
          <w:spacing w:val="-16"/>
          <w:sz w:val="22"/>
        </w:rPr>
        <w:t> </w:t>
      </w:r>
      <w:r>
        <w:rPr>
          <w:color w:val="221F1F"/>
          <w:sz w:val="22"/>
        </w:rPr>
        <w:t>Entity</w:t>
      </w:r>
      <w:r>
        <w:rPr>
          <w:color w:val="221F1F"/>
          <w:spacing w:val="-18"/>
          <w:sz w:val="22"/>
        </w:rPr>
        <w:t> </w:t>
      </w:r>
      <w:r>
        <w:rPr>
          <w:color w:val="221F1F"/>
          <w:sz w:val="22"/>
        </w:rPr>
        <w:t>and</w:t>
      </w:r>
      <w:r>
        <w:rPr>
          <w:color w:val="221F1F"/>
          <w:spacing w:val="-14"/>
          <w:sz w:val="22"/>
        </w:rPr>
        <w:t> </w:t>
      </w:r>
      <w:r>
        <w:rPr>
          <w:color w:val="221F1F"/>
          <w:sz w:val="22"/>
        </w:rPr>
        <w:t>the</w:t>
      </w:r>
      <w:r>
        <w:rPr>
          <w:color w:val="221F1F"/>
          <w:spacing w:val="-16"/>
          <w:sz w:val="22"/>
        </w:rPr>
        <w:t> </w:t>
      </w:r>
      <w:r>
        <w:rPr>
          <w:color w:val="221F1F"/>
          <w:sz w:val="22"/>
        </w:rPr>
        <w:t>Applicants</w:t>
      </w:r>
      <w:r>
        <w:rPr>
          <w:color w:val="221F1F"/>
          <w:spacing w:val="-16"/>
          <w:sz w:val="22"/>
        </w:rPr>
        <w:t> </w:t>
      </w:r>
      <w:r>
        <w:rPr>
          <w:color w:val="221F1F"/>
          <w:sz w:val="22"/>
        </w:rPr>
        <w:t>subject</w:t>
      </w:r>
      <w:r>
        <w:rPr>
          <w:color w:val="221F1F"/>
          <w:spacing w:val="-18"/>
          <w:sz w:val="22"/>
        </w:rPr>
        <w:t> </w:t>
      </w:r>
      <w:r>
        <w:rPr>
          <w:color w:val="221F1F"/>
          <w:sz w:val="22"/>
        </w:rPr>
        <w:t>to the previous deadline shall thereafter be subject to the deadline as extended.</w:t>
      </w:r>
    </w:p>
    <w:p>
      <w:pPr>
        <w:spacing w:after="0" w:line="242" w:lineRule="auto"/>
        <w:jc w:val="both"/>
        <w:rPr>
          <w:rFonts w:ascii="Tahoma"/>
          <w:sz w:val="22"/>
        </w:rPr>
        <w:sectPr>
          <w:pgSz w:w="11900" w:h="16850"/>
          <w:pgMar w:top="700" w:bottom="0" w:left="260" w:right="0"/>
        </w:sectPr>
      </w:pPr>
    </w:p>
    <w:p>
      <w:pPr>
        <w:pStyle w:val="Heading2"/>
        <w:numPr>
          <w:ilvl w:val="2"/>
          <w:numId w:val="1"/>
        </w:numPr>
        <w:tabs>
          <w:tab w:pos="1036" w:val="left" w:leader="none"/>
        </w:tabs>
        <w:spacing w:line="240" w:lineRule="auto" w:before="88" w:after="0"/>
        <w:ind w:left="1036" w:right="0" w:hanging="576"/>
        <w:jc w:val="left"/>
        <w:rPr>
          <w:color w:val="221F1F"/>
        </w:rPr>
      </w:pPr>
      <w:r>
        <w:rPr/>
        <w:t>Late</w:t>
      </w:r>
      <w:r>
        <w:rPr>
          <w:spacing w:val="-16"/>
        </w:rPr>
        <w:t> </w:t>
      </w:r>
      <w:r>
        <w:rPr>
          <w:spacing w:val="-2"/>
        </w:rPr>
        <w:t>Applications</w:t>
      </w:r>
    </w:p>
    <w:p>
      <w:pPr>
        <w:pStyle w:val="BodyText"/>
        <w:spacing w:before="8"/>
        <w:rPr>
          <w:rFonts w:ascii="Tahoma"/>
          <w:b/>
        </w:rPr>
      </w:pPr>
    </w:p>
    <w:p>
      <w:pPr>
        <w:pStyle w:val="ListParagraph"/>
        <w:numPr>
          <w:ilvl w:val="3"/>
          <w:numId w:val="1"/>
        </w:numPr>
        <w:tabs>
          <w:tab w:pos="1036" w:val="left" w:leader="none"/>
        </w:tabs>
        <w:spacing w:line="242" w:lineRule="auto" w:before="1" w:after="0"/>
        <w:ind w:left="1036" w:right="840" w:hanging="493"/>
        <w:jc w:val="both"/>
        <w:rPr>
          <w:color w:val="221F1F"/>
          <w:sz w:val="22"/>
        </w:rPr>
      </w:pPr>
      <w:r>
        <w:rPr>
          <w:color w:val="221F1F"/>
          <w:sz w:val="22"/>
        </w:rPr>
        <w:t>The</w:t>
      </w:r>
      <w:r>
        <w:rPr>
          <w:color w:val="221F1F"/>
          <w:spacing w:val="-5"/>
          <w:sz w:val="22"/>
        </w:rPr>
        <w:t> </w:t>
      </w:r>
      <w:r>
        <w:rPr>
          <w:color w:val="221F1F"/>
          <w:sz w:val="22"/>
        </w:rPr>
        <w:t>Procuring</w:t>
      </w:r>
      <w:r>
        <w:rPr>
          <w:color w:val="221F1F"/>
          <w:spacing w:val="-9"/>
          <w:sz w:val="22"/>
        </w:rPr>
        <w:t> </w:t>
      </w:r>
      <w:r>
        <w:rPr>
          <w:color w:val="221F1F"/>
          <w:sz w:val="22"/>
        </w:rPr>
        <w:t>Entity</w:t>
      </w:r>
      <w:r>
        <w:rPr>
          <w:color w:val="221F1F"/>
          <w:spacing w:val="-12"/>
          <w:sz w:val="22"/>
        </w:rPr>
        <w:t> </w:t>
      </w:r>
      <w:r>
        <w:rPr>
          <w:color w:val="221F1F"/>
          <w:sz w:val="22"/>
        </w:rPr>
        <w:t>reserves</w:t>
      </w:r>
      <w:r>
        <w:rPr>
          <w:color w:val="221F1F"/>
          <w:spacing w:val="-10"/>
          <w:sz w:val="22"/>
        </w:rPr>
        <w:t> </w:t>
      </w:r>
      <w:r>
        <w:rPr>
          <w:color w:val="221F1F"/>
          <w:sz w:val="22"/>
        </w:rPr>
        <w:t>the</w:t>
      </w:r>
      <w:r>
        <w:rPr>
          <w:color w:val="221F1F"/>
          <w:spacing w:val="-8"/>
          <w:sz w:val="22"/>
        </w:rPr>
        <w:t> </w:t>
      </w:r>
      <w:r>
        <w:rPr>
          <w:color w:val="221F1F"/>
          <w:sz w:val="22"/>
        </w:rPr>
        <w:t>right</w:t>
      </w:r>
      <w:r>
        <w:rPr>
          <w:color w:val="221F1F"/>
          <w:spacing w:val="-8"/>
          <w:sz w:val="22"/>
        </w:rPr>
        <w:t> </w:t>
      </w:r>
      <w:r>
        <w:rPr>
          <w:color w:val="221F1F"/>
          <w:sz w:val="22"/>
        </w:rPr>
        <w:t>to</w:t>
      </w:r>
      <w:r>
        <w:rPr>
          <w:color w:val="221F1F"/>
          <w:spacing w:val="-6"/>
          <w:sz w:val="22"/>
        </w:rPr>
        <w:t> </w:t>
      </w:r>
      <w:r>
        <w:rPr>
          <w:color w:val="221F1F"/>
          <w:sz w:val="22"/>
        </w:rPr>
        <w:t>accept</w:t>
      </w:r>
      <w:r>
        <w:rPr>
          <w:color w:val="221F1F"/>
          <w:spacing w:val="-6"/>
          <w:sz w:val="22"/>
        </w:rPr>
        <w:t> </w:t>
      </w:r>
      <w:r>
        <w:rPr>
          <w:color w:val="221F1F"/>
          <w:sz w:val="22"/>
        </w:rPr>
        <w:t>applications</w:t>
      </w:r>
      <w:r>
        <w:rPr>
          <w:color w:val="221F1F"/>
          <w:spacing w:val="-8"/>
          <w:sz w:val="22"/>
        </w:rPr>
        <w:t> </w:t>
      </w:r>
      <w:r>
        <w:rPr>
          <w:color w:val="221F1F"/>
          <w:sz w:val="22"/>
        </w:rPr>
        <w:t>received</w:t>
      </w:r>
      <w:r>
        <w:rPr>
          <w:color w:val="221F1F"/>
          <w:spacing w:val="-9"/>
          <w:sz w:val="22"/>
        </w:rPr>
        <w:t> </w:t>
      </w:r>
      <w:r>
        <w:rPr>
          <w:color w:val="221F1F"/>
          <w:sz w:val="22"/>
        </w:rPr>
        <w:t>after</w:t>
      </w:r>
      <w:r>
        <w:rPr>
          <w:color w:val="221F1F"/>
          <w:spacing w:val="-9"/>
          <w:sz w:val="22"/>
        </w:rPr>
        <w:t> </w:t>
      </w:r>
      <w:r>
        <w:rPr>
          <w:color w:val="221F1F"/>
          <w:sz w:val="22"/>
        </w:rPr>
        <w:t>the</w:t>
      </w:r>
      <w:r>
        <w:rPr>
          <w:color w:val="221F1F"/>
          <w:spacing w:val="-8"/>
          <w:sz w:val="22"/>
        </w:rPr>
        <w:t> </w:t>
      </w:r>
      <w:r>
        <w:rPr>
          <w:color w:val="221F1F"/>
          <w:sz w:val="22"/>
        </w:rPr>
        <w:t>deadline for</w:t>
      </w:r>
      <w:r>
        <w:rPr>
          <w:color w:val="221F1F"/>
          <w:spacing w:val="-1"/>
          <w:sz w:val="22"/>
        </w:rPr>
        <w:t> </w:t>
      </w:r>
      <w:r>
        <w:rPr>
          <w:color w:val="221F1F"/>
          <w:sz w:val="22"/>
        </w:rPr>
        <w:t>submission</w:t>
      </w:r>
      <w:r>
        <w:rPr>
          <w:color w:val="221F1F"/>
          <w:spacing w:val="-2"/>
          <w:sz w:val="22"/>
        </w:rPr>
        <w:t> </w:t>
      </w:r>
      <w:r>
        <w:rPr>
          <w:color w:val="221F1F"/>
          <w:sz w:val="22"/>
        </w:rPr>
        <w:t>of applications,</w:t>
      </w:r>
      <w:r>
        <w:rPr>
          <w:color w:val="221F1F"/>
          <w:spacing w:val="-2"/>
          <w:sz w:val="22"/>
        </w:rPr>
        <w:t> </w:t>
      </w:r>
      <w:r>
        <w:rPr>
          <w:color w:val="221F1F"/>
          <w:sz w:val="22"/>
        </w:rPr>
        <w:t>unless</w:t>
      </w:r>
      <w:r>
        <w:rPr>
          <w:color w:val="221F1F"/>
          <w:spacing w:val="-4"/>
          <w:sz w:val="22"/>
        </w:rPr>
        <w:t> </w:t>
      </w:r>
      <w:r>
        <w:rPr>
          <w:color w:val="221F1F"/>
          <w:sz w:val="22"/>
        </w:rPr>
        <w:t>otherwise</w:t>
      </w:r>
      <w:r>
        <w:rPr>
          <w:color w:val="221F1F"/>
          <w:spacing w:val="-3"/>
          <w:sz w:val="22"/>
        </w:rPr>
        <w:t> </w:t>
      </w:r>
      <w:r>
        <w:rPr>
          <w:color w:val="221F1F"/>
          <w:sz w:val="22"/>
        </w:rPr>
        <w:t>specified</w:t>
      </w:r>
      <w:r>
        <w:rPr>
          <w:color w:val="221F1F"/>
          <w:spacing w:val="-4"/>
          <w:sz w:val="22"/>
        </w:rPr>
        <w:t> </w:t>
      </w:r>
      <w:r>
        <w:rPr>
          <w:color w:val="221F1F"/>
          <w:sz w:val="22"/>
        </w:rPr>
        <w:t>in</w:t>
      </w:r>
      <w:r>
        <w:rPr>
          <w:color w:val="221F1F"/>
          <w:spacing w:val="-7"/>
          <w:sz w:val="22"/>
        </w:rPr>
        <w:t> </w:t>
      </w:r>
      <w:r>
        <w:rPr>
          <w:color w:val="221F1F"/>
          <w:sz w:val="22"/>
        </w:rPr>
        <w:t>the</w:t>
      </w:r>
      <w:r>
        <w:rPr>
          <w:color w:val="221F1F"/>
          <w:spacing w:val="-1"/>
          <w:sz w:val="22"/>
        </w:rPr>
        <w:t> </w:t>
      </w:r>
      <w:r>
        <w:rPr>
          <w:rFonts w:ascii="Tahoma"/>
          <w:b/>
          <w:color w:val="221F1F"/>
          <w:sz w:val="22"/>
        </w:rPr>
        <w:t>PDS. </w:t>
      </w:r>
      <w:r>
        <w:rPr>
          <w:color w:val="221F1F"/>
          <w:sz w:val="22"/>
        </w:rPr>
        <w:t>If</w:t>
      </w:r>
      <w:r>
        <w:rPr>
          <w:color w:val="221F1F"/>
          <w:spacing w:val="-5"/>
          <w:sz w:val="22"/>
        </w:rPr>
        <w:t> </w:t>
      </w:r>
      <w:r>
        <w:rPr>
          <w:color w:val="221F1F"/>
          <w:sz w:val="22"/>
        </w:rPr>
        <w:t>late</w:t>
      </w:r>
      <w:r>
        <w:rPr>
          <w:color w:val="221F1F"/>
          <w:spacing w:val="-4"/>
          <w:sz w:val="22"/>
        </w:rPr>
        <w:t> </w:t>
      </w:r>
      <w:r>
        <w:rPr>
          <w:color w:val="221F1F"/>
          <w:sz w:val="22"/>
        </w:rPr>
        <w:t>applications will</w:t>
      </w:r>
      <w:r>
        <w:rPr>
          <w:color w:val="221F1F"/>
          <w:spacing w:val="-11"/>
          <w:sz w:val="22"/>
        </w:rPr>
        <w:t> </w:t>
      </w:r>
      <w:r>
        <w:rPr>
          <w:color w:val="221F1F"/>
          <w:sz w:val="22"/>
        </w:rPr>
        <w:t>be</w:t>
      </w:r>
      <w:r>
        <w:rPr>
          <w:color w:val="221F1F"/>
          <w:spacing w:val="-6"/>
          <w:sz w:val="22"/>
        </w:rPr>
        <w:t> </w:t>
      </w:r>
      <w:r>
        <w:rPr>
          <w:color w:val="221F1F"/>
          <w:sz w:val="22"/>
        </w:rPr>
        <w:t>accepted,</w:t>
      </w:r>
      <w:r>
        <w:rPr>
          <w:color w:val="221F1F"/>
          <w:spacing w:val="-5"/>
          <w:sz w:val="22"/>
        </w:rPr>
        <w:t> </w:t>
      </w:r>
      <w:r>
        <w:rPr>
          <w:color w:val="221F1F"/>
          <w:sz w:val="22"/>
        </w:rPr>
        <w:t>they</w:t>
      </w:r>
      <w:r>
        <w:rPr>
          <w:color w:val="221F1F"/>
          <w:spacing w:val="-9"/>
          <w:sz w:val="22"/>
        </w:rPr>
        <w:t> </w:t>
      </w:r>
      <w:r>
        <w:rPr>
          <w:color w:val="221F1F"/>
          <w:sz w:val="22"/>
        </w:rPr>
        <w:t>must</w:t>
      </w:r>
      <w:r>
        <w:rPr>
          <w:color w:val="221F1F"/>
          <w:spacing w:val="-9"/>
          <w:sz w:val="22"/>
        </w:rPr>
        <w:t> </w:t>
      </w:r>
      <w:r>
        <w:rPr>
          <w:color w:val="221F1F"/>
          <w:sz w:val="22"/>
        </w:rPr>
        <w:t>be</w:t>
      </w:r>
      <w:r>
        <w:rPr>
          <w:color w:val="221F1F"/>
          <w:spacing w:val="-6"/>
          <w:sz w:val="22"/>
        </w:rPr>
        <w:t> </w:t>
      </w:r>
      <w:r>
        <w:rPr>
          <w:color w:val="221F1F"/>
          <w:sz w:val="22"/>
        </w:rPr>
        <w:t>receivednot</w:t>
      </w:r>
      <w:r>
        <w:rPr>
          <w:color w:val="221F1F"/>
          <w:spacing w:val="-6"/>
          <w:sz w:val="22"/>
        </w:rPr>
        <w:t> </w:t>
      </w:r>
      <w:r>
        <w:rPr>
          <w:color w:val="221F1F"/>
          <w:sz w:val="22"/>
        </w:rPr>
        <w:t>later</w:t>
      </w:r>
      <w:r>
        <w:rPr>
          <w:color w:val="221F1F"/>
          <w:spacing w:val="-1"/>
          <w:sz w:val="22"/>
        </w:rPr>
        <w:t> </w:t>
      </w:r>
      <w:r>
        <w:rPr>
          <w:color w:val="221F1F"/>
          <w:sz w:val="22"/>
        </w:rPr>
        <w:t>than</w:t>
      </w:r>
      <w:r>
        <w:rPr>
          <w:color w:val="221F1F"/>
          <w:spacing w:val="-4"/>
          <w:sz w:val="22"/>
        </w:rPr>
        <w:t> </w:t>
      </w:r>
      <w:r>
        <w:rPr>
          <w:color w:val="221F1F"/>
          <w:sz w:val="22"/>
        </w:rPr>
        <w:t>the</w:t>
      </w:r>
      <w:r>
        <w:rPr>
          <w:color w:val="221F1F"/>
          <w:spacing w:val="-1"/>
          <w:sz w:val="22"/>
        </w:rPr>
        <w:t> </w:t>
      </w:r>
      <w:r>
        <w:rPr>
          <w:color w:val="221F1F"/>
          <w:sz w:val="22"/>
        </w:rPr>
        <w:t>date</w:t>
      </w:r>
      <w:r>
        <w:rPr>
          <w:color w:val="221F1F"/>
          <w:spacing w:val="-1"/>
          <w:sz w:val="22"/>
        </w:rPr>
        <w:t> </w:t>
      </w:r>
      <w:r>
        <w:rPr>
          <w:color w:val="221F1F"/>
          <w:sz w:val="22"/>
        </w:rPr>
        <w:t>specified</w:t>
      </w:r>
      <w:r>
        <w:rPr>
          <w:color w:val="221F1F"/>
          <w:spacing w:val="-1"/>
          <w:sz w:val="22"/>
        </w:rPr>
        <w:t> </w:t>
      </w:r>
      <w:r>
        <w:rPr>
          <w:color w:val="221F1F"/>
          <w:sz w:val="22"/>
        </w:rPr>
        <w:t>in</w:t>
      </w:r>
      <w:r>
        <w:rPr>
          <w:color w:val="221F1F"/>
          <w:spacing w:val="-2"/>
          <w:sz w:val="22"/>
        </w:rPr>
        <w:t> </w:t>
      </w:r>
      <w:r>
        <w:rPr>
          <w:color w:val="221F1F"/>
          <w:sz w:val="22"/>
        </w:rPr>
        <w:t>the </w:t>
      </w:r>
      <w:r>
        <w:rPr>
          <w:rFonts w:ascii="Tahoma"/>
          <w:b/>
          <w:color w:val="221F1F"/>
          <w:sz w:val="22"/>
        </w:rPr>
        <w:t>TDS </w:t>
      </w:r>
      <w:r>
        <w:rPr>
          <w:color w:val="221F1F"/>
          <w:sz w:val="22"/>
        </w:rPr>
        <w:t>after the deadline for submission of applications.</w:t>
      </w:r>
    </w:p>
    <w:p>
      <w:pPr>
        <w:pStyle w:val="Heading2"/>
        <w:numPr>
          <w:ilvl w:val="2"/>
          <w:numId w:val="1"/>
        </w:numPr>
        <w:tabs>
          <w:tab w:pos="1036" w:val="left" w:leader="none"/>
        </w:tabs>
        <w:spacing w:line="240" w:lineRule="auto" w:before="241" w:after="0"/>
        <w:ind w:left="1036" w:right="0" w:hanging="576"/>
        <w:jc w:val="left"/>
        <w:rPr>
          <w:color w:val="221F1F"/>
        </w:rPr>
      </w:pPr>
      <w:r>
        <w:rPr/>
        <w:t>Opening</w:t>
      </w:r>
      <w:r>
        <w:rPr>
          <w:spacing w:val="14"/>
        </w:rPr>
        <w:t> </w:t>
      </w:r>
      <w:r>
        <w:rPr/>
        <w:t>of</w:t>
      </w:r>
      <w:r>
        <w:rPr>
          <w:spacing w:val="12"/>
        </w:rPr>
        <w:t> </w:t>
      </w:r>
      <w:r>
        <w:rPr>
          <w:spacing w:val="-2"/>
        </w:rPr>
        <w:t>Applications</w:t>
      </w:r>
    </w:p>
    <w:p>
      <w:pPr>
        <w:pStyle w:val="BodyText"/>
        <w:spacing w:before="14"/>
        <w:rPr>
          <w:rFonts w:ascii="Tahoma"/>
          <w:b/>
        </w:rPr>
      </w:pPr>
    </w:p>
    <w:p>
      <w:pPr>
        <w:pStyle w:val="ListParagraph"/>
        <w:numPr>
          <w:ilvl w:val="3"/>
          <w:numId w:val="1"/>
        </w:numPr>
        <w:tabs>
          <w:tab w:pos="1034" w:val="left" w:leader="none"/>
        </w:tabs>
        <w:spacing w:line="240" w:lineRule="auto" w:before="1" w:after="0"/>
        <w:ind w:left="1034" w:right="0" w:hanging="574"/>
        <w:jc w:val="left"/>
        <w:rPr>
          <w:rFonts w:ascii="Tahoma"/>
          <w:color w:val="221F1F"/>
          <w:sz w:val="22"/>
        </w:rPr>
      </w:pPr>
      <w:r>
        <w:rPr>
          <w:color w:val="221F1F"/>
          <w:sz w:val="22"/>
        </w:rPr>
        <w:t>The</w:t>
      </w:r>
      <w:r>
        <w:rPr>
          <w:color w:val="221F1F"/>
          <w:spacing w:val="9"/>
          <w:sz w:val="22"/>
        </w:rPr>
        <w:t> </w:t>
      </w:r>
      <w:r>
        <w:rPr>
          <w:color w:val="221F1F"/>
          <w:sz w:val="22"/>
        </w:rPr>
        <w:t>Procuring</w:t>
      </w:r>
      <w:r>
        <w:rPr>
          <w:color w:val="221F1F"/>
          <w:spacing w:val="8"/>
          <w:sz w:val="22"/>
        </w:rPr>
        <w:t> </w:t>
      </w:r>
      <w:r>
        <w:rPr>
          <w:color w:val="221F1F"/>
          <w:sz w:val="22"/>
        </w:rPr>
        <w:t>Entity</w:t>
      </w:r>
      <w:r>
        <w:rPr>
          <w:color w:val="221F1F"/>
          <w:spacing w:val="6"/>
          <w:sz w:val="22"/>
        </w:rPr>
        <w:t> </w:t>
      </w:r>
      <w:r>
        <w:rPr>
          <w:color w:val="221F1F"/>
          <w:sz w:val="22"/>
        </w:rPr>
        <w:t>shall</w:t>
      </w:r>
      <w:r>
        <w:rPr>
          <w:color w:val="221F1F"/>
          <w:spacing w:val="6"/>
          <w:sz w:val="22"/>
        </w:rPr>
        <w:t> </w:t>
      </w:r>
      <w:r>
        <w:rPr>
          <w:color w:val="221F1F"/>
          <w:sz w:val="22"/>
        </w:rPr>
        <w:t>open</w:t>
      </w:r>
      <w:r>
        <w:rPr>
          <w:color w:val="221F1F"/>
          <w:spacing w:val="6"/>
          <w:sz w:val="22"/>
        </w:rPr>
        <w:t> </w:t>
      </w:r>
      <w:r>
        <w:rPr>
          <w:color w:val="221F1F"/>
          <w:sz w:val="22"/>
        </w:rPr>
        <w:t>all</w:t>
      </w:r>
      <w:r>
        <w:rPr>
          <w:color w:val="221F1F"/>
          <w:spacing w:val="6"/>
          <w:sz w:val="22"/>
        </w:rPr>
        <w:t> </w:t>
      </w:r>
      <w:r>
        <w:rPr>
          <w:color w:val="221F1F"/>
          <w:sz w:val="22"/>
        </w:rPr>
        <w:t>Applications</w:t>
      </w:r>
      <w:r>
        <w:rPr>
          <w:color w:val="221F1F"/>
          <w:spacing w:val="10"/>
          <w:sz w:val="22"/>
        </w:rPr>
        <w:t> </w:t>
      </w:r>
      <w:r>
        <w:rPr>
          <w:color w:val="221F1F"/>
          <w:sz w:val="22"/>
        </w:rPr>
        <w:t>at</w:t>
      </w:r>
      <w:r>
        <w:rPr>
          <w:color w:val="221F1F"/>
          <w:spacing w:val="5"/>
          <w:sz w:val="22"/>
        </w:rPr>
        <w:t> </w:t>
      </w:r>
      <w:r>
        <w:rPr>
          <w:color w:val="221F1F"/>
          <w:sz w:val="22"/>
        </w:rPr>
        <w:t>the</w:t>
      </w:r>
      <w:r>
        <w:rPr>
          <w:color w:val="221F1F"/>
          <w:spacing w:val="10"/>
          <w:sz w:val="22"/>
        </w:rPr>
        <w:t> </w:t>
      </w:r>
      <w:r>
        <w:rPr>
          <w:color w:val="221F1F"/>
          <w:sz w:val="22"/>
        </w:rPr>
        <w:t>date,</w:t>
      </w:r>
      <w:r>
        <w:rPr>
          <w:color w:val="221F1F"/>
          <w:spacing w:val="8"/>
          <w:sz w:val="22"/>
        </w:rPr>
        <w:t> </w:t>
      </w:r>
      <w:r>
        <w:rPr>
          <w:color w:val="221F1F"/>
          <w:sz w:val="22"/>
        </w:rPr>
        <w:t>time</w:t>
      </w:r>
      <w:r>
        <w:rPr>
          <w:color w:val="221F1F"/>
          <w:spacing w:val="12"/>
          <w:sz w:val="22"/>
        </w:rPr>
        <w:t> </w:t>
      </w:r>
      <w:r>
        <w:rPr>
          <w:color w:val="221F1F"/>
          <w:sz w:val="22"/>
        </w:rPr>
        <w:t>and</w:t>
      </w:r>
      <w:r>
        <w:rPr>
          <w:color w:val="221F1F"/>
          <w:spacing w:val="9"/>
          <w:sz w:val="22"/>
        </w:rPr>
        <w:t> </w:t>
      </w:r>
      <w:r>
        <w:rPr>
          <w:color w:val="221F1F"/>
          <w:sz w:val="22"/>
        </w:rPr>
        <w:t>place</w:t>
      </w:r>
      <w:r>
        <w:rPr>
          <w:color w:val="221F1F"/>
          <w:spacing w:val="6"/>
          <w:sz w:val="22"/>
        </w:rPr>
        <w:t> </w:t>
      </w:r>
      <w:r>
        <w:rPr>
          <w:color w:val="221F1F"/>
          <w:sz w:val="22"/>
        </w:rPr>
        <w:t>specified</w:t>
      </w:r>
      <w:r>
        <w:rPr>
          <w:color w:val="221F1F"/>
          <w:spacing w:val="8"/>
          <w:sz w:val="22"/>
        </w:rPr>
        <w:t> </w:t>
      </w:r>
      <w:r>
        <w:rPr>
          <w:color w:val="221F1F"/>
          <w:spacing w:val="-5"/>
          <w:sz w:val="22"/>
        </w:rPr>
        <w:t>in</w:t>
      </w:r>
    </w:p>
    <w:p>
      <w:pPr>
        <w:pStyle w:val="BodyText"/>
        <w:spacing w:before="3"/>
        <w:ind w:left="1036"/>
      </w:pPr>
      <w:r>
        <w:rPr>
          <w:color w:val="221F1F"/>
        </w:rPr>
        <w:t>the</w:t>
      </w:r>
      <w:r>
        <w:rPr>
          <w:color w:val="221F1F"/>
          <w:spacing w:val="3"/>
        </w:rPr>
        <w:t> </w:t>
      </w:r>
      <w:r>
        <w:rPr>
          <w:rFonts w:ascii="Tahoma"/>
          <w:b/>
          <w:color w:val="221F1F"/>
        </w:rPr>
        <w:t>PDS.</w:t>
      </w:r>
      <w:r>
        <w:rPr>
          <w:rFonts w:ascii="Tahoma"/>
          <w:b/>
          <w:color w:val="221F1F"/>
          <w:spacing w:val="15"/>
        </w:rPr>
        <w:t> </w:t>
      </w:r>
      <w:r>
        <w:rPr>
          <w:color w:val="221F1F"/>
        </w:rPr>
        <w:t>Late</w:t>
      </w:r>
      <w:r>
        <w:rPr>
          <w:color w:val="221F1F"/>
          <w:spacing w:val="5"/>
        </w:rPr>
        <w:t> </w:t>
      </w:r>
      <w:r>
        <w:rPr>
          <w:color w:val="221F1F"/>
        </w:rPr>
        <w:t>Applications</w:t>
      </w:r>
      <w:r>
        <w:rPr>
          <w:color w:val="221F1F"/>
          <w:spacing w:val="4"/>
        </w:rPr>
        <w:t> </w:t>
      </w:r>
      <w:r>
        <w:rPr>
          <w:color w:val="221F1F"/>
        </w:rPr>
        <w:t>shall</w:t>
      </w:r>
      <w:r>
        <w:rPr>
          <w:color w:val="221F1F"/>
          <w:spacing w:val="1"/>
        </w:rPr>
        <w:t> </w:t>
      </w:r>
      <w:r>
        <w:rPr>
          <w:color w:val="221F1F"/>
        </w:rPr>
        <w:t>be</w:t>
      </w:r>
      <w:r>
        <w:rPr>
          <w:color w:val="221F1F"/>
          <w:spacing w:val="7"/>
        </w:rPr>
        <w:t> </w:t>
      </w:r>
      <w:r>
        <w:rPr>
          <w:color w:val="221F1F"/>
        </w:rPr>
        <w:t>treated</w:t>
      </w:r>
      <w:r>
        <w:rPr>
          <w:color w:val="221F1F"/>
          <w:spacing w:val="5"/>
        </w:rPr>
        <w:t> </w:t>
      </w:r>
      <w:r>
        <w:rPr>
          <w:color w:val="221F1F"/>
        </w:rPr>
        <w:t>in accordance</w:t>
      </w:r>
      <w:r>
        <w:rPr>
          <w:color w:val="221F1F"/>
          <w:spacing w:val="5"/>
        </w:rPr>
        <w:t> </w:t>
      </w:r>
      <w:r>
        <w:rPr>
          <w:color w:val="221F1F"/>
        </w:rPr>
        <w:t>with</w:t>
      </w:r>
      <w:r>
        <w:rPr>
          <w:color w:val="221F1F"/>
          <w:spacing w:val="-1"/>
        </w:rPr>
        <w:t> </w:t>
      </w:r>
      <w:r>
        <w:rPr>
          <w:color w:val="221F1F"/>
        </w:rPr>
        <w:t>ITA</w:t>
      </w:r>
      <w:r>
        <w:rPr>
          <w:color w:val="221F1F"/>
          <w:spacing w:val="-8"/>
        </w:rPr>
        <w:t> </w:t>
      </w:r>
      <w:r>
        <w:rPr>
          <w:color w:val="221F1F"/>
          <w:spacing w:val="-2"/>
        </w:rPr>
        <w:t>19.1.</w:t>
      </w:r>
    </w:p>
    <w:p>
      <w:pPr>
        <w:pStyle w:val="BodyText"/>
        <w:spacing w:before="8"/>
      </w:pPr>
    </w:p>
    <w:p>
      <w:pPr>
        <w:pStyle w:val="ListParagraph"/>
        <w:numPr>
          <w:ilvl w:val="3"/>
          <w:numId w:val="1"/>
        </w:numPr>
        <w:tabs>
          <w:tab w:pos="1033" w:val="left" w:leader="none"/>
          <w:tab w:pos="1036" w:val="left" w:leader="none"/>
        </w:tabs>
        <w:spacing w:line="242" w:lineRule="auto" w:before="0" w:after="0"/>
        <w:ind w:left="1036" w:right="845" w:hanging="577"/>
        <w:jc w:val="both"/>
        <w:rPr>
          <w:rFonts w:ascii="Tahoma"/>
          <w:color w:val="221F1F"/>
          <w:sz w:val="22"/>
        </w:rPr>
      </w:pPr>
      <w:r>
        <w:rPr>
          <w:color w:val="221F1F"/>
          <w:sz w:val="22"/>
        </w:rPr>
        <w:t>Applications</w:t>
      </w:r>
      <w:r>
        <w:rPr>
          <w:color w:val="221F1F"/>
          <w:spacing w:val="-7"/>
          <w:sz w:val="22"/>
        </w:rPr>
        <w:t> </w:t>
      </w:r>
      <w:r>
        <w:rPr>
          <w:color w:val="221F1F"/>
          <w:sz w:val="22"/>
        </w:rPr>
        <w:t>submitted</w:t>
      </w:r>
      <w:r>
        <w:rPr>
          <w:color w:val="221F1F"/>
          <w:spacing w:val="-6"/>
          <w:sz w:val="22"/>
        </w:rPr>
        <w:t> </w:t>
      </w:r>
      <w:r>
        <w:rPr>
          <w:color w:val="221F1F"/>
          <w:sz w:val="22"/>
        </w:rPr>
        <w:t>electronically</w:t>
      </w:r>
      <w:r>
        <w:rPr>
          <w:color w:val="221F1F"/>
          <w:spacing w:val="-11"/>
          <w:sz w:val="22"/>
        </w:rPr>
        <w:t> </w:t>
      </w:r>
      <w:r>
        <w:rPr>
          <w:color w:val="221F1F"/>
          <w:sz w:val="22"/>
        </w:rPr>
        <w:t>(if</w:t>
      </w:r>
      <w:r>
        <w:rPr>
          <w:color w:val="221F1F"/>
          <w:spacing w:val="-10"/>
          <w:sz w:val="22"/>
        </w:rPr>
        <w:t> </w:t>
      </w:r>
      <w:r>
        <w:rPr>
          <w:color w:val="221F1F"/>
          <w:sz w:val="22"/>
        </w:rPr>
        <w:t>permitted</w:t>
      </w:r>
      <w:r>
        <w:rPr>
          <w:color w:val="221F1F"/>
          <w:spacing w:val="-9"/>
          <w:sz w:val="22"/>
        </w:rPr>
        <w:t> </w:t>
      </w:r>
      <w:r>
        <w:rPr>
          <w:color w:val="221F1F"/>
          <w:sz w:val="22"/>
        </w:rPr>
        <w:t>pursuant</w:t>
      </w:r>
      <w:r>
        <w:rPr>
          <w:color w:val="221F1F"/>
          <w:spacing w:val="-11"/>
          <w:sz w:val="22"/>
        </w:rPr>
        <w:t> </w:t>
      </w:r>
      <w:r>
        <w:rPr>
          <w:color w:val="221F1F"/>
          <w:sz w:val="22"/>
        </w:rPr>
        <w:t>to</w:t>
      </w:r>
      <w:r>
        <w:rPr>
          <w:color w:val="221F1F"/>
          <w:spacing w:val="-9"/>
          <w:sz w:val="22"/>
        </w:rPr>
        <w:t> </w:t>
      </w:r>
      <w:r>
        <w:rPr>
          <w:color w:val="221F1F"/>
          <w:sz w:val="22"/>
        </w:rPr>
        <w:t>ITA</w:t>
      </w:r>
      <w:r>
        <w:rPr>
          <w:color w:val="221F1F"/>
          <w:spacing w:val="-6"/>
          <w:sz w:val="22"/>
        </w:rPr>
        <w:t> </w:t>
      </w:r>
      <w:r>
        <w:rPr>
          <w:color w:val="221F1F"/>
          <w:sz w:val="22"/>
        </w:rPr>
        <w:t>17.1)</w:t>
      </w:r>
      <w:r>
        <w:rPr>
          <w:color w:val="221F1F"/>
          <w:spacing w:val="-9"/>
          <w:sz w:val="22"/>
        </w:rPr>
        <w:t> </w:t>
      </w:r>
      <w:r>
        <w:rPr>
          <w:color w:val="221F1F"/>
          <w:sz w:val="22"/>
        </w:rPr>
        <w:t>shall</w:t>
      </w:r>
      <w:r>
        <w:rPr>
          <w:color w:val="221F1F"/>
          <w:spacing w:val="-11"/>
          <w:sz w:val="22"/>
        </w:rPr>
        <w:t> </w:t>
      </w:r>
      <w:r>
        <w:rPr>
          <w:color w:val="221F1F"/>
          <w:sz w:val="22"/>
        </w:rPr>
        <w:t>be</w:t>
      </w:r>
      <w:r>
        <w:rPr>
          <w:color w:val="221F1F"/>
          <w:spacing w:val="-7"/>
          <w:sz w:val="22"/>
        </w:rPr>
        <w:t> </w:t>
      </w:r>
      <w:r>
        <w:rPr>
          <w:color w:val="221F1F"/>
          <w:sz w:val="22"/>
        </w:rPr>
        <w:t>opened in accordance with the procedures specified in the </w:t>
      </w:r>
      <w:r>
        <w:rPr>
          <w:rFonts w:ascii="Tahoma"/>
          <w:b/>
          <w:color w:val="221F1F"/>
          <w:sz w:val="22"/>
        </w:rPr>
        <w:t>PDS</w:t>
      </w:r>
      <w:r>
        <w:rPr>
          <w:color w:val="221F1F"/>
          <w:sz w:val="22"/>
        </w:rPr>
        <w:t>.</w:t>
      </w:r>
    </w:p>
    <w:p>
      <w:pPr>
        <w:pStyle w:val="BodyText"/>
        <w:spacing w:before="7"/>
      </w:pPr>
    </w:p>
    <w:p>
      <w:pPr>
        <w:pStyle w:val="BodyText"/>
        <w:spacing w:line="244" w:lineRule="auto"/>
        <w:ind w:left="1036" w:right="840" w:hanging="577"/>
        <w:jc w:val="both"/>
      </w:pPr>
      <w:r>
        <w:rPr>
          <w:color w:val="221F1F"/>
        </w:rPr>
        <w:t>20.2 The Procuring Entity shall prepare a record of the opening of Applications to include, as a minimum, the nameof the Applicants. A copy of the record shall be distributed to all </w:t>
      </w:r>
      <w:r>
        <w:rPr>
          <w:color w:val="221F1F"/>
          <w:spacing w:val="-2"/>
        </w:rPr>
        <w:t>Applicants.</w:t>
      </w:r>
    </w:p>
    <w:p>
      <w:pPr>
        <w:pStyle w:val="BodyText"/>
        <w:spacing w:before="10"/>
      </w:pPr>
    </w:p>
    <w:p>
      <w:pPr>
        <w:pStyle w:val="Heading2"/>
        <w:numPr>
          <w:ilvl w:val="2"/>
          <w:numId w:val="1"/>
        </w:numPr>
        <w:tabs>
          <w:tab w:pos="1036" w:val="left" w:leader="none"/>
        </w:tabs>
        <w:spacing w:line="240" w:lineRule="auto" w:before="0" w:after="0"/>
        <w:ind w:left="1036" w:right="0" w:hanging="576"/>
        <w:jc w:val="left"/>
        <w:rPr>
          <w:color w:val="221F1F"/>
        </w:rPr>
      </w:pPr>
      <w:r>
        <w:rPr>
          <w:spacing w:val="-2"/>
        </w:rPr>
        <w:t>Procedures</w:t>
      </w:r>
      <w:r>
        <w:rPr>
          <w:spacing w:val="-3"/>
        </w:rPr>
        <w:t> </w:t>
      </w:r>
      <w:r>
        <w:rPr>
          <w:spacing w:val="-2"/>
        </w:rPr>
        <w:t>for</w:t>
      </w:r>
      <w:r>
        <w:rPr>
          <w:spacing w:val="-7"/>
        </w:rPr>
        <w:t> </w:t>
      </w:r>
      <w:r>
        <w:rPr>
          <w:spacing w:val="-2"/>
        </w:rPr>
        <w:t>Evaluation</w:t>
      </w:r>
      <w:r>
        <w:rPr>
          <w:spacing w:val="-6"/>
        </w:rPr>
        <w:t> </w:t>
      </w:r>
      <w:r>
        <w:rPr>
          <w:spacing w:val="-2"/>
        </w:rPr>
        <w:t>of</w:t>
      </w:r>
      <w:r>
        <w:rPr>
          <w:spacing w:val="-6"/>
        </w:rPr>
        <w:t> </w:t>
      </w:r>
      <w:r>
        <w:rPr>
          <w:spacing w:val="-2"/>
        </w:rPr>
        <w:t>Applications</w:t>
      </w:r>
    </w:p>
    <w:p>
      <w:pPr>
        <w:pStyle w:val="BodyText"/>
        <w:spacing w:before="11"/>
        <w:rPr>
          <w:rFonts w:ascii="Tahoma"/>
          <w:b/>
        </w:rPr>
      </w:pPr>
    </w:p>
    <w:p>
      <w:pPr>
        <w:spacing w:before="0"/>
        <w:ind w:left="0" w:right="7949" w:firstLine="0"/>
        <w:jc w:val="center"/>
        <w:rPr>
          <w:rFonts w:ascii="Tahoma"/>
          <w:b/>
          <w:sz w:val="22"/>
        </w:rPr>
      </w:pPr>
      <w:r>
        <w:rPr>
          <w:rFonts w:ascii="Tahoma"/>
          <w:b/>
          <w:color w:val="221F1F"/>
          <w:spacing w:val="-2"/>
          <w:sz w:val="22"/>
        </w:rPr>
        <w:t>Confidentiality</w:t>
      </w:r>
    </w:p>
    <w:p>
      <w:pPr>
        <w:pStyle w:val="ListParagraph"/>
        <w:numPr>
          <w:ilvl w:val="3"/>
          <w:numId w:val="1"/>
        </w:numPr>
        <w:tabs>
          <w:tab w:pos="1400" w:val="left" w:leader="none"/>
          <w:tab w:pos="1403" w:val="left" w:leader="none"/>
        </w:tabs>
        <w:spacing w:line="242" w:lineRule="auto" w:before="182" w:after="0"/>
        <w:ind w:left="1403" w:right="844" w:hanging="577"/>
        <w:jc w:val="both"/>
        <w:rPr>
          <w:rFonts w:ascii="Tahoma"/>
          <w:color w:val="221F1F"/>
          <w:sz w:val="22"/>
        </w:rPr>
      </w:pPr>
      <w:r>
        <w:rPr>
          <w:color w:val="221F1F"/>
          <w:sz w:val="22"/>
        </w:rPr>
        <w:t>Information relating to the Applications, their evaluation and results of the prequalification</w:t>
      </w:r>
      <w:r>
        <w:rPr>
          <w:color w:val="221F1F"/>
          <w:spacing w:val="-9"/>
          <w:sz w:val="22"/>
        </w:rPr>
        <w:t> </w:t>
      </w:r>
      <w:r>
        <w:rPr>
          <w:color w:val="221F1F"/>
          <w:sz w:val="22"/>
        </w:rPr>
        <w:t>shall</w:t>
      </w:r>
      <w:r>
        <w:rPr>
          <w:color w:val="221F1F"/>
          <w:spacing w:val="-7"/>
          <w:sz w:val="22"/>
        </w:rPr>
        <w:t> </w:t>
      </w:r>
      <w:r>
        <w:rPr>
          <w:color w:val="221F1F"/>
          <w:sz w:val="22"/>
        </w:rPr>
        <w:t>not</w:t>
      </w:r>
      <w:r>
        <w:rPr>
          <w:color w:val="221F1F"/>
          <w:spacing w:val="-7"/>
          <w:sz w:val="22"/>
        </w:rPr>
        <w:t> </w:t>
      </w:r>
      <w:r>
        <w:rPr>
          <w:color w:val="221F1F"/>
          <w:sz w:val="22"/>
        </w:rPr>
        <w:t>be</w:t>
      </w:r>
      <w:r>
        <w:rPr>
          <w:color w:val="221F1F"/>
          <w:spacing w:val="-2"/>
          <w:sz w:val="22"/>
        </w:rPr>
        <w:t> </w:t>
      </w:r>
      <w:r>
        <w:rPr>
          <w:color w:val="221F1F"/>
          <w:sz w:val="22"/>
        </w:rPr>
        <w:t>disclosed</w:t>
      </w:r>
      <w:r>
        <w:rPr>
          <w:color w:val="221F1F"/>
          <w:spacing w:val="-11"/>
          <w:sz w:val="22"/>
        </w:rPr>
        <w:t> </w:t>
      </w:r>
      <w:r>
        <w:rPr>
          <w:color w:val="221F1F"/>
          <w:sz w:val="22"/>
        </w:rPr>
        <w:t>to</w:t>
      </w:r>
      <w:r>
        <w:rPr>
          <w:color w:val="221F1F"/>
          <w:spacing w:val="-9"/>
          <w:sz w:val="22"/>
        </w:rPr>
        <w:t> </w:t>
      </w:r>
      <w:r>
        <w:rPr>
          <w:color w:val="221F1F"/>
          <w:sz w:val="22"/>
        </w:rPr>
        <w:t>Applicants</w:t>
      </w:r>
      <w:r>
        <w:rPr>
          <w:color w:val="221F1F"/>
          <w:spacing w:val="-9"/>
          <w:sz w:val="22"/>
        </w:rPr>
        <w:t> </w:t>
      </w:r>
      <w:r>
        <w:rPr>
          <w:color w:val="221F1F"/>
          <w:sz w:val="22"/>
        </w:rPr>
        <w:t>or</w:t>
      </w:r>
      <w:r>
        <w:rPr>
          <w:color w:val="221F1F"/>
          <w:spacing w:val="-12"/>
          <w:sz w:val="22"/>
        </w:rPr>
        <w:t> </w:t>
      </w:r>
      <w:r>
        <w:rPr>
          <w:color w:val="221F1F"/>
          <w:sz w:val="22"/>
        </w:rPr>
        <w:t>any</w:t>
      </w:r>
      <w:r>
        <w:rPr>
          <w:color w:val="221F1F"/>
          <w:spacing w:val="-14"/>
          <w:sz w:val="22"/>
        </w:rPr>
        <w:t> </w:t>
      </w:r>
      <w:r>
        <w:rPr>
          <w:color w:val="221F1F"/>
          <w:sz w:val="22"/>
        </w:rPr>
        <w:t>other</w:t>
      </w:r>
      <w:r>
        <w:rPr>
          <w:color w:val="221F1F"/>
          <w:spacing w:val="-7"/>
          <w:sz w:val="22"/>
        </w:rPr>
        <w:t> </w:t>
      </w:r>
      <w:r>
        <w:rPr>
          <w:color w:val="221F1F"/>
          <w:sz w:val="22"/>
        </w:rPr>
        <w:t>persons</w:t>
      </w:r>
      <w:r>
        <w:rPr>
          <w:color w:val="221F1F"/>
          <w:spacing w:val="-10"/>
          <w:sz w:val="22"/>
        </w:rPr>
        <w:t> </w:t>
      </w:r>
      <w:r>
        <w:rPr>
          <w:color w:val="221F1F"/>
          <w:sz w:val="22"/>
        </w:rPr>
        <w:t>not</w:t>
      </w:r>
      <w:r>
        <w:rPr>
          <w:color w:val="221F1F"/>
          <w:spacing w:val="-14"/>
          <w:sz w:val="22"/>
        </w:rPr>
        <w:t> </w:t>
      </w:r>
      <w:r>
        <w:rPr>
          <w:color w:val="221F1F"/>
          <w:sz w:val="22"/>
        </w:rPr>
        <w:t>officially concerned</w:t>
      </w:r>
      <w:r>
        <w:rPr>
          <w:color w:val="221F1F"/>
          <w:spacing w:val="-13"/>
          <w:sz w:val="22"/>
        </w:rPr>
        <w:t> </w:t>
      </w:r>
      <w:r>
        <w:rPr>
          <w:color w:val="221F1F"/>
          <w:sz w:val="22"/>
        </w:rPr>
        <w:t>with the prequalification process until the</w:t>
      </w:r>
      <w:r>
        <w:rPr>
          <w:color w:val="221F1F"/>
          <w:spacing w:val="-20"/>
          <w:sz w:val="22"/>
        </w:rPr>
        <w:t> </w:t>
      </w:r>
      <w:r>
        <w:rPr>
          <w:color w:val="221F1F"/>
          <w:sz w:val="22"/>
        </w:rPr>
        <w:t>notification of prequalification results</w:t>
      </w:r>
      <w:r>
        <w:rPr>
          <w:color w:val="221F1F"/>
          <w:spacing w:val="-12"/>
          <w:sz w:val="22"/>
        </w:rPr>
        <w:t> </w:t>
      </w:r>
      <w:r>
        <w:rPr>
          <w:color w:val="221F1F"/>
          <w:sz w:val="22"/>
        </w:rPr>
        <w:t>is</w:t>
      </w:r>
      <w:r>
        <w:rPr>
          <w:color w:val="221F1F"/>
          <w:spacing w:val="-12"/>
          <w:sz w:val="22"/>
        </w:rPr>
        <w:t> </w:t>
      </w:r>
      <w:r>
        <w:rPr>
          <w:color w:val="221F1F"/>
          <w:sz w:val="22"/>
        </w:rPr>
        <w:t>made</w:t>
      </w:r>
      <w:r>
        <w:rPr>
          <w:color w:val="221F1F"/>
          <w:spacing w:val="-9"/>
          <w:sz w:val="22"/>
        </w:rPr>
        <w:t> </w:t>
      </w:r>
      <w:r>
        <w:rPr>
          <w:color w:val="221F1F"/>
          <w:sz w:val="22"/>
        </w:rPr>
        <w:t>to</w:t>
      </w:r>
      <w:r>
        <w:rPr>
          <w:color w:val="221F1F"/>
          <w:spacing w:val="-10"/>
          <w:sz w:val="22"/>
        </w:rPr>
        <w:t> </w:t>
      </w:r>
      <w:r>
        <w:rPr>
          <w:color w:val="221F1F"/>
          <w:sz w:val="22"/>
        </w:rPr>
        <w:t>all</w:t>
      </w:r>
      <w:r>
        <w:rPr>
          <w:color w:val="221F1F"/>
          <w:spacing w:val="-13"/>
          <w:sz w:val="22"/>
        </w:rPr>
        <w:t> </w:t>
      </w:r>
      <w:r>
        <w:rPr>
          <w:color w:val="221F1F"/>
          <w:sz w:val="22"/>
        </w:rPr>
        <w:t>Applicants</w:t>
      </w:r>
      <w:r>
        <w:rPr>
          <w:color w:val="221F1F"/>
          <w:spacing w:val="-9"/>
          <w:sz w:val="22"/>
        </w:rPr>
        <w:t> </w:t>
      </w:r>
      <w:r>
        <w:rPr>
          <w:color w:val="221F1F"/>
          <w:sz w:val="22"/>
        </w:rPr>
        <w:t>in</w:t>
      </w:r>
      <w:r>
        <w:rPr>
          <w:color w:val="221F1F"/>
          <w:spacing w:val="-13"/>
          <w:sz w:val="22"/>
        </w:rPr>
        <w:t> </w:t>
      </w:r>
      <w:r>
        <w:rPr>
          <w:color w:val="221F1F"/>
          <w:sz w:val="22"/>
        </w:rPr>
        <w:t>accordance</w:t>
      </w:r>
      <w:r>
        <w:rPr>
          <w:color w:val="221F1F"/>
          <w:spacing w:val="-10"/>
          <w:sz w:val="22"/>
        </w:rPr>
        <w:t> </w:t>
      </w:r>
      <w:r>
        <w:rPr>
          <w:color w:val="221F1F"/>
          <w:sz w:val="22"/>
        </w:rPr>
        <w:t>with</w:t>
      </w:r>
      <w:r>
        <w:rPr>
          <w:color w:val="221F1F"/>
          <w:spacing w:val="-13"/>
          <w:sz w:val="22"/>
        </w:rPr>
        <w:t> </w:t>
      </w:r>
      <w:r>
        <w:rPr>
          <w:color w:val="221F1F"/>
          <w:sz w:val="22"/>
        </w:rPr>
        <w:t>ITA</w:t>
      </w:r>
      <w:r>
        <w:rPr>
          <w:color w:val="221F1F"/>
          <w:spacing w:val="-20"/>
          <w:sz w:val="22"/>
        </w:rPr>
        <w:t> </w:t>
      </w:r>
      <w:r>
        <w:rPr>
          <w:color w:val="221F1F"/>
          <w:sz w:val="22"/>
        </w:rPr>
        <w:t>28.</w:t>
      </w:r>
    </w:p>
    <w:p>
      <w:pPr>
        <w:pStyle w:val="BodyText"/>
        <w:spacing w:before="6"/>
      </w:pPr>
    </w:p>
    <w:p>
      <w:pPr>
        <w:pStyle w:val="ListParagraph"/>
        <w:numPr>
          <w:ilvl w:val="3"/>
          <w:numId w:val="1"/>
        </w:numPr>
        <w:tabs>
          <w:tab w:pos="1400" w:val="left" w:leader="none"/>
          <w:tab w:pos="1403" w:val="left" w:leader="none"/>
        </w:tabs>
        <w:spacing w:line="242" w:lineRule="auto" w:before="0" w:after="0"/>
        <w:ind w:left="1403" w:right="840" w:hanging="577"/>
        <w:jc w:val="both"/>
        <w:rPr>
          <w:rFonts w:ascii="Tahoma"/>
          <w:color w:val="221F1F"/>
          <w:sz w:val="22"/>
        </w:rPr>
      </w:pPr>
      <w:r>
        <w:rPr>
          <w:color w:val="221F1F"/>
          <w:sz w:val="22"/>
        </w:rPr>
        <w:t>From the deadline for submission of Applications to the time of notification of the results</w:t>
      </w:r>
      <w:r>
        <w:rPr>
          <w:color w:val="221F1F"/>
          <w:spacing w:val="-7"/>
          <w:sz w:val="22"/>
        </w:rPr>
        <w:t> </w:t>
      </w:r>
      <w:r>
        <w:rPr>
          <w:color w:val="221F1F"/>
          <w:sz w:val="22"/>
        </w:rPr>
        <w:t>of</w:t>
      </w:r>
      <w:r>
        <w:rPr>
          <w:color w:val="221F1F"/>
          <w:spacing w:val="-11"/>
          <w:sz w:val="22"/>
        </w:rPr>
        <w:t> </w:t>
      </w:r>
      <w:r>
        <w:rPr>
          <w:color w:val="221F1F"/>
          <w:sz w:val="22"/>
        </w:rPr>
        <w:t>the</w:t>
      </w:r>
      <w:r>
        <w:rPr>
          <w:color w:val="221F1F"/>
          <w:spacing w:val="-8"/>
          <w:sz w:val="22"/>
        </w:rPr>
        <w:t> </w:t>
      </w:r>
      <w:r>
        <w:rPr>
          <w:color w:val="221F1F"/>
          <w:sz w:val="22"/>
        </w:rPr>
        <w:t>prequalification</w:t>
      </w:r>
      <w:r>
        <w:rPr>
          <w:color w:val="221F1F"/>
          <w:spacing w:val="-12"/>
          <w:sz w:val="22"/>
        </w:rPr>
        <w:t> </w:t>
      </w:r>
      <w:r>
        <w:rPr>
          <w:color w:val="221F1F"/>
          <w:sz w:val="22"/>
        </w:rPr>
        <w:t>in</w:t>
      </w:r>
      <w:r>
        <w:rPr>
          <w:color w:val="221F1F"/>
          <w:spacing w:val="-12"/>
          <w:sz w:val="22"/>
        </w:rPr>
        <w:t> </w:t>
      </w:r>
      <w:r>
        <w:rPr>
          <w:color w:val="221F1F"/>
          <w:sz w:val="22"/>
        </w:rPr>
        <w:t>accordance</w:t>
      </w:r>
      <w:r>
        <w:rPr>
          <w:color w:val="221F1F"/>
          <w:spacing w:val="-8"/>
          <w:sz w:val="22"/>
        </w:rPr>
        <w:t> </w:t>
      </w:r>
      <w:r>
        <w:rPr>
          <w:color w:val="221F1F"/>
          <w:sz w:val="22"/>
        </w:rPr>
        <w:t>with</w:t>
      </w:r>
      <w:r>
        <w:rPr>
          <w:color w:val="221F1F"/>
          <w:spacing w:val="-12"/>
          <w:sz w:val="22"/>
        </w:rPr>
        <w:t> </w:t>
      </w:r>
      <w:r>
        <w:rPr>
          <w:color w:val="221F1F"/>
          <w:sz w:val="22"/>
        </w:rPr>
        <w:t>ITA</w:t>
      </w:r>
      <w:r>
        <w:rPr>
          <w:color w:val="221F1F"/>
          <w:spacing w:val="-9"/>
          <w:sz w:val="22"/>
        </w:rPr>
        <w:t> </w:t>
      </w:r>
      <w:r>
        <w:rPr>
          <w:color w:val="221F1F"/>
          <w:sz w:val="22"/>
        </w:rPr>
        <w:t>28,</w:t>
      </w:r>
      <w:r>
        <w:rPr>
          <w:color w:val="221F1F"/>
          <w:spacing w:val="-8"/>
          <w:sz w:val="22"/>
        </w:rPr>
        <w:t> </w:t>
      </w:r>
      <w:r>
        <w:rPr>
          <w:color w:val="221F1F"/>
          <w:sz w:val="22"/>
        </w:rPr>
        <w:t>any</w:t>
      </w:r>
      <w:r>
        <w:rPr>
          <w:color w:val="221F1F"/>
          <w:spacing w:val="-11"/>
          <w:sz w:val="22"/>
        </w:rPr>
        <w:t> </w:t>
      </w:r>
      <w:r>
        <w:rPr>
          <w:color w:val="221F1F"/>
          <w:sz w:val="22"/>
        </w:rPr>
        <w:t>Applicant</w:t>
      </w:r>
      <w:r>
        <w:rPr>
          <w:color w:val="221F1F"/>
          <w:spacing w:val="-12"/>
          <w:sz w:val="22"/>
        </w:rPr>
        <w:t> </w:t>
      </w:r>
      <w:r>
        <w:rPr>
          <w:color w:val="221F1F"/>
          <w:sz w:val="22"/>
        </w:rPr>
        <w:t>that</w:t>
      </w:r>
      <w:r>
        <w:rPr>
          <w:color w:val="221F1F"/>
          <w:spacing w:val="-12"/>
          <w:sz w:val="22"/>
        </w:rPr>
        <w:t> </w:t>
      </w:r>
      <w:r>
        <w:rPr>
          <w:color w:val="221F1F"/>
          <w:sz w:val="22"/>
        </w:rPr>
        <w:t>wishes</w:t>
      </w:r>
      <w:r>
        <w:rPr>
          <w:color w:val="221F1F"/>
          <w:spacing w:val="-8"/>
          <w:sz w:val="22"/>
        </w:rPr>
        <w:t> </w:t>
      </w:r>
      <w:r>
        <w:rPr>
          <w:color w:val="221F1F"/>
          <w:sz w:val="22"/>
        </w:rPr>
        <w:t>to contact the Procuring Entity on any matter related to the prequalification process may do so only in writing.</w:t>
      </w:r>
    </w:p>
    <w:p>
      <w:pPr>
        <w:pStyle w:val="BodyText"/>
        <w:spacing w:before="5"/>
      </w:pPr>
    </w:p>
    <w:p>
      <w:pPr>
        <w:pStyle w:val="Heading2"/>
        <w:ind w:left="0" w:right="8036" w:firstLine="0"/>
        <w:jc w:val="center"/>
      </w:pPr>
      <w:r>
        <w:rPr/>
        <w:t>Clarification</w:t>
      </w:r>
      <w:r>
        <w:rPr>
          <w:spacing w:val="-12"/>
        </w:rPr>
        <w:t> </w:t>
      </w:r>
      <w:r>
        <w:rPr/>
        <w:t>of</w:t>
      </w:r>
      <w:r>
        <w:rPr>
          <w:spacing w:val="-12"/>
        </w:rPr>
        <w:t> </w:t>
      </w:r>
      <w:r>
        <w:rPr>
          <w:spacing w:val="-2"/>
        </w:rPr>
        <w:t>Applications</w:t>
      </w:r>
    </w:p>
    <w:p>
      <w:pPr>
        <w:pStyle w:val="ListParagraph"/>
        <w:numPr>
          <w:ilvl w:val="3"/>
          <w:numId w:val="1"/>
        </w:numPr>
        <w:tabs>
          <w:tab w:pos="1400" w:val="left" w:leader="none"/>
          <w:tab w:pos="1403" w:val="left" w:leader="none"/>
        </w:tabs>
        <w:spacing w:line="254" w:lineRule="auto" w:before="192" w:after="0"/>
        <w:ind w:left="1403" w:right="847" w:hanging="577"/>
        <w:jc w:val="both"/>
        <w:rPr>
          <w:rFonts w:ascii="Tahoma"/>
          <w:color w:val="221F1F"/>
          <w:sz w:val="22"/>
        </w:rPr>
      </w:pPr>
      <w:r>
        <w:rPr>
          <w:color w:val="221F1F"/>
          <w:sz w:val="22"/>
        </w:rPr>
        <w:t>To</w:t>
      </w:r>
      <w:r>
        <w:rPr>
          <w:color w:val="221F1F"/>
          <w:spacing w:val="-7"/>
          <w:sz w:val="22"/>
        </w:rPr>
        <w:t> </w:t>
      </w:r>
      <w:r>
        <w:rPr>
          <w:color w:val="221F1F"/>
          <w:sz w:val="22"/>
        </w:rPr>
        <w:t>assist</w:t>
      </w:r>
      <w:r>
        <w:rPr>
          <w:color w:val="221F1F"/>
          <w:spacing w:val="-9"/>
          <w:sz w:val="22"/>
        </w:rPr>
        <w:t> </w:t>
      </w:r>
      <w:r>
        <w:rPr>
          <w:color w:val="221F1F"/>
          <w:sz w:val="22"/>
        </w:rPr>
        <w:t>in</w:t>
      </w:r>
      <w:r>
        <w:rPr>
          <w:color w:val="221F1F"/>
          <w:spacing w:val="-9"/>
          <w:sz w:val="22"/>
        </w:rPr>
        <w:t> </w:t>
      </w:r>
      <w:r>
        <w:rPr>
          <w:color w:val="221F1F"/>
          <w:sz w:val="22"/>
        </w:rPr>
        <w:t>the</w:t>
      </w:r>
      <w:r>
        <w:rPr>
          <w:color w:val="221F1F"/>
          <w:spacing w:val="-6"/>
          <w:sz w:val="22"/>
        </w:rPr>
        <w:t> </w:t>
      </w:r>
      <w:r>
        <w:rPr>
          <w:color w:val="221F1F"/>
          <w:sz w:val="22"/>
        </w:rPr>
        <w:t>evaluation</w:t>
      </w:r>
      <w:r>
        <w:rPr>
          <w:color w:val="221F1F"/>
          <w:spacing w:val="-9"/>
          <w:sz w:val="22"/>
        </w:rPr>
        <w:t> </w:t>
      </w:r>
      <w:r>
        <w:rPr>
          <w:color w:val="221F1F"/>
          <w:sz w:val="22"/>
        </w:rPr>
        <w:t>of</w:t>
      </w:r>
      <w:r>
        <w:rPr>
          <w:color w:val="221F1F"/>
          <w:spacing w:val="-7"/>
          <w:sz w:val="22"/>
        </w:rPr>
        <w:t> </w:t>
      </w:r>
      <w:r>
        <w:rPr>
          <w:color w:val="221F1F"/>
          <w:sz w:val="22"/>
        </w:rPr>
        <w:t>Applications,</w:t>
      </w:r>
      <w:r>
        <w:rPr>
          <w:color w:val="221F1F"/>
          <w:spacing w:val="-7"/>
          <w:sz w:val="22"/>
        </w:rPr>
        <w:t> </w:t>
      </w:r>
      <w:r>
        <w:rPr>
          <w:color w:val="221F1F"/>
          <w:sz w:val="22"/>
        </w:rPr>
        <w:t>the</w:t>
      </w:r>
      <w:r>
        <w:rPr>
          <w:color w:val="221F1F"/>
          <w:spacing w:val="-6"/>
          <w:sz w:val="22"/>
        </w:rPr>
        <w:t> </w:t>
      </w:r>
      <w:r>
        <w:rPr>
          <w:color w:val="221F1F"/>
          <w:sz w:val="22"/>
        </w:rPr>
        <w:t>Procuring</w:t>
      </w:r>
      <w:r>
        <w:rPr>
          <w:color w:val="221F1F"/>
          <w:spacing w:val="-7"/>
          <w:sz w:val="22"/>
        </w:rPr>
        <w:t> </w:t>
      </w:r>
      <w:r>
        <w:rPr>
          <w:color w:val="221F1F"/>
          <w:sz w:val="22"/>
        </w:rPr>
        <w:t>Entity</w:t>
      </w:r>
      <w:r>
        <w:rPr>
          <w:color w:val="221F1F"/>
          <w:spacing w:val="-8"/>
          <w:sz w:val="22"/>
        </w:rPr>
        <w:t> </w:t>
      </w:r>
      <w:r>
        <w:rPr>
          <w:color w:val="221F1F"/>
          <w:sz w:val="22"/>
        </w:rPr>
        <w:t>may,</w:t>
      </w:r>
      <w:r>
        <w:rPr>
          <w:color w:val="221F1F"/>
          <w:spacing w:val="-7"/>
          <w:sz w:val="22"/>
        </w:rPr>
        <w:t> </w:t>
      </w:r>
      <w:r>
        <w:rPr>
          <w:color w:val="221F1F"/>
          <w:sz w:val="22"/>
        </w:rPr>
        <w:t>at</w:t>
      </w:r>
      <w:r>
        <w:rPr>
          <w:color w:val="221F1F"/>
          <w:spacing w:val="-9"/>
          <w:sz w:val="22"/>
        </w:rPr>
        <w:t> </w:t>
      </w:r>
      <w:r>
        <w:rPr>
          <w:color w:val="221F1F"/>
          <w:sz w:val="22"/>
        </w:rPr>
        <w:t>its</w:t>
      </w:r>
      <w:r>
        <w:rPr>
          <w:color w:val="221F1F"/>
          <w:spacing w:val="-8"/>
          <w:sz w:val="22"/>
        </w:rPr>
        <w:t> </w:t>
      </w:r>
      <w:r>
        <w:rPr>
          <w:color w:val="221F1F"/>
          <w:sz w:val="22"/>
        </w:rPr>
        <w:t>discretion, ask an Applicant for a clarification (including missing documents) of its Application, to be submitted within a stated reasonable period of time. Any request for clarification</w:t>
      </w:r>
      <w:r>
        <w:rPr>
          <w:color w:val="221F1F"/>
          <w:spacing w:val="-6"/>
          <w:sz w:val="22"/>
        </w:rPr>
        <w:t> </w:t>
      </w:r>
      <w:r>
        <w:rPr>
          <w:color w:val="221F1F"/>
          <w:sz w:val="22"/>
        </w:rPr>
        <w:t>from</w:t>
      </w:r>
      <w:r>
        <w:rPr>
          <w:color w:val="221F1F"/>
          <w:spacing w:val="-5"/>
          <w:sz w:val="22"/>
        </w:rPr>
        <w:t> </w:t>
      </w:r>
      <w:r>
        <w:rPr>
          <w:color w:val="221F1F"/>
          <w:sz w:val="22"/>
        </w:rPr>
        <w:t>the</w:t>
      </w:r>
      <w:r>
        <w:rPr>
          <w:color w:val="221F1F"/>
          <w:spacing w:val="-3"/>
          <w:sz w:val="22"/>
        </w:rPr>
        <w:t> </w:t>
      </w:r>
      <w:r>
        <w:rPr>
          <w:color w:val="221F1F"/>
          <w:sz w:val="22"/>
        </w:rPr>
        <w:t>Procuring</w:t>
      </w:r>
      <w:r>
        <w:rPr>
          <w:color w:val="221F1F"/>
          <w:spacing w:val="-3"/>
          <w:sz w:val="22"/>
        </w:rPr>
        <w:t> </w:t>
      </w:r>
      <w:r>
        <w:rPr>
          <w:color w:val="221F1F"/>
          <w:sz w:val="22"/>
        </w:rPr>
        <w:t>Entity</w:t>
      </w:r>
      <w:r>
        <w:rPr>
          <w:color w:val="221F1F"/>
          <w:spacing w:val="-5"/>
          <w:sz w:val="22"/>
        </w:rPr>
        <w:t> </w:t>
      </w:r>
      <w:r>
        <w:rPr>
          <w:color w:val="221F1F"/>
          <w:sz w:val="22"/>
        </w:rPr>
        <w:t>and</w:t>
      </w:r>
      <w:r>
        <w:rPr>
          <w:color w:val="221F1F"/>
          <w:spacing w:val="-3"/>
          <w:sz w:val="22"/>
        </w:rPr>
        <w:t> </w:t>
      </w:r>
      <w:r>
        <w:rPr>
          <w:color w:val="221F1F"/>
          <w:sz w:val="22"/>
        </w:rPr>
        <w:t>all</w:t>
      </w:r>
      <w:r>
        <w:rPr>
          <w:color w:val="221F1F"/>
          <w:spacing w:val="-9"/>
          <w:sz w:val="22"/>
        </w:rPr>
        <w:t> </w:t>
      </w:r>
      <w:r>
        <w:rPr>
          <w:color w:val="221F1F"/>
          <w:sz w:val="22"/>
        </w:rPr>
        <w:t>clarifications</w:t>
      </w:r>
      <w:r>
        <w:rPr>
          <w:color w:val="221F1F"/>
          <w:spacing w:val="-3"/>
          <w:sz w:val="22"/>
        </w:rPr>
        <w:t> </w:t>
      </w:r>
      <w:r>
        <w:rPr>
          <w:color w:val="221F1F"/>
          <w:sz w:val="22"/>
        </w:rPr>
        <w:t>from</w:t>
      </w:r>
      <w:r>
        <w:rPr>
          <w:color w:val="221F1F"/>
          <w:spacing w:val="-4"/>
          <w:sz w:val="22"/>
        </w:rPr>
        <w:t> </w:t>
      </w:r>
      <w:r>
        <w:rPr>
          <w:color w:val="221F1F"/>
          <w:sz w:val="22"/>
        </w:rPr>
        <w:t>the</w:t>
      </w:r>
      <w:r>
        <w:rPr>
          <w:color w:val="221F1F"/>
          <w:spacing w:val="-3"/>
          <w:sz w:val="22"/>
        </w:rPr>
        <w:t> </w:t>
      </w:r>
      <w:r>
        <w:rPr>
          <w:color w:val="221F1F"/>
          <w:sz w:val="22"/>
        </w:rPr>
        <w:t>Applicantshall</w:t>
      </w:r>
      <w:r>
        <w:rPr>
          <w:color w:val="221F1F"/>
          <w:spacing w:val="-3"/>
          <w:sz w:val="22"/>
        </w:rPr>
        <w:t> </w:t>
      </w:r>
      <w:r>
        <w:rPr>
          <w:color w:val="221F1F"/>
          <w:sz w:val="22"/>
        </w:rPr>
        <w:t>be in writing.</w:t>
      </w:r>
    </w:p>
    <w:p>
      <w:pPr>
        <w:pStyle w:val="BodyText"/>
        <w:spacing w:before="12"/>
      </w:pPr>
    </w:p>
    <w:p>
      <w:pPr>
        <w:pStyle w:val="ListParagraph"/>
        <w:numPr>
          <w:ilvl w:val="2"/>
          <w:numId w:val="1"/>
        </w:numPr>
        <w:tabs>
          <w:tab w:pos="919" w:val="left" w:leader="none"/>
          <w:tab w:pos="1180" w:val="left" w:leader="none"/>
        </w:tabs>
        <w:spacing w:line="242" w:lineRule="auto" w:before="0" w:after="0"/>
        <w:ind w:left="1180" w:right="823" w:hanging="577"/>
        <w:jc w:val="both"/>
        <w:rPr>
          <w:color w:val="221F1F"/>
          <w:sz w:val="20"/>
        </w:rPr>
      </w:pPr>
      <w:r>
        <w:rPr>
          <w:color w:val="221F1F"/>
          <w:sz w:val="22"/>
        </w:rPr>
        <w:t>1 If an Applicant does not provide clarifications and/or</w:t>
      </w:r>
      <w:r>
        <w:rPr>
          <w:color w:val="221F1F"/>
          <w:spacing w:val="-2"/>
          <w:sz w:val="22"/>
        </w:rPr>
        <w:t> </w:t>
      </w:r>
      <w:r>
        <w:rPr>
          <w:color w:val="221F1F"/>
          <w:sz w:val="22"/>
        </w:rPr>
        <w:t>documents requested</w:t>
      </w:r>
      <w:r>
        <w:rPr>
          <w:color w:val="221F1F"/>
          <w:spacing w:val="-2"/>
          <w:sz w:val="22"/>
        </w:rPr>
        <w:t> </w:t>
      </w:r>
      <w:r>
        <w:rPr>
          <w:color w:val="221F1F"/>
          <w:sz w:val="22"/>
        </w:rPr>
        <w:t>by the date and time set in the Procuring Entity's request for clarification, its Application shall be evaluated</w:t>
      </w:r>
      <w:r>
        <w:rPr>
          <w:color w:val="221F1F"/>
          <w:spacing w:val="40"/>
          <w:sz w:val="22"/>
        </w:rPr>
        <w:t> </w:t>
      </w:r>
      <w:r>
        <w:rPr>
          <w:color w:val="221F1F"/>
          <w:sz w:val="22"/>
        </w:rPr>
        <w:t>based</w:t>
      </w:r>
      <w:r>
        <w:rPr>
          <w:color w:val="221F1F"/>
          <w:spacing w:val="40"/>
          <w:sz w:val="22"/>
        </w:rPr>
        <w:t> </w:t>
      </w:r>
      <w:r>
        <w:rPr>
          <w:color w:val="221F1F"/>
          <w:sz w:val="22"/>
        </w:rPr>
        <w:t>on</w:t>
      </w:r>
      <w:r>
        <w:rPr>
          <w:color w:val="221F1F"/>
          <w:spacing w:val="40"/>
          <w:sz w:val="22"/>
        </w:rPr>
        <w:t> </w:t>
      </w:r>
      <w:r>
        <w:rPr>
          <w:color w:val="221F1F"/>
          <w:sz w:val="22"/>
        </w:rPr>
        <w:t>the</w:t>
      </w:r>
      <w:r>
        <w:rPr>
          <w:color w:val="221F1F"/>
          <w:spacing w:val="40"/>
          <w:sz w:val="22"/>
        </w:rPr>
        <w:t> </w:t>
      </w:r>
      <w:r>
        <w:rPr>
          <w:color w:val="221F1F"/>
          <w:sz w:val="22"/>
        </w:rPr>
        <w:t>information</w:t>
      </w:r>
      <w:r>
        <w:rPr>
          <w:color w:val="221F1F"/>
          <w:spacing w:val="40"/>
          <w:sz w:val="22"/>
        </w:rPr>
        <w:t> </w:t>
      </w:r>
      <w:r>
        <w:rPr>
          <w:color w:val="221F1F"/>
          <w:sz w:val="22"/>
        </w:rPr>
        <w:t>and</w:t>
      </w:r>
      <w:r>
        <w:rPr>
          <w:color w:val="221F1F"/>
          <w:spacing w:val="40"/>
          <w:sz w:val="22"/>
        </w:rPr>
        <w:t> </w:t>
      </w:r>
      <w:r>
        <w:rPr>
          <w:color w:val="221F1F"/>
          <w:sz w:val="22"/>
        </w:rPr>
        <w:t>documents</w:t>
      </w:r>
      <w:r>
        <w:rPr>
          <w:color w:val="221F1F"/>
          <w:spacing w:val="40"/>
          <w:sz w:val="22"/>
        </w:rPr>
        <w:t> </w:t>
      </w:r>
      <w:r>
        <w:rPr>
          <w:color w:val="221F1F"/>
          <w:sz w:val="22"/>
        </w:rPr>
        <w:t>available</w:t>
      </w:r>
      <w:r>
        <w:rPr>
          <w:color w:val="221F1F"/>
          <w:spacing w:val="40"/>
          <w:sz w:val="22"/>
        </w:rPr>
        <w:t> </w:t>
      </w:r>
      <w:r>
        <w:rPr>
          <w:color w:val="221F1F"/>
          <w:sz w:val="22"/>
        </w:rPr>
        <w:t>at</w:t>
      </w:r>
      <w:r>
        <w:rPr>
          <w:color w:val="221F1F"/>
          <w:spacing w:val="40"/>
          <w:sz w:val="22"/>
        </w:rPr>
        <w:t> </w:t>
      </w:r>
      <w:r>
        <w:rPr>
          <w:color w:val="221F1F"/>
          <w:sz w:val="22"/>
        </w:rPr>
        <w:t>the</w:t>
      </w:r>
      <w:r>
        <w:rPr>
          <w:color w:val="221F1F"/>
          <w:spacing w:val="40"/>
          <w:sz w:val="22"/>
        </w:rPr>
        <w:t> </w:t>
      </w:r>
      <w:r>
        <w:rPr>
          <w:color w:val="221F1F"/>
          <w:sz w:val="22"/>
        </w:rPr>
        <w:t>time</w:t>
      </w:r>
      <w:r>
        <w:rPr>
          <w:color w:val="221F1F"/>
          <w:spacing w:val="40"/>
          <w:sz w:val="22"/>
        </w:rPr>
        <w:t> </w:t>
      </w:r>
      <w:r>
        <w:rPr>
          <w:color w:val="221F1F"/>
          <w:sz w:val="22"/>
        </w:rPr>
        <w:t>of evaluation of the Application.</w:t>
      </w:r>
    </w:p>
    <w:p>
      <w:pPr>
        <w:pStyle w:val="BodyText"/>
        <w:spacing w:before="6"/>
      </w:pPr>
    </w:p>
    <w:p>
      <w:pPr>
        <w:pStyle w:val="Heading2"/>
        <w:ind w:left="260" w:firstLine="0"/>
      </w:pPr>
      <w:r>
        <w:rPr>
          <w:spacing w:val="-4"/>
        </w:rPr>
        <w:t>Responsiveness</w:t>
      </w:r>
      <w:r>
        <w:rPr>
          <w:spacing w:val="6"/>
        </w:rPr>
        <w:t> </w:t>
      </w:r>
      <w:r>
        <w:rPr>
          <w:spacing w:val="-4"/>
        </w:rPr>
        <w:t>of</w:t>
      </w:r>
      <w:r>
        <w:rPr>
          <w:spacing w:val="5"/>
        </w:rPr>
        <w:t> </w:t>
      </w:r>
      <w:r>
        <w:rPr>
          <w:spacing w:val="-4"/>
        </w:rPr>
        <w:t>Applications</w:t>
      </w:r>
    </w:p>
    <w:p>
      <w:pPr>
        <w:pStyle w:val="BodyText"/>
        <w:spacing w:before="7"/>
        <w:rPr>
          <w:rFonts w:ascii="Tahoma"/>
          <w:b/>
        </w:rPr>
      </w:pPr>
    </w:p>
    <w:p>
      <w:pPr>
        <w:pStyle w:val="ListParagraph"/>
        <w:numPr>
          <w:ilvl w:val="1"/>
          <w:numId w:val="9"/>
        </w:numPr>
        <w:tabs>
          <w:tab w:pos="1151" w:val="left" w:leader="none"/>
          <w:tab w:pos="1180" w:val="left" w:leader="none"/>
        </w:tabs>
        <w:spacing w:line="244" w:lineRule="auto" w:before="1" w:after="0"/>
        <w:ind w:left="1180" w:right="823" w:hanging="577"/>
        <w:jc w:val="both"/>
        <w:rPr>
          <w:sz w:val="22"/>
        </w:rPr>
      </w:pPr>
      <w:r>
        <w:rPr>
          <w:color w:val="221F1F"/>
          <w:sz w:val="22"/>
        </w:rPr>
        <w:t>The Procuring Entity may reject any Application which is not responsive to the requirements of the Prequalification Document. In case the information furnished by the Applicant is incomplete or otherwise requires</w:t>
      </w:r>
      <w:r>
        <w:rPr>
          <w:color w:val="221F1F"/>
          <w:spacing w:val="-1"/>
          <w:sz w:val="22"/>
        </w:rPr>
        <w:t> </w:t>
      </w:r>
      <w:r>
        <w:rPr>
          <w:color w:val="221F1F"/>
          <w:sz w:val="22"/>
        </w:rPr>
        <w:t>clarification as per</w:t>
      </w:r>
      <w:r>
        <w:rPr>
          <w:color w:val="221F1F"/>
          <w:spacing w:val="-1"/>
          <w:sz w:val="22"/>
        </w:rPr>
        <w:t> </w:t>
      </w:r>
      <w:r>
        <w:rPr>
          <w:color w:val="221F1F"/>
          <w:sz w:val="22"/>
        </w:rPr>
        <w:t>ITA 21.1, and the Applicant fails to provide satisfactory clarification and/or missing information, it may result in disqualification of the Applicant.</w:t>
      </w:r>
    </w:p>
    <w:p>
      <w:pPr>
        <w:pStyle w:val="Heading2"/>
        <w:spacing w:line="264" w:lineRule="exact"/>
        <w:ind w:left="260" w:firstLine="0"/>
      </w:pPr>
      <w:r>
        <w:rPr/>
        <w:t>Margin</w:t>
      </w:r>
      <w:r>
        <w:rPr>
          <w:spacing w:val="-7"/>
        </w:rPr>
        <w:t> </w:t>
      </w:r>
      <w:r>
        <w:rPr/>
        <w:t>of</w:t>
      </w:r>
      <w:r>
        <w:rPr>
          <w:spacing w:val="-7"/>
        </w:rPr>
        <w:t> </w:t>
      </w:r>
      <w:r>
        <w:rPr>
          <w:spacing w:val="-2"/>
        </w:rPr>
        <w:t>Preference</w:t>
      </w:r>
    </w:p>
    <w:p>
      <w:pPr>
        <w:pStyle w:val="BodyText"/>
        <w:spacing w:before="15"/>
        <w:rPr>
          <w:rFonts w:ascii="Tahoma"/>
          <w:b/>
        </w:rPr>
      </w:pPr>
    </w:p>
    <w:p>
      <w:pPr>
        <w:pStyle w:val="ListParagraph"/>
        <w:numPr>
          <w:ilvl w:val="1"/>
          <w:numId w:val="9"/>
        </w:numPr>
        <w:tabs>
          <w:tab w:pos="1151" w:val="left" w:leader="none"/>
          <w:tab w:pos="1180" w:val="left" w:leader="none"/>
        </w:tabs>
        <w:spacing w:line="242" w:lineRule="auto" w:before="0" w:after="0"/>
        <w:ind w:left="1180" w:right="836" w:hanging="577"/>
        <w:jc w:val="both"/>
        <w:rPr>
          <w:sz w:val="22"/>
        </w:rPr>
      </w:pPr>
      <w:r>
        <w:rPr>
          <w:color w:val="221F1F"/>
          <w:sz w:val="22"/>
        </w:rPr>
        <w:t>Unless otherwise specified in the </w:t>
      </w:r>
      <w:r>
        <w:rPr>
          <w:rFonts w:ascii="Tahoma"/>
          <w:b/>
          <w:color w:val="221F1F"/>
          <w:sz w:val="22"/>
        </w:rPr>
        <w:t>PDS</w:t>
      </w:r>
      <w:r>
        <w:rPr>
          <w:color w:val="221F1F"/>
          <w:sz w:val="22"/>
        </w:rPr>
        <w:t>, a margin of preference shall not apply in the Tendering process resulting from this prequalification.</w:t>
      </w:r>
    </w:p>
    <w:p>
      <w:pPr>
        <w:spacing w:after="0" w:line="242" w:lineRule="auto"/>
        <w:jc w:val="both"/>
        <w:rPr>
          <w:sz w:val="22"/>
        </w:rPr>
        <w:sectPr>
          <w:pgSz w:w="11900" w:h="16850"/>
          <w:pgMar w:top="960" w:bottom="280" w:left="260" w:right="0"/>
        </w:sectPr>
      </w:pPr>
    </w:p>
    <w:p>
      <w:pPr>
        <w:pStyle w:val="Heading2"/>
        <w:spacing w:before="88"/>
        <w:ind w:left="260" w:firstLine="0"/>
      </w:pPr>
      <w:r>
        <w:rPr/>
        <w:t>Nominated</w:t>
      </w:r>
      <w:r>
        <w:rPr>
          <w:spacing w:val="15"/>
        </w:rPr>
        <w:t> </w:t>
      </w:r>
      <w:r>
        <w:rPr>
          <w:spacing w:val="-2"/>
        </w:rPr>
        <w:t>Subcontractors</w:t>
      </w:r>
    </w:p>
    <w:p>
      <w:pPr>
        <w:pStyle w:val="BodyText"/>
        <w:spacing w:before="16"/>
        <w:rPr>
          <w:rFonts w:ascii="Tahoma"/>
          <w:b/>
        </w:rPr>
      </w:pPr>
    </w:p>
    <w:p>
      <w:pPr>
        <w:pStyle w:val="ListParagraph"/>
        <w:numPr>
          <w:ilvl w:val="1"/>
          <w:numId w:val="9"/>
        </w:numPr>
        <w:tabs>
          <w:tab w:pos="1151" w:val="left" w:leader="none"/>
          <w:tab w:pos="1180" w:val="left" w:leader="none"/>
        </w:tabs>
        <w:spacing w:line="240" w:lineRule="auto" w:before="0" w:after="0"/>
        <w:ind w:left="1180" w:right="827" w:hanging="577"/>
        <w:jc w:val="both"/>
        <w:rPr>
          <w:sz w:val="22"/>
        </w:rPr>
      </w:pPr>
      <w:r>
        <w:rPr>
          <w:color w:val="221F1F"/>
          <w:sz w:val="22"/>
        </w:rPr>
        <w:t>Unless</w:t>
      </w:r>
      <w:r>
        <w:rPr>
          <w:color w:val="221F1F"/>
          <w:spacing w:val="-9"/>
          <w:sz w:val="22"/>
        </w:rPr>
        <w:t> </w:t>
      </w:r>
      <w:r>
        <w:rPr>
          <w:color w:val="221F1F"/>
          <w:sz w:val="22"/>
        </w:rPr>
        <w:t>otherwise</w:t>
      </w:r>
      <w:r>
        <w:rPr>
          <w:color w:val="221F1F"/>
          <w:spacing w:val="-11"/>
          <w:sz w:val="22"/>
        </w:rPr>
        <w:t> </w:t>
      </w:r>
      <w:r>
        <w:rPr>
          <w:color w:val="221F1F"/>
          <w:sz w:val="22"/>
        </w:rPr>
        <w:t>stated</w:t>
      </w:r>
      <w:r>
        <w:rPr>
          <w:color w:val="221F1F"/>
          <w:spacing w:val="-10"/>
          <w:sz w:val="22"/>
        </w:rPr>
        <w:t> </w:t>
      </w:r>
      <w:r>
        <w:rPr>
          <w:color w:val="221F1F"/>
          <w:sz w:val="22"/>
        </w:rPr>
        <w:t>in</w:t>
      </w:r>
      <w:r>
        <w:rPr>
          <w:color w:val="221F1F"/>
          <w:spacing w:val="-12"/>
          <w:sz w:val="22"/>
        </w:rPr>
        <w:t> </w:t>
      </w:r>
      <w:r>
        <w:rPr>
          <w:color w:val="221F1F"/>
          <w:sz w:val="22"/>
        </w:rPr>
        <w:t>the</w:t>
      </w:r>
      <w:r>
        <w:rPr>
          <w:color w:val="221F1F"/>
          <w:spacing w:val="-9"/>
          <w:sz w:val="22"/>
        </w:rPr>
        <w:t> </w:t>
      </w:r>
      <w:r>
        <w:rPr>
          <w:color w:val="221F1F"/>
          <w:sz w:val="22"/>
        </w:rPr>
        <w:t>PDS,</w:t>
      </w:r>
      <w:r>
        <w:rPr>
          <w:color w:val="221F1F"/>
          <w:spacing w:val="-9"/>
          <w:sz w:val="22"/>
        </w:rPr>
        <w:t> </w:t>
      </w:r>
      <w:r>
        <w:rPr>
          <w:color w:val="221F1F"/>
          <w:sz w:val="22"/>
        </w:rPr>
        <w:t>the</w:t>
      </w:r>
      <w:r>
        <w:rPr>
          <w:color w:val="221F1F"/>
          <w:spacing w:val="-9"/>
          <w:sz w:val="22"/>
        </w:rPr>
        <w:t> </w:t>
      </w:r>
      <w:r>
        <w:rPr>
          <w:color w:val="221F1F"/>
          <w:sz w:val="22"/>
        </w:rPr>
        <w:t>Procuring</w:t>
      </w:r>
      <w:r>
        <w:rPr>
          <w:color w:val="221F1F"/>
          <w:spacing w:val="-9"/>
          <w:sz w:val="22"/>
        </w:rPr>
        <w:t> </w:t>
      </w:r>
      <w:r>
        <w:rPr>
          <w:color w:val="221F1F"/>
          <w:sz w:val="22"/>
        </w:rPr>
        <w:t>Entity</w:t>
      </w:r>
      <w:r>
        <w:rPr>
          <w:color w:val="221F1F"/>
          <w:spacing w:val="-11"/>
          <w:sz w:val="22"/>
        </w:rPr>
        <w:t> </w:t>
      </w:r>
      <w:r>
        <w:rPr>
          <w:color w:val="221F1F"/>
          <w:sz w:val="22"/>
        </w:rPr>
        <w:t>does</w:t>
      </w:r>
      <w:r>
        <w:rPr>
          <w:color w:val="221F1F"/>
          <w:spacing w:val="-9"/>
          <w:sz w:val="22"/>
        </w:rPr>
        <w:t> </w:t>
      </w:r>
      <w:r>
        <w:rPr>
          <w:color w:val="221F1F"/>
          <w:sz w:val="22"/>
        </w:rPr>
        <w:t>not</w:t>
      </w:r>
      <w:r>
        <w:rPr>
          <w:color w:val="221F1F"/>
          <w:spacing w:val="-11"/>
          <w:sz w:val="22"/>
        </w:rPr>
        <w:t> </w:t>
      </w:r>
      <w:r>
        <w:rPr>
          <w:color w:val="221F1F"/>
          <w:sz w:val="22"/>
        </w:rPr>
        <w:t>intend</w:t>
      </w:r>
      <w:r>
        <w:rPr>
          <w:color w:val="221F1F"/>
          <w:spacing w:val="-7"/>
          <w:sz w:val="22"/>
        </w:rPr>
        <w:t> </w:t>
      </w:r>
      <w:r>
        <w:rPr>
          <w:color w:val="221F1F"/>
          <w:sz w:val="22"/>
        </w:rPr>
        <w:t>to</w:t>
      </w:r>
      <w:r>
        <w:rPr>
          <w:color w:val="221F1F"/>
          <w:spacing w:val="-10"/>
          <w:sz w:val="22"/>
        </w:rPr>
        <w:t> </w:t>
      </w:r>
      <w:r>
        <w:rPr>
          <w:color w:val="221F1F"/>
          <w:sz w:val="22"/>
        </w:rPr>
        <w:t>execute</w:t>
      </w:r>
      <w:r>
        <w:rPr>
          <w:color w:val="221F1F"/>
          <w:spacing w:val="-9"/>
          <w:sz w:val="22"/>
        </w:rPr>
        <w:t> </w:t>
      </w:r>
      <w:r>
        <w:rPr>
          <w:color w:val="221F1F"/>
          <w:sz w:val="22"/>
        </w:rPr>
        <w:t>any specific</w:t>
      </w:r>
      <w:r>
        <w:rPr>
          <w:color w:val="221F1F"/>
          <w:spacing w:val="-8"/>
          <w:sz w:val="22"/>
        </w:rPr>
        <w:t> </w:t>
      </w:r>
      <w:r>
        <w:rPr>
          <w:color w:val="221F1F"/>
          <w:sz w:val="22"/>
        </w:rPr>
        <w:t>elements</w:t>
      </w:r>
      <w:r>
        <w:rPr>
          <w:color w:val="221F1F"/>
          <w:spacing w:val="-5"/>
          <w:sz w:val="22"/>
        </w:rPr>
        <w:t> </w:t>
      </w:r>
      <w:r>
        <w:rPr>
          <w:color w:val="221F1F"/>
          <w:sz w:val="22"/>
        </w:rPr>
        <w:t>of</w:t>
      </w:r>
      <w:r>
        <w:rPr>
          <w:color w:val="221F1F"/>
          <w:spacing w:val="-4"/>
          <w:sz w:val="22"/>
        </w:rPr>
        <w:t> </w:t>
      </w:r>
      <w:r>
        <w:rPr>
          <w:color w:val="221F1F"/>
          <w:sz w:val="22"/>
        </w:rPr>
        <w:t>the</w:t>
      </w:r>
      <w:r>
        <w:rPr>
          <w:color w:val="221F1F"/>
          <w:spacing w:val="-5"/>
          <w:sz w:val="22"/>
        </w:rPr>
        <w:t> </w:t>
      </w:r>
      <w:r>
        <w:rPr>
          <w:color w:val="221F1F"/>
          <w:sz w:val="22"/>
        </w:rPr>
        <w:t>works</w:t>
      </w:r>
      <w:r>
        <w:rPr>
          <w:color w:val="221F1F"/>
          <w:spacing w:val="-5"/>
          <w:sz w:val="22"/>
        </w:rPr>
        <w:t> </w:t>
      </w:r>
      <w:r>
        <w:rPr>
          <w:color w:val="221F1F"/>
          <w:sz w:val="22"/>
        </w:rPr>
        <w:t>by</w:t>
      </w:r>
      <w:r>
        <w:rPr>
          <w:color w:val="221F1F"/>
          <w:spacing w:val="-9"/>
          <w:sz w:val="22"/>
        </w:rPr>
        <w:t> </w:t>
      </w:r>
      <w:r>
        <w:rPr>
          <w:color w:val="221F1F"/>
          <w:sz w:val="22"/>
        </w:rPr>
        <w:t>sub-contractors</w:t>
      </w:r>
      <w:r>
        <w:rPr>
          <w:color w:val="221F1F"/>
          <w:spacing w:val="-5"/>
          <w:sz w:val="22"/>
        </w:rPr>
        <w:t> </w:t>
      </w:r>
      <w:r>
        <w:rPr>
          <w:color w:val="221F1F"/>
          <w:sz w:val="22"/>
        </w:rPr>
        <w:t>selected</w:t>
      </w:r>
      <w:r>
        <w:rPr>
          <w:color w:val="221F1F"/>
          <w:spacing w:val="-5"/>
          <w:sz w:val="22"/>
        </w:rPr>
        <w:t> </w:t>
      </w:r>
      <w:r>
        <w:rPr>
          <w:color w:val="221F1F"/>
          <w:sz w:val="22"/>
        </w:rPr>
        <w:t>in</w:t>
      </w:r>
      <w:r>
        <w:rPr>
          <w:color w:val="221F1F"/>
          <w:spacing w:val="-9"/>
          <w:sz w:val="22"/>
        </w:rPr>
        <w:t> </w:t>
      </w:r>
      <w:r>
        <w:rPr>
          <w:color w:val="221F1F"/>
          <w:sz w:val="22"/>
        </w:rPr>
        <w:t>advance</w:t>
      </w:r>
      <w:r>
        <w:rPr>
          <w:color w:val="221F1F"/>
          <w:spacing w:val="-4"/>
          <w:sz w:val="22"/>
        </w:rPr>
        <w:t> </w:t>
      </w:r>
      <w:r>
        <w:rPr>
          <w:color w:val="221F1F"/>
          <w:sz w:val="22"/>
        </w:rPr>
        <w:t>by</w:t>
      </w:r>
      <w:r>
        <w:rPr>
          <w:color w:val="221F1F"/>
          <w:spacing w:val="-9"/>
          <w:sz w:val="22"/>
        </w:rPr>
        <w:t> </w:t>
      </w:r>
      <w:r>
        <w:rPr>
          <w:color w:val="221F1F"/>
          <w:sz w:val="22"/>
        </w:rPr>
        <w:t>the</w:t>
      </w:r>
      <w:r>
        <w:rPr>
          <w:color w:val="221F1F"/>
          <w:spacing w:val="-5"/>
          <w:sz w:val="22"/>
        </w:rPr>
        <w:t> </w:t>
      </w:r>
      <w:r>
        <w:rPr>
          <w:color w:val="221F1F"/>
          <w:sz w:val="22"/>
        </w:rPr>
        <w:t>Procuring Entity (so-called “Nominated Subcontractors”).</w:t>
      </w:r>
    </w:p>
    <w:p>
      <w:pPr>
        <w:pStyle w:val="BodyText"/>
        <w:spacing w:before="13"/>
      </w:pPr>
    </w:p>
    <w:p>
      <w:pPr>
        <w:pStyle w:val="ListParagraph"/>
        <w:numPr>
          <w:ilvl w:val="1"/>
          <w:numId w:val="9"/>
        </w:numPr>
        <w:tabs>
          <w:tab w:pos="1151" w:val="left" w:leader="none"/>
          <w:tab w:pos="1180" w:val="left" w:leader="none"/>
        </w:tabs>
        <w:spacing w:line="242" w:lineRule="auto" w:before="0" w:after="0"/>
        <w:ind w:left="1180" w:right="826" w:hanging="577"/>
        <w:jc w:val="both"/>
        <w:rPr>
          <w:sz w:val="22"/>
        </w:rPr>
      </w:pPr>
      <w:r>
        <w:rPr>
          <w:color w:val="221F1F"/>
          <w:sz w:val="22"/>
        </w:rPr>
        <w:t>The Applicant shall not propose to subcontract the whole of the Works or Goods. The maximum limit of subcontracting permitted under the contract may be specified by</w:t>
      </w:r>
      <w:r>
        <w:rPr>
          <w:color w:val="221F1F"/>
          <w:spacing w:val="40"/>
          <w:sz w:val="22"/>
        </w:rPr>
        <w:t> </w:t>
      </w:r>
      <w:r>
        <w:rPr>
          <w:color w:val="221F1F"/>
          <w:sz w:val="22"/>
        </w:rPr>
        <w:t>the</w:t>
      </w:r>
      <w:r>
        <w:rPr>
          <w:color w:val="221F1F"/>
          <w:spacing w:val="-8"/>
          <w:sz w:val="22"/>
        </w:rPr>
        <w:t> </w:t>
      </w:r>
      <w:r>
        <w:rPr>
          <w:color w:val="221F1F"/>
          <w:sz w:val="22"/>
        </w:rPr>
        <w:t>Procuring</w:t>
      </w:r>
      <w:r>
        <w:rPr>
          <w:color w:val="221F1F"/>
          <w:spacing w:val="-8"/>
          <w:sz w:val="22"/>
        </w:rPr>
        <w:t> </w:t>
      </w:r>
      <w:r>
        <w:rPr>
          <w:color w:val="221F1F"/>
          <w:sz w:val="22"/>
        </w:rPr>
        <w:t>Entity</w:t>
      </w:r>
      <w:r>
        <w:rPr>
          <w:color w:val="221F1F"/>
          <w:spacing w:val="-9"/>
          <w:sz w:val="22"/>
        </w:rPr>
        <w:t> </w:t>
      </w:r>
      <w:r>
        <w:rPr>
          <w:color w:val="221F1F"/>
          <w:sz w:val="22"/>
        </w:rPr>
        <w:t>in</w:t>
      </w:r>
      <w:r>
        <w:rPr>
          <w:color w:val="221F1F"/>
          <w:spacing w:val="-9"/>
          <w:sz w:val="22"/>
        </w:rPr>
        <w:t> </w:t>
      </w:r>
      <w:r>
        <w:rPr>
          <w:color w:val="221F1F"/>
          <w:sz w:val="22"/>
        </w:rPr>
        <w:t>the</w:t>
      </w:r>
      <w:r>
        <w:rPr>
          <w:color w:val="221F1F"/>
          <w:spacing w:val="-8"/>
          <w:sz w:val="22"/>
        </w:rPr>
        <w:t> </w:t>
      </w:r>
      <w:r>
        <w:rPr>
          <w:color w:val="221F1F"/>
          <w:sz w:val="22"/>
        </w:rPr>
        <w:t>Tendering</w:t>
      </w:r>
      <w:r>
        <w:rPr>
          <w:color w:val="221F1F"/>
          <w:spacing w:val="-6"/>
          <w:sz w:val="22"/>
        </w:rPr>
        <w:t> </w:t>
      </w:r>
      <w:r>
        <w:rPr>
          <w:color w:val="221F1F"/>
          <w:sz w:val="22"/>
        </w:rPr>
        <w:t>Document.</w:t>
      </w:r>
      <w:r>
        <w:rPr>
          <w:color w:val="221F1F"/>
          <w:spacing w:val="-13"/>
          <w:sz w:val="22"/>
        </w:rPr>
        <w:t> </w:t>
      </w:r>
      <w:r>
        <w:rPr>
          <w:color w:val="221F1F"/>
          <w:sz w:val="22"/>
        </w:rPr>
        <w:t>The</w:t>
      </w:r>
      <w:r>
        <w:rPr>
          <w:color w:val="221F1F"/>
          <w:spacing w:val="-13"/>
          <w:sz w:val="22"/>
        </w:rPr>
        <w:t> </w:t>
      </w:r>
      <w:r>
        <w:rPr>
          <w:color w:val="221F1F"/>
          <w:sz w:val="22"/>
        </w:rPr>
        <w:t>Procuring</w:t>
      </w:r>
      <w:r>
        <w:rPr>
          <w:color w:val="221F1F"/>
          <w:spacing w:val="-15"/>
          <w:sz w:val="22"/>
        </w:rPr>
        <w:t> </w:t>
      </w:r>
      <w:r>
        <w:rPr>
          <w:color w:val="221F1F"/>
          <w:sz w:val="22"/>
        </w:rPr>
        <w:t>Entity,</w:t>
      </w:r>
      <w:r>
        <w:rPr>
          <w:color w:val="221F1F"/>
          <w:spacing w:val="-11"/>
          <w:sz w:val="22"/>
        </w:rPr>
        <w:t> </w:t>
      </w:r>
      <w:r>
        <w:rPr>
          <w:color w:val="221F1F"/>
          <w:sz w:val="22"/>
        </w:rPr>
        <w:t>in</w:t>
      </w:r>
      <w:r>
        <w:rPr>
          <w:color w:val="221F1F"/>
          <w:spacing w:val="-12"/>
          <w:sz w:val="22"/>
        </w:rPr>
        <w:t> </w:t>
      </w:r>
      <w:r>
        <w:rPr>
          <w:color w:val="221F1F"/>
          <w:sz w:val="22"/>
        </w:rPr>
        <w:t>ITA</w:t>
      </w:r>
      <w:r>
        <w:rPr>
          <w:color w:val="221F1F"/>
          <w:spacing w:val="-13"/>
          <w:sz w:val="22"/>
        </w:rPr>
        <w:t> </w:t>
      </w:r>
      <w:r>
        <w:rPr>
          <w:color w:val="221F1F"/>
          <w:sz w:val="22"/>
        </w:rPr>
        <w:t>25.2,</w:t>
      </w:r>
      <w:r>
        <w:rPr>
          <w:color w:val="221F1F"/>
          <w:spacing w:val="-13"/>
          <w:sz w:val="22"/>
        </w:rPr>
        <w:t> </w:t>
      </w:r>
      <w:r>
        <w:rPr>
          <w:color w:val="221F1F"/>
          <w:sz w:val="22"/>
        </w:rPr>
        <w:t>may permit the Applicant to propose subcontractors for certain specialized parts of the contract as indicated there in as (“Specialized Subcontractors”). Applicants planning</w:t>
      </w:r>
      <w:r>
        <w:rPr>
          <w:color w:val="221F1F"/>
          <w:spacing w:val="80"/>
          <w:sz w:val="22"/>
        </w:rPr>
        <w:t> </w:t>
      </w:r>
      <w:r>
        <w:rPr>
          <w:color w:val="221F1F"/>
          <w:sz w:val="22"/>
        </w:rPr>
        <w:t>to use such Specialized Subcontractors shall specify, in the Application Submission Letter, the activity(ies) or</w:t>
      </w:r>
      <w:r>
        <w:rPr>
          <w:color w:val="221F1F"/>
          <w:spacing w:val="-2"/>
          <w:sz w:val="22"/>
        </w:rPr>
        <w:t> </w:t>
      </w:r>
      <w:r>
        <w:rPr>
          <w:color w:val="221F1F"/>
          <w:sz w:val="22"/>
        </w:rPr>
        <w:t>parts</w:t>
      </w:r>
      <w:r>
        <w:rPr>
          <w:color w:val="221F1F"/>
          <w:spacing w:val="-1"/>
          <w:sz w:val="22"/>
        </w:rPr>
        <w:t> </w:t>
      </w:r>
      <w:r>
        <w:rPr>
          <w:color w:val="221F1F"/>
          <w:sz w:val="22"/>
        </w:rPr>
        <w:t>of</w:t>
      </w:r>
      <w:r>
        <w:rPr>
          <w:color w:val="221F1F"/>
          <w:spacing w:val="-1"/>
          <w:sz w:val="22"/>
        </w:rPr>
        <w:t> </w:t>
      </w:r>
      <w:r>
        <w:rPr>
          <w:color w:val="221F1F"/>
          <w:sz w:val="22"/>
        </w:rPr>
        <w:t>the Works</w:t>
      </w:r>
      <w:r>
        <w:rPr>
          <w:color w:val="221F1F"/>
          <w:spacing w:val="-1"/>
          <w:sz w:val="22"/>
        </w:rPr>
        <w:t> </w:t>
      </w:r>
      <w:r>
        <w:rPr>
          <w:color w:val="221F1F"/>
          <w:sz w:val="22"/>
        </w:rPr>
        <w:t>proposed to</w:t>
      </w:r>
      <w:r>
        <w:rPr>
          <w:color w:val="221F1F"/>
          <w:spacing w:val="-3"/>
          <w:sz w:val="22"/>
        </w:rPr>
        <w:t> </w:t>
      </w:r>
      <w:r>
        <w:rPr>
          <w:color w:val="221F1F"/>
          <w:sz w:val="22"/>
        </w:rPr>
        <w:t>be</w:t>
      </w:r>
      <w:r>
        <w:rPr>
          <w:color w:val="221F1F"/>
          <w:spacing w:val="-2"/>
          <w:sz w:val="22"/>
        </w:rPr>
        <w:t> </w:t>
      </w:r>
      <w:r>
        <w:rPr>
          <w:color w:val="221F1F"/>
          <w:sz w:val="22"/>
        </w:rPr>
        <w:t>subcontracted along with details of the proposed subcontractors including their qualification and experience.</w:t>
      </w:r>
    </w:p>
    <w:p>
      <w:pPr>
        <w:pStyle w:val="BodyText"/>
      </w:pPr>
    </w:p>
    <w:p>
      <w:pPr>
        <w:pStyle w:val="Heading2"/>
        <w:numPr>
          <w:ilvl w:val="0"/>
          <w:numId w:val="10"/>
        </w:numPr>
        <w:tabs>
          <w:tab w:pos="1036" w:val="left" w:leader="none"/>
        </w:tabs>
        <w:spacing w:line="487" w:lineRule="auto" w:before="0" w:after="0"/>
        <w:ind w:left="260" w:right="3882" w:firstLine="199"/>
        <w:jc w:val="left"/>
        <w:rPr>
          <w:color w:val="221F1F"/>
        </w:rPr>
      </w:pPr>
      <w:r>
        <w:rPr/>
        <w:t>Evaluation of Applications and Prequalification of Applicants Evaluation of Applications</w:t>
      </w:r>
    </w:p>
    <w:p>
      <w:pPr>
        <w:pStyle w:val="ListParagraph"/>
        <w:numPr>
          <w:ilvl w:val="1"/>
          <w:numId w:val="10"/>
        </w:numPr>
        <w:tabs>
          <w:tab w:pos="1151" w:val="left" w:leader="none"/>
          <w:tab w:pos="1180" w:val="left" w:leader="none"/>
        </w:tabs>
        <w:spacing w:line="242" w:lineRule="auto" w:before="8" w:after="0"/>
        <w:ind w:left="1180" w:right="827" w:hanging="577"/>
        <w:jc w:val="both"/>
        <w:rPr>
          <w:rFonts w:ascii="Tahoma"/>
          <w:color w:val="221F1F"/>
          <w:sz w:val="22"/>
        </w:rPr>
      </w:pPr>
      <w:r>
        <w:rPr>
          <w:color w:val="221F1F"/>
          <w:spacing w:val="-2"/>
          <w:sz w:val="22"/>
        </w:rPr>
        <w:t>The</w:t>
      </w:r>
      <w:r>
        <w:rPr>
          <w:color w:val="221F1F"/>
          <w:spacing w:val="-6"/>
          <w:sz w:val="22"/>
        </w:rPr>
        <w:t> </w:t>
      </w:r>
      <w:r>
        <w:rPr>
          <w:color w:val="221F1F"/>
          <w:spacing w:val="-2"/>
          <w:sz w:val="22"/>
        </w:rPr>
        <w:t>Procuring</w:t>
      </w:r>
      <w:r>
        <w:rPr>
          <w:color w:val="221F1F"/>
          <w:spacing w:val="-8"/>
          <w:sz w:val="22"/>
        </w:rPr>
        <w:t> </w:t>
      </w:r>
      <w:r>
        <w:rPr>
          <w:color w:val="221F1F"/>
          <w:spacing w:val="-2"/>
          <w:sz w:val="22"/>
        </w:rPr>
        <w:t>Entity</w:t>
      </w:r>
      <w:r>
        <w:rPr>
          <w:color w:val="221F1F"/>
          <w:spacing w:val="-9"/>
          <w:sz w:val="22"/>
        </w:rPr>
        <w:t> </w:t>
      </w:r>
      <w:r>
        <w:rPr>
          <w:color w:val="221F1F"/>
          <w:spacing w:val="-2"/>
          <w:sz w:val="22"/>
        </w:rPr>
        <w:t>shall</w:t>
      </w:r>
      <w:r>
        <w:rPr>
          <w:color w:val="221F1F"/>
          <w:spacing w:val="-12"/>
          <w:sz w:val="22"/>
        </w:rPr>
        <w:t> </w:t>
      </w:r>
      <w:r>
        <w:rPr>
          <w:color w:val="221F1F"/>
          <w:spacing w:val="-2"/>
          <w:sz w:val="22"/>
        </w:rPr>
        <w:t>use</w:t>
      </w:r>
      <w:r>
        <w:rPr>
          <w:color w:val="221F1F"/>
          <w:spacing w:val="-10"/>
          <w:sz w:val="22"/>
        </w:rPr>
        <w:t> </w:t>
      </w:r>
      <w:r>
        <w:rPr>
          <w:color w:val="221F1F"/>
          <w:spacing w:val="-2"/>
          <w:sz w:val="22"/>
        </w:rPr>
        <w:t>the</w:t>
      </w:r>
      <w:r>
        <w:rPr>
          <w:color w:val="221F1F"/>
          <w:spacing w:val="-10"/>
          <w:sz w:val="22"/>
        </w:rPr>
        <w:t> </w:t>
      </w:r>
      <w:r>
        <w:rPr>
          <w:color w:val="221F1F"/>
          <w:spacing w:val="-2"/>
          <w:sz w:val="22"/>
        </w:rPr>
        <w:t>factors,</w:t>
      </w:r>
      <w:r>
        <w:rPr>
          <w:color w:val="221F1F"/>
          <w:spacing w:val="-10"/>
          <w:sz w:val="22"/>
        </w:rPr>
        <w:t> </w:t>
      </w:r>
      <w:r>
        <w:rPr>
          <w:color w:val="221F1F"/>
          <w:spacing w:val="-2"/>
          <w:sz w:val="22"/>
        </w:rPr>
        <w:t>methods,</w:t>
      </w:r>
      <w:r>
        <w:rPr>
          <w:color w:val="221F1F"/>
          <w:spacing w:val="-9"/>
          <w:sz w:val="22"/>
        </w:rPr>
        <w:t> </w:t>
      </w:r>
      <w:r>
        <w:rPr>
          <w:color w:val="221F1F"/>
          <w:spacing w:val="-2"/>
          <w:sz w:val="22"/>
        </w:rPr>
        <w:t>criteria,</w:t>
      </w:r>
      <w:r>
        <w:rPr>
          <w:color w:val="221F1F"/>
          <w:spacing w:val="-10"/>
          <w:sz w:val="22"/>
        </w:rPr>
        <w:t> </w:t>
      </w:r>
      <w:r>
        <w:rPr>
          <w:color w:val="221F1F"/>
          <w:spacing w:val="-2"/>
          <w:sz w:val="22"/>
        </w:rPr>
        <w:t>and</w:t>
      </w:r>
      <w:r>
        <w:rPr>
          <w:color w:val="221F1F"/>
          <w:spacing w:val="-11"/>
          <w:sz w:val="22"/>
        </w:rPr>
        <w:t> </w:t>
      </w:r>
      <w:r>
        <w:rPr>
          <w:color w:val="221F1F"/>
          <w:spacing w:val="-2"/>
          <w:sz w:val="22"/>
        </w:rPr>
        <w:t>requirements</w:t>
      </w:r>
      <w:r>
        <w:rPr>
          <w:color w:val="221F1F"/>
          <w:spacing w:val="-8"/>
          <w:sz w:val="22"/>
        </w:rPr>
        <w:t> </w:t>
      </w:r>
      <w:r>
        <w:rPr>
          <w:color w:val="221F1F"/>
          <w:spacing w:val="-2"/>
          <w:sz w:val="22"/>
        </w:rPr>
        <w:t>defined</w:t>
      </w:r>
      <w:r>
        <w:rPr>
          <w:color w:val="221F1F"/>
          <w:spacing w:val="-11"/>
          <w:sz w:val="22"/>
        </w:rPr>
        <w:t> </w:t>
      </w:r>
      <w:r>
        <w:rPr>
          <w:color w:val="221F1F"/>
          <w:spacing w:val="-2"/>
          <w:sz w:val="22"/>
        </w:rPr>
        <w:t>in </w:t>
      </w:r>
      <w:r>
        <w:rPr>
          <w:color w:val="221F1F"/>
          <w:sz w:val="22"/>
        </w:rPr>
        <w:t>Section</w:t>
      </w:r>
      <w:r>
        <w:rPr>
          <w:color w:val="221F1F"/>
          <w:spacing w:val="-12"/>
          <w:sz w:val="22"/>
        </w:rPr>
        <w:t> </w:t>
      </w:r>
      <w:r>
        <w:rPr>
          <w:color w:val="221F1F"/>
          <w:sz w:val="22"/>
        </w:rPr>
        <w:t>III,Qualification</w:t>
      </w:r>
      <w:r>
        <w:rPr>
          <w:color w:val="221F1F"/>
          <w:spacing w:val="-12"/>
          <w:sz w:val="22"/>
        </w:rPr>
        <w:t> </w:t>
      </w:r>
      <w:r>
        <w:rPr>
          <w:color w:val="221F1F"/>
          <w:sz w:val="22"/>
        </w:rPr>
        <w:t>Criteria</w:t>
      </w:r>
      <w:r>
        <w:rPr>
          <w:color w:val="221F1F"/>
          <w:spacing w:val="-9"/>
          <w:sz w:val="22"/>
        </w:rPr>
        <w:t> </w:t>
      </w:r>
      <w:r>
        <w:rPr>
          <w:color w:val="221F1F"/>
          <w:sz w:val="22"/>
        </w:rPr>
        <w:t>and</w:t>
      </w:r>
      <w:r>
        <w:rPr>
          <w:color w:val="221F1F"/>
          <w:spacing w:val="-9"/>
          <w:sz w:val="22"/>
        </w:rPr>
        <w:t> </w:t>
      </w:r>
      <w:r>
        <w:rPr>
          <w:color w:val="221F1F"/>
          <w:sz w:val="22"/>
        </w:rPr>
        <w:t>Requirements,</w:t>
      </w:r>
      <w:r>
        <w:rPr>
          <w:color w:val="221F1F"/>
          <w:spacing w:val="-9"/>
          <w:sz w:val="22"/>
        </w:rPr>
        <w:t> </w:t>
      </w:r>
      <w:r>
        <w:rPr>
          <w:color w:val="221F1F"/>
          <w:sz w:val="22"/>
        </w:rPr>
        <w:t>to</w:t>
      </w:r>
      <w:r>
        <w:rPr>
          <w:color w:val="221F1F"/>
          <w:spacing w:val="-9"/>
          <w:sz w:val="22"/>
        </w:rPr>
        <w:t> </w:t>
      </w:r>
      <w:r>
        <w:rPr>
          <w:color w:val="221F1F"/>
          <w:sz w:val="22"/>
        </w:rPr>
        <w:t>evaluate</w:t>
      </w:r>
      <w:r>
        <w:rPr>
          <w:color w:val="221F1F"/>
          <w:spacing w:val="-8"/>
          <w:sz w:val="22"/>
        </w:rPr>
        <w:t> </w:t>
      </w:r>
      <w:r>
        <w:rPr>
          <w:color w:val="221F1F"/>
          <w:sz w:val="22"/>
        </w:rPr>
        <w:t>the</w:t>
      </w:r>
      <w:r>
        <w:rPr>
          <w:color w:val="221F1F"/>
          <w:spacing w:val="-8"/>
          <w:sz w:val="22"/>
        </w:rPr>
        <w:t> </w:t>
      </w:r>
      <w:r>
        <w:rPr>
          <w:color w:val="221F1F"/>
          <w:sz w:val="22"/>
        </w:rPr>
        <w:t>qualifications</w:t>
      </w:r>
      <w:r>
        <w:rPr>
          <w:color w:val="221F1F"/>
          <w:spacing w:val="-8"/>
          <w:sz w:val="22"/>
        </w:rPr>
        <w:t> </w:t>
      </w:r>
      <w:r>
        <w:rPr>
          <w:color w:val="221F1F"/>
          <w:sz w:val="22"/>
        </w:rPr>
        <w:t>of</w:t>
      </w:r>
      <w:r>
        <w:rPr>
          <w:color w:val="221F1F"/>
          <w:spacing w:val="-11"/>
          <w:sz w:val="22"/>
        </w:rPr>
        <w:t> </w:t>
      </w:r>
      <w:r>
        <w:rPr>
          <w:color w:val="221F1F"/>
          <w:sz w:val="22"/>
        </w:rPr>
        <w:t>the Applicants,</w:t>
      </w:r>
      <w:r>
        <w:rPr>
          <w:color w:val="221F1F"/>
          <w:spacing w:val="-20"/>
          <w:sz w:val="22"/>
        </w:rPr>
        <w:t> </w:t>
      </w:r>
      <w:r>
        <w:rPr>
          <w:color w:val="221F1F"/>
          <w:sz w:val="22"/>
        </w:rPr>
        <w:t>and</w:t>
      </w:r>
      <w:r>
        <w:rPr>
          <w:color w:val="221F1F"/>
          <w:spacing w:val="-19"/>
          <w:sz w:val="22"/>
        </w:rPr>
        <w:t> </w:t>
      </w:r>
      <w:r>
        <w:rPr>
          <w:color w:val="221F1F"/>
          <w:sz w:val="22"/>
        </w:rPr>
        <w:t>no</w:t>
      </w:r>
      <w:r>
        <w:rPr>
          <w:color w:val="221F1F"/>
          <w:spacing w:val="-19"/>
          <w:sz w:val="22"/>
        </w:rPr>
        <w:t> </w:t>
      </w:r>
      <w:r>
        <w:rPr>
          <w:color w:val="221F1F"/>
          <w:sz w:val="22"/>
        </w:rPr>
        <w:t>other</w:t>
      </w:r>
      <w:r>
        <w:rPr>
          <w:color w:val="221F1F"/>
          <w:spacing w:val="-20"/>
          <w:sz w:val="22"/>
        </w:rPr>
        <w:t> </w:t>
      </w:r>
      <w:r>
        <w:rPr>
          <w:color w:val="221F1F"/>
          <w:sz w:val="22"/>
        </w:rPr>
        <w:t>methods,</w:t>
      </w:r>
      <w:r>
        <w:rPr>
          <w:color w:val="221F1F"/>
          <w:spacing w:val="-19"/>
          <w:sz w:val="22"/>
        </w:rPr>
        <w:t> </w:t>
      </w:r>
      <w:r>
        <w:rPr>
          <w:color w:val="221F1F"/>
          <w:sz w:val="22"/>
        </w:rPr>
        <w:t>criteria,</w:t>
      </w:r>
      <w:r>
        <w:rPr>
          <w:color w:val="221F1F"/>
          <w:spacing w:val="-20"/>
          <w:sz w:val="22"/>
        </w:rPr>
        <w:t> </w:t>
      </w:r>
      <w:r>
        <w:rPr>
          <w:color w:val="221F1F"/>
          <w:sz w:val="22"/>
        </w:rPr>
        <w:t>or</w:t>
      </w:r>
      <w:r>
        <w:rPr>
          <w:color w:val="221F1F"/>
          <w:spacing w:val="-19"/>
          <w:sz w:val="22"/>
        </w:rPr>
        <w:t> </w:t>
      </w:r>
      <w:r>
        <w:rPr>
          <w:color w:val="221F1F"/>
          <w:sz w:val="22"/>
        </w:rPr>
        <w:t>requirements</w:t>
      </w:r>
      <w:r>
        <w:rPr>
          <w:color w:val="221F1F"/>
          <w:spacing w:val="-19"/>
          <w:sz w:val="22"/>
        </w:rPr>
        <w:t> </w:t>
      </w:r>
      <w:r>
        <w:rPr>
          <w:color w:val="221F1F"/>
          <w:sz w:val="22"/>
        </w:rPr>
        <w:t>shall</w:t>
      </w:r>
      <w:r>
        <w:rPr>
          <w:color w:val="221F1F"/>
          <w:spacing w:val="-19"/>
          <w:sz w:val="22"/>
        </w:rPr>
        <w:t> </w:t>
      </w:r>
      <w:r>
        <w:rPr>
          <w:color w:val="221F1F"/>
          <w:sz w:val="22"/>
        </w:rPr>
        <w:t>be</w:t>
      </w:r>
      <w:r>
        <w:rPr>
          <w:color w:val="221F1F"/>
          <w:spacing w:val="-19"/>
          <w:sz w:val="22"/>
        </w:rPr>
        <w:t> </w:t>
      </w:r>
      <w:r>
        <w:rPr>
          <w:color w:val="221F1F"/>
          <w:sz w:val="22"/>
        </w:rPr>
        <w:t>used.</w:t>
      </w:r>
      <w:r>
        <w:rPr>
          <w:color w:val="221F1F"/>
          <w:spacing w:val="-19"/>
          <w:sz w:val="22"/>
        </w:rPr>
        <w:t> </w:t>
      </w:r>
      <w:r>
        <w:rPr>
          <w:color w:val="221F1F"/>
          <w:sz w:val="22"/>
        </w:rPr>
        <w:t>The</w:t>
      </w:r>
      <w:r>
        <w:rPr>
          <w:color w:val="221F1F"/>
          <w:spacing w:val="-18"/>
          <w:sz w:val="22"/>
        </w:rPr>
        <w:t> </w:t>
      </w:r>
      <w:r>
        <w:rPr>
          <w:color w:val="221F1F"/>
          <w:sz w:val="22"/>
        </w:rPr>
        <w:t>Procuring Entity</w:t>
      </w:r>
      <w:r>
        <w:rPr>
          <w:color w:val="221F1F"/>
          <w:spacing w:val="-15"/>
          <w:sz w:val="22"/>
        </w:rPr>
        <w:t> </w:t>
      </w:r>
      <w:r>
        <w:rPr>
          <w:color w:val="221F1F"/>
          <w:sz w:val="22"/>
        </w:rPr>
        <w:t>reserves</w:t>
      </w:r>
      <w:r>
        <w:rPr>
          <w:color w:val="221F1F"/>
          <w:spacing w:val="-12"/>
          <w:sz w:val="22"/>
        </w:rPr>
        <w:t> </w:t>
      </w:r>
      <w:r>
        <w:rPr>
          <w:color w:val="221F1F"/>
          <w:sz w:val="22"/>
        </w:rPr>
        <w:t>the</w:t>
      </w:r>
      <w:r>
        <w:rPr>
          <w:color w:val="221F1F"/>
          <w:spacing w:val="-12"/>
          <w:sz w:val="22"/>
        </w:rPr>
        <w:t> </w:t>
      </w:r>
      <w:r>
        <w:rPr>
          <w:color w:val="221F1F"/>
          <w:sz w:val="22"/>
        </w:rPr>
        <w:t>right</w:t>
      </w:r>
      <w:r>
        <w:rPr>
          <w:color w:val="221F1F"/>
          <w:spacing w:val="-12"/>
          <w:sz w:val="22"/>
        </w:rPr>
        <w:t> </w:t>
      </w:r>
      <w:r>
        <w:rPr>
          <w:color w:val="221F1F"/>
          <w:sz w:val="22"/>
        </w:rPr>
        <w:t>to</w:t>
      </w:r>
      <w:r>
        <w:rPr>
          <w:color w:val="221F1F"/>
          <w:spacing w:val="-13"/>
          <w:sz w:val="22"/>
        </w:rPr>
        <w:t> </w:t>
      </w:r>
      <w:r>
        <w:rPr>
          <w:color w:val="221F1F"/>
          <w:sz w:val="22"/>
        </w:rPr>
        <w:t>waive</w:t>
      </w:r>
      <w:r>
        <w:rPr>
          <w:color w:val="221F1F"/>
          <w:spacing w:val="-12"/>
          <w:sz w:val="22"/>
        </w:rPr>
        <w:t> </w:t>
      </w:r>
      <w:r>
        <w:rPr>
          <w:color w:val="221F1F"/>
          <w:sz w:val="22"/>
        </w:rPr>
        <w:t>min</w:t>
      </w:r>
      <w:r>
        <w:rPr>
          <w:color w:val="221F1F"/>
          <w:spacing w:val="-15"/>
          <w:sz w:val="22"/>
        </w:rPr>
        <w:t> </w:t>
      </w:r>
      <w:r>
        <w:rPr>
          <w:color w:val="221F1F"/>
          <w:sz w:val="22"/>
        </w:rPr>
        <w:t>or</w:t>
      </w:r>
      <w:r>
        <w:rPr>
          <w:color w:val="221F1F"/>
          <w:spacing w:val="-9"/>
          <w:sz w:val="22"/>
        </w:rPr>
        <w:t> </w:t>
      </w:r>
      <w:r>
        <w:rPr>
          <w:color w:val="221F1F"/>
          <w:sz w:val="22"/>
        </w:rPr>
        <w:t>deviations</w:t>
      </w:r>
      <w:r>
        <w:rPr>
          <w:color w:val="221F1F"/>
          <w:spacing w:val="-12"/>
          <w:sz w:val="22"/>
        </w:rPr>
        <w:t> </w:t>
      </w:r>
      <w:r>
        <w:rPr>
          <w:color w:val="221F1F"/>
          <w:sz w:val="22"/>
        </w:rPr>
        <w:t>from</w:t>
      </w:r>
      <w:r>
        <w:rPr>
          <w:color w:val="221F1F"/>
          <w:spacing w:val="-14"/>
          <w:sz w:val="22"/>
        </w:rPr>
        <w:t> </w:t>
      </w:r>
      <w:r>
        <w:rPr>
          <w:color w:val="221F1F"/>
          <w:sz w:val="22"/>
        </w:rPr>
        <w:t>the</w:t>
      </w:r>
      <w:r>
        <w:rPr>
          <w:color w:val="221F1F"/>
          <w:spacing w:val="-12"/>
          <w:sz w:val="22"/>
        </w:rPr>
        <w:t> </w:t>
      </w:r>
      <w:r>
        <w:rPr>
          <w:color w:val="221F1F"/>
          <w:sz w:val="22"/>
        </w:rPr>
        <w:t>qualification</w:t>
      </w:r>
      <w:r>
        <w:rPr>
          <w:color w:val="221F1F"/>
          <w:spacing w:val="-15"/>
          <w:sz w:val="22"/>
        </w:rPr>
        <w:t> </w:t>
      </w:r>
      <w:r>
        <w:rPr>
          <w:color w:val="221F1F"/>
          <w:sz w:val="22"/>
        </w:rPr>
        <w:t>criteria</w:t>
      </w:r>
      <w:r>
        <w:rPr>
          <w:color w:val="221F1F"/>
          <w:spacing w:val="-13"/>
          <w:sz w:val="22"/>
        </w:rPr>
        <w:t> </w:t>
      </w:r>
      <w:r>
        <w:rPr>
          <w:color w:val="221F1F"/>
          <w:sz w:val="22"/>
        </w:rPr>
        <w:t>if</w:t>
      </w:r>
      <w:r>
        <w:rPr>
          <w:color w:val="221F1F"/>
          <w:spacing w:val="-14"/>
          <w:sz w:val="22"/>
        </w:rPr>
        <w:t> </w:t>
      </w:r>
      <w:r>
        <w:rPr>
          <w:color w:val="221F1F"/>
          <w:sz w:val="22"/>
        </w:rPr>
        <w:t>they do</w:t>
      </w:r>
      <w:r>
        <w:rPr>
          <w:color w:val="221F1F"/>
          <w:spacing w:val="40"/>
          <w:sz w:val="22"/>
        </w:rPr>
        <w:t> </w:t>
      </w:r>
      <w:r>
        <w:rPr>
          <w:color w:val="221F1F"/>
          <w:sz w:val="22"/>
        </w:rPr>
        <w:t>not</w:t>
      </w:r>
      <w:r>
        <w:rPr>
          <w:color w:val="221F1F"/>
          <w:spacing w:val="40"/>
          <w:sz w:val="22"/>
        </w:rPr>
        <w:t> </w:t>
      </w:r>
      <w:r>
        <w:rPr>
          <w:color w:val="221F1F"/>
          <w:sz w:val="22"/>
        </w:rPr>
        <w:t>materially</w:t>
      </w:r>
      <w:r>
        <w:rPr>
          <w:color w:val="221F1F"/>
          <w:spacing w:val="40"/>
          <w:sz w:val="22"/>
        </w:rPr>
        <w:t> </w:t>
      </w:r>
      <w:r>
        <w:rPr>
          <w:color w:val="221F1F"/>
          <w:sz w:val="22"/>
        </w:rPr>
        <w:t>affect</w:t>
      </w:r>
      <w:r>
        <w:rPr>
          <w:color w:val="221F1F"/>
          <w:spacing w:val="40"/>
          <w:sz w:val="22"/>
        </w:rPr>
        <w:t> </w:t>
      </w:r>
      <w:r>
        <w:rPr>
          <w:color w:val="221F1F"/>
          <w:sz w:val="22"/>
        </w:rPr>
        <w:t>the</w:t>
      </w:r>
      <w:r>
        <w:rPr>
          <w:color w:val="221F1F"/>
          <w:spacing w:val="40"/>
          <w:sz w:val="22"/>
        </w:rPr>
        <w:t> </w:t>
      </w:r>
      <w:r>
        <w:rPr>
          <w:color w:val="221F1F"/>
          <w:sz w:val="22"/>
        </w:rPr>
        <w:t>technical</w:t>
      </w:r>
      <w:r>
        <w:rPr>
          <w:color w:val="221F1F"/>
          <w:spacing w:val="40"/>
          <w:sz w:val="22"/>
        </w:rPr>
        <w:t> </w:t>
      </w:r>
      <w:r>
        <w:rPr>
          <w:color w:val="221F1F"/>
          <w:sz w:val="22"/>
        </w:rPr>
        <w:t>capability</w:t>
      </w:r>
      <w:r>
        <w:rPr>
          <w:color w:val="221F1F"/>
          <w:spacing w:val="40"/>
          <w:sz w:val="22"/>
        </w:rPr>
        <w:t> </w:t>
      </w:r>
      <w:r>
        <w:rPr>
          <w:color w:val="221F1F"/>
          <w:sz w:val="22"/>
        </w:rPr>
        <w:t>and</w:t>
      </w:r>
      <w:r>
        <w:rPr>
          <w:color w:val="221F1F"/>
          <w:spacing w:val="40"/>
          <w:sz w:val="22"/>
        </w:rPr>
        <w:t> </w:t>
      </w:r>
      <w:r>
        <w:rPr>
          <w:color w:val="221F1F"/>
          <w:sz w:val="22"/>
        </w:rPr>
        <w:t>financial resources</w:t>
      </w:r>
      <w:r>
        <w:rPr>
          <w:color w:val="221F1F"/>
          <w:spacing w:val="40"/>
          <w:sz w:val="22"/>
        </w:rPr>
        <w:t> </w:t>
      </w:r>
      <w:r>
        <w:rPr>
          <w:color w:val="221F1F"/>
          <w:sz w:val="22"/>
        </w:rPr>
        <w:t>of</w:t>
      </w:r>
      <w:r>
        <w:rPr>
          <w:color w:val="221F1F"/>
          <w:spacing w:val="40"/>
          <w:sz w:val="22"/>
        </w:rPr>
        <w:t> </w:t>
      </w:r>
      <w:r>
        <w:rPr>
          <w:color w:val="221F1F"/>
          <w:sz w:val="22"/>
        </w:rPr>
        <w:t>an Applicant to perform the Contract.</w:t>
      </w:r>
    </w:p>
    <w:p>
      <w:pPr>
        <w:pStyle w:val="BodyText"/>
        <w:spacing w:before="11"/>
      </w:pPr>
    </w:p>
    <w:p>
      <w:pPr>
        <w:pStyle w:val="ListParagraph"/>
        <w:numPr>
          <w:ilvl w:val="1"/>
          <w:numId w:val="10"/>
        </w:numPr>
        <w:tabs>
          <w:tab w:pos="1151" w:val="left" w:leader="none"/>
          <w:tab w:pos="1180" w:val="left" w:leader="none"/>
        </w:tabs>
        <w:spacing w:line="242" w:lineRule="auto" w:before="0" w:after="0"/>
        <w:ind w:left="1180" w:right="821" w:hanging="577"/>
        <w:jc w:val="both"/>
        <w:rPr>
          <w:rFonts w:ascii="Tahoma"/>
          <w:color w:val="221F1F"/>
          <w:sz w:val="22"/>
        </w:rPr>
      </w:pPr>
      <w:r>
        <w:rPr>
          <w:color w:val="221F1F"/>
          <w:sz w:val="22"/>
        </w:rPr>
        <w:t>Subcontractors proposed by the Applicant shall be fully qualified and meet the minimum specific experience criteria as specified for their parts of the proposed contract for Works or Goods or non-consulting services. The subcontractor's qualifications shall not be used by the Applicant to qualify for the Works or Goods or non- consulting services unless their parts of the Works or Goods or non-consulting services</w:t>
      </w:r>
      <w:r>
        <w:rPr>
          <w:color w:val="221F1F"/>
          <w:spacing w:val="-9"/>
          <w:sz w:val="22"/>
        </w:rPr>
        <w:t> </w:t>
      </w:r>
      <w:r>
        <w:rPr>
          <w:color w:val="221F1F"/>
          <w:sz w:val="22"/>
        </w:rPr>
        <w:t>were</w:t>
      </w:r>
      <w:r>
        <w:rPr>
          <w:color w:val="221F1F"/>
          <w:spacing w:val="-11"/>
          <w:sz w:val="22"/>
        </w:rPr>
        <w:t> </w:t>
      </w:r>
      <w:r>
        <w:rPr>
          <w:color w:val="221F1F"/>
          <w:sz w:val="22"/>
        </w:rPr>
        <w:t>previouslydesignated</w:t>
      </w:r>
      <w:r>
        <w:rPr>
          <w:color w:val="221F1F"/>
          <w:spacing w:val="-14"/>
          <w:sz w:val="22"/>
        </w:rPr>
        <w:t> </w:t>
      </w:r>
      <w:r>
        <w:rPr>
          <w:color w:val="221F1F"/>
          <w:sz w:val="22"/>
        </w:rPr>
        <w:t>by</w:t>
      </w:r>
      <w:r>
        <w:rPr>
          <w:color w:val="221F1F"/>
          <w:spacing w:val="-13"/>
          <w:sz w:val="22"/>
        </w:rPr>
        <w:t> </w:t>
      </w:r>
      <w:r>
        <w:rPr>
          <w:color w:val="221F1F"/>
          <w:sz w:val="22"/>
        </w:rPr>
        <w:t>the</w:t>
      </w:r>
      <w:r>
        <w:rPr>
          <w:color w:val="221F1F"/>
          <w:spacing w:val="-11"/>
          <w:sz w:val="22"/>
        </w:rPr>
        <w:t> </w:t>
      </w:r>
      <w:r>
        <w:rPr>
          <w:color w:val="221F1F"/>
          <w:sz w:val="22"/>
        </w:rPr>
        <w:t>Procuring</w:t>
      </w:r>
      <w:r>
        <w:rPr>
          <w:color w:val="221F1F"/>
          <w:spacing w:val="-11"/>
          <w:sz w:val="22"/>
        </w:rPr>
        <w:t> </w:t>
      </w:r>
      <w:r>
        <w:rPr>
          <w:color w:val="221F1F"/>
          <w:sz w:val="22"/>
        </w:rPr>
        <w:t>Entity</w:t>
      </w:r>
      <w:r>
        <w:rPr>
          <w:color w:val="221F1F"/>
          <w:spacing w:val="-12"/>
          <w:sz w:val="22"/>
        </w:rPr>
        <w:t> </w:t>
      </w:r>
      <w:r>
        <w:rPr>
          <w:color w:val="221F1F"/>
          <w:sz w:val="22"/>
        </w:rPr>
        <w:t>in</w:t>
      </w:r>
      <w:r>
        <w:rPr>
          <w:color w:val="221F1F"/>
          <w:spacing w:val="-14"/>
          <w:sz w:val="22"/>
        </w:rPr>
        <w:t> </w:t>
      </w:r>
      <w:r>
        <w:rPr>
          <w:color w:val="221F1F"/>
          <w:sz w:val="22"/>
        </w:rPr>
        <w:t>the</w:t>
      </w:r>
      <w:r>
        <w:rPr>
          <w:color w:val="221F1F"/>
          <w:spacing w:val="-10"/>
          <w:sz w:val="22"/>
        </w:rPr>
        <w:t> </w:t>
      </w:r>
      <w:r>
        <w:rPr>
          <w:color w:val="221F1F"/>
          <w:sz w:val="22"/>
        </w:rPr>
        <w:t>PDS</w:t>
      </w:r>
      <w:r>
        <w:rPr>
          <w:color w:val="221F1F"/>
          <w:spacing w:val="-12"/>
          <w:sz w:val="22"/>
        </w:rPr>
        <w:t> </w:t>
      </w:r>
      <w:r>
        <w:rPr>
          <w:color w:val="221F1F"/>
          <w:sz w:val="22"/>
        </w:rPr>
        <w:t>as</w:t>
      </w:r>
      <w:r>
        <w:rPr>
          <w:color w:val="221F1F"/>
          <w:spacing w:val="-13"/>
          <w:sz w:val="22"/>
        </w:rPr>
        <w:t> </w:t>
      </w:r>
      <w:r>
        <w:rPr>
          <w:color w:val="221F1F"/>
          <w:sz w:val="22"/>
        </w:rPr>
        <w:t>can</w:t>
      </w:r>
      <w:r>
        <w:rPr>
          <w:color w:val="221F1F"/>
          <w:spacing w:val="-13"/>
          <w:sz w:val="22"/>
        </w:rPr>
        <w:t> </w:t>
      </w:r>
      <w:r>
        <w:rPr>
          <w:color w:val="221F1F"/>
          <w:sz w:val="22"/>
        </w:rPr>
        <w:t>be</w:t>
      </w:r>
      <w:r>
        <w:rPr>
          <w:color w:val="221F1F"/>
          <w:spacing w:val="-13"/>
          <w:sz w:val="22"/>
        </w:rPr>
        <w:t> </w:t>
      </w:r>
      <w:r>
        <w:rPr>
          <w:color w:val="221F1F"/>
          <w:sz w:val="22"/>
        </w:rPr>
        <w:t>met</w:t>
      </w:r>
      <w:r>
        <w:rPr>
          <w:color w:val="221F1F"/>
          <w:spacing w:val="-17"/>
          <w:sz w:val="22"/>
        </w:rPr>
        <w:t> </w:t>
      </w:r>
      <w:r>
        <w:rPr>
          <w:color w:val="221F1F"/>
          <w:sz w:val="22"/>
        </w:rPr>
        <w:t>by Specialized Subcontractors, in which case:</w:t>
      </w:r>
    </w:p>
    <w:p>
      <w:pPr>
        <w:pStyle w:val="ListParagraph"/>
        <w:numPr>
          <w:ilvl w:val="2"/>
          <w:numId w:val="10"/>
        </w:numPr>
        <w:tabs>
          <w:tab w:pos="3140" w:val="left" w:leader="none"/>
        </w:tabs>
        <w:spacing w:line="240" w:lineRule="auto" w:before="1" w:after="0"/>
        <w:ind w:left="3140" w:right="0" w:hanging="431"/>
        <w:jc w:val="both"/>
        <w:rPr>
          <w:sz w:val="22"/>
        </w:rPr>
      </w:pPr>
      <w:r>
        <w:rPr>
          <w:color w:val="221F1F"/>
          <w:sz w:val="22"/>
        </w:rPr>
        <w:t>The</w:t>
      </w:r>
      <w:r>
        <w:rPr>
          <w:color w:val="221F1F"/>
          <w:spacing w:val="-23"/>
          <w:sz w:val="22"/>
        </w:rPr>
        <w:t> </w:t>
      </w:r>
      <w:r>
        <w:rPr>
          <w:color w:val="221F1F"/>
          <w:sz w:val="22"/>
        </w:rPr>
        <w:t>Specialized</w:t>
      </w:r>
      <w:r>
        <w:rPr>
          <w:color w:val="221F1F"/>
          <w:spacing w:val="-26"/>
          <w:sz w:val="22"/>
        </w:rPr>
        <w:t> </w:t>
      </w:r>
      <w:r>
        <w:rPr>
          <w:color w:val="221F1F"/>
          <w:sz w:val="22"/>
        </w:rPr>
        <w:t>Subcontractors</w:t>
      </w:r>
      <w:r>
        <w:rPr>
          <w:color w:val="221F1F"/>
          <w:spacing w:val="-22"/>
          <w:sz w:val="22"/>
        </w:rPr>
        <w:t> </w:t>
      </w:r>
      <w:r>
        <w:rPr>
          <w:color w:val="221F1F"/>
          <w:sz w:val="22"/>
        </w:rPr>
        <w:t>shall</w:t>
      </w:r>
      <w:r>
        <w:rPr>
          <w:color w:val="221F1F"/>
          <w:spacing w:val="-27"/>
          <w:sz w:val="22"/>
        </w:rPr>
        <w:t> </w:t>
      </w:r>
      <w:r>
        <w:rPr>
          <w:color w:val="221F1F"/>
          <w:sz w:val="22"/>
        </w:rPr>
        <w:t>meet</w:t>
      </w:r>
      <w:r>
        <w:rPr>
          <w:color w:val="221F1F"/>
          <w:spacing w:val="-26"/>
          <w:sz w:val="22"/>
        </w:rPr>
        <w:t> </w:t>
      </w:r>
      <w:r>
        <w:rPr>
          <w:color w:val="221F1F"/>
          <w:sz w:val="22"/>
        </w:rPr>
        <w:t>the</w:t>
      </w:r>
      <w:r>
        <w:rPr>
          <w:color w:val="221F1F"/>
          <w:spacing w:val="-23"/>
          <w:sz w:val="22"/>
        </w:rPr>
        <w:t> </w:t>
      </w:r>
      <w:r>
        <w:rPr>
          <w:color w:val="221F1F"/>
          <w:sz w:val="22"/>
        </w:rPr>
        <w:t>minimum</w:t>
      </w:r>
      <w:r>
        <w:rPr>
          <w:color w:val="221F1F"/>
          <w:spacing w:val="-24"/>
          <w:sz w:val="22"/>
        </w:rPr>
        <w:t> </w:t>
      </w:r>
      <w:r>
        <w:rPr>
          <w:color w:val="221F1F"/>
          <w:spacing w:val="-2"/>
          <w:sz w:val="22"/>
        </w:rPr>
        <w:t>qualification</w:t>
      </w:r>
    </w:p>
    <w:p>
      <w:pPr>
        <w:pStyle w:val="BodyText"/>
        <w:spacing w:before="4"/>
        <w:ind w:left="3141"/>
        <w:jc w:val="both"/>
      </w:pPr>
      <w:r>
        <w:rPr>
          <w:color w:val="221F1F"/>
          <w:spacing w:val="-4"/>
        </w:rPr>
        <w:t>requirements</w:t>
      </w:r>
      <w:r>
        <w:rPr>
          <w:color w:val="221F1F"/>
          <w:spacing w:val="-12"/>
        </w:rPr>
        <w:t> </w:t>
      </w:r>
      <w:r>
        <w:rPr>
          <w:color w:val="221F1F"/>
          <w:spacing w:val="-4"/>
        </w:rPr>
        <w:t>specified</w:t>
      </w:r>
      <w:r>
        <w:rPr>
          <w:color w:val="221F1F"/>
          <w:spacing w:val="-12"/>
        </w:rPr>
        <w:t> </w:t>
      </w:r>
      <w:r>
        <w:rPr>
          <w:color w:val="221F1F"/>
          <w:spacing w:val="-4"/>
        </w:rPr>
        <w:t>in</w:t>
      </w:r>
      <w:r>
        <w:rPr>
          <w:color w:val="221F1F"/>
          <w:spacing w:val="-14"/>
        </w:rPr>
        <w:t> </w:t>
      </w:r>
      <w:r>
        <w:rPr>
          <w:color w:val="221F1F"/>
          <w:spacing w:val="-4"/>
        </w:rPr>
        <w:t>SectionIII,</w:t>
      </w:r>
      <w:r>
        <w:rPr>
          <w:color w:val="221F1F"/>
          <w:spacing w:val="-8"/>
        </w:rPr>
        <w:t> </w:t>
      </w:r>
      <w:r>
        <w:rPr>
          <w:color w:val="221F1F"/>
          <w:spacing w:val="-5"/>
        </w:rPr>
        <w:t>and</w:t>
      </w:r>
    </w:p>
    <w:p>
      <w:pPr>
        <w:pStyle w:val="ListParagraph"/>
        <w:numPr>
          <w:ilvl w:val="2"/>
          <w:numId w:val="10"/>
        </w:numPr>
        <w:tabs>
          <w:tab w:pos="3141" w:val="left" w:leader="none"/>
        </w:tabs>
        <w:spacing w:line="244" w:lineRule="auto" w:before="4" w:after="0"/>
        <w:ind w:left="3141" w:right="1054" w:hanging="432"/>
        <w:jc w:val="both"/>
        <w:rPr>
          <w:sz w:val="22"/>
        </w:rPr>
      </w:pPr>
      <w:r>
        <w:rPr>
          <w:color w:val="221F1F"/>
          <w:sz w:val="22"/>
        </w:rPr>
        <w:t>the qualifications with respect to specific experience of the Specialized Subcontractor proposed by the Applicant may be</w:t>
      </w:r>
      <w:r>
        <w:rPr>
          <w:color w:val="221F1F"/>
          <w:spacing w:val="40"/>
          <w:sz w:val="22"/>
        </w:rPr>
        <w:t> </w:t>
      </w:r>
      <w:r>
        <w:rPr>
          <w:color w:val="221F1F"/>
          <w:sz w:val="22"/>
        </w:rPr>
        <w:t>added to the qualification of the Applicant for the purpose of the </w:t>
      </w:r>
      <w:r>
        <w:rPr>
          <w:color w:val="221F1F"/>
          <w:spacing w:val="-2"/>
          <w:sz w:val="22"/>
        </w:rPr>
        <w:t>evaluation.</w:t>
      </w:r>
    </w:p>
    <w:p>
      <w:pPr>
        <w:pStyle w:val="BodyText"/>
        <w:spacing w:line="244" w:lineRule="auto"/>
        <w:ind w:left="1612" w:right="823"/>
        <w:jc w:val="both"/>
      </w:pPr>
      <w:r>
        <w:rPr>
          <w:color w:val="221F1F"/>
        </w:rPr>
        <w:t>Unless the Applicant has been determined prequalified on its own without taking into account the qualification and experience of the proposed specialized sub- contractor, the tender submitted by the Applicant shall include the same specialized sub-contractor failing which, such tender may be rejected unless a change in the specialized sub-contractor was requested by the Applicant and approved by the Procuring Entity subsequent to prequalification but before the tender submission deadline in accordancewith ITA 30.</w:t>
      </w:r>
    </w:p>
    <w:p>
      <w:pPr>
        <w:pStyle w:val="ListParagraph"/>
        <w:numPr>
          <w:ilvl w:val="1"/>
          <w:numId w:val="10"/>
        </w:numPr>
        <w:tabs>
          <w:tab w:pos="1151" w:val="left" w:leader="none"/>
          <w:tab w:pos="1180" w:val="left" w:leader="none"/>
        </w:tabs>
        <w:spacing w:line="242" w:lineRule="auto" w:before="267" w:after="0"/>
        <w:ind w:left="1180" w:right="830" w:hanging="577"/>
        <w:jc w:val="both"/>
        <w:rPr>
          <w:rFonts w:ascii="Tahoma"/>
          <w:color w:val="221F1F"/>
          <w:sz w:val="22"/>
        </w:rPr>
      </w:pPr>
      <w:r>
        <w:rPr>
          <w:color w:val="221F1F"/>
          <w:sz w:val="22"/>
        </w:rPr>
        <w:t>In case of multiple contracts, Applicants should indicate in their Applications the individual contract or combination of contracts in which they are interested. The Procuring Entity shall prequalify each Applicant for each lot and for a combination of contracts for which the Applicant has thereby indicated its interest and for which the Applicant meets the appropriate aggregate requirements the Eligibility and Qualification Criteria.</w:t>
      </w:r>
    </w:p>
    <w:p>
      <w:pPr>
        <w:pStyle w:val="BodyText"/>
        <w:spacing w:before="8"/>
      </w:pPr>
    </w:p>
    <w:p>
      <w:pPr>
        <w:pStyle w:val="ListParagraph"/>
        <w:numPr>
          <w:ilvl w:val="1"/>
          <w:numId w:val="10"/>
        </w:numPr>
        <w:tabs>
          <w:tab w:pos="1033" w:val="left" w:leader="none"/>
          <w:tab w:pos="1036" w:val="left" w:leader="none"/>
        </w:tabs>
        <w:spacing w:line="242" w:lineRule="auto" w:before="1" w:after="0"/>
        <w:ind w:left="1036" w:right="1398" w:hanging="577"/>
        <w:jc w:val="left"/>
        <w:rPr>
          <w:rFonts w:ascii="Tahoma"/>
          <w:color w:val="221F1F"/>
          <w:sz w:val="22"/>
        </w:rPr>
      </w:pPr>
      <w:r>
        <w:rPr>
          <w:color w:val="221F1F"/>
          <w:sz w:val="22"/>
        </w:rPr>
        <w:t>Further,</w:t>
      </w:r>
      <w:r>
        <w:rPr>
          <w:color w:val="221F1F"/>
          <w:spacing w:val="-5"/>
          <w:sz w:val="22"/>
        </w:rPr>
        <w:t> </w:t>
      </w:r>
      <w:r>
        <w:rPr>
          <w:color w:val="221F1F"/>
          <w:sz w:val="22"/>
        </w:rPr>
        <w:t>in</w:t>
      </w:r>
      <w:r>
        <w:rPr>
          <w:color w:val="221F1F"/>
          <w:spacing w:val="-5"/>
          <w:sz w:val="22"/>
        </w:rPr>
        <w:t> </w:t>
      </w:r>
      <w:r>
        <w:rPr>
          <w:color w:val="221F1F"/>
          <w:sz w:val="22"/>
        </w:rPr>
        <w:t>the</w:t>
      </w:r>
      <w:r>
        <w:rPr>
          <w:color w:val="221F1F"/>
          <w:spacing w:val="-2"/>
          <w:sz w:val="22"/>
        </w:rPr>
        <w:t> </w:t>
      </w:r>
      <w:r>
        <w:rPr>
          <w:color w:val="221F1F"/>
          <w:sz w:val="22"/>
        </w:rPr>
        <w:t>case</w:t>
      </w:r>
      <w:r>
        <w:rPr>
          <w:color w:val="221F1F"/>
          <w:spacing w:val="-4"/>
          <w:sz w:val="22"/>
        </w:rPr>
        <w:t> </w:t>
      </w:r>
      <w:r>
        <w:rPr>
          <w:color w:val="221F1F"/>
          <w:sz w:val="22"/>
        </w:rPr>
        <w:t>of</w:t>
      </w:r>
      <w:r>
        <w:rPr>
          <w:color w:val="221F1F"/>
          <w:spacing w:val="-9"/>
          <w:sz w:val="22"/>
        </w:rPr>
        <w:t> </w:t>
      </w:r>
      <w:r>
        <w:rPr>
          <w:color w:val="221F1F"/>
          <w:sz w:val="22"/>
        </w:rPr>
        <w:t>multiple</w:t>
      </w:r>
      <w:r>
        <w:rPr>
          <w:color w:val="221F1F"/>
          <w:spacing w:val="-2"/>
          <w:sz w:val="22"/>
        </w:rPr>
        <w:t> </w:t>
      </w:r>
      <w:r>
        <w:rPr>
          <w:color w:val="221F1F"/>
          <w:sz w:val="22"/>
        </w:rPr>
        <w:t>contracts,</w:t>
      </w:r>
      <w:r>
        <w:rPr>
          <w:color w:val="221F1F"/>
          <w:spacing w:val="-5"/>
          <w:sz w:val="22"/>
        </w:rPr>
        <w:t> </w:t>
      </w:r>
      <w:r>
        <w:rPr>
          <w:color w:val="221F1F"/>
          <w:sz w:val="22"/>
        </w:rPr>
        <w:t>the Procuring</w:t>
      </w:r>
      <w:r>
        <w:rPr>
          <w:color w:val="221F1F"/>
          <w:spacing w:val="-2"/>
          <w:sz w:val="22"/>
        </w:rPr>
        <w:t> </w:t>
      </w:r>
      <w:r>
        <w:rPr>
          <w:color w:val="221F1F"/>
          <w:sz w:val="22"/>
        </w:rPr>
        <w:t>Entity</w:t>
      </w:r>
      <w:r>
        <w:rPr>
          <w:color w:val="221F1F"/>
          <w:spacing w:val="-4"/>
          <w:sz w:val="22"/>
        </w:rPr>
        <w:t> </w:t>
      </w:r>
      <w:r>
        <w:rPr>
          <w:color w:val="221F1F"/>
          <w:sz w:val="22"/>
        </w:rPr>
        <w:t>will</w:t>
      </w:r>
      <w:r>
        <w:rPr>
          <w:color w:val="221F1F"/>
          <w:spacing w:val="-5"/>
          <w:sz w:val="22"/>
        </w:rPr>
        <w:t> </w:t>
      </w:r>
      <w:r>
        <w:rPr>
          <w:color w:val="221F1F"/>
          <w:sz w:val="22"/>
        </w:rPr>
        <w:t>prepare the </w:t>
      </w:r>
      <w:r>
        <w:rPr>
          <w:color w:val="221F1F"/>
          <w:spacing w:val="-2"/>
          <w:sz w:val="22"/>
        </w:rPr>
        <w:t>Eligibility</w:t>
      </w:r>
      <w:r>
        <w:rPr>
          <w:color w:val="221F1F"/>
          <w:spacing w:val="-16"/>
          <w:sz w:val="22"/>
        </w:rPr>
        <w:t> </w:t>
      </w:r>
      <w:r>
        <w:rPr>
          <w:color w:val="221F1F"/>
          <w:spacing w:val="-2"/>
          <w:sz w:val="22"/>
        </w:rPr>
        <w:t>and</w:t>
      </w:r>
      <w:r>
        <w:rPr>
          <w:color w:val="221F1F"/>
          <w:spacing w:val="-15"/>
          <w:sz w:val="22"/>
        </w:rPr>
        <w:t> </w:t>
      </w:r>
      <w:r>
        <w:rPr>
          <w:color w:val="221F1F"/>
          <w:spacing w:val="-2"/>
          <w:sz w:val="22"/>
        </w:rPr>
        <w:t>QualificationCriteria</w:t>
      </w:r>
      <w:r>
        <w:rPr>
          <w:color w:val="221F1F"/>
          <w:spacing w:val="-15"/>
          <w:sz w:val="22"/>
        </w:rPr>
        <w:t> </w:t>
      </w:r>
      <w:r>
        <w:rPr>
          <w:color w:val="221F1F"/>
          <w:spacing w:val="-2"/>
          <w:sz w:val="22"/>
        </w:rPr>
        <w:t>Form</w:t>
      </w:r>
      <w:r>
        <w:rPr>
          <w:color w:val="221F1F"/>
          <w:spacing w:val="-13"/>
          <w:sz w:val="22"/>
        </w:rPr>
        <w:t> </w:t>
      </w:r>
      <w:r>
        <w:rPr>
          <w:color w:val="221F1F"/>
          <w:spacing w:val="-2"/>
          <w:sz w:val="22"/>
        </w:rPr>
        <w:t>for</w:t>
      </w:r>
      <w:r>
        <w:rPr>
          <w:color w:val="221F1F"/>
          <w:spacing w:val="-15"/>
          <w:sz w:val="22"/>
        </w:rPr>
        <w:t> </w:t>
      </w:r>
      <w:r>
        <w:rPr>
          <w:color w:val="221F1F"/>
          <w:spacing w:val="-2"/>
          <w:sz w:val="22"/>
        </w:rPr>
        <w:t>items</w:t>
      </w:r>
      <w:r>
        <w:rPr>
          <w:color w:val="221F1F"/>
          <w:spacing w:val="-12"/>
          <w:sz w:val="22"/>
        </w:rPr>
        <w:t> </w:t>
      </w:r>
      <w:r>
        <w:rPr>
          <w:color w:val="221F1F"/>
          <w:spacing w:val="-2"/>
          <w:sz w:val="22"/>
        </w:rPr>
        <w:t>3.1,</w:t>
      </w:r>
      <w:r>
        <w:rPr>
          <w:color w:val="221F1F"/>
          <w:spacing w:val="-14"/>
          <w:sz w:val="22"/>
        </w:rPr>
        <w:t> </w:t>
      </w:r>
      <w:r>
        <w:rPr>
          <w:color w:val="221F1F"/>
          <w:spacing w:val="-2"/>
          <w:sz w:val="22"/>
        </w:rPr>
        <w:t>3.2,</w:t>
      </w:r>
      <w:r>
        <w:rPr>
          <w:color w:val="221F1F"/>
          <w:spacing w:val="-15"/>
          <w:sz w:val="22"/>
        </w:rPr>
        <w:t> </w:t>
      </w:r>
      <w:r>
        <w:rPr>
          <w:color w:val="221F1F"/>
          <w:spacing w:val="-2"/>
          <w:sz w:val="22"/>
        </w:rPr>
        <w:t>4.2(a)</w:t>
      </w:r>
      <w:r>
        <w:rPr>
          <w:color w:val="221F1F"/>
          <w:spacing w:val="-14"/>
          <w:sz w:val="22"/>
        </w:rPr>
        <w:t> </w:t>
      </w:r>
      <w:r>
        <w:rPr>
          <w:color w:val="221F1F"/>
          <w:spacing w:val="-2"/>
          <w:sz w:val="22"/>
        </w:rPr>
        <w:t>and</w:t>
      </w:r>
      <w:r>
        <w:rPr>
          <w:color w:val="221F1F"/>
          <w:spacing w:val="-12"/>
          <w:sz w:val="22"/>
        </w:rPr>
        <w:t> </w:t>
      </w:r>
      <w:r>
        <w:rPr>
          <w:color w:val="221F1F"/>
          <w:spacing w:val="-2"/>
          <w:sz w:val="22"/>
        </w:rPr>
        <w:t>4.2(b)</w:t>
      </w:r>
      <w:r>
        <w:rPr>
          <w:color w:val="221F1F"/>
          <w:spacing w:val="-14"/>
          <w:sz w:val="22"/>
        </w:rPr>
        <w:t> </w:t>
      </w:r>
      <w:r>
        <w:rPr>
          <w:color w:val="221F1F"/>
          <w:spacing w:val="-2"/>
          <w:sz w:val="22"/>
        </w:rPr>
        <w:t>for</w:t>
      </w:r>
      <w:r>
        <w:rPr>
          <w:color w:val="221F1F"/>
          <w:spacing w:val="-18"/>
          <w:sz w:val="22"/>
        </w:rPr>
        <w:t> </w:t>
      </w:r>
      <w:r>
        <w:rPr>
          <w:color w:val="221F1F"/>
          <w:spacing w:val="-2"/>
          <w:sz w:val="22"/>
        </w:rPr>
        <w:t>each </w:t>
      </w:r>
      <w:r>
        <w:rPr>
          <w:color w:val="221F1F"/>
          <w:sz w:val="22"/>
        </w:rPr>
        <w:t>Lot, to be completed by applicants.</w:t>
      </w:r>
    </w:p>
    <w:p>
      <w:pPr>
        <w:spacing w:after="0" w:line="242" w:lineRule="auto"/>
        <w:jc w:val="left"/>
        <w:rPr>
          <w:rFonts w:ascii="Tahoma"/>
          <w:sz w:val="22"/>
        </w:rPr>
        <w:sectPr>
          <w:pgSz w:w="11900" w:h="16850"/>
          <w:pgMar w:top="960" w:bottom="0" w:left="260" w:right="0"/>
        </w:sectPr>
      </w:pPr>
    </w:p>
    <w:p>
      <w:pPr>
        <w:pStyle w:val="ListParagraph"/>
        <w:numPr>
          <w:ilvl w:val="1"/>
          <w:numId w:val="10"/>
        </w:numPr>
        <w:tabs>
          <w:tab w:pos="1033" w:val="left" w:leader="none"/>
          <w:tab w:pos="1036" w:val="left" w:leader="none"/>
        </w:tabs>
        <w:spacing w:line="242" w:lineRule="auto" w:before="87" w:after="0"/>
        <w:ind w:left="1036" w:right="824" w:hanging="577"/>
        <w:jc w:val="both"/>
        <w:rPr>
          <w:rFonts w:ascii="Tahoma"/>
          <w:color w:val="221F1F"/>
          <w:sz w:val="22"/>
        </w:rPr>
      </w:pPr>
      <w:r>
        <w:rPr>
          <w:color w:val="221F1F"/>
          <w:sz w:val="22"/>
        </w:rPr>
        <w:t>Only the qualifications of the Applicant shall be considered. The qualifications of other firms, including the Applicant's subsidiaries, parent entities, affiliates, subcontractors (other</w:t>
      </w:r>
      <w:r>
        <w:rPr>
          <w:color w:val="221F1F"/>
          <w:spacing w:val="-11"/>
          <w:sz w:val="22"/>
        </w:rPr>
        <w:t> </w:t>
      </w:r>
      <w:r>
        <w:rPr>
          <w:color w:val="221F1F"/>
          <w:sz w:val="22"/>
        </w:rPr>
        <w:t>than</w:t>
      </w:r>
      <w:r>
        <w:rPr>
          <w:color w:val="221F1F"/>
          <w:spacing w:val="-12"/>
          <w:sz w:val="22"/>
        </w:rPr>
        <w:t> </w:t>
      </w:r>
      <w:r>
        <w:rPr>
          <w:color w:val="221F1F"/>
          <w:sz w:val="22"/>
        </w:rPr>
        <w:t>Specialized</w:t>
      </w:r>
      <w:r>
        <w:rPr>
          <w:color w:val="221F1F"/>
          <w:spacing w:val="-11"/>
          <w:sz w:val="22"/>
        </w:rPr>
        <w:t> </w:t>
      </w:r>
      <w:r>
        <w:rPr>
          <w:color w:val="221F1F"/>
          <w:sz w:val="22"/>
        </w:rPr>
        <w:t>Subcontractors</w:t>
      </w:r>
      <w:r>
        <w:rPr>
          <w:color w:val="221F1F"/>
          <w:spacing w:val="-10"/>
          <w:sz w:val="22"/>
        </w:rPr>
        <w:t> </w:t>
      </w:r>
      <w:r>
        <w:rPr>
          <w:color w:val="221F1F"/>
          <w:sz w:val="22"/>
        </w:rPr>
        <w:t>in</w:t>
      </w:r>
      <w:r>
        <w:rPr>
          <w:color w:val="221F1F"/>
          <w:spacing w:val="-10"/>
          <w:sz w:val="22"/>
        </w:rPr>
        <w:t> </w:t>
      </w:r>
      <w:r>
        <w:rPr>
          <w:color w:val="221F1F"/>
          <w:sz w:val="22"/>
        </w:rPr>
        <w:t>accordance with ITA</w:t>
      </w:r>
      <w:r>
        <w:rPr>
          <w:color w:val="221F1F"/>
          <w:spacing w:val="-11"/>
          <w:sz w:val="22"/>
        </w:rPr>
        <w:t> </w:t>
      </w:r>
      <w:r>
        <w:rPr>
          <w:color w:val="221F1F"/>
          <w:sz w:val="22"/>
        </w:rPr>
        <w:t>25.2 above) or any other firm(s)</w:t>
      </w:r>
      <w:r>
        <w:rPr>
          <w:color w:val="221F1F"/>
          <w:spacing w:val="-10"/>
          <w:sz w:val="22"/>
        </w:rPr>
        <w:t> </w:t>
      </w:r>
      <w:r>
        <w:rPr>
          <w:color w:val="221F1F"/>
          <w:sz w:val="22"/>
        </w:rPr>
        <w:t>different</w:t>
      </w:r>
      <w:r>
        <w:rPr>
          <w:color w:val="221F1F"/>
          <w:spacing w:val="-10"/>
          <w:sz w:val="22"/>
        </w:rPr>
        <w:t> </w:t>
      </w:r>
      <w:r>
        <w:rPr>
          <w:color w:val="221F1F"/>
          <w:sz w:val="22"/>
        </w:rPr>
        <w:t>from</w:t>
      </w:r>
      <w:r>
        <w:rPr>
          <w:color w:val="221F1F"/>
          <w:spacing w:val="-10"/>
          <w:sz w:val="22"/>
        </w:rPr>
        <w:t> </w:t>
      </w:r>
      <w:r>
        <w:rPr>
          <w:color w:val="221F1F"/>
          <w:sz w:val="22"/>
        </w:rPr>
        <w:t>the</w:t>
      </w:r>
      <w:r>
        <w:rPr>
          <w:color w:val="221F1F"/>
          <w:spacing w:val="-8"/>
          <w:sz w:val="22"/>
        </w:rPr>
        <w:t> </w:t>
      </w:r>
      <w:r>
        <w:rPr>
          <w:color w:val="221F1F"/>
          <w:sz w:val="22"/>
        </w:rPr>
        <w:t>Applicant</w:t>
      </w:r>
      <w:r>
        <w:rPr>
          <w:color w:val="221F1F"/>
          <w:spacing w:val="-10"/>
          <w:sz w:val="22"/>
        </w:rPr>
        <w:t> </w:t>
      </w:r>
      <w:r>
        <w:rPr>
          <w:color w:val="221F1F"/>
          <w:sz w:val="22"/>
        </w:rPr>
        <w:t>shall</w:t>
      </w:r>
      <w:r>
        <w:rPr>
          <w:color w:val="221F1F"/>
          <w:spacing w:val="-9"/>
          <w:sz w:val="22"/>
        </w:rPr>
        <w:t> </w:t>
      </w:r>
      <w:r>
        <w:rPr>
          <w:color w:val="221F1F"/>
          <w:sz w:val="22"/>
        </w:rPr>
        <w:t>not</w:t>
      </w:r>
      <w:r>
        <w:rPr>
          <w:color w:val="221F1F"/>
          <w:spacing w:val="-13"/>
          <w:sz w:val="22"/>
        </w:rPr>
        <w:t> </w:t>
      </w:r>
      <w:r>
        <w:rPr>
          <w:color w:val="221F1F"/>
          <w:sz w:val="22"/>
        </w:rPr>
        <w:t>be</w:t>
      </w:r>
      <w:r>
        <w:rPr>
          <w:color w:val="221F1F"/>
          <w:spacing w:val="-10"/>
          <w:sz w:val="22"/>
        </w:rPr>
        <w:t> </w:t>
      </w:r>
      <w:r>
        <w:rPr>
          <w:color w:val="221F1F"/>
          <w:sz w:val="22"/>
        </w:rPr>
        <w:t>considered.</w:t>
      </w:r>
    </w:p>
    <w:p>
      <w:pPr>
        <w:pStyle w:val="BodyText"/>
        <w:spacing w:before="5"/>
      </w:pPr>
    </w:p>
    <w:p>
      <w:pPr>
        <w:pStyle w:val="Heading2"/>
        <w:numPr>
          <w:ilvl w:val="0"/>
          <w:numId w:val="10"/>
        </w:numPr>
        <w:tabs>
          <w:tab w:pos="1036" w:val="left" w:leader="none"/>
        </w:tabs>
        <w:spacing w:line="240" w:lineRule="auto" w:before="0" w:after="0"/>
        <w:ind w:left="1036" w:right="0" w:hanging="576"/>
        <w:jc w:val="left"/>
        <w:rPr>
          <w:color w:val="221F1F"/>
        </w:rPr>
      </w:pPr>
      <w:r>
        <w:rPr>
          <w:spacing w:val="-2"/>
        </w:rPr>
        <w:t>Procuring</w:t>
      </w:r>
      <w:r>
        <w:rPr>
          <w:spacing w:val="-10"/>
        </w:rPr>
        <w:t> </w:t>
      </w:r>
      <w:r>
        <w:rPr>
          <w:spacing w:val="-2"/>
        </w:rPr>
        <w:t>Entity's</w:t>
      </w:r>
      <w:r>
        <w:rPr>
          <w:spacing w:val="-9"/>
        </w:rPr>
        <w:t> </w:t>
      </w:r>
      <w:r>
        <w:rPr>
          <w:spacing w:val="-2"/>
        </w:rPr>
        <w:t>Right</w:t>
      </w:r>
      <w:r>
        <w:rPr>
          <w:spacing w:val="-9"/>
        </w:rPr>
        <w:t> </w:t>
      </w:r>
      <w:r>
        <w:rPr>
          <w:spacing w:val="-2"/>
        </w:rPr>
        <w:t>to</w:t>
      </w:r>
      <w:r>
        <w:rPr>
          <w:spacing w:val="-11"/>
        </w:rPr>
        <w:t> </w:t>
      </w:r>
      <w:r>
        <w:rPr>
          <w:spacing w:val="-2"/>
        </w:rPr>
        <w:t>Accept</w:t>
      </w:r>
      <w:r>
        <w:rPr>
          <w:spacing w:val="-11"/>
        </w:rPr>
        <w:t> </w:t>
      </w:r>
      <w:r>
        <w:rPr>
          <w:spacing w:val="-2"/>
        </w:rPr>
        <w:t>or</w:t>
      </w:r>
      <w:r>
        <w:rPr>
          <w:spacing w:val="-13"/>
        </w:rPr>
        <w:t> </w:t>
      </w:r>
      <w:r>
        <w:rPr>
          <w:spacing w:val="-2"/>
        </w:rPr>
        <w:t>Reject</w:t>
      </w:r>
      <w:r>
        <w:rPr>
          <w:spacing w:val="-10"/>
        </w:rPr>
        <w:t> </w:t>
      </w:r>
      <w:r>
        <w:rPr>
          <w:spacing w:val="-2"/>
        </w:rPr>
        <w:t>Applications</w:t>
      </w:r>
    </w:p>
    <w:p>
      <w:pPr>
        <w:pStyle w:val="BodyText"/>
        <w:spacing w:before="8"/>
        <w:rPr>
          <w:rFonts w:ascii="Tahoma"/>
          <w:b/>
        </w:rPr>
      </w:pPr>
    </w:p>
    <w:p>
      <w:pPr>
        <w:pStyle w:val="ListParagraph"/>
        <w:numPr>
          <w:ilvl w:val="1"/>
          <w:numId w:val="10"/>
        </w:numPr>
        <w:tabs>
          <w:tab w:pos="1033" w:val="left" w:leader="none"/>
          <w:tab w:pos="1036" w:val="left" w:leader="none"/>
        </w:tabs>
        <w:spacing w:line="242" w:lineRule="auto" w:before="0" w:after="0"/>
        <w:ind w:left="1036" w:right="1583" w:hanging="577"/>
        <w:jc w:val="both"/>
        <w:rPr>
          <w:rFonts w:ascii="Tahoma"/>
          <w:color w:val="221F1F"/>
          <w:sz w:val="22"/>
        </w:rPr>
      </w:pPr>
      <w:r>
        <w:rPr>
          <w:color w:val="221F1F"/>
          <w:sz w:val="22"/>
        </w:rPr>
        <w:t>The</w:t>
      </w:r>
      <w:r>
        <w:rPr>
          <w:color w:val="221F1F"/>
          <w:spacing w:val="-2"/>
          <w:sz w:val="22"/>
        </w:rPr>
        <w:t> </w:t>
      </w:r>
      <w:r>
        <w:rPr>
          <w:color w:val="221F1F"/>
          <w:sz w:val="22"/>
        </w:rPr>
        <w:t>Procuring</w:t>
      </w:r>
      <w:r>
        <w:rPr>
          <w:color w:val="221F1F"/>
          <w:spacing w:val="-4"/>
          <w:sz w:val="22"/>
        </w:rPr>
        <w:t> </w:t>
      </w:r>
      <w:r>
        <w:rPr>
          <w:color w:val="221F1F"/>
          <w:sz w:val="22"/>
        </w:rPr>
        <w:t>Entity</w:t>
      </w:r>
      <w:r>
        <w:rPr>
          <w:color w:val="221F1F"/>
          <w:spacing w:val="-5"/>
          <w:sz w:val="22"/>
        </w:rPr>
        <w:t> </w:t>
      </w:r>
      <w:r>
        <w:rPr>
          <w:color w:val="221F1F"/>
          <w:sz w:val="22"/>
        </w:rPr>
        <w:t>reserves</w:t>
      </w:r>
      <w:r>
        <w:rPr>
          <w:color w:val="221F1F"/>
          <w:spacing w:val="-1"/>
          <w:sz w:val="22"/>
        </w:rPr>
        <w:t> </w:t>
      </w:r>
      <w:r>
        <w:rPr>
          <w:color w:val="221F1F"/>
          <w:sz w:val="22"/>
        </w:rPr>
        <w:t>the</w:t>
      </w:r>
      <w:r>
        <w:rPr>
          <w:color w:val="221F1F"/>
          <w:spacing w:val="-4"/>
          <w:sz w:val="22"/>
        </w:rPr>
        <w:t> </w:t>
      </w:r>
      <w:r>
        <w:rPr>
          <w:color w:val="221F1F"/>
          <w:sz w:val="22"/>
        </w:rPr>
        <w:t>right</w:t>
      </w:r>
      <w:r>
        <w:rPr>
          <w:color w:val="221F1F"/>
          <w:spacing w:val="-6"/>
          <w:sz w:val="22"/>
        </w:rPr>
        <w:t> </w:t>
      </w:r>
      <w:r>
        <w:rPr>
          <w:color w:val="221F1F"/>
          <w:sz w:val="22"/>
        </w:rPr>
        <w:t>to</w:t>
      </w:r>
      <w:r>
        <w:rPr>
          <w:color w:val="221F1F"/>
          <w:spacing w:val="-5"/>
          <w:sz w:val="22"/>
        </w:rPr>
        <w:t> </w:t>
      </w:r>
      <w:r>
        <w:rPr>
          <w:color w:val="221F1F"/>
          <w:sz w:val="22"/>
        </w:rPr>
        <w:t>accept</w:t>
      </w:r>
      <w:r>
        <w:rPr>
          <w:color w:val="221F1F"/>
          <w:spacing w:val="-5"/>
          <w:sz w:val="22"/>
        </w:rPr>
        <w:t> </w:t>
      </w:r>
      <w:r>
        <w:rPr>
          <w:color w:val="221F1F"/>
          <w:sz w:val="22"/>
        </w:rPr>
        <w:t>or</w:t>
      </w:r>
      <w:r>
        <w:rPr>
          <w:color w:val="221F1F"/>
          <w:spacing w:val="-5"/>
          <w:sz w:val="22"/>
        </w:rPr>
        <w:t> </w:t>
      </w:r>
      <w:r>
        <w:rPr>
          <w:color w:val="221F1F"/>
          <w:sz w:val="22"/>
        </w:rPr>
        <w:t>reject</w:t>
      </w:r>
      <w:r>
        <w:rPr>
          <w:color w:val="221F1F"/>
          <w:spacing w:val="-6"/>
          <w:sz w:val="22"/>
        </w:rPr>
        <w:t> </w:t>
      </w:r>
      <w:r>
        <w:rPr>
          <w:color w:val="221F1F"/>
          <w:sz w:val="22"/>
        </w:rPr>
        <w:t>any</w:t>
      </w:r>
      <w:r>
        <w:rPr>
          <w:color w:val="221F1F"/>
          <w:spacing w:val="-6"/>
          <w:sz w:val="22"/>
        </w:rPr>
        <w:t> </w:t>
      </w:r>
      <w:r>
        <w:rPr>
          <w:color w:val="221F1F"/>
          <w:sz w:val="22"/>
        </w:rPr>
        <w:t>Application,</w:t>
      </w:r>
      <w:r>
        <w:rPr>
          <w:color w:val="221F1F"/>
          <w:spacing w:val="-1"/>
          <w:sz w:val="22"/>
        </w:rPr>
        <w:t> </w:t>
      </w:r>
      <w:r>
        <w:rPr>
          <w:color w:val="221F1F"/>
          <w:sz w:val="22"/>
        </w:rPr>
        <w:t>and</w:t>
      </w:r>
      <w:r>
        <w:rPr>
          <w:color w:val="221F1F"/>
          <w:spacing w:val="-4"/>
          <w:sz w:val="22"/>
        </w:rPr>
        <w:t> </w:t>
      </w:r>
      <w:r>
        <w:rPr>
          <w:color w:val="221F1F"/>
          <w:sz w:val="22"/>
        </w:rPr>
        <w:t>to annul the prequalificationprocess and reject all Applications at any time, without thereby incurring any liability to the Applicants.</w:t>
      </w:r>
    </w:p>
    <w:p>
      <w:pPr>
        <w:pStyle w:val="BodyText"/>
        <w:spacing w:before="8"/>
      </w:pPr>
    </w:p>
    <w:p>
      <w:pPr>
        <w:pStyle w:val="Heading2"/>
        <w:numPr>
          <w:ilvl w:val="0"/>
          <w:numId w:val="10"/>
        </w:numPr>
        <w:tabs>
          <w:tab w:pos="1036" w:val="left" w:leader="none"/>
        </w:tabs>
        <w:spacing w:line="240" w:lineRule="auto" w:before="1" w:after="0"/>
        <w:ind w:left="1036" w:right="0" w:hanging="576"/>
        <w:jc w:val="left"/>
        <w:rPr>
          <w:color w:val="221F1F"/>
        </w:rPr>
      </w:pPr>
      <w:r>
        <w:rPr>
          <w:spacing w:val="-4"/>
        </w:rPr>
        <w:t>Prequalification</w:t>
      </w:r>
      <w:r>
        <w:rPr>
          <w:spacing w:val="4"/>
        </w:rPr>
        <w:t> </w:t>
      </w:r>
      <w:r>
        <w:rPr>
          <w:spacing w:val="-4"/>
        </w:rPr>
        <w:t>of</w:t>
      </w:r>
      <w:r>
        <w:rPr>
          <w:spacing w:val="2"/>
        </w:rPr>
        <w:t> </w:t>
      </w:r>
      <w:r>
        <w:rPr>
          <w:spacing w:val="-4"/>
        </w:rPr>
        <w:t>Applicants</w:t>
      </w:r>
    </w:p>
    <w:p>
      <w:pPr>
        <w:pStyle w:val="BodyText"/>
        <w:spacing w:before="221"/>
        <w:rPr>
          <w:rFonts w:ascii="Tahoma"/>
          <w:b/>
        </w:rPr>
      </w:pPr>
    </w:p>
    <w:p>
      <w:pPr>
        <w:pStyle w:val="ListParagraph"/>
        <w:numPr>
          <w:ilvl w:val="1"/>
          <w:numId w:val="10"/>
        </w:numPr>
        <w:tabs>
          <w:tab w:pos="1033" w:val="left" w:leader="none"/>
          <w:tab w:pos="1036" w:val="left" w:leader="none"/>
        </w:tabs>
        <w:spacing w:line="242" w:lineRule="auto" w:before="0" w:after="0"/>
        <w:ind w:left="1036" w:right="1394" w:hanging="577"/>
        <w:jc w:val="left"/>
        <w:rPr>
          <w:rFonts w:ascii="Tahoma"/>
          <w:color w:val="221F1F"/>
          <w:sz w:val="22"/>
        </w:rPr>
      </w:pPr>
      <w:r>
        <w:rPr>
          <w:color w:val="221F1F"/>
          <w:sz w:val="22"/>
        </w:rPr>
        <w:t>All Applicants whose Applications substantially meet or exceed the specified qualification</w:t>
      </w:r>
      <w:r>
        <w:rPr>
          <w:color w:val="221F1F"/>
          <w:spacing w:val="-17"/>
          <w:sz w:val="22"/>
        </w:rPr>
        <w:t> </w:t>
      </w:r>
      <w:r>
        <w:rPr>
          <w:color w:val="221F1F"/>
          <w:sz w:val="22"/>
        </w:rPr>
        <w:t>requirements</w:t>
      </w:r>
      <w:r>
        <w:rPr>
          <w:color w:val="221F1F"/>
          <w:spacing w:val="-15"/>
          <w:sz w:val="22"/>
        </w:rPr>
        <w:t> </w:t>
      </w:r>
      <w:r>
        <w:rPr>
          <w:color w:val="221F1F"/>
          <w:sz w:val="22"/>
        </w:rPr>
        <w:t>willbe</w:t>
      </w:r>
      <w:r>
        <w:rPr>
          <w:color w:val="221F1F"/>
          <w:spacing w:val="-9"/>
          <w:sz w:val="22"/>
        </w:rPr>
        <w:t> </w:t>
      </w:r>
      <w:r>
        <w:rPr>
          <w:color w:val="221F1F"/>
          <w:sz w:val="22"/>
        </w:rPr>
        <w:t>prequalified</w:t>
      </w:r>
      <w:r>
        <w:rPr>
          <w:color w:val="221F1F"/>
          <w:spacing w:val="-12"/>
          <w:sz w:val="22"/>
        </w:rPr>
        <w:t> </w:t>
      </w:r>
      <w:r>
        <w:rPr>
          <w:color w:val="221F1F"/>
          <w:sz w:val="22"/>
        </w:rPr>
        <w:t>by</w:t>
      </w:r>
      <w:r>
        <w:rPr>
          <w:color w:val="221F1F"/>
          <w:spacing w:val="-12"/>
          <w:sz w:val="22"/>
        </w:rPr>
        <w:t> </w:t>
      </w:r>
      <w:r>
        <w:rPr>
          <w:color w:val="221F1F"/>
          <w:sz w:val="22"/>
        </w:rPr>
        <w:t>the</w:t>
      </w:r>
      <w:r>
        <w:rPr>
          <w:color w:val="221F1F"/>
          <w:spacing w:val="-9"/>
          <w:sz w:val="22"/>
        </w:rPr>
        <w:t> </w:t>
      </w:r>
      <w:r>
        <w:rPr>
          <w:color w:val="221F1F"/>
          <w:sz w:val="22"/>
        </w:rPr>
        <w:t>Procuring</w:t>
      </w:r>
      <w:r>
        <w:rPr>
          <w:color w:val="221F1F"/>
          <w:spacing w:val="-10"/>
          <w:sz w:val="22"/>
        </w:rPr>
        <w:t> </w:t>
      </w:r>
      <w:r>
        <w:rPr>
          <w:color w:val="221F1F"/>
          <w:sz w:val="22"/>
        </w:rPr>
        <w:t>Entity.</w:t>
      </w:r>
      <w:r>
        <w:rPr>
          <w:color w:val="221F1F"/>
          <w:spacing w:val="-10"/>
          <w:sz w:val="22"/>
        </w:rPr>
        <w:t> </w:t>
      </w:r>
      <w:r>
        <w:rPr>
          <w:color w:val="221F1F"/>
          <w:sz w:val="22"/>
        </w:rPr>
        <w:t>The</w:t>
      </w:r>
      <w:r>
        <w:rPr>
          <w:color w:val="221F1F"/>
          <w:spacing w:val="-9"/>
          <w:sz w:val="22"/>
        </w:rPr>
        <w:t> </w:t>
      </w:r>
      <w:r>
        <w:rPr>
          <w:color w:val="221F1F"/>
          <w:sz w:val="22"/>
        </w:rPr>
        <w:t>Procuring</w:t>
      </w:r>
    </w:p>
    <w:p>
      <w:pPr>
        <w:pStyle w:val="BodyText"/>
        <w:spacing w:line="242" w:lineRule="auto" w:before="3"/>
        <w:ind w:left="1036" w:right="1179"/>
      </w:pPr>
      <w:r>
        <w:rPr>
          <w:color w:val="221F1F"/>
        </w:rPr>
        <w:t>Entity</w:t>
      </w:r>
      <w:r>
        <w:rPr>
          <w:color w:val="221F1F"/>
          <w:spacing w:val="-9"/>
        </w:rPr>
        <w:t> </w:t>
      </w:r>
      <w:r>
        <w:rPr>
          <w:color w:val="221F1F"/>
        </w:rPr>
        <w:t>shall</w:t>
      </w:r>
      <w:r>
        <w:rPr>
          <w:color w:val="221F1F"/>
          <w:spacing w:val="-9"/>
        </w:rPr>
        <w:t> </w:t>
      </w:r>
      <w:r>
        <w:rPr>
          <w:color w:val="221F1F"/>
        </w:rPr>
        <w:t>notify</w:t>
      </w:r>
      <w:r>
        <w:rPr>
          <w:color w:val="221F1F"/>
          <w:spacing w:val="-9"/>
        </w:rPr>
        <w:t> </w:t>
      </w:r>
      <w:r>
        <w:rPr>
          <w:color w:val="221F1F"/>
        </w:rPr>
        <w:t>all</w:t>
      </w:r>
      <w:r>
        <w:rPr>
          <w:color w:val="221F1F"/>
          <w:spacing w:val="-9"/>
        </w:rPr>
        <w:t> </w:t>
      </w:r>
      <w:r>
        <w:rPr>
          <w:color w:val="221F1F"/>
        </w:rPr>
        <w:t>Applicants</w:t>
      </w:r>
      <w:r>
        <w:rPr>
          <w:color w:val="221F1F"/>
          <w:spacing w:val="-7"/>
        </w:rPr>
        <w:t> </w:t>
      </w:r>
      <w:r>
        <w:rPr>
          <w:color w:val="221F1F"/>
        </w:rPr>
        <w:t>in</w:t>
      </w:r>
      <w:r>
        <w:rPr>
          <w:color w:val="221F1F"/>
          <w:spacing w:val="-10"/>
        </w:rPr>
        <w:t> </w:t>
      </w:r>
      <w:r>
        <w:rPr>
          <w:color w:val="221F1F"/>
        </w:rPr>
        <w:t>writing</w:t>
      </w:r>
      <w:r>
        <w:rPr>
          <w:color w:val="221F1F"/>
          <w:spacing w:val="-8"/>
        </w:rPr>
        <w:t> </w:t>
      </w:r>
      <w:r>
        <w:rPr>
          <w:color w:val="221F1F"/>
        </w:rPr>
        <w:t>of</w:t>
      </w:r>
      <w:r>
        <w:rPr>
          <w:color w:val="221F1F"/>
          <w:spacing w:val="-9"/>
        </w:rPr>
        <w:t> </w:t>
      </w:r>
      <w:r>
        <w:rPr>
          <w:color w:val="221F1F"/>
        </w:rPr>
        <w:t>the names</w:t>
      </w:r>
      <w:r>
        <w:rPr>
          <w:color w:val="221F1F"/>
          <w:spacing w:val="-7"/>
        </w:rPr>
        <w:t> </w:t>
      </w:r>
      <w:r>
        <w:rPr>
          <w:color w:val="221F1F"/>
        </w:rPr>
        <w:t>of</w:t>
      </w:r>
      <w:r>
        <w:rPr>
          <w:color w:val="221F1F"/>
          <w:spacing w:val="-9"/>
        </w:rPr>
        <w:t> </w:t>
      </w:r>
      <w:r>
        <w:rPr>
          <w:color w:val="221F1F"/>
        </w:rPr>
        <w:t>those</w:t>
      </w:r>
      <w:r>
        <w:rPr>
          <w:color w:val="221F1F"/>
          <w:spacing w:val="-7"/>
        </w:rPr>
        <w:t> </w:t>
      </w:r>
      <w:r>
        <w:rPr>
          <w:color w:val="221F1F"/>
        </w:rPr>
        <w:t>Applicants</w:t>
      </w:r>
      <w:r>
        <w:rPr>
          <w:color w:val="221F1F"/>
          <w:spacing w:val="-7"/>
        </w:rPr>
        <w:t> </w:t>
      </w:r>
      <w:r>
        <w:rPr>
          <w:color w:val="221F1F"/>
        </w:rPr>
        <w:t>who</w:t>
      </w:r>
      <w:r>
        <w:rPr>
          <w:color w:val="221F1F"/>
          <w:spacing w:val="-8"/>
        </w:rPr>
        <w:t> </w:t>
      </w:r>
      <w:r>
        <w:rPr>
          <w:color w:val="221F1F"/>
        </w:rPr>
        <w:t>have been prequalified or conditionally prequalified. In addition, those Applicants who have been disqualified will be informed separately.</w:t>
      </w:r>
    </w:p>
    <w:p>
      <w:pPr>
        <w:pStyle w:val="ListParagraph"/>
        <w:numPr>
          <w:ilvl w:val="1"/>
          <w:numId w:val="10"/>
        </w:numPr>
        <w:tabs>
          <w:tab w:pos="1034" w:val="left" w:leader="none"/>
        </w:tabs>
        <w:spacing w:line="240" w:lineRule="auto" w:before="219" w:after="0"/>
        <w:ind w:left="1034" w:right="0" w:hanging="574"/>
        <w:jc w:val="left"/>
        <w:rPr>
          <w:rFonts w:ascii="Tahoma"/>
          <w:color w:val="221F1F"/>
          <w:sz w:val="22"/>
        </w:rPr>
      </w:pPr>
      <w:r>
        <w:rPr>
          <w:color w:val="221F1F"/>
          <w:sz w:val="22"/>
        </w:rPr>
        <w:t>Applicants that</w:t>
      </w:r>
      <w:r>
        <w:rPr>
          <w:color w:val="221F1F"/>
          <w:spacing w:val="-2"/>
          <w:sz w:val="22"/>
        </w:rPr>
        <w:t> </w:t>
      </w:r>
      <w:r>
        <w:rPr>
          <w:color w:val="221F1F"/>
          <w:sz w:val="22"/>
        </w:rPr>
        <w:t>have not</w:t>
      </w:r>
      <w:r>
        <w:rPr>
          <w:color w:val="221F1F"/>
          <w:spacing w:val="-2"/>
          <w:sz w:val="22"/>
        </w:rPr>
        <w:t> </w:t>
      </w:r>
      <w:r>
        <w:rPr>
          <w:color w:val="221F1F"/>
          <w:sz w:val="22"/>
        </w:rPr>
        <w:t>been</w:t>
      </w:r>
      <w:r>
        <w:rPr>
          <w:color w:val="221F1F"/>
          <w:spacing w:val="-2"/>
          <w:sz w:val="22"/>
        </w:rPr>
        <w:t> </w:t>
      </w:r>
      <w:r>
        <w:rPr>
          <w:color w:val="221F1F"/>
          <w:sz w:val="22"/>
        </w:rPr>
        <w:t>prequalified</w:t>
      </w:r>
      <w:r>
        <w:rPr>
          <w:color w:val="221F1F"/>
          <w:spacing w:val="-4"/>
          <w:sz w:val="22"/>
        </w:rPr>
        <w:t> </w:t>
      </w:r>
      <w:r>
        <w:rPr>
          <w:color w:val="221F1F"/>
          <w:sz w:val="22"/>
        </w:rPr>
        <w:t>may</w:t>
      </w:r>
      <w:r>
        <w:rPr>
          <w:color w:val="221F1F"/>
          <w:spacing w:val="-2"/>
          <w:sz w:val="22"/>
        </w:rPr>
        <w:t> </w:t>
      </w:r>
      <w:r>
        <w:rPr>
          <w:color w:val="221F1F"/>
          <w:sz w:val="22"/>
        </w:rPr>
        <w:t>write</w:t>
      </w:r>
      <w:r>
        <w:rPr>
          <w:color w:val="221F1F"/>
          <w:spacing w:val="1"/>
          <w:sz w:val="22"/>
        </w:rPr>
        <w:t> </w:t>
      </w:r>
      <w:r>
        <w:rPr>
          <w:color w:val="221F1F"/>
          <w:sz w:val="22"/>
        </w:rPr>
        <w:t>to the</w:t>
      </w:r>
      <w:r>
        <w:rPr>
          <w:color w:val="221F1F"/>
          <w:spacing w:val="1"/>
          <w:sz w:val="22"/>
        </w:rPr>
        <w:t> </w:t>
      </w:r>
      <w:r>
        <w:rPr>
          <w:color w:val="221F1F"/>
          <w:sz w:val="22"/>
        </w:rPr>
        <w:t>Procuring Entity</w:t>
      </w:r>
      <w:r>
        <w:rPr>
          <w:color w:val="221F1F"/>
          <w:spacing w:val="-2"/>
          <w:sz w:val="22"/>
        </w:rPr>
        <w:t> </w:t>
      </w:r>
      <w:r>
        <w:rPr>
          <w:color w:val="221F1F"/>
          <w:spacing w:val="-5"/>
          <w:sz w:val="22"/>
        </w:rPr>
        <w:t>to</w:t>
      </w:r>
    </w:p>
    <w:p>
      <w:pPr>
        <w:pStyle w:val="BodyText"/>
        <w:spacing w:before="2"/>
        <w:ind w:left="1036"/>
        <w:jc w:val="both"/>
      </w:pPr>
      <w:r>
        <w:rPr>
          <w:color w:val="221F1F"/>
        </w:rPr>
        <w:t>request,</w:t>
      </w:r>
      <w:r>
        <w:rPr>
          <w:color w:val="221F1F"/>
          <w:spacing w:val="-12"/>
        </w:rPr>
        <w:t> </w:t>
      </w:r>
      <w:r>
        <w:rPr>
          <w:color w:val="221F1F"/>
        </w:rPr>
        <w:t>in</w:t>
      </w:r>
      <w:r>
        <w:rPr>
          <w:color w:val="221F1F"/>
          <w:spacing w:val="-13"/>
        </w:rPr>
        <w:t> </w:t>
      </w:r>
      <w:r>
        <w:rPr>
          <w:color w:val="221F1F"/>
        </w:rPr>
        <w:t>writing,</w:t>
      </w:r>
      <w:r>
        <w:rPr>
          <w:color w:val="221F1F"/>
          <w:spacing w:val="-12"/>
        </w:rPr>
        <w:t> </w:t>
      </w:r>
      <w:r>
        <w:rPr>
          <w:color w:val="221F1F"/>
        </w:rPr>
        <w:t>the</w:t>
      </w:r>
      <w:r>
        <w:rPr>
          <w:color w:val="221F1F"/>
          <w:spacing w:val="-10"/>
        </w:rPr>
        <w:t> </w:t>
      </w:r>
      <w:r>
        <w:rPr>
          <w:color w:val="221F1F"/>
        </w:rPr>
        <w:t>groundson</w:t>
      </w:r>
      <w:r>
        <w:rPr>
          <w:color w:val="221F1F"/>
          <w:spacing w:val="-13"/>
        </w:rPr>
        <w:t> </w:t>
      </w:r>
      <w:r>
        <w:rPr>
          <w:color w:val="221F1F"/>
        </w:rPr>
        <w:t>which</w:t>
      </w:r>
      <w:r>
        <w:rPr>
          <w:color w:val="221F1F"/>
          <w:spacing w:val="-12"/>
        </w:rPr>
        <w:t> </w:t>
      </w:r>
      <w:r>
        <w:rPr>
          <w:color w:val="221F1F"/>
        </w:rPr>
        <w:t>they</w:t>
      </w:r>
      <w:r>
        <w:rPr>
          <w:color w:val="221F1F"/>
          <w:spacing w:val="-12"/>
        </w:rPr>
        <w:t> </w:t>
      </w:r>
      <w:r>
        <w:rPr>
          <w:color w:val="221F1F"/>
        </w:rPr>
        <w:t>were</w:t>
      </w:r>
      <w:r>
        <w:rPr>
          <w:color w:val="221F1F"/>
          <w:spacing w:val="-9"/>
        </w:rPr>
        <w:t> </w:t>
      </w:r>
      <w:r>
        <w:rPr>
          <w:color w:val="221F1F"/>
          <w:spacing w:val="-2"/>
        </w:rPr>
        <w:t>disqualified.</w:t>
      </w:r>
    </w:p>
    <w:p>
      <w:pPr>
        <w:pStyle w:val="BodyText"/>
        <w:spacing w:before="13"/>
      </w:pPr>
    </w:p>
    <w:p>
      <w:pPr>
        <w:pStyle w:val="Heading2"/>
        <w:numPr>
          <w:ilvl w:val="0"/>
          <w:numId w:val="10"/>
        </w:numPr>
        <w:tabs>
          <w:tab w:pos="646" w:val="left" w:leader="none"/>
        </w:tabs>
        <w:spacing w:line="240" w:lineRule="auto" w:before="0" w:after="0"/>
        <w:ind w:left="646" w:right="0" w:hanging="386"/>
        <w:jc w:val="left"/>
      </w:pPr>
      <w:r>
        <w:rPr>
          <w:w w:val="90"/>
        </w:rPr>
        <w:t>Invitation</w:t>
      </w:r>
      <w:r>
        <w:rPr>
          <w:spacing w:val="6"/>
        </w:rPr>
        <w:t> </w:t>
      </w:r>
      <w:r>
        <w:rPr>
          <w:w w:val="90"/>
        </w:rPr>
        <w:t>to</w:t>
      </w:r>
      <w:r>
        <w:rPr>
          <w:spacing w:val="5"/>
        </w:rPr>
        <w:t> </w:t>
      </w:r>
      <w:r>
        <w:rPr>
          <w:spacing w:val="-2"/>
          <w:w w:val="90"/>
        </w:rPr>
        <w:t>Tender</w:t>
      </w:r>
    </w:p>
    <w:p>
      <w:pPr>
        <w:pStyle w:val="ListParagraph"/>
        <w:numPr>
          <w:ilvl w:val="1"/>
          <w:numId w:val="10"/>
        </w:numPr>
        <w:tabs>
          <w:tab w:pos="1176" w:val="left" w:leader="none"/>
          <w:tab w:pos="1180" w:val="left" w:leader="none"/>
        </w:tabs>
        <w:spacing w:line="254" w:lineRule="auto" w:before="132" w:after="0"/>
        <w:ind w:left="1180" w:right="866" w:hanging="721"/>
        <w:jc w:val="both"/>
        <w:rPr>
          <w:color w:val="221F1F"/>
          <w:sz w:val="22"/>
        </w:rPr>
      </w:pPr>
      <w:r>
        <w:rPr>
          <w:color w:val="221F1F"/>
          <w:sz w:val="22"/>
        </w:rPr>
        <w:t>Promptly</w:t>
      </w:r>
      <w:r>
        <w:rPr>
          <w:color w:val="221F1F"/>
          <w:spacing w:val="-16"/>
          <w:sz w:val="22"/>
        </w:rPr>
        <w:t> </w:t>
      </w:r>
      <w:r>
        <w:rPr>
          <w:color w:val="221F1F"/>
          <w:sz w:val="22"/>
        </w:rPr>
        <w:t>after</w:t>
      </w:r>
      <w:r>
        <w:rPr>
          <w:color w:val="221F1F"/>
          <w:spacing w:val="-14"/>
          <w:sz w:val="22"/>
        </w:rPr>
        <w:t> </w:t>
      </w:r>
      <w:r>
        <w:rPr>
          <w:color w:val="221F1F"/>
          <w:sz w:val="22"/>
        </w:rPr>
        <w:t>the</w:t>
      </w:r>
      <w:r>
        <w:rPr>
          <w:color w:val="221F1F"/>
          <w:spacing w:val="-11"/>
          <w:sz w:val="22"/>
        </w:rPr>
        <w:t> </w:t>
      </w:r>
      <w:r>
        <w:rPr>
          <w:color w:val="221F1F"/>
          <w:sz w:val="22"/>
        </w:rPr>
        <w:t>notification</w:t>
      </w:r>
      <w:r>
        <w:rPr>
          <w:color w:val="221F1F"/>
          <w:spacing w:val="-16"/>
          <w:sz w:val="22"/>
        </w:rPr>
        <w:t> </w:t>
      </w:r>
      <w:r>
        <w:rPr>
          <w:color w:val="221F1F"/>
          <w:sz w:val="22"/>
        </w:rPr>
        <w:t>of</w:t>
      </w:r>
      <w:r>
        <w:rPr>
          <w:color w:val="221F1F"/>
          <w:spacing w:val="-15"/>
          <w:sz w:val="22"/>
        </w:rPr>
        <w:t> </w:t>
      </w:r>
      <w:r>
        <w:rPr>
          <w:color w:val="221F1F"/>
          <w:sz w:val="22"/>
        </w:rPr>
        <w:t>the</w:t>
      </w:r>
      <w:r>
        <w:rPr>
          <w:color w:val="221F1F"/>
          <w:spacing w:val="-11"/>
          <w:sz w:val="22"/>
        </w:rPr>
        <w:t> </w:t>
      </w:r>
      <w:r>
        <w:rPr>
          <w:color w:val="221F1F"/>
          <w:sz w:val="22"/>
        </w:rPr>
        <w:t>results</w:t>
      </w:r>
      <w:r>
        <w:rPr>
          <w:color w:val="221F1F"/>
          <w:spacing w:val="-12"/>
          <w:sz w:val="22"/>
        </w:rPr>
        <w:t> </w:t>
      </w:r>
      <w:r>
        <w:rPr>
          <w:color w:val="221F1F"/>
          <w:sz w:val="22"/>
        </w:rPr>
        <w:t>of</w:t>
      </w:r>
      <w:r>
        <w:rPr>
          <w:color w:val="221F1F"/>
          <w:spacing w:val="-15"/>
          <w:sz w:val="22"/>
        </w:rPr>
        <w:t> </w:t>
      </w:r>
      <w:r>
        <w:rPr>
          <w:color w:val="221F1F"/>
          <w:sz w:val="22"/>
        </w:rPr>
        <w:t>the</w:t>
      </w:r>
      <w:r>
        <w:rPr>
          <w:color w:val="221F1F"/>
          <w:spacing w:val="-11"/>
          <w:sz w:val="22"/>
        </w:rPr>
        <w:t> </w:t>
      </w:r>
      <w:r>
        <w:rPr>
          <w:color w:val="221F1F"/>
          <w:sz w:val="22"/>
        </w:rPr>
        <w:t>prequalification,</w:t>
      </w:r>
      <w:r>
        <w:rPr>
          <w:color w:val="221F1F"/>
          <w:spacing w:val="-12"/>
          <w:sz w:val="22"/>
        </w:rPr>
        <w:t> </w:t>
      </w:r>
      <w:r>
        <w:rPr>
          <w:color w:val="221F1F"/>
          <w:sz w:val="22"/>
        </w:rPr>
        <w:t>the</w:t>
      </w:r>
      <w:r>
        <w:rPr>
          <w:color w:val="221F1F"/>
          <w:spacing w:val="-11"/>
          <w:sz w:val="22"/>
        </w:rPr>
        <w:t> </w:t>
      </w:r>
      <w:r>
        <w:rPr>
          <w:color w:val="221F1F"/>
          <w:sz w:val="22"/>
        </w:rPr>
        <w:t>Procuring</w:t>
      </w:r>
      <w:r>
        <w:rPr>
          <w:color w:val="221F1F"/>
          <w:spacing w:val="-14"/>
          <w:sz w:val="22"/>
        </w:rPr>
        <w:t> </w:t>
      </w:r>
      <w:r>
        <w:rPr>
          <w:color w:val="221F1F"/>
          <w:sz w:val="22"/>
        </w:rPr>
        <w:t>Entity shall</w:t>
      </w:r>
      <w:r>
        <w:rPr>
          <w:color w:val="221F1F"/>
          <w:spacing w:val="-5"/>
          <w:sz w:val="22"/>
        </w:rPr>
        <w:t> </w:t>
      </w:r>
      <w:r>
        <w:rPr>
          <w:color w:val="221F1F"/>
          <w:sz w:val="22"/>
        </w:rPr>
        <w:t>invite Tendersfrom all the Applicants that have been</w:t>
      </w:r>
      <w:r>
        <w:rPr>
          <w:color w:val="221F1F"/>
          <w:spacing w:val="-1"/>
          <w:sz w:val="22"/>
        </w:rPr>
        <w:t> </w:t>
      </w:r>
      <w:r>
        <w:rPr>
          <w:color w:val="221F1F"/>
          <w:sz w:val="22"/>
        </w:rPr>
        <w:t>prequalified or</w:t>
      </w:r>
      <w:r>
        <w:rPr>
          <w:color w:val="221F1F"/>
          <w:spacing w:val="-1"/>
          <w:sz w:val="22"/>
        </w:rPr>
        <w:t> </w:t>
      </w:r>
      <w:r>
        <w:rPr>
          <w:color w:val="221F1F"/>
          <w:sz w:val="22"/>
        </w:rPr>
        <w:t>conditionally </w:t>
      </w:r>
      <w:r>
        <w:rPr>
          <w:color w:val="221F1F"/>
          <w:spacing w:val="-2"/>
          <w:sz w:val="22"/>
        </w:rPr>
        <w:t>prequalified</w:t>
      </w:r>
    </w:p>
    <w:p>
      <w:pPr>
        <w:pStyle w:val="ListParagraph"/>
        <w:numPr>
          <w:ilvl w:val="1"/>
          <w:numId w:val="10"/>
        </w:numPr>
        <w:tabs>
          <w:tab w:pos="1180" w:val="left" w:leader="none"/>
        </w:tabs>
        <w:spacing w:line="254" w:lineRule="auto" w:before="127" w:after="0"/>
        <w:ind w:left="1180" w:right="1550" w:hanging="721"/>
        <w:jc w:val="left"/>
        <w:rPr>
          <w:color w:val="221F1F"/>
          <w:sz w:val="22"/>
        </w:rPr>
      </w:pPr>
      <w:r>
        <w:rPr>
          <w:color w:val="221F1F"/>
          <w:sz w:val="22"/>
        </w:rPr>
        <w:t>Applicants may be required to provide a Tender</w:t>
      </w:r>
      <w:r>
        <w:rPr>
          <w:color w:val="221F1F"/>
          <w:spacing w:val="-8"/>
          <w:sz w:val="22"/>
        </w:rPr>
        <w:t> </w:t>
      </w:r>
      <w:r>
        <w:rPr>
          <w:color w:val="221F1F"/>
          <w:sz w:val="22"/>
        </w:rPr>
        <w:t>Security or a Tender-Securing Declaration acceptable to the</w:t>
      </w:r>
      <w:r>
        <w:rPr>
          <w:color w:val="221F1F"/>
          <w:spacing w:val="-2"/>
          <w:sz w:val="22"/>
        </w:rPr>
        <w:t> </w:t>
      </w:r>
      <w:r>
        <w:rPr>
          <w:color w:val="221F1F"/>
          <w:sz w:val="22"/>
        </w:rPr>
        <w:t>Procuring Entity</w:t>
      </w:r>
      <w:r>
        <w:rPr>
          <w:color w:val="221F1F"/>
          <w:spacing w:val="-1"/>
          <w:sz w:val="22"/>
        </w:rPr>
        <w:t> </w:t>
      </w:r>
      <w:r>
        <w:rPr>
          <w:color w:val="221F1F"/>
          <w:sz w:val="22"/>
        </w:rPr>
        <w:t>in</w:t>
      </w:r>
      <w:r>
        <w:rPr>
          <w:color w:val="221F1F"/>
          <w:spacing w:val="-2"/>
          <w:sz w:val="22"/>
        </w:rPr>
        <w:t> </w:t>
      </w:r>
      <w:r>
        <w:rPr>
          <w:color w:val="221F1F"/>
          <w:sz w:val="22"/>
        </w:rPr>
        <w:t>the form and an</w:t>
      </w:r>
      <w:r>
        <w:rPr>
          <w:color w:val="221F1F"/>
          <w:spacing w:val="-2"/>
          <w:sz w:val="22"/>
        </w:rPr>
        <w:t> </w:t>
      </w:r>
      <w:r>
        <w:rPr>
          <w:color w:val="221F1F"/>
          <w:sz w:val="22"/>
        </w:rPr>
        <w:t>amount to be specified in the tendering document.</w:t>
      </w:r>
    </w:p>
    <w:p>
      <w:pPr>
        <w:pStyle w:val="ListParagraph"/>
        <w:numPr>
          <w:ilvl w:val="1"/>
          <w:numId w:val="10"/>
        </w:numPr>
        <w:tabs>
          <w:tab w:pos="1180" w:val="left" w:leader="none"/>
        </w:tabs>
        <w:spacing w:line="240" w:lineRule="auto" w:before="127" w:after="0"/>
        <w:ind w:left="1180" w:right="0" w:hanging="720"/>
        <w:jc w:val="left"/>
        <w:rPr>
          <w:color w:val="221F1F"/>
          <w:sz w:val="22"/>
        </w:rPr>
      </w:pPr>
      <w:r>
        <w:rPr>
          <w:color w:val="221F1F"/>
          <w:sz w:val="22"/>
        </w:rPr>
        <w:t>The</w:t>
      </w:r>
      <w:r>
        <w:rPr>
          <w:color w:val="221F1F"/>
          <w:spacing w:val="-4"/>
          <w:sz w:val="22"/>
        </w:rPr>
        <w:t> </w:t>
      </w:r>
      <w:r>
        <w:rPr>
          <w:color w:val="221F1F"/>
          <w:sz w:val="22"/>
        </w:rPr>
        <w:t>successful</w:t>
      </w:r>
      <w:r>
        <w:rPr>
          <w:color w:val="221F1F"/>
          <w:spacing w:val="-7"/>
          <w:sz w:val="22"/>
        </w:rPr>
        <w:t> </w:t>
      </w:r>
      <w:r>
        <w:rPr>
          <w:color w:val="221F1F"/>
          <w:sz w:val="22"/>
        </w:rPr>
        <w:t>Applicant</w:t>
      </w:r>
      <w:r>
        <w:rPr>
          <w:color w:val="221F1F"/>
          <w:spacing w:val="-9"/>
          <w:sz w:val="22"/>
        </w:rPr>
        <w:t> </w:t>
      </w:r>
      <w:r>
        <w:rPr>
          <w:color w:val="221F1F"/>
          <w:sz w:val="22"/>
        </w:rPr>
        <w:t>shall</w:t>
      </w:r>
      <w:r>
        <w:rPr>
          <w:color w:val="221F1F"/>
          <w:spacing w:val="-7"/>
          <w:sz w:val="22"/>
        </w:rPr>
        <w:t> </w:t>
      </w:r>
      <w:r>
        <w:rPr>
          <w:color w:val="221F1F"/>
          <w:sz w:val="22"/>
        </w:rPr>
        <w:t>be</w:t>
      </w:r>
      <w:r>
        <w:rPr>
          <w:color w:val="221F1F"/>
          <w:spacing w:val="-5"/>
          <w:sz w:val="22"/>
        </w:rPr>
        <w:t> </w:t>
      </w:r>
      <w:r>
        <w:rPr>
          <w:color w:val="221F1F"/>
          <w:sz w:val="22"/>
        </w:rPr>
        <w:t>required</w:t>
      </w:r>
      <w:r>
        <w:rPr>
          <w:color w:val="221F1F"/>
          <w:spacing w:val="-4"/>
          <w:sz w:val="22"/>
        </w:rPr>
        <w:t> </w:t>
      </w:r>
      <w:r>
        <w:rPr>
          <w:color w:val="221F1F"/>
          <w:sz w:val="22"/>
        </w:rPr>
        <w:t>to</w:t>
      </w:r>
      <w:r>
        <w:rPr>
          <w:color w:val="221F1F"/>
          <w:spacing w:val="-6"/>
          <w:sz w:val="22"/>
        </w:rPr>
        <w:t> </w:t>
      </w:r>
      <w:r>
        <w:rPr>
          <w:color w:val="221F1F"/>
          <w:sz w:val="22"/>
        </w:rPr>
        <w:t>provide</w:t>
      </w:r>
      <w:r>
        <w:rPr>
          <w:color w:val="221F1F"/>
          <w:spacing w:val="-4"/>
          <w:sz w:val="22"/>
        </w:rPr>
        <w:t> </w:t>
      </w:r>
      <w:r>
        <w:rPr>
          <w:color w:val="221F1F"/>
          <w:sz w:val="22"/>
        </w:rPr>
        <w:t>a</w:t>
      </w:r>
      <w:r>
        <w:rPr>
          <w:color w:val="221F1F"/>
          <w:spacing w:val="-5"/>
          <w:sz w:val="22"/>
        </w:rPr>
        <w:t> </w:t>
      </w:r>
      <w:r>
        <w:rPr>
          <w:color w:val="221F1F"/>
          <w:sz w:val="22"/>
        </w:rPr>
        <w:t>Performance</w:t>
      </w:r>
      <w:r>
        <w:rPr>
          <w:color w:val="221F1F"/>
          <w:spacing w:val="-4"/>
          <w:sz w:val="22"/>
        </w:rPr>
        <w:t> </w:t>
      </w:r>
      <w:r>
        <w:rPr>
          <w:color w:val="221F1F"/>
          <w:sz w:val="22"/>
        </w:rPr>
        <w:t>Security</w:t>
      </w:r>
      <w:r>
        <w:rPr>
          <w:color w:val="221F1F"/>
          <w:spacing w:val="-7"/>
          <w:sz w:val="22"/>
        </w:rPr>
        <w:t> </w:t>
      </w:r>
      <w:r>
        <w:rPr>
          <w:color w:val="221F1F"/>
          <w:spacing w:val="-5"/>
          <w:sz w:val="22"/>
        </w:rPr>
        <w:t>as</w:t>
      </w:r>
    </w:p>
    <w:p>
      <w:pPr>
        <w:pStyle w:val="BodyText"/>
        <w:spacing w:before="18"/>
        <w:ind w:left="1180"/>
      </w:pPr>
      <w:r>
        <w:rPr>
          <w:color w:val="221F1F"/>
        </w:rPr>
        <w:t>specified</w:t>
      </w:r>
      <w:r>
        <w:rPr>
          <w:color w:val="221F1F"/>
          <w:spacing w:val="-6"/>
        </w:rPr>
        <w:t> </w:t>
      </w:r>
      <w:r>
        <w:rPr>
          <w:color w:val="221F1F"/>
        </w:rPr>
        <w:t>in</w:t>
      </w:r>
      <w:r>
        <w:rPr>
          <w:color w:val="221F1F"/>
          <w:spacing w:val="-7"/>
        </w:rPr>
        <w:t> </w:t>
      </w:r>
      <w:r>
        <w:rPr>
          <w:color w:val="221F1F"/>
        </w:rPr>
        <w:t>the</w:t>
      </w:r>
      <w:r>
        <w:rPr>
          <w:color w:val="221F1F"/>
          <w:spacing w:val="-6"/>
        </w:rPr>
        <w:t> </w:t>
      </w:r>
      <w:r>
        <w:rPr>
          <w:color w:val="221F1F"/>
          <w:spacing w:val="-2"/>
        </w:rPr>
        <w:t>tenderingdocument.</w:t>
      </w:r>
    </w:p>
    <w:p>
      <w:pPr>
        <w:pStyle w:val="BodyText"/>
        <w:spacing w:before="148"/>
      </w:pPr>
    </w:p>
    <w:p>
      <w:pPr>
        <w:pStyle w:val="Heading2"/>
        <w:numPr>
          <w:ilvl w:val="0"/>
          <w:numId w:val="10"/>
        </w:numPr>
        <w:tabs>
          <w:tab w:pos="646" w:val="left" w:leader="none"/>
        </w:tabs>
        <w:spacing w:line="240" w:lineRule="auto" w:before="0" w:after="0"/>
        <w:ind w:left="646" w:right="0" w:hanging="386"/>
        <w:jc w:val="left"/>
      </w:pPr>
      <w:r>
        <w:rPr/>
        <w:t>Changes</w:t>
      </w:r>
      <w:r>
        <w:rPr>
          <w:spacing w:val="6"/>
        </w:rPr>
        <w:t> </w:t>
      </w:r>
      <w:r>
        <w:rPr/>
        <w:t>in Qualifications</w:t>
      </w:r>
      <w:r>
        <w:rPr>
          <w:spacing w:val="5"/>
        </w:rPr>
        <w:t> </w:t>
      </w:r>
      <w:r>
        <w:rPr/>
        <w:t>of</w:t>
      </w:r>
      <w:r>
        <w:rPr>
          <w:spacing w:val="3"/>
        </w:rPr>
        <w:t> </w:t>
      </w:r>
      <w:r>
        <w:rPr>
          <w:spacing w:val="-2"/>
        </w:rPr>
        <w:t>Applicants</w:t>
      </w:r>
    </w:p>
    <w:p>
      <w:pPr>
        <w:pStyle w:val="ListParagraph"/>
        <w:numPr>
          <w:ilvl w:val="1"/>
          <w:numId w:val="10"/>
        </w:numPr>
        <w:tabs>
          <w:tab w:pos="1004" w:val="left" w:leader="none"/>
          <w:tab w:pos="1036" w:val="left" w:leader="none"/>
        </w:tabs>
        <w:spacing w:line="254" w:lineRule="auto" w:before="132" w:after="0"/>
        <w:ind w:left="1036" w:right="824" w:hanging="577"/>
        <w:jc w:val="both"/>
        <w:rPr>
          <w:color w:val="221F1F"/>
          <w:sz w:val="22"/>
        </w:rPr>
      </w:pPr>
      <w:r>
        <w:rPr>
          <w:color w:val="221F1F"/>
          <w:sz w:val="22"/>
        </w:rPr>
        <w:t>Any change in the structure or formation of an Applicant after being prequalified in accordance</w:t>
      </w:r>
      <w:r>
        <w:rPr>
          <w:color w:val="221F1F"/>
          <w:spacing w:val="-20"/>
          <w:sz w:val="22"/>
        </w:rPr>
        <w:t> </w:t>
      </w:r>
      <w:r>
        <w:rPr>
          <w:color w:val="221F1F"/>
          <w:sz w:val="22"/>
        </w:rPr>
        <w:t>with</w:t>
      </w:r>
      <w:r>
        <w:rPr>
          <w:color w:val="221F1F"/>
          <w:spacing w:val="-19"/>
          <w:sz w:val="22"/>
        </w:rPr>
        <w:t> </w:t>
      </w:r>
      <w:r>
        <w:rPr>
          <w:color w:val="221F1F"/>
          <w:sz w:val="22"/>
        </w:rPr>
        <w:t>ITA</w:t>
      </w:r>
      <w:r>
        <w:rPr>
          <w:color w:val="221F1F"/>
          <w:spacing w:val="-19"/>
          <w:sz w:val="22"/>
        </w:rPr>
        <w:t> </w:t>
      </w:r>
      <w:r>
        <w:rPr>
          <w:color w:val="221F1F"/>
          <w:sz w:val="22"/>
        </w:rPr>
        <w:t>27</w:t>
      </w:r>
      <w:r>
        <w:rPr>
          <w:color w:val="221F1F"/>
          <w:spacing w:val="-20"/>
          <w:sz w:val="22"/>
        </w:rPr>
        <w:t> </w:t>
      </w:r>
      <w:r>
        <w:rPr>
          <w:color w:val="221F1F"/>
          <w:sz w:val="22"/>
        </w:rPr>
        <w:t>and invited to tender (including, in the case of a JV,</w:t>
      </w:r>
      <w:r>
        <w:rPr>
          <w:color w:val="221F1F"/>
          <w:spacing w:val="-17"/>
          <w:sz w:val="22"/>
        </w:rPr>
        <w:t> </w:t>
      </w:r>
      <w:r>
        <w:rPr>
          <w:color w:val="221F1F"/>
          <w:sz w:val="22"/>
        </w:rPr>
        <w:t>any change in the structure or formation of any member and also including any change in any specialized subcontractor whose qualifications were considered to prequalify the Applicant) shall be subject to the written approval of the Procuring Entity prior to the deadline for submission of Tenders. Such approval shall be denied if</w:t>
      </w:r>
    </w:p>
    <w:p>
      <w:pPr>
        <w:pStyle w:val="ListParagraph"/>
        <w:numPr>
          <w:ilvl w:val="0"/>
          <w:numId w:val="11"/>
        </w:numPr>
        <w:tabs>
          <w:tab w:pos="736" w:val="left" w:leader="none"/>
        </w:tabs>
        <w:spacing w:line="240" w:lineRule="auto" w:before="126" w:after="0"/>
        <w:ind w:left="736" w:right="0" w:hanging="276"/>
        <w:jc w:val="both"/>
        <w:rPr>
          <w:sz w:val="22"/>
        </w:rPr>
      </w:pPr>
      <w:r>
        <w:rPr>
          <w:color w:val="221F1F"/>
          <w:sz w:val="22"/>
        </w:rPr>
        <w:t>a</w:t>
      </w:r>
      <w:r>
        <w:rPr>
          <w:color w:val="221F1F"/>
          <w:spacing w:val="6"/>
          <w:sz w:val="22"/>
        </w:rPr>
        <w:t> </w:t>
      </w:r>
      <w:r>
        <w:rPr>
          <w:color w:val="221F1F"/>
          <w:sz w:val="22"/>
        </w:rPr>
        <w:t>prequalified</w:t>
      </w:r>
      <w:r>
        <w:rPr>
          <w:color w:val="221F1F"/>
          <w:spacing w:val="6"/>
          <w:sz w:val="22"/>
        </w:rPr>
        <w:t> </w:t>
      </w:r>
      <w:r>
        <w:rPr>
          <w:color w:val="221F1F"/>
          <w:sz w:val="22"/>
        </w:rPr>
        <w:t>applicant</w:t>
      </w:r>
      <w:r>
        <w:rPr>
          <w:color w:val="221F1F"/>
          <w:spacing w:val="7"/>
          <w:sz w:val="22"/>
        </w:rPr>
        <w:t> </w:t>
      </w:r>
      <w:r>
        <w:rPr>
          <w:color w:val="221F1F"/>
          <w:sz w:val="22"/>
        </w:rPr>
        <w:t>proposes</w:t>
      </w:r>
      <w:r>
        <w:rPr>
          <w:color w:val="221F1F"/>
          <w:spacing w:val="7"/>
          <w:sz w:val="22"/>
        </w:rPr>
        <w:t> </w:t>
      </w:r>
      <w:r>
        <w:rPr>
          <w:color w:val="221F1F"/>
          <w:sz w:val="22"/>
        </w:rPr>
        <w:t>to</w:t>
      </w:r>
      <w:r>
        <w:rPr>
          <w:color w:val="221F1F"/>
          <w:spacing w:val="10"/>
          <w:sz w:val="22"/>
        </w:rPr>
        <w:t> </w:t>
      </w:r>
      <w:r>
        <w:rPr>
          <w:color w:val="221F1F"/>
          <w:sz w:val="22"/>
        </w:rPr>
        <w:t>associate</w:t>
      </w:r>
      <w:r>
        <w:rPr>
          <w:color w:val="221F1F"/>
          <w:spacing w:val="18"/>
          <w:sz w:val="22"/>
        </w:rPr>
        <w:t> </w:t>
      </w:r>
      <w:r>
        <w:rPr>
          <w:color w:val="221F1F"/>
          <w:sz w:val="22"/>
        </w:rPr>
        <w:t>with</w:t>
      </w:r>
      <w:r>
        <w:rPr>
          <w:color w:val="221F1F"/>
          <w:spacing w:val="7"/>
          <w:sz w:val="22"/>
        </w:rPr>
        <w:t> </w:t>
      </w:r>
      <w:r>
        <w:rPr>
          <w:color w:val="221F1F"/>
          <w:sz w:val="22"/>
        </w:rPr>
        <w:t>a</w:t>
      </w:r>
      <w:r>
        <w:rPr>
          <w:color w:val="221F1F"/>
          <w:spacing w:val="9"/>
          <w:sz w:val="22"/>
        </w:rPr>
        <w:t> </w:t>
      </w:r>
      <w:r>
        <w:rPr>
          <w:color w:val="221F1F"/>
          <w:sz w:val="22"/>
        </w:rPr>
        <w:t>disqualified</w:t>
      </w:r>
      <w:r>
        <w:rPr>
          <w:color w:val="221F1F"/>
          <w:spacing w:val="11"/>
          <w:sz w:val="22"/>
        </w:rPr>
        <w:t> </w:t>
      </w:r>
      <w:r>
        <w:rPr>
          <w:color w:val="221F1F"/>
          <w:sz w:val="22"/>
        </w:rPr>
        <w:t>applicant</w:t>
      </w:r>
      <w:r>
        <w:rPr>
          <w:color w:val="221F1F"/>
          <w:spacing w:val="7"/>
          <w:sz w:val="22"/>
        </w:rPr>
        <w:t> </w:t>
      </w:r>
      <w:r>
        <w:rPr>
          <w:color w:val="221F1F"/>
          <w:sz w:val="22"/>
        </w:rPr>
        <w:t>or</w:t>
      </w:r>
      <w:r>
        <w:rPr>
          <w:color w:val="221F1F"/>
          <w:spacing w:val="9"/>
          <w:sz w:val="22"/>
        </w:rPr>
        <w:t> </w:t>
      </w:r>
      <w:r>
        <w:rPr>
          <w:color w:val="221F1F"/>
          <w:sz w:val="22"/>
        </w:rPr>
        <w:t>in</w:t>
      </w:r>
      <w:r>
        <w:rPr>
          <w:color w:val="221F1F"/>
          <w:spacing w:val="7"/>
          <w:sz w:val="22"/>
        </w:rPr>
        <w:t> </w:t>
      </w:r>
      <w:r>
        <w:rPr>
          <w:color w:val="221F1F"/>
          <w:sz w:val="22"/>
        </w:rPr>
        <w:t>case</w:t>
      </w:r>
      <w:r>
        <w:rPr>
          <w:color w:val="221F1F"/>
          <w:spacing w:val="8"/>
          <w:sz w:val="22"/>
        </w:rPr>
        <w:t> </w:t>
      </w:r>
      <w:r>
        <w:rPr>
          <w:color w:val="221F1F"/>
          <w:sz w:val="22"/>
        </w:rPr>
        <w:t>of</w:t>
      </w:r>
      <w:r>
        <w:rPr>
          <w:color w:val="221F1F"/>
          <w:spacing w:val="5"/>
          <w:sz w:val="22"/>
        </w:rPr>
        <w:t> </w:t>
      </w:r>
      <w:r>
        <w:rPr>
          <w:color w:val="221F1F"/>
          <w:spacing w:val="-10"/>
          <w:sz w:val="22"/>
        </w:rPr>
        <w:t>a</w:t>
      </w:r>
    </w:p>
    <w:p>
      <w:pPr>
        <w:pStyle w:val="BodyText"/>
        <w:spacing w:before="16"/>
        <w:ind w:left="1036"/>
        <w:jc w:val="both"/>
      </w:pPr>
      <w:r>
        <w:rPr>
          <w:color w:val="221F1F"/>
          <w:spacing w:val="-2"/>
        </w:rPr>
        <w:t>disqualified</w:t>
      </w:r>
      <w:r>
        <w:rPr>
          <w:color w:val="221F1F"/>
          <w:spacing w:val="-13"/>
        </w:rPr>
        <w:t> </w:t>
      </w:r>
      <w:r>
        <w:rPr>
          <w:color w:val="221F1F"/>
          <w:spacing w:val="-2"/>
        </w:rPr>
        <w:t>joint</w:t>
      </w:r>
      <w:r>
        <w:rPr>
          <w:color w:val="221F1F"/>
          <w:spacing w:val="-15"/>
        </w:rPr>
        <w:t> </w:t>
      </w:r>
      <w:r>
        <w:rPr>
          <w:color w:val="221F1F"/>
          <w:spacing w:val="-2"/>
        </w:rPr>
        <w:t>venture,</w:t>
      </w:r>
      <w:r>
        <w:rPr>
          <w:color w:val="221F1F"/>
          <w:spacing w:val="-12"/>
        </w:rPr>
        <w:t> </w:t>
      </w:r>
      <w:r>
        <w:rPr>
          <w:color w:val="221F1F"/>
          <w:spacing w:val="-2"/>
        </w:rPr>
        <w:t>any</w:t>
      </w:r>
      <w:r>
        <w:rPr>
          <w:color w:val="221F1F"/>
          <w:spacing w:val="-15"/>
        </w:rPr>
        <w:t> </w:t>
      </w:r>
      <w:r>
        <w:rPr>
          <w:color w:val="221F1F"/>
          <w:spacing w:val="-2"/>
        </w:rPr>
        <w:t>of</w:t>
      </w:r>
      <w:r>
        <w:rPr>
          <w:color w:val="221F1F"/>
          <w:spacing w:val="-14"/>
        </w:rPr>
        <w:t> </w:t>
      </w:r>
      <w:r>
        <w:rPr>
          <w:color w:val="221F1F"/>
          <w:spacing w:val="-2"/>
        </w:rPr>
        <w:t>its</w:t>
      </w:r>
      <w:r>
        <w:rPr>
          <w:color w:val="221F1F"/>
          <w:spacing w:val="-12"/>
        </w:rPr>
        <w:t> </w:t>
      </w:r>
      <w:r>
        <w:rPr>
          <w:color w:val="221F1F"/>
          <w:spacing w:val="-2"/>
        </w:rPr>
        <w:t>members;</w:t>
      </w:r>
    </w:p>
    <w:p>
      <w:pPr>
        <w:pStyle w:val="ListParagraph"/>
        <w:numPr>
          <w:ilvl w:val="0"/>
          <w:numId w:val="11"/>
        </w:numPr>
        <w:tabs>
          <w:tab w:pos="851" w:val="left" w:leader="none"/>
        </w:tabs>
        <w:spacing w:line="240" w:lineRule="auto" w:before="143" w:after="0"/>
        <w:ind w:left="851" w:right="0" w:hanging="391"/>
        <w:jc w:val="both"/>
        <w:rPr>
          <w:sz w:val="22"/>
        </w:rPr>
      </w:pPr>
      <w:r>
        <w:rPr>
          <w:color w:val="221F1F"/>
          <w:w w:val="105"/>
          <w:sz w:val="22"/>
        </w:rPr>
        <w:t>as</w:t>
      </w:r>
      <w:r>
        <w:rPr>
          <w:color w:val="221F1F"/>
          <w:spacing w:val="40"/>
          <w:w w:val="105"/>
          <w:sz w:val="22"/>
        </w:rPr>
        <w:t> </w:t>
      </w:r>
      <w:r>
        <w:rPr>
          <w:color w:val="221F1F"/>
          <w:w w:val="105"/>
          <w:sz w:val="22"/>
        </w:rPr>
        <w:t>a</w:t>
      </w:r>
      <w:r>
        <w:rPr>
          <w:color w:val="221F1F"/>
          <w:spacing w:val="43"/>
          <w:w w:val="105"/>
          <w:sz w:val="22"/>
        </w:rPr>
        <w:t> </w:t>
      </w:r>
      <w:r>
        <w:rPr>
          <w:color w:val="221F1F"/>
          <w:w w:val="105"/>
          <w:sz w:val="22"/>
        </w:rPr>
        <w:t>consequence</w:t>
      </w:r>
      <w:r>
        <w:rPr>
          <w:color w:val="221F1F"/>
          <w:spacing w:val="41"/>
          <w:w w:val="105"/>
          <w:sz w:val="22"/>
        </w:rPr>
        <w:t> </w:t>
      </w:r>
      <w:r>
        <w:rPr>
          <w:color w:val="221F1F"/>
          <w:w w:val="105"/>
          <w:sz w:val="22"/>
        </w:rPr>
        <w:t>of</w:t>
      </w:r>
      <w:r>
        <w:rPr>
          <w:color w:val="221F1F"/>
          <w:spacing w:val="41"/>
          <w:w w:val="105"/>
          <w:sz w:val="22"/>
        </w:rPr>
        <w:t> </w:t>
      </w:r>
      <w:r>
        <w:rPr>
          <w:color w:val="221F1F"/>
          <w:w w:val="105"/>
          <w:sz w:val="22"/>
        </w:rPr>
        <w:t>the</w:t>
      </w:r>
      <w:r>
        <w:rPr>
          <w:color w:val="221F1F"/>
          <w:spacing w:val="43"/>
          <w:w w:val="105"/>
          <w:sz w:val="22"/>
        </w:rPr>
        <w:t> </w:t>
      </w:r>
      <w:r>
        <w:rPr>
          <w:color w:val="221F1F"/>
          <w:w w:val="105"/>
          <w:sz w:val="22"/>
        </w:rPr>
        <w:t>change,</w:t>
      </w:r>
      <w:r>
        <w:rPr>
          <w:color w:val="221F1F"/>
          <w:spacing w:val="42"/>
          <w:w w:val="105"/>
          <w:sz w:val="22"/>
        </w:rPr>
        <w:t> </w:t>
      </w:r>
      <w:r>
        <w:rPr>
          <w:color w:val="221F1F"/>
          <w:w w:val="105"/>
          <w:sz w:val="22"/>
        </w:rPr>
        <w:t>the</w:t>
      </w:r>
      <w:r>
        <w:rPr>
          <w:color w:val="221F1F"/>
          <w:spacing w:val="43"/>
          <w:w w:val="105"/>
          <w:sz w:val="22"/>
        </w:rPr>
        <w:t> </w:t>
      </w:r>
      <w:r>
        <w:rPr>
          <w:color w:val="221F1F"/>
          <w:w w:val="105"/>
          <w:sz w:val="22"/>
        </w:rPr>
        <w:t>Applicant</w:t>
      </w:r>
      <w:r>
        <w:rPr>
          <w:color w:val="221F1F"/>
          <w:spacing w:val="40"/>
          <w:w w:val="105"/>
          <w:sz w:val="22"/>
        </w:rPr>
        <w:t> </w:t>
      </w:r>
      <w:r>
        <w:rPr>
          <w:color w:val="221F1F"/>
          <w:w w:val="105"/>
          <w:sz w:val="22"/>
        </w:rPr>
        <w:t>no</w:t>
      </w:r>
      <w:r>
        <w:rPr>
          <w:color w:val="221F1F"/>
          <w:spacing w:val="42"/>
          <w:w w:val="105"/>
          <w:sz w:val="22"/>
        </w:rPr>
        <w:t> </w:t>
      </w:r>
      <w:r>
        <w:rPr>
          <w:color w:val="221F1F"/>
          <w:w w:val="105"/>
          <w:sz w:val="22"/>
        </w:rPr>
        <w:t>longer</w:t>
      </w:r>
      <w:r>
        <w:rPr>
          <w:color w:val="221F1F"/>
          <w:spacing w:val="45"/>
          <w:w w:val="105"/>
          <w:sz w:val="22"/>
        </w:rPr>
        <w:t> </w:t>
      </w:r>
      <w:r>
        <w:rPr>
          <w:color w:val="221F1F"/>
          <w:w w:val="105"/>
          <w:sz w:val="22"/>
        </w:rPr>
        <w:t>substantially</w:t>
      </w:r>
      <w:r>
        <w:rPr>
          <w:color w:val="221F1F"/>
          <w:spacing w:val="39"/>
          <w:w w:val="105"/>
          <w:sz w:val="22"/>
        </w:rPr>
        <w:t> </w:t>
      </w:r>
      <w:r>
        <w:rPr>
          <w:color w:val="221F1F"/>
          <w:w w:val="105"/>
          <w:sz w:val="22"/>
        </w:rPr>
        <w:t>meets</w:t>
      </w:r>
      <w:r>
        <w:rPr>
          <w:color w:val="221F1F"/>
          <w:spacing w:val="44"/>
          <w:w w:val="105"/>
          <w:sz w:val="22"/>
        </w:rPr>
        <w:t> </w:t>
      </w:r>
      <w:r>
        <w:rPr>
          <w:color w:val="221F1F"/>
          <w:spacing w:val="-5"/>
          <w:w w:val="105"/>
          <w:sz w:val="22"/>
        </w:rPr>
        <w:t>the</w:t>
      </w:r>
    </w:p>
    <w:p>
      <w:pPr>
        <w:pStyle w:val="BodyText"/>
        <w:spacing w:before="18"/>
        <w:ind w:left="1036"/>
      </w:pPr>
      <w:r>
        <w:rPr>
          <w:color w:val="221F1F"/>
          <w:spacing w:val="-2"/>
        </w:rPr>
        <w:t>qualification</w:t>
      </w:r>
      <w:r>
        <w:rPr>
          <w:color w:val="221F1F"/>
          <w:spacing w:val="-14"/>
        </w:rPr>
        <w:t> </w:t>
      </w:r>
      <w:r>
        <w:rPr>
          <w:color w:val="221F1F"/>
          <w:spacing w:val="-2"/>
        </w:rPr>
        <w:t>criteria</w:t>
      </w:r>
      <w:r>
        <w:rPr>
          <w:color w:val="221F1F"/>
          <w:spacing w:val="-11"/>
        </w:rPr>
        <w:t> </w:t>
      </w:r>
      <w:r>
        <w:rPr>
          <w:color w:val="221F1F"/>
          <w:spacing w:val="-2"/>
        </w:rPr>
        <w:t>set</w:t>
      </w:r>
      <w:r>
        <w:rPr>
          <w:color w:val="221F1F"/>
          <w:spacing w:val="-12"/>
        </w:rPr>
        <w:t> </w:t>
      </w:r>
      <w:r>
        <w:rPr>
          <w:color w:val="221F1F"/>
          <w:spacing w:val="-2"/>
        </w:rPr>
        <w:t>forth</w:t>
      </w:r>
      <w:r>
        <w:rPr>
          <w:color w:val="221F1F"/>
          <w:spacing w:val="-13"/>
        </w:rPr>
        <w:t> </w:t>
      </w:r>
      <w:r>
        <w:rPr>
          <w:color w:val="221F1F"/>
          <w:spacing w:val="-2"/>
        </w:rPr>
        <w:t>in</w:t>
      </w:r>
      <w:r>
        <w:rPr>
          <w:color w:val="221F1F"/>
          <w:spacing w:val="-10"/>
        </w:rPr>
        <w:t> </w:t>
      </w:r>
      <w:r>
        <w:rPr>
          <w:color w:val="221F1F"/>
          <w:spacing w:val="-2"/>
        </w:rPr>
        <w:t>Section</w:t>
      </w:r>
      <w:r>
        <w:rPr>
          <w:color w:val="221F1F"/>
          <w:spacing w:val="-13"/>
        </w:rPr>
        <w:t> </w:t>
      </w:r>
      <w:r>
        <w:rPr>
          <w:color w:val="221F1F"/>
          <w:spacing w:val="-2"/>
        </w:rPr>
        <w:t>III</w:t>
      </w:r>
      <w:r>
        <w:rPr>
          <w:color w:val="221F1F"/>
          <w:spacing w:val="-11"/>
        </w:rPr>
        <w:t> </w:t>
      </w:r>
      <w:r>
        <w:rPr>
          <w:color w:val="221F1F"/>
          <w:spacing w:val="-2"/>
        </w:rPr>
        <w:t>(Qualification</w:t>
      </w:r>
      <w:r>
        <w:rPr>
          <w:color w:val="221F1F"/>
          <w:spacing w:val="-14"/>
        </w:rPr>
        <w:t> </w:t>
      </w:r>
      <w:r>
        <w:rPr>
          <w:color w:val="221F1F"/>
          <w:spacing w:val="-2"/>
        </w:rPr>
        <w:t>Criteria</w:t>
      </w:r>
      <w:r>
        <w:rPr>
          <w:color w:val="221F1F"/>
          <w:spacing w:val="-11"/>
        </w:rPr>
        <w:t> </w:t>
      </w:r>
      <w:r>
        <w:rPr>
          <w:color w:val="221F1F"/>
          <w:spacing w:val="-2"/>
        </w:rPr>
        <w:t>and</w:t>
      </w:r>
      <w:r>
        <w:rPr>
          <w:color w:val="221F1F"/>
          <w:spacing w:val="-11"/>
        </w:rPr>
        <w:t> </w:t>
      </w:r>
      <w:r>
        <w:rPr>
          <w:color w:val="221F1F"/>
          <w:spacing w:val="-2"/>
        </w:rPr>
        <w:t>Requirements);</w:t>
      </w:r>
      <w:r>
        <w:rPr>
          <w:color w:val="221F1F"/>
          <w:spacing w:val="-11"/>
        </w:rPr>
        <w:t> </w:t>
      </w:r>
      <w:r>
        <w:rPr>
          <w:color w:val="221F1F"/>
          <w:spacing w:val="-5"/>
        </w:rPr>
        <w:t>or</w:t>
      </w:r>
    </w:p>
    <w:p>
      <w:pPr>
        <w:pStyle w:val="ListParagraph"/>
        <w:numPr>
          <w:ilvl w:val="0"/>
          <w:numId w:val="11"/>
        </w:numPr>
        <w:tabs>
          <w:tab w:pos="764" w:val="left" w:leader="none"/>
          <w:tab w:pos="1036" w:val="left" w:leader="none"/>
        </w:tabs>
        <w:spacing w:line="254" w:lineRule="auto" w:before="143" w:after="0"/>
        <w:ind w:left="1036" w:right="827" w:hanging="577"/>
        <w:jc w:val="both"/>
        <w:rPr>
          <w:sz w:val="22"/>
        </w:rPr>
      </w:pPr>
      <w:r>
        <w:rPr>
          <w:color w:val="221F1F"/>
          <w:sz w:val="22"/>
        </w:rPr>
        <w:t>in the opinion of the Procuring Entity, the changemay result in a substantial reduction in competition.</w:t>
      </w:r>
      <w:r>
        <w:rPr>
          <w:color w:val="221F1F"/>
          <w:spacing w:val="-7"/>
          <w:sz w:val="22"/>
        </w:rPr>
        <w:t> </w:t>
      </w:r>
      <w:r>
        <w:rPr>
          <w:color w:val="221F1F"/>
          <w:sz w:val="22"/>
        </w:rPr>
        <w:t>Any</w:t>
      </w:r>
      <w:r>
        <w:rPr>
          <w:color w:val="221F1F"/>
          <w:spacing w:val="-9"/>
          <w:sz w:val="22"/>
        </w:rPr>
        <w:t> </w:t>
      </w:r>
      <w:r>
        <w:rPr>
          <w:color w:val="221F1F"/>
          <w:sz w:val="22"/>
        </w:rPr>
        <w:t>such</w:t>
      </w:r>
      <w:r>
        <w:rPr>
          <w:color w:val="221F1F"/>
          <w:spacing w:val="-11"/>
          <w:sz w:val="22"/>
        </w:rPr>
        <w:t> </w:t>
      </w:r>
      <w:r>
        <w:rPr>
          <w:color w:val="221F1F"/>
          <w:sz w:val="22"/>
        </w:rPr>
        <w:t>change</w:t>
      </w:r>
      <w:r>
        <w:rPr>
          <w:color w:val="221F1F"/>
          <w:spacing w:val="-7"/>
          <w:sz w:val="22"/>
        </w:rPr>
        <w:t> </w:t>
      </w:r>
      <w:r>
        <w:rPr>
          <w:color w:val="221F1F"/>
          <w:sz w:val="22"/>
        </w:rPr>
        <w:t>should</w:t>
      </w:r>
      <w:r>
        <w:rPr>
          <w:color w:val="221F1F"/>
          <w:spacing w:val="-9"/>
          <w:sz w:val="22"/>
        </w:rPr>
        <w:t> </w:t>
      </w:r>
      <w:r>
        <w:rPr>
          <w:color w:val="221F1F"/>
          <w:sz w:val="22"/>
        </w:rPr>
        <w:t>be</w:t>
      </w:r>
      <w:r>
        <w:rPr>
          <w:color w:val="221F1F"/>
          <w:spacing w:val="-10"/>
          <w:sz w:val="22"/>
        </w:rPr>
        <w:t> </w:t>
      </w:r>
      <w:r>
        <w:rPr>
          <w:color w:val="221F1F"/>
          <w:sz w:val="22"/>
        </w:rPr>
        <w:t>submitted</w:t>
      </w:r>
      <w:r>
        <w:rPr>
          <w:color w:val="221F1F"/>
          <w:spacing w:val="-7"/>
          <w:sz w:val="22"/>
        </w:rPr>
        <w:t> </w:t>
      </w:r>
      <w:r>
        <w:rPr>
          <w:color w:val="221F1F"/>
          <w:sz w:val="22"/>
        </w:rPr>
        <w:t>to</w:t>
      </w:r>
      <w:r>
        <w:rPr>
          <w:color w:val="221F1F"/>
          <w:spacing w:val="-7"/>
          <w:sz w:val="22"/>
        </w:rPr>
        <w:t> </w:t>
      </w:r>
      <w:r>
        <w:rPr>
          <w:color w:val="221F1F"/>
          <w:sz w:val="22"/>
        </w:rPr>
        <w:t>the</w:t>
      </w:r>
      <w:r>
        <w:rPr>
          <w:color w:val="221F1F"/>
          <w:spacing w:val="-4"/>
          <w:sz w:val="22"/>
        </w:rPr>
        <w:t> </w:t>
      </w:r>
      <w:r>
        <w:rPr>
          <w:color w:val="221F1F"/>
          <w:sz w:val="22"/>
        </w:rPr>
        <w:t>Procuring Entity</w:t>
      </w:r>
      <w:r>
        <w:rPr>
          <w:color w:val="221F1F"/>
          <w:spacing w:val="-9"/>
          <w:sz w:val="22"/>
        </w:rPr>
        <w:t> </w:t>
      </w:r>
      <w:r>
        <w:rPr>
          <w:color w:val="221F1F"/>
          <w:sz w:val="22"/>
        </w:rPr>
        <w:t>not</w:t>
      </w:r>
      <w:r>
        <w:rPr>
          <w:color w:val="221F1F"/>
          <w:spacing w:val="-10"/>
          <w:sz w:val="22"/>
        </w:rPr>
        <w:t> </w:t>
      </w:r>
      <w:r>
        <w:rPr>
          <w:color w:val="221F1F"/>
          <w:sz w:val="22"/>
        </w:rPr>
        <w:t>later</w:t>
      </w:r>
      <w:r>
        <w:rPr>
          <w:color w:val="221F1F"/>
          <w:spacing w:val="-7"/>
          <w:sz w:val="22"/>
        </w:rPr>
        <w:t> </w:t>
      </w:r>
      <w:r>
        <w:rPr>
          <w:color w:val="221F1F"/>
          <w:sz w:val="22"/>
        </w:rPr>
        <w:t>than fourteen (14) days after the date of the Invitation to Tender.</w:t>
      </w:r>
    </w:p>
    <w:p>
      <w:pPr>
        <w:pStyle w:val="Heading2"/>
        <w:numPr>
          <w:ilvl w:val="0"/>
          <w:numId w:val="10"/>
        </w:numPr>
        <w:tabs>
          <w:tab w:pos="627" w:val="left" w:leader="none"/>
        </w:tabs>
        <w:spacing w:line="240" w:lineRule="auto" w:before="1" w:after="0"/>
        <w:ind w:left="627" w:right="0" w:hanging="367"/>
        <w:jc w:val="left"/>
      </w:pPr>
      <w:r>
        <w:rPr>
          <w:spacing w:val="-4"/>
        </w:rPr>
        <w:t>Procurement</w:t>
      </w:r>
      <w:r>
        <w:rPr>
          <w:spacing w:val="15"/>
        </w:rPr>
        <w:t> </w:t>
      </w:r>
      <w:r>
        <w:rPr>
          <w:spacing w:val="-4"/>
        </w:rPr>
        <w:t>Related</w:t>
      </w:r>
      <w:r>
        <w:rPr>
          <w:spacing w:val="16"/>
        </w:rPr>
        <w:t> </w:t>
      </w:r>
      <w:r>
        <w:rPr>
          <w:spacing w:val="-4"/>
        </w:rPr>
        <w:t>Complaints</w:t>
      </w:r>
      <w:r>
        <w:rPr>
          <w:spacing w:val="16"/>
        </w:rPr>
        <w:t> </w:t>
      </w:r>
      <w:r>
        <w:rPr>
          <w:spacing w:val="-4"/>
        </w:rPr>
        <w:t>and</w:t>
      </w:r>
      <w:r>
        <w:rPr>
          <w:spacing w:val="13"/>
        </w:rPr>
        <w:t> </w:t>
      </w:r>
      <w:r>
        <w:rPr>
          <w:spacing w:val="-4"/>
        </w:rPr>
        <w:t>Administrative</w:t>
      </w:r>
      <w:r>
        <w:rPr>
          <w:spacing w:val="18"/>
        </w:rPr>
        <w:t> </w:t>
      </w:r>
      <w:r>
        <w:rPr>
          <w:spacing w:val="-4"/>
        </w:rPr>
        <w:t>Review</w:t>
      </w:r>
    </w:p>
    <w:p>
      <w:pPr>
        <w:pStyle w:val="ListParagraph"/>
        <w:numPr>
          <w:ilvl w:val="1"/>
          <w:numId w:val="10"/>
        </w:numPr>
        <w:tabs>
          <w:tab w:pos="1840" w:val="left" w:leader="none"/>
        </w:tabs>
        <w:spacing w:line="240" w:lineRule="auto" w:before="136" w:after="0"/>
        <w:ind w:left="1840" w:right="99" w:hanging="720"/>
        <w:jc w:val="left"/>
        <w:rPr>
          <w:color w:val="221F1F"/>
          <w:sz w:val="22"/>
        </w:rPr>
      </w:pPr>
      <w:r>
        <w:rPr>
          <w:color w:val="221F1F"/>
          <w:sz w:val="22"/>
        </w:rPr>
        <w:t>The</w:t>
      </w:r>
      <w:r>
        <w:rPr>
          <w:color w:val="221F1F"/>
          <w:spacing w:val="36"/>
          <w:sz w:val="22"/>
        </w:rPr>
        <w:t> </w:t>
      </w:r>
      <w:r>
        <w:rPr>
          <w:color w:val="221F1F"/>
          <w:sz w:val="22"/>
        </w:rPr>
        <w:t>procedures</w:t>
      </w:r>
      <w:r>
        <w:rPr>
          <w:color w:val="221F1F"/>
          <w:spacing w:val="39"/>
          <w:sz w:val="22"/>
        </w:rPr>
        <w:t> </w:t>
      </w:r>
      <w:r>
        <w:rPr>
          <w:color w:val="221F1F"/>
          <w:sz w:val="22"/>
        </w:rPr>
        <w:t>for</w:t>
      </w:r>
      <w:r>
        <w:rPr>
          <w:color w:val="221F1F"/>
          <w:spacing w:val="32"/>
          <w:sz w:val="22"/>
        </w:rPr>
        <w:t> </w:t>
      </w:r>
      <w:r>
        <w:rPr>
          <w:color w:val="221F1F"/>
          <w:sz w:val="22"/>
        </w:rPr>
        <w:t>making</w:t>
      </w:r>
      <w:r>
        <w:rPr>
          <w:color w:val="221F1F"/>
          <w:spacing w:val="36"/>
          <w:sz w:val="22"/>
        </w:rPr>
        <w:t> </w:t>
      </w:r>
      <w:r>
        <w:rPr>
          <w:color w:val="221F1F"/>
          <w:sz w:val="22"/>
        </w:rPr>
        <w:t>a</w:t>
      </w:r>
      <w:r>
        <w:rPr>
          <w:color w:val="221F1F"/>
          <w:spacing w:val="39"/>
          <w:sz w:val="22"/>
        </w:rPr>
        <w:t> </w:t>
      </w:r>
      <w:r>
        <w:rPr>
          <w:color w:val="221F1F"/>
          <w:sz w:val="22"/>
        </w:rPr>
        <w:t>Procurement-related</w:t>
      </w:r>
      <w:r>
        <w:rPr>
          <w:color w:val="221F1F"/>
          <w:spacing w:val="39"/>
          <w:sz w:val="22"/>
        </w:rPr>
        <w:t> </w:t>
      </w:r>
      <w:r>
        <w:rPr>
          <w:color w:val="221F1F"/>
          <w:sz w:val="22"/>
        </w:rPr>
        <w:t>Complaint</w:t>
      </w:r>
      <w:r>
        <w:rPr>
          <w:color w:val="221F1F"/>
          <w:spacing w:val="38"/>
          <w:sz w:val="22"/>
        </w:rPr>
        <w:t> </w:t>
      </w:r>
      <w:r>
        <w:rPr>
          <w:color w:val="221F1F"/>
          <w:sz w:val="22"/>
        </w:rPr>
        <w:t>are</w:t>
      </w:r>
      <w:r>
        <w:rPr>
          <w:color w:val="221F1F"/>
          <w:spacing w:val="34"/>
          <w:sz w:val="22"/>
        </w:rPr>
        <w:t> </w:t>
      </w:r>
      <w:r>
        <w:rPr>
          <w:color w:val="221F1F"/>
          <w:sz w:val="22"/>
        </w:rPr>
        <w:t>as</w:t>
      </w:r>
      <w:r>
        <w:rPr>
          <w:color w:val="221F1F"/>
          <w:spacing w:val="34"/>
          <w:sz w:val="22"/>
        </w:rPr>
        <w:t> </w:t>
      </w:r>
      <w:r>
        <w:rPr>
          <w:color w:val="221F1F"/>
          <w:sz w:val="22"/>
        </w:rPr>
        <w:t>specified</w:t>
      </w:r>
      <w:r>
        <w:rPr>
          <w:color w:val="221F1F"/>
          <w:spacing w:val="40"/>
          <w:sz w:val="22"/>
        </w:rPr>
        <w:t> </w:t>
      </w:r>
      <w:r>
        <w:rPr>
          <w:color w:val="221F1F"/>
          <w:sz w:val="22"/>
        </w:rPr>
        <w:t>in</w:t>
      </w:r>
      <w:r>
        <w:rPr>
          <w:color w:val="221F1F"/>
          <w:spacing w:val="33"/>
          <w:sz w:val="22"/>
        </w:rPr>
        <w:t> </w:t>
      </w:r>
      <w:r>
        <w:rPr>
          <w:color w:val="221F1F"/>
          <w:sz w:val="22"/>
        </w:rPr>
        <w:t>the </w:t>
      </w:r>
      <w:r>
        <w:rPr>
          <w:color w:val="221F1F"/>
          <w:spacing w:val="-4"/>
          <w:sz w:val="22"/>
        </w:rPr>
        <w:t>PDS</w:t>
      </w:r>
      <w:r>
        <w:rPr>
          <w:rFonts w:ascii="Tahoma"/>
          <w:b/>
          <w:color w:val="221F1F"/>
          <w:spacing w:val="-4"/>
          <w:sz w:val="22"/>
        </w:rPr>
        <w:t>.</w:t>
      </w:r>
    </w:p>
    <w:p>
      <w:pPr>
        <w:pStyle w:val="ListParagraph"/>
        <w:numPr>
          <w:ilvl w:val="1"/>
          <w:numId w:val="10"/>
        </w:numPr>
        <w:tabs>
          <w:tab w:pos="1840" w:val="left" w:leader="none"/>
        </w:tabs>
        <w:spacing w:line="240" w:lineRule="auto" w:before="135" w:after="0"/>
        <w:ind w:left="1840" w:right="0" w:hanging="720"/>
        <w:jc w:val="left"/>
        <w:rPr>
          <w:color w:val="221F1F"/>
          <w:sz w:val="22"/>
        </w:rPr>
      </w:pPr>
      <w:r>
        <w:rPr>
          <w:sz w:val="22"/>
        </w:rPr>
        <w:t>A</w:t>
      </w:r>
      <w:r>
        <w:rPr>
          <w:spacing w:val="-14"/>
          <w:sz w:val="22"/>
        </w:rPr>
        <w:t> </w:t>
      </w:r>
      <w:r>
        <w:rPr>
          <w:sz w:val="22"/>
        </w:rPr>
        <w:t>request</w:t>
      </w:r>
      <w:r>
        <w:rPr>
          <w:spacing w:val="-16"/>
          <w:sz w:val="22"/>
        </w:rPr>
        <w:t> </w:t>
      </w:r>
      <w:r>
        <w:rPr>
          <w:sz w:val="22"/>
        </w:rPr>
        <w:t>for</w:t>
      </w:r>
      <w:r>
        <w:rPr>
          <w:spacing w:val="-15"/>
          <w:sz w:val="22"/>
        </w:rPr>
        <w:t> </w:t>
      </w:r>
      <w:r>
        <w:rPr>
          <w:sz w:val="22"/>
        </w:rPr>
        <w:t>administrative</w:t>
      </w:r>
      <w:r>
        <w:rPr>
          <w:spacing w:val="-11"/>
          <w:sz w:val="22"/>
        </w:rPr>
        <w:t> </w:t>
      </w:r>
      <w:r>
        <w:rPr>
          <w:sz w:val="22"/>
        </w:rPr>
        <w:t>review</w:t>
      </w:r>
      <w:r>
        <w:rPr>
          <w:spacing w:val="-11"/>
          <w:sz w:val="22"/>
        </w:rPr>
        <w:t> </w:t>
      </w:r>
      <w:r>
        <w:rPr>
          <w:sz w:val="22"/>
        </w:rPr>
        <w:t>shall</w:t>
      </w:r>
      <w:r>
        <w:rPr>
          <w:spacing w:val="-16"/>
          <w:sz w:val="22"/>
        </w:rPr>
        <w:t> </w:t>
      </w:r>
      <w:r>
        <w:rPr>
          <w:sz w:val="22"/>
        </w:rPr>
        <w:t>be</w:t>
      </w:r>
      <w:r>
        <w:rPr>
          <w:spacing w:val="-14"/>
          <w:sz w:val="22"/>
        </w:rPr>
        <w:t> </w:t>
      </w:r>
      <w:r>
        <w:rPr>
          <w:sz w:val="22"/>
        </w:rPr>
        <w:t>made</w:t>
      </w:r>
      <w:r>
        <w:rPr>
          <w:spacing w:val="-11"/>
          <w:sz w:val="22"/>
        </w:rPr>
        <w:t> </w:t>
      </w:r>
      <w:r>
        <w:rPr>
          <w:sz w:val="22"/>
        </w:rPr>
        <w:t>in</w:t>
      </w:r>
      <w:r>
        <w:rPr>
          <w:spacing w:val="-15"/>
          <w:sz w:val="22"/>
        </w:rPr>
        <w:t> </w:t>
      </w:r>
      <w:r>
        <w:rPr>
          <w:sz w:val="22"/>
        </w:rPr>
        <w:t>the</w:t>
      </w:r>
      <w:r>
        <w:rPr>
          <w:spacing w:val="-11"/>
          <w:sz w:val="22"/>
        </w:rPr>
        <w:t> </w:t>
      </w:r>
      <w:r>
        <w:rPr>
          <w:sz w:val="22"/>
        </w:rPr>
        <w:t>form</w:t>
      </w:r>
      <w:r>
        <w:rPr>
          <w:spacing w:val="-13"/>
          <w:sz w:val="22"/>
        </w:rPr>
        <w:t> </w:t>
      </w:r>
      <w:r>
        <w:rPr>
          <w:spacing w:val="-2"/>
          <w:sz w:val="22"/>
        </w:rPr>
        <w:t>provided.</w:t>
      </w:r>
    </w:p>
    <w:p>
      <w:pPr>
        <w:spacing w:after="0" w:line="240" w:lineRule="auto"/>
        <w:jc w:val="left"/>
        <w:rPr>
          <w:sz w:val="22"/>
        </w:rPr>
        <w:sectPr>
          <w:pgSz w:w="11900" w:h="16850"/>
          <w:pgMar w:top="960" w:bottom="280" w:left="260" w:right="0"/>
        </w:sectPr>
      </w:pPr>
    </w:p>
    <w:p>
      <w:pPr>
        <w:pStyle w:val="Heading1"/>
        <w:spacing w:before="89"/>
        <w:ind w:right="485"/>
      </w:pPr>
      <w:bookmarkStart w:name="_bookmark2" w:id="3"/>
      <w:bookmarkEnd w:id="3"/>
      <w:r>
        <w:rPr>
          <w:b w:val="0"/>
        </w:rPr>
      </w:r>
      <w:r>
        <w:rPr>
          <w:w w:val="85"/>
        </w:rPr>
        <w:t>SECTION</w:t>
      </w:r>
      <w:r>
        <w:rPr>
          <w:spacing w:val="41"/>
        </w:rPr>
        <w:t> </w:t>
      </w:r>
      <w:r>
        <w:rPr>
          <w:spacing w:val="-5"/>
          <w:w w:val="85"/>
        </w:rPr>
        <w:t>II</w:t>
      </w:r>
    </w:p>
    <w:p>
      <w:pPr>
        <w:pStyle w:val="Heading1"/>
        <w:spacing w:before="245"/>
        <w:ind w:left="460"/>
        <w:jc w:val="left"/>
      </w:pPr>
      <w:bookmarkStart w:name="_bookmark3" w:id="4"/>
      <w:bookmarkEnd w:id="4"/>
      <w:r>
        <w:rPr>
          <w:b w:val="0"/>
        </w:rPr>
      </w:r>
      <w:r>
        <w:rPr>
          <w:w w:val="85"/>
        </w:rPr>
        <w:t>REGISTRATION</w:t>
      </w:r>
      <w:r>
        <w:rPr>
          <w:spacing w:val="8"/>
        </w:rPr>
        <w:t> </w:t>
      </w:r>
      <w:r>
        <w:rPr>
          <w:w w:val="85"/>
        </w:rPr>
        <w:t>DATA</w:t>
      </w:r>
      <w:r>
        <w:rPr>
          <w:spacing w:val="7"/>
        </w:rPr>
        <w:t> </w:t>
      </w:r>
      <w:r>
        <w:rPr>
          <w:w w:val="85"/>
        </w:rPr>
        <w:t>SHEET</w:t>
      </w:r>
      <w:r>
        <w:rPr>
          <w:spacing w:val="7"/>
        </w:rPr>
        <w:t> </w:t>
      </w:r>
      <w:r>
        <w:rPr>
          <w:spacing w:val="-2"/>
          <w:w w:val="85"/>
        </w:rPr>
        <w:t>(RDS)</w:t>
      </w:r>
    </w:p>
    <w:p>
      <w:pPr>
        <w:pStyle w:val="BodyText"/>
        <w:rPr>
          <w:rFonts w:ascii="Tahoma"/>
          <w:b/>
          <w:sz w:val="20"/>
        </w:rPr>
      </w:pPr>
    </w:p>
    <w:p>
      <w:pPr>
        <w:pStyle w:val="BodyText"/>
        <w:spacing w:before="62" w:after="1"/>
        <w:rPr>
          <w:rFonts w:ascii="Tahoma"/>
          <w:b/>
          <w:sz w:val="20"/>
        </w:rPr>
      </w:pPr>
    </w:p>
    <w:tbl>
      <w:tblPr>
        <w:tblW w:w="0" w:type="auto"/>
        <w:jc w:val="left"/>
        <w:tblInd w:w="852"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316"/>
        <w:gridCol w:w="8484"/>
      </w:tblGrid>
      <w:tr>
        <w:trPr>
          <w:trHeight w:val="762" w:hRule="atLeast"/>
        </w:trPr>
        <w:tc>
          <w:tcPr>
            <w:tcW w:w="1316" w:type="dxa"/>
          </w:tcPr>
          <w:p>
            <w:pPr>
              <w:pStyle w:val="TableParagraph"/>
              <w:spacing w:line="242" w:lineRule="auto" w:before="7"/>
              <w:ind w:left="25"/>
              <w:rPr>
                <w:rFonts w:ascii="Tahoma"/>
                <w:b/>
                <w:sz w:val="22"/>
              </w:rPr>
            </w:pPr>
            <w:r>
              <w:rPr>
                <w:rFonts w:ascii="Tahoma"/>
                <w:b/>
                <w:spacing w:val="-2"/>
                <w:sz w:val="22"/>
              </w:rPr>
              <w:t>Reference </w:t>
            </w:r>
            <w:r>
              <w:rPr>
                <w:rFonts w:ascii="Tahoma"/>
                <w:b/>
                <w:spacing w:val="-6"/>
                <w:sz w:val="22"/>
              </w:rPr>
              <w:t>to</w:t>
            </w:r>
          </w:p>
          <w:p>
            <w:pPr>
              <w:pStyle w:val="TableParagraph"/>
              <w:spacing w:line="198" w:lineRule="exact"/>
              <w:ind w:left="25"/>
              <w:rPr>
                <w:rFonts w:ascii="Tahoma"/>
                <w:b/>
                <w:sz w:val="22"/>
              </w:rPr>
            </w:pPr>
            <w:r>
              <w:rPr>
                <w:rFonts w:ascii="Tahoma"/>
                <w:b/>
                <w:w w:val="90"/>
                <w:sz w:val="22"/>
              </w:rPr>
              <w:t>ITC</w:t>
            </w:r>
            <w:r>
              <w:rPr>
                <w:rFonts w:ascii="Tahoma"/>
                <w:b/>
                <w:spacing w:val="-4"/>
                <w:w w:val="90"/>
                <w:sz w:val="22"/>
              </w:rPr>
              <w:t> </w:t>
            </w:r>
            <w:r>
              <w:rPr>
                <w:rFonts w:ascii="Tahoma"/>
                <w:b/>
                <w:spacing w:val="-2"/>
                <w:sz w:val="22"/>
              </w:rPr>
              <w:t>Clause</w:t>
            </w:r>
          </w:p>
        </w:tc>
        <w:tc>
          <w:tcPr>
            <w:tcW w:w="8484" w:type="dxa"/>
          </w:tcPr>
          <w:p>
            <w:pPr>
              <w:pStyle w:val="TableParagraph"/>
              <w:spacing w:before="7"/>
              <w:ind w:left="27"/>
              <w:rPr>
                <w:rFonts w:ascii="Tahoma"/>
                <w:b/>
                <w:sz w:val="22"/>
              </w:rPr>
            </w:pPr>
            <w:r>
              <w:rPr>
                <w:rFonts w:ascii="Tahoma"/>
                <w:b/>
                <w:w w:val="90"/>
                <w:sz w:val="22"/>
              </w:rPr>
              <w:t>PARTICULARS</w:t>
            </w:r>
            <w:r>
              <w:rPr>
                <w:rFonts w:ascii="Tahoma"/>
                <w:b/>
                <w:spacing w:val="18"/>
                <w:sz w:val="22"/>
              </w:rPr>
              <w:t> </w:t>
            </w:r>
            <w:r>
              <w:rPr>
                <w:rFonts w:ascii="Tahoma"/>
                <w:b/>
                <w:w w:val="90"/>
                <w:sz w:val="22"/>
              </w:rPr>
              <w:t>OF</w:t>
            </w:r>
            <w:r>
              <w:rPr>
                <w:rFonts w:ascii="Tahoma"/>
                <w:b/>
                <w:spacing w:val="18"/>
                <w:sz w:val="22"/>
              </w:rPr>
              <w:t> </w:t>
            </w:r>
            <w:r>
              <w:rPr>
                <w:rFonts w:ascii="Tahoma"/>
                <w:b/>
                <w:w w:val="90"/>
                <w:sz w:val="22"/>
              </w:rPr>
              <w:t>APPENDIX</w:t>
            </w:r>
            <w:r>
              <w:rPr>
                <w:rFonts w:ascii="Tahoma"/>
                <w:b/>
                <w:spacing w:val="18"/>
                <w:sz w:val="22"/>
              </w:rPr>
              <w:t> </w:t>
            </w:r>
            <w:r>
              <w:rPr>
                <w:rFonts w:ascii="Tahoma"/>
                <w:b/>
                <w:w w:val="90"/>
                <w:sz w:val="22"/>
              </w:rPr>
              <w:t>TO</w:t>
            </w:r>
            <w:r>
              <w:rPr>
                <w:rFonts w:ascii="Tahoma"/>
                <w:b/>
                <w:spacing w:val="16"/>
                <w:sz w:val="22"/>
              </w:rPr>
              <w:t> </w:t>
            </w:r>
            <w:r>
              <w:rPr>
                <w:rFonts w:ascii="Tahoma"/>
                <w:b/>
                <w:w w:val="90"/>
                <w:sz w:val="22"/>
              </w:rPr>
              <w:t>INSTRUCTIONS</w:t>
            </w:r>
            <w:r>
              <w:rPr>
                <w:rFonts w:ascii="Tahoma"/>
                <w:b/>
                <w:spacing w:val="18"/>
                <w:sz w:val="22"/>
              </w:rPr>
              <w:t> </w:t>
            </w:r>
            <w:r>
              <w:rPr>
                <w:rFonts w:ascii="Tahoma"/>
                <w:b/>
                <w:w w:val="90"/>
                <w:sz w:val="22"/>
              </w:rPr>
              <w:t>TO</w:t>
            </w:r>
            <w:r>
              <w:rPr>
                <w:rFonts w:ascii="Tahoma"/>
                <w:b/>
                <w:spacing w:val="17"/>
                <w:sz w:val="22"/>
              </w:rPr>
              <w:t> </w:t>
            </w:r>
            <w:r>
              <w:rPr>
                <w:rFonts w:ascii="Tahoma"/>
                <w:b/>
                <w:spacing w:val="-2"/>
                <w:w w:val="90"/>
                <w:sz w:val="22"/>
              </w:rPr>
              <w:t>TENDERS</w:t>
            </w:r>
          </w:p>
        </w:tc>
      </w:tr>
      <w:tr>
        <w:trPr>
          <w:trHeight w:val="277" w:hRule="atLeast"/>
        </w:trPr>
        <w:tc>
          <w:tcPr>
            <w:tcW w:w="9800" w:type="dxa"/>
            <w:gridSpan w:val="2"/>
          </w:tcPr>
          <w:p>
            <w:pPr>
              <w:pStyle w:val="TableParagraph"/>
              <w:spacing w:line="251" w:lineRule="exact"/>
              <w:ind w:left="25"/>
              <w:rPr>
                <w:rFonts w:ascii="Tahoma"/>
                <w:b/>
                <w:sz w:val="22"/>
              </w:rPr>
            </w:pPr>
            <w:r>
              <w:rPr>
                <w:rFonts w:ascii="Tahoma"/>
                <w:b/>
                <w:sz w:val="22"/>
              </w:rPr>
              <w:t>A.</w:t>
            </w:r>
            <w:r>
              <w:rPr>
                <w:rFonts w:ascii="Tahoma"/>
                <w:b/>
                <w:spacing w:val="-15"/>
                <w:sz w:val="22"/>
              </w:rPr>
              <w:t> </w:t>
            </w:r>
            <w:r>
              <w:rPr>
                <w:rFonts w:ascii="Tahoma"/>
                <w:b/>
                <w:spacing w:val="-2"/>
                <w:sz w:val="22"/>
              </w:rPr>
              <w:t>General</w:t>
            </w:r>
          </w:p>
        </w:tc>
      </w:tr>
      <w:tr>
        <w:trPr>
          <w:trHeight w:val="2485" w:hRule="atLeast"/>
        </w:trPr>
        <w:tc>
          <w:tcPr>
            <w:tcW w:w="1316" w:type="dxa"/>
          </w:tcPr>
          <w:p>
            <w:pPr>
              <w:pStyle w:val="TableParagraph"/>
              <w:spacing w:line="264" w:lineRule="exact"/>
              <w:ind w:left="25"/>
              <w:rPr>
                <w:sz w:val="22"/>
              </w:rPr>
            </w:pPr>
            <w:r>
              <w:rPr>
                <w:w w:val="80"/>
                <w:sz w:val="22"/>
              </w:rPr>
              <w:t>ITA</w:t>
            </w:r>
            <w:r>
              <w:rPr>
                <w:spacing w:val="-6"/>
                <w:w w:val="80"/>
                <w:sz w:val="22"/>
              </w:rPr>
              <w:t> </w:t>
            </w:r>
            <w:r>
              <w:rPr>
                <w:spacing w:val="-5"/>
                <w:w w:val="85"/>
                <w:sz w:val="22"/>
              </w:rPr>
              <w:t>1.1</w:t>
            </w:r>
          </w:p>
        </w:tc>
        <w:tc>
          <w:tcPr>
            <w:tcW w:w="8484" w:type="dxa"/>
          </w:tcPr>
          <w:p>
            <w:pPr>
              <w:pStyle w:val="TableParagraph"/>
              <w:spacing w:line="264" w:lineRule="exact"/>
              <w:ind w:left="251"/>
              <w:rPr>
                <w:rFonts w:ascii="Tahoma"/>
                <w:b/>
                <w:sz w:val="22"/>
              </w:rPr>
            </w:pPr>
            <w:r>
              <w:rPr>
                <w:w w:val="90"/>
                <w:sz w:val="22"/>
              </w:rPr>
              <w:t>The</w:t>
            </w:r>
            <w:r>
              <w:rPr>
                <w:spacing w:val="-17"/>
                <w:w w:val="90"/>
                <w:sz w:val="22"/>
              </w:rPr>
              <w:t> </w:t>
            </w:r>
            <w:r>
              <w:rPr>
                <w:w w:val="90"/>
                <w:sz w:val="22"/>
              </w:rPr>
              <w:t>Procuring</w:t>
            </w:r>
            <w:r>
              <w:rPr>
                <w:spacing w:val="-18"/>
                <w:w w:val="90"/>
                <w:sz w:val="22"/>
              </w:rPr>
              <w:t> </w:t>
            </w:r>
            <w:r>
              <w:rPr>
                <w:w w:val="90"/>
                <w:sz w:val="22"/>
              </w:rPr>
              <w:t>Entity</w:t>
            </w:r>
            <w:r>
              <w:rPr>
                <w:spacing w:val="-18"/>
                <w:w w:val="90"/>
                <w:sz w:val="22"/>
              </w:rPr>
              <w:t> </w:t>
            </w:r>
            <w:r>
              <w:rPr>
                <w:w w:val="90"/>
                <w:sz w:val="22"/>
              </w:rPr>
              <w:t>is:</w:t>
            </w:r>
            <w:r>
              <w:rPr>
                <w:spacing w:val="-17"/>
                <w:w w:val="90"/>
                <w:sz w:val="22"/>
              </w:rPr>
              <w:t> </w:t>
            </w:r>
            <w:r>
              <w:rPr>
                <w:rFonts w:ascii="Tahoma"/>
                <w:b/>
                <w:w w:val="90"/>
                <w:sz w:val="22"/>
              </w:rPr>
              <w:t>COMMISSION</w:t>
            </w:r>
            <w:r>
              <w:rPr>
                <w:rFonts w:ascii="Tahoma"/>
                <w:b/>
                <w:spacing w:val="-5"/>
                <w:w w:val="90"/>
                <w:sz w:val="22"/>
              </w:rPr>
              <w:t> </w:t>
            </w:r>
            <w:r>
              <w:rPr>
                <w:rFonts w:ascii="Tahoma"/>
                <w:b/>
                <w:w w:val="90"/>
                <w:sz w:val="22"/>
              </w:rPr>
              <w:t>ON</w:t>
            </w:r>
            <w:r>
              <w:rPr>
                <w:rFonts w:ascii="Tahoma"/>
                <w:b/>
                <w:spacing w:val="-5"/>
                <w:sz w:val="22"/>
              </w:rPr>
              <w:t> </w:t>
            </w:r>
            <w:r>
              <w:rPr>
                <w:rFonts w:ascii="Tahoma"/>
                <w:b/>
                <w:w w:val="90"/>
                <w:sz w:val="22"/>
              </w:rPr>
              <w:t>ADMINISTRATIVE</w:t>
            </w:r>
            <w:r>
              <w:rPr>
                <w:rFonts w:ascii="Tahoma"/>
                <w:b/>
                <w:spacing w:val="-5"/>
                <w:sz w:val="22"/>
              </w:rPr>
              <w:t> </w:t>
            </w:r>
            <w:r>
              <w:rPr>
                <w:rFonts w:ascii="Tahoma"/>
                <w:b/>
                <w:spacing w:val="-2"/>
                <w:w w:val="90"/>
                <w:sz w:val="22"/>
              </w:rPr>
              <w:t>JUSTICE</w:t>
            </w:r>
          </w:p>
          <w:p>
            <w:pPr>
              <w:pStyle w:val="TableParagraph"/>
              <w:spacing w:before="9"/>
              <w:ind w:left="251"/>
              <w:rPr>
                <w:rFonts w:ascii="Tahoma"/>
                <w:b/>
                <w:sz w:val="22"/>
              </w:rPr>
            </w:pPr>
            <w:r>
              <w:rPr>
                <w:rFonts w:ascii="Tahoma"/>
                <w:b/>
                <w:w w:val="90"/>
                <w:sz w:val="22"/>
              </w:rPr>
              <w:t>P.O</w:t>
            </w:r>
            <w:r>
              <w:rPr>
                <w:rFonts w:ascii="Tahoma"/>
                <w:b/>
                <w:spacing w:val="3"/>
                <w:sz w:val="22"/>
              </w:rPr>
              <w:t> </w:t>
            </w:r>
            <w:r>
              <w:rPr>
                <w:rFonts w:ascii="Tahoma"/>
                <w:b/>
                <w:w w:val="90"/>
                <w:sz w:val="22"/>
              </w:rPr>
              <w:t>BOX</w:t>
            </w:r>
            <w:r>
              <w:rPr>
                <w:rFonts w:ascii="Tahoma"/>
                <w:b/>
                <w:spacing w:val="3"/>
                <w:sz w:val="22"/>
              </w:rPr>
              <w:t> </w:t>
            </w:r>
            <w:r>
              <w:rPr>
                <w:rFonts w:ascii="Tahoma"/>
                <w:b/>
                <w:w w:val="90"/>
                <w:sz w:val="22"/>
              </w:rPr>
              <w:t>20414-</w:t>
            </w:r>
            <w:r>
              <w:rPr>
                <w:rFonts w:ascii="Tahoma"/>
                <w:b/>
                <w:spacing w:val="2"/>
                <w:sz w:val="22"/>
              </w:rPr>
              <w:t> </w:t>
            </w:r>
            <w:r>
              <w:rPr>
                <w:rFonts w:ascii="Tahoma"/>
                <w:b/>
                <w:w w:val="90"/>
                <w:sz w:val="22"/>
              </w:rPr>
              <w:t>00200,</w:t>
            </w:r>
            <w:r>
              <w:rPr>
                <w:rFonts w:ascii="Tahoma"/>
                <w:b/>
                <w:spacing w:val="1"/>
                <w:sz w:val="22"/>
              </w:rPr>
              <w:t> </w:t>
            </w:r>
            <w:r>
              <w:rPr>
                <w:rFonts w:ascii="Tahoma"/>
                <w:b/>
                <w:spacing w:val="-2"/>
                <w:w w:val="90"/>
                <w:sz w:val="22"/>
              </w:rPr>
              <w:t>NAIROBI</w:t>
            </w:r>
          </w:p>
          <w:p>
            <w:pPr>
              <w:pStyle w:val="TableParagraph"/>
              <w:spacing w:before="6"/>
              <w:ind w:left="255"/>
              <w:rPr>
                <w:rFonts w:ascii="Tahoma"/>
                <w:b/>
                <w:sz w:val="22"/>
              </w:rPr>
            </w:pPr>
            <w:r>
              <w:rPr>
                <w:rFonts w:ascii="Tahoma"/>
                <w:b/>
                <w:w w:val="75"/>
                <w:sz w:val="22"/>
              </w:rPr>
              <w:t>TEL:</w:t>
            </w:r>
            <w:r>
              <w:rPr>
                <w:rFonts w:ascii="Tahoma"/>
                <w:b/>
                <w:spacing w:val="3"/>
                <w:sz w:val="22"/>
              </w:rPr>
              <w:t> </w:t>
            </w:r>
            <w:r>
              <w:rPr>
                <w:rFonts w:ascii="Tahoma"/>
                <w:b/>
                <w:spacing w:val="-2"/>
                <w:w w:val="90"/>
                <w:sz w:val="22"/>
              </w:rPr>
              <w:t>+0202270000</w:t>
            </w:r>
          </w:p>
          <w:p>
            <w:pPr>
              <w:pStyle w:val="TableParagraph"/>
              <w:spacing w:before="8"/>
              <w:ind w:left="251"/>
              <w:rPr>
                <w:rFonts w:ascii="Tahoma"/>
                <w:b/>
                <w:sz w:val="22"/>
              </w:rPr>
            </w:pPr>
            <w:r>
              <w:rPr>
                <w:rFonts w:ascii="Tahoma"/>
                <w:b/>
                <w:w w:val="80"/>
                <w:sz w:val="22"/>
              </w:rPr>
              <w:t>WEBSITE:</w:t>
            </w:r>
            <w:r>
              <w:rPr>
                <w:rFonts w:ascii="Tahoma"/>
                <w:b/>
                <w:spacing w:val="-3"/>
                <w:w w:val="80"/>
                <w:sz w:val="22"/>
              </w:rPr>
              <w:t> </w:t>
            </w:r>
            <w:hyperlink r:id="rId6">
              <w:r>
                <w:rPr>
                  <w:rFonts w:ascii="Tahoma"/>
                  <w:b/>
                  <w:color w:val="0000FF"/>
                  <w:spacing w:val="-2"/>
                  <w:sz w:val="22"/>
                  <w:u w:val="single" w:color="0000FF"/>
                </w:rPr>
                <w:t>www.ombudsman.go.ke</w:t>
              </w:r>
            </w:hyperlink>
          </w:p>
          <w:p>
            <w:pPr>
              <w:pStyle w:val="TableParagraph"/>
              <w:spacing w:before="6"/>
              <w:rPr>
                <w:rFonts w:ascii="Tahoma"/>
                <w:b/>
                <w:sz w:val="22"/>
              </w:rPr>
            </w:pPr>
          </w:p>
          <w:p>
            <w:pPr>
              <w:pStyle w:val="TableParagraph"/>
              <w:ind w:left="13"/>
              <w:rPr>
                <w:rFonts w:ascii="Tahoma"/>
                <w:b/>
                <w:sz w:val="22"/>
              </w:rPr>
            </w:pPr>
            <w:r>
              <w:rPr>
                <w:w w:val="90"/>
                <w:sz w:val="22"/>
              </w:rPr>
              <w:t>The</w:t>
            </w:r>
            <w:r>
              <w:rPr>
                <w:spacing w:val="-13"/>
                <w:w w:val="90"/>
                <w:sz w:val="22"/>
              </w:rPr>
              <w:t> </w:t>
            </w:r>
            <w:r>
              <w:rPr>
                <w:w w:val="90"/>
                <w:sz w:val="22"/>
              </w:rPr>
              <w:t>identification</w:t>
            </w:r>
            <w:r>
              <w:rPr>
                <w:spacing w:val="-15"/>
                <w:w w:val="90"/>
                <w:sz w:val="22"/>
              </w:rPr>
              <w:t> </w:t>
            </w:r>
            <w:r>
              <w:rPr>
                <w:w w:val="90"/>
                <w:sz w:val="22"/>
              </w:rPr>
              <w:t>of</w:t>
            </w:r>
            <w:r>
              <w:rPr>
                <w:spacing w:val="-16"/>
                <w:w w:val="90"/>
                <w:sz w:val="22"/>
              </w:rPr>
              <w:t> </w:t>
            </w:r>
            <w:r>
              <w:rPr>
                <w:w w:val="90"/>
                <w:sz w:val="22"/>
              </w:rPr>
              <w:t>the</w:t>
            </w:r>
            <w:r>
              <w:rPr>
                <w:spacing w:val="-15"/>
                <w:w w:val="90"/>
                <w:sz w:val="22"/>
              </w:rPr>
              <w:t> </w:t>
            </w:r>
            <w:r>
              <w:rPr>
                <w:w w:val="90"/>
                <w:sz w:val="22"/>
              </w:rPr>
              <w:t>Invitation</w:t>
            </w:r>
            <w:r>
              <w:rPr>
                <w:spacing w:val="-15"/>
                <w:w w:val="90"/>
                <w:sz w:val="22"/>
              </w:rPr>
              <w:t> </w:t>
            </w:r>
            <w:r>
              <w:rPr>
                <w:w w:val="90"/>
                <w:sz w:val="22"/>
              </w:rPr>
              <w:t>for</w:t>
            </w:r>
            <w:r>
              <w:rPr>
                <w:spacing w:val="-19"/>
                <w:w w:val="90"/>
                <w:sz w:val="22"/>
              </w:rPr>
              <w:t> </w:t>
            </w:r>
            <w:r>
              <w:rPr>
                <w:w w:val="90"/>
                <w:sz w:val="22"/>
              </w:rPr>
              <w:t>Registration</w:t>
            </w:r>
            <w:r>
              <w:rPr>
                <w:spacing w:val="-16"/>
                <w:w w:val="90"/>
                <w:sz w:val="22"/>
              </w:rPr>
              <w:t> </w:t>
            </w:r>
            <w:r>
              <w:rPr>
                <w:w w:val="90"/>
                <w:sz w:val="22"/>
              </w:rPr>
              <w:t>is</w:t>
            </w:r>
            <w:r>
              <w:rPr>
                <w:rFonts w:ascii="Tahoma"/>
                <w:b/>
                <w:w w:val="90"/>
                <w:sz w:val="22"/>
              </w:rPr>
              <w:t>:</w:t>
            </w:r>
            <w:r>
              <w:rPr>
                <w:rFonts w:ascii="Tahoma"/>
                <w:b/>
                <w:spacing w:val="1"/>
                <w:sz w:val="22"/>
              </w:rPr>
              <w:t> </w:t>
            </w:r>
            <w:r>
              <w:rPr>
                <w:rFonts w:ascii="Tahoma"/>
                <w:b/>
                <w:w w:val="90"/>
                <w:sz w:val="22"/>
              </w:rPr>
              <w:t>CAJ/RS/01/2024-</w:t>
            </w:r>
            <w:r>
              <w:rPr>
                <w:rFonts w:ascii="Tahoma"/>
                <w:b/>
                <w:spacing w:val="-1"/>
                <w:sz w:val="22"/>
              </w:rPr>
              <w:t> </w:t>
            </w:r>
            <w:r>
              <w:rPr>
                <w:rFonts w:ascii="Tahoma"/>
                <w:b/>
                <w:spacing w:val="-4"/>
                <w:w w:val="90"/>
                <w:sz w:val="22"/>
              </w:rPr>
              <w:t>2026</w:t>
            </w:r>
          </w:p>
          <w:p>
            <w:pPr>
              <w:pStyle w:val="TableParagraph"/>
              <w:spacing w:before="7"/>
              <w:rPr>
                <w:rFonts w:ascii="Tahoma"/>
                <w:b/>
                <w:sz w:val="22"/>
              </w:rPr>
            </w:pPr>
          </w:p>
          <w:p>
            <w:pPr>
              <w:pStyle w:val="TableParagraph"/>
              <w:ind w:left="13"/>
              <w:rPr>
                <w:rFonts w:ascii="Tahoma"/>
                <w:b/>
                <w:sz w:val="22"/>
              </w:rPr>
            </w:pPr>
            <w:r>
              <w:rPr>
                <w:spacing w:val="-8"/>
                <w:sz w:val="22"/>
              </w:rPr>
              <w:t>The</w:t>
            </w:r>
            <w:r>
              <w:rPr>
                <w:spacing w:val="-26"/>
                <w:sz w:val="22"/>
              </w:rPr>
              <w:t> </w:t>
            </w:r>
            <w:r>
              <w:rPr>
                <w:spacing w:val="-8"/>
                <w:sz w:val="22"/>
              </w:rPr>
              <w:t>particular</w:t>
            </w:r>
            <w:r>
              <w:rPr>
                <w:spacing w:val="-25"/>
                <w:sz w:val="22"/>
              </w:rPr>
              <w:t> </w:t>
            </w:r>
            <w:r>
              <w:rPr>
                <w:spacing w:val="-8"/>
                <w:sz w:val="22"/>
              </w:rPr>
              <w:t>type</w:t>
            </w:r>
            <w:r>
              <w:rPr>
                <w:spacing w:val="-22"/>
                <w:sz w:val="22"/>
              </w:rPr>
              <w:t> </w:t>
            </w:r>
            <w:r>
              <w:rPr>
                <w:spacing w:val="-8"/>
                <w:sz w:val="22"/>
              </w:rPr>
              <w:t>of</w:t>
            </w:r>
            <w:r>
              <w:rPr>
                <w:spacing w:val="-26"/>
                <w:sz w:val="22"/>
              </w:rPr>
              <w:t> </w:t>
            </w:r>
            <w:r>
              <w:rPr>
                <w:spacing w:val="-8"/>
                <w:sz w:val="22"/>
              </w:rPr>
              <w:t>Registration</w:t>
            </w:r>
            <w:r>
              <w:rPr>
                <w:spacing w:val="-23"/>
                <w:sz w:val="22"/>
              </w:rPr>
              <w:t> </w:t>
            </w:r>
            <w:r>
              <w:rPr>
                <w:spacing w:val="-8"/>
                <w:sz w:val="22"/>
              </w:rPr>
              <w:t>is</w:t>
            </w:r>
            <w:r>
              <w:rPr>
                <w:spacing w:val="-22"/>
                <w:sz w:val="22"/>
              </w:rPr>
              <w:t> </w:t>
            </w:r>
            <w:r>
              <w:rPr>
                <w:spacing w:val="-8"/>
                <w:sz w:val="22"/>
              </w:rPr>
              <w:t>on:</w:t>
            </w:r>
            <w:r>
              <w:rPr>
                <w:spacing w:val="-23"/>
                <w:sz w:val="22"/>
              </w:rPr>
              <w:t> </w:t>
            </w:r>
            <w:r>
              <w:rPr>
                <w:rFonts w:ascii="Tahoma"/>
                <w:b/>
                <w:spacing w:val="-8"/>
                <w:sz w:val="22"/>
              </w:rPr>
              <w:t>General</w:t>
            </w:r>
            <w:r>
              <w:rPr>
                <w:rFonts w:ascii="Tahoma"/>
                <w:b/>
                <w:spacing w:val="6"/>
                <w:sz w:val="22"/>
              </w:rPr>
              <w:t> </w:t>
            </w:r>
            <w:r>
              <w:rPr>
                <w:rFonts w:ascii="Tahoma"/>
                <w:b/>
                <w:spacing w:val="-8"/>
                <w:sz w:val="22"/>
              </w:rPr>
              <w:t>categories</w:t>
            </w:r>
          </w:p>
        </w:tc>
      </w:tr>
      <w:tr>
        <w:trPr>
          <w:trHeight w:val="270" w:hRule="atLeast"/>
        </w:trPr>
        <w:tc>
          <w:tcPr>
            <w:tcW w:w="1316" w:type="dxa"/>
          </w:tcPr>
          <w:p>
            <w:pPr>
              <w:pStyle w:val="TableParagraph"/>
              <w:spacing w:line="247" w:lineRule="exact"/>
              <w:ind w:left="25"/>
              <w:rPr>
                <w:sz w:val="22"/>
              </w:rPr>
            </w:pPr>
            <w:r>
              <w:rPr>
                <w:w w:val="80"/>
                <w:sz w:val="22"/>
              </w:rPr>
              <w:t>ITA</w:t>
            </w:r>
            <w:r>
              <w:rPr>
                <w:spacing w:val="-6"/>
                <w:w w:val="80"/>
                <w:sz w:val="22"/>
              </w:rPr>
              <w:t> </w:t>
            </w:r>
            <w:r>
              <w:rPr>
                <w:spacing w:val="-5"/>
                <w:w w:val="85"/>
                <w:sz w:val="22"/>
              </w:rPr>
              <w:t>5.2</w:t>
            </w:r>
          </w:p>
        </w:tc>
        <w:tc>
          <w:tcPr>
            <w:tcW w:w="8484" w:type="dxa"/>
          </w:tcPr>
          <w:p>
            <w:pPr>
              <w:pStyle w:val="TableParagraph"/>
              <w:spacing w:line="247" w:lineRule="exact"/>
              <w:ind w:left="251"/>
              <w:rPr>
                <w:rFonts w:ascii="Tahoma"/>
                <w:b/>
                <w:sz w:val="22"/>
              </w:rPr>
            </w:pPr>
            <w:r>
              <w:rPr>
                <w:spacing w:val="-10"/>
                <w:sz w:val="22"/>
              </w:rPr>
              <w:t>Maximum</w:t>
            </w:r>
            <w:r>
              <w:rPr>
                <w:spacing w:val="-30"/>
                <w:sz w:val="22"/>
              </w:rPr>
              <w:t> </w:t>
            </w:r>
            <w:r>
              <w:rPr>
                <w:spacing w:val="-10"/>
                <w:sz w:val="22"/>
              </w:rPr>
              <w:t>number</w:t>
            </w:r>
            <w:r>
              <w:rPr>
                <w:spacing w:val="-29"/>
                <w:sz w:val="22"/>
              </w:rPr>
              <w:t> </w:t>
            </w:r>
            <w:r>
              <w:rPr>
                <w:spacing w:val="-10"/>
                <w:sz w:val="22"/>
              </w:rPr>
              <w:t>of</w:t>
            </w:r>
            <w:r>
              <w:rPr>
                <w:spacing w:val="-28"/>
                <w:sz w:val="22"/>
              </w:rPr>
              <w:t> </w:t>
            </w:r>
            <w:r>
              <w:rPr>
                <w:spacing w:val="-10"/>
                <w:sz w:val="22"/>
              </w:rPr>
              <w:t>members</w:t>
            </w:r>
            <w:r>
              <w:rPr>
                <w:spacing w:val="-27"/>
                <w:sz w:val="22"/>
              </w:rPr>
              <w:t> </w:t>
            </w:r>
            <w:r>
              <w:rPr>
                <w:spacing w:val="-10"/>
                <w:sz w:val="22"/>
              </w:rPr>
              <w:t>in</w:t>
            </w:r>
            <w:r>
              <w:rPr>
                <w:spacing w:val="-28"/>
                <w:sz w:val="22"/>
              </w:rPr>
              <w:t> </w:t>
            </w:r>
            <w:r>
              <w:rPr>
                <w:spacing w:val="-10"/>
                <w:sz w:val="22"/>
              </w:rPr>
              <w:t>the</w:t>
            </w:r>
            <w:r>
              <w:rPr>
                <w:spacing w:val="-27"/>
                <w:sz w:val="22"/>
              </w:rPr>
              <w:t> </w:t>
            </w:r>
            <w:r>
              <w:rPr>
                <w:spacing w:val="-10"/>
                <w:sz w:val="22"/>
              </w:rPr>
              <w:t>JV</w:t>
            </w:r>
            <w:r>
              <w:rPr>
                <w:spacing w:val="-29"/>
                <w:sz w:val="22"/>
              </w:rPr>
              <w:t> </w:t>
            </w:r>
            <w:r>
              <w:rPr>
                <w:spacing w:val="-10"/>
                <w:sz w:val="22"/>
              </w:rPr>
              <w:t>shall</w:t>
            </w:r>
            <w:r>
              <w:rPr>
                <w:spacing w:val="-31"/>
                <w:sz w:val="22"/>
              </w:rPr>
              <w:t> </w:t>
            </w:r>
            <w:r>
              <w:rPr>
                <w:spacing w:val="-10"/>
                <w:sz w:val="22"/>
              </w:rPr>
              <w:t>be:</w:t>
            </w:r>
            <w:r>
              <w:rPr>
                <w:spacing w:val="-27"/>
                <w:sz w:val="22"/>
              </w:rPr>
              <w:t> </w:t>
            </w:r>
            <w:r>
              <w:rPr>
                <w:rFonts w:ascii="Tahoma"/>
                <w:b/>
                <w:spacing w:val="-10"/>
                <w:sz w:val="22"/>
              </w:rPr>
              <w:t>NOT</w:t>
            </w:r>
            <w:r>
              <w:rPr>
                <w:rFonts w:ascii="Tahoma"/>
                <w:b/>
                <w:spacing w:val="-16"/>
                <w:sz w:val="22"/>
              </w:rPr>
              <w:t> </w:t>
            </w:r>
            <w:r>
              <w:rPr>
                <w:rFonts w:ascii="Tahoma"/>
                <w:b/>
                <w:spacing w:val="-10"/>
                <w:sz w:val="22"/>
              </w:rPr>
              <w:t>REQUIRED</w:t>
            </w:r>
          </w:p>
        </w:tc>
      </w:tr>
      <w:tr>
        <w:trPr>
          <w:trHeight w:val="277" w:hRule="atLeast"/>
        </w:trPr>
        <w:tc>
          <w:tcPr>
            <w:tcW w:w="9800" w:type="dxa"/>
            <w:gridSpan w:val="2"/>
          </w:tcPr>
          <w:p>
            <w:pPr>
              <w:pStyle w:val="TableParagraph"/>
              <w:spacing w:line="254" w:lineRule="exact"/>
              <w:ind w:left="251"/>
              <w:rPr>
                <w:rFonts w:ascii="Tahoma"/>
                <w:b/>
                <w:sz w:val="22"/>
              </w:rPr>
            </w:pPr>
            <w:r>
              <w:rPr>
                <w:rFonts w:ascii="Tahoma"/>
                <w:b/>
                <w:w w:val="90"/>
                <w:sz w:val="22"/>
              </w:rPr>
              <w:t>B.</w:t>
            </w:r>
            <w:r>
              <w:rPr>
                <w:rFonts w:ascii="Tahoma"/>
                <w:b/>
                <w:spacing w:val="-9"/>
                <w:w w:val="90"/>
                <w:sz w:val="22"/>
              </w:rPr>
              <w:t> </w:t>
            </w:r>
            <w:r>
              <w:rPr>
                <w:rFonts w:ascii="Tahoma"/>
                <w:b/>
                <w:w w:val="90"/>
                <w:sz w:val="22"/>
              </w:rPr>
              <w:t>Contents</w:t>
            </w:r>
            <w:r>
              <w:rPr>
                <w:rFonts w:ascii="Tahoma"/>
                <w:b/>
                <w:spacing w:val="-8"/>
                <w:w w:val="90"/>
                <w:sz w:val="22"/>
              </w:rPr>
              <w:t> </w:t>
            </w:r>
            <w:r>
              <w:rPr>
                <w:rFonts w:ascii="Tahoma"/>
                <w:b/>
                <w:w w:val="90"/>
                <w:sz w:val="22"/>
              </w:rPr>
              <w:t>of</w:t>
            </w:r>
            <w:r>
              <w:rPr>
                <w:rFonts w:ascii="Tahoma"/>
                <w:b/>
                <w:spacing w:val="-8"/>
                <w:w w:val="90"/>
                <w:sz w:val="22"/>
              </w:rPr>
              <w:t> </w:t>
            </w:r>
            <w:r>
              <w:rPr>
                <w:rFonts w:ascii="Tahoma"/>
                <w:b/>
                <w:w w:val="90"/>
                <w:sz w:val="22"/>
              </w:rPr>
              <w:t>the</w:t>
            </w:r>
            <w:r>
              <w:rPr>
                <w:rFonts w:ascii="Tahoma"/>
                <w:b/>
                <w:spacing w:val="-9"/>
                <w:w w:val="90"/>
                <w:sz w:val="22"/>
              </w:rPr>
              <w:t> </w:t>
            </w:r>
            <w:r>
              <w:rPr>
                <w:rFonts w:ascii="Tahoma"/>
                <w:b/>
                <w:w w:val="90"/>
                <w:sz w:val="22"/>
              </w:rPr>
              <w:t>Prequalification</w:t>
            </w:r>
            <w:r>
              <w:rPr>
                <w:rFonts w:ascii="Tahoma"/>
                <w:b/>
                <w:spacing w:val="-6"/>
                <w:w w:val="90"/>
                <w:sz w:val="22"/>
              </w:rPr>
              <w:t> </w:t>
            </w:r>
            <w:r>
              <w:rPr>
                <w:rFonts w:ascii="Tahoma"/>
                <w:b/>
                <w:spacing w:val="-2"/>
                <w:w w:val="90"/>
                <w:sz w:val="22"/>
              </w:rPr>
              <w:t>Document</w:t>
            </w:r>
          </w:p>
        </w:tc>
      </w:tr>
      <w:tr>
        <w:trPr>
          <w:trHeight w:val="550" w:hRule="atLeast"/>
        </w:trPr>
        <w:tc>
          <w:tcPr>
            <w:tcW w:w="1316" w:type="dxa"/>
          </w:tcPr>
          <w:p>
            <w:pPr>
              <w:pStyle w:val="TableParagraph"/>
              <w:spacing w:line="266" w:lineRule="exact"/>
              <w:ind w:left="25"/>
              <w:rPr>
                <w:sz w:val="22"/>
              </w:rPr>
            </w:pPr>
            <w:r>
              <w:rPr>
                <w:w w:val="80"/>
                <w:sz w:val="22"/>
              </w:rPr>
              <w:t>ITA</w:t>
            </w:r>
            <w:r>
              <w:rPr>
                <w:spacing w:val="-6"/>
                <w:w w:val="80"/>
                <w:sz w:val="22"/>
              </w:rPr>
              <w:t> </w:t>
            </w:r>
            <w:r>
              <w:rPr>
                <w:spacing w:val="-5"/>
                <w:w w:val="85"/>
                <w:sz w:val="22"/>
              </w:rPr>
              <w:t>8.1</w:t>
            </w:r>
          </w:p>
        </w:tc>
        <w:tc>
          <w:tcPr>
            <w:tcW w:w="8484" w:type="dxa"/>
          </w:tcPr>
          <w:p>
            <w:pPr>
              <w:pStyle w:val="TableParagraph"/>
              <w:spacing w:line="272" w:lineRule="exact"/>
              <w:ind w:left="251" w:right="2313"/>
              <w:rPr>
                <w:sz w:val="22"/>
              </w:rPr>
            </w:pPr>
            <w:r>
              <w:rPr>
                <w:w w:val="90"/>
                <w:sz w:val="22"/>
              </w:rPr>
              <w:t>For</w:t>
            </w:r>
            <w:r>
              <w:rPr>
                <w:spacing w:val="-2"/>
                <w:w w:val="90"/>
                <w:sz w:val="22"/>
              </w:rPr>
              <w:t> </w:t>
            </w:r>
            <w:r>
              <w:rPr>
                <w:w w:val="90"/>
                <w:sz w:val="22"/>
              </w:rPr>
              <w:t>clarification purposes, the Procuring Entity's</w:t>
            </w:r>
            <w:r>
              <w:rPr>
                <w:spacing w:val="-3"/>
                <w:w w:val="90"/>
                <w:sz w:val="22"/>
              </w:rPr>
              <w:t> </w:t>
            </w:r>
            <w:r>
              <w:rPr>
                <w:w w:val="90"/>
                <w:sz w:val="22"/>
              </w:rPr>
              <w:t>address is </w:t>
            </w:r>
            <w:hyperlink r:id="rId9">
              <w:r>
                <w:rPr>
                  <w:color w:val="0000FF"/>
                  <w:spacing w:val="-2"/>
                  <w:sz w:val="22"/>
                  <w:u w:val="single" w:color="0000FF"/>
                </w:rPr>
                <w:t>procurement@ombudsman.go.ke</w:t>
              </w:r>
            </w:hyperlink>
          </w:p>
        </w:tc>
      </w:tr>
      <w:tr>
        <w:trPr>
          <w:trHeight w:val="829" w:hRule="atLeast"/>
        </w:trPr>
        <w:tc>
          <w:tcPr>
            <w:tcW w:w="1316" w:type="dxa"/>
          </w:tcPr>
          <w:p>
            <w:pPr>
              <w:pStyle w:val="TableParagraph"/>
              <w:spacing w:line="266" w:lineRule="exact"/>
              <w:ind w:left="25"/>
              <w:rPr>
                <w:sz w:val="22"/>
              </w:rPr>
            </w:pPr>
            <w:r>
              <w:rPr>
                <w:w w:val="80"/>
                <w:sz w:val="22"/>
              </w:rPr>
              <w:t>ITA</w:t>
            </w:r>
            <w:r>
              <w:rPr>
                <w:spacing w:val="-6"/>
                <w:w w:val="80"/>
                <w:sz w:val="22"/>
              </w:rPr>
              <w:t> </w:t>
            </w:r>
            <w:r>
              <w:rPr>
                <w:spacing w:val="-5"/>
                <w:w w:val="85"/>
                <w:sz w:val="22"/>
              </w:rPr>
              <w:t>8.3</w:t>
            </w:r>
          </w:p>
        </w:tc>
        <w:tc>
          <w:tcPr>
            <w:tcW w:w="8484" w:type="dxa"/>
          </w:tcPr>
          <w:p>
            <w:pPr>
              <w:pStyle w:val="TableParagraph"/>
              <w:spacing w:line="242" w:lineRule="auto" w:before="1"/>
              <w:ind w:left="27" w:right="76" w:firstLine="60"/>
              <w:rPr>
                <w:rFonts w:ascii="Tahoma"/>
                <w:b/>
                <w:sz w:val="22"/>
              </w:rPr>
            </w:pPr>
            <w:r>
              <w:rPr>
                <w:spacing w:val="-2"/>
                <w:sz w:val="22"/>
              </w:rPr>
              <w:t>Questions</w:t>
            </w:r>
            <w:r>
              <w:rPr>
                <w:spacing w:val="-18"/>
                <w:sz w:val="22"/>
              </w:rPr>
              <w:t> </w:t>
            </w:r>
            <w:r>
              <w:rPr>
                <w:spacing w:val="-2"/>
                <w:sz w:val="22"/>
              </w:rPr>
              <w:t>and</w:t>
            </w:r>
            <w:r>
              <w:rPr>
                <w:spacing w:val="-18"/>
                <w:sz w:val="22"/>
              </w:rPr>
              <w:t> </w:t>
            </w:r>
            <w:r>
              <w:rPr>
                <w:spacing w:val="-2"/>
                <w:sz w:val="22"/>
              </w:rPr>
              <w:t>requests</w:t>
            </w:r>
            <w:r>
              <w:rPr>
                <w:spacing w:val="-17"/>
                <w:sz w:val="22"/>
              </w:rPr>
              <w:t> </w:t>
            </w:r>
            <w:r>
              <w:rPr>
                <w:spacing w:val="-2"/>
                <w:sz w:val="22"/>
              </w:rPr>
              <w:t>for</w:t>
            </w:r>
            <w:r>
              <w:rPr>
                <w:spacing w:val="-17"/>
                <w:sz w:val="22"/>
              </w:rPr>
              <w:t> </w:t>
            </w:r>
            <w:r>
              <w:rPr>
                <w:spacing w:val="-2"/>
                <w:sz w:val="22"/>
              </w:rPr>
              <w:t>clarification</w:t>
            </w:r>
            <w:r>
              <w:rPr>
                <w:spacing w:val="-18"/>
                <w:sz w:val="22"/>
              </w:rPr>
              <w:t> </w:t>
            </w:r>
            <w:r>
              <w:rPr>
                <w:spacing w:val="-2"/>
                <w:sz w:val="22"/>
              </w:rPr>
              <w:t>made</w:t>
            </w:r>
            <w:r>
              <w:rPr>
                <w:spacing w:val="-17"/>
                <w:sz w:val="22"/>
              </w:rPr>
              <w:t> </w:t>
            </w:r>
            <w:r>
              <w:rPr>
                <w:spacing w:val="-2"/>
                <w:sz w:val="22"/>
              </w:rPr>
              <w:t>in</w:t>
            </w:r>
            <w:r>
              <w:rPr>
                <w:spacing w:val="-18"/>
                <w:sz w:val="22"/>
              </w:rPr>
              <w:t> </w:t>
            </w:r>
            <w:r>
              <w:rPr>
                <w:spacing w:val="-2"/>
                <w:sz w:val="22"/>
              </w:rPr>
              <w:t>writing</w:t>
            </w:r>
            <w:r>
              <w:rPr>
                <w:spacing w:val="-18"/>
                <w:sz w:val="22"/>
              </w:rPr>
              <w:t> </w:t>
            </w:r>
            <w:r>
              <w:rPr>
                <w:spacing w:val="-2"/>
                <w:sz w:val="22"/>
              </w:rPr>
              <w:t>or</w:t>
            </w:r>
            <w:r>
              <w:rPr>
                <w:spacing w:val="-17"/>
                <w:sz w:val="22"/>
              </w:rPr>
              <w:t> </w:t>
            </w:r>
            <w:r>
              <w:rPr>
                <w:spacing w:val="-2"/>
                <w:sz w:val="22"/>
              </w:rPr>
              <w:t>by</w:t>
            </w:r>
            <w:r>
              <w:rPr>
                <w:spacing w:val="-18"/>
                <w:sz w:val="22"/>
              </w:rPr>
              <w:t> </w:t>
            </w:r>
            <w:r>
              <w:rPr>
                <w:spacing w:val="-2"/>
                <w:sz w:val="22"/>
              </w:rPr>
              <w:t>email</w:t>
            </w:r>
            <w:r>
              <w:rPr>
                <w:spacing w:val="-19"/>
                <w:sz w:val="22"/>
              </w:rPr>
              <w:t> </w:t>
            </w:r>
            <w:r>
              <w:rPr>
                <w:spacing w:val="-2"/>
                <w:sz w:val="22"/>
              </w:rPr>
              <w:t>shall </w:t>
            </w:r>
            <w:r>
              <w:rPr>
                <w:spacing w:val="-4"/>
                <w:sz w:val="22"/>
              </w:rPr>
              <w:t>reach</w:t>
            </w:r>
            <w:r>
              <w:rPr>
                <w:spacing w:val="-18"/>
                <w:sz w:val="22"/>
              </w:rPr>
              <w:t> </w:t>
            </w:r>
            <w:r>
              <w:rPr>
                <w:spacing w:val="-4"/>
                <w:sz w:val="22"/>
              </w:rPr>
              <w:t>theProcuring</w:t>
            </w:r>
            <w:r>
              <w:rPr>
                <w:spacing w:val="-17"/>
                <w:sz w:val="22"/>
              </w:rPr>
              <w:t> </w:t>
            </w:r>
            <w:r>
              <w:rPr>
                <w:spacing w:val="-4"/>
                <w:sz w:val="22"/>
              </w:rPr>
              <w:t>Entity</w:t>
            </w:r>
            <w:r>
              <w:rPr>
                <w:spacing w:val="-17"/>
                <w:sz w:val="22"/>
              </w:rPr>
              <w:t> </w:t>
            </w:r>
            <w:r>
              <w:rPr>
                <w:spacing w:val="-4"/>
                <w:sz w:val="22"/>
              </w:rPr>
              <w:t>not</w:t>
            </w:r>
            <w:r>
              <w:rPr>
                <w:spacing w:val="-16"/>
                <w:sz w:val="22"/>
              </w:rPr>
              <w:t> </w:t>
            </w:r>
            <w:r>
              <w:rPr>
                <w:spacing w:val="-4"/>
                <w:sz w:val="22"/>
              </w:rPr>
              <w:t>later</w:t>
            </w:r>
            <w:r>
              <w:rPr>
                <w:spacing w:val="-17"/>
                <w:sz w:val="22"/>
              </w:rPr>
              <w:t> </w:t>
            </w:r>
            <w:r>
              <w:rPr>
                <w:spacing w:val="-4"/>
                <w:sz w:val="22"/>
              </w:rPr>
              <w:t>than</w:t>
            </w:r>
            <w:r>
              <w:rPr>
                <w:spacing w:val="-18"/>
                <w:sz w:val="22"/>
              </w:rPr>
              <w:t> </w:t>
            </w:r>
            <w:r>
              <w:rPr>
                <w:rFonts w:ascii="Tahoma"/>
                <w:b/>
                <w:spacing w:val="-4"/>
                <w:sz w:val="22"/>
              </w:rPr>
              <w:t>Seven</w:t>
            </w:r>
            <w:r>
              <w:rPr>
                <w:rFonts w:ascii="Tahoma"/>
                <w:b/>
                <w:spacing w:val="-13"/>
                <w:sz w:val="22"/>
              </w:rPr>
              <w:t> </w:t>
            </w:r>
            <w:r>
              <w:rPr>
                <w:rFonts w:ascii="Tahoma"/>
                <w:b/>
                <w:spacing w:val="-4"/>
                <w:sz w:val="22"/>
              </w:rPr>
              <w:t>(7)</w:t>
            </w:r>
            <w:r>
              <w:rPr>
                <w:rFonts w:ascii="Tahoma"/>
                <w:b/>
                <w:spacing w:val="-12"/>
                <w:sz w:val="22"/>
              </w:rPr>
              <w:t> </w:t>
            </w:r>
            <w:r>
              <w:rPr>
                <w:rFonts w:ascii="Tahoma"/>
                <w:b/>
                <w:spacing w:val="-4"/>
                <w:sz w:val="22"/>
              </w:rPr>
              <w:t>days</w:t>
            </w:r>
            <w:r>
              <w:rPr>
                <w:rFonts w:ascii="Tahoma"/>
                <w:b/>
                <w:spacing w:val="-12"/>
                <w:sz w:val="22"/>
              </w:rPr>
              <w:t> </w:t>
            </w:r>
            <w:r>
              <w:rPr>
                <w:rFonts w:ascii="Tahoma"/>
                <w:b/>
                <w:spacing w:val="-4"/>
                <w:sz w:val="22"/>
              </w:rPr>
              <w:t>from</w:t>
            </w:r>
            <w:r>
              <w:rPr>
                <w:rFonts w:ascii="Tahoma"/>
                <w:b/>
                <w:spacing w:val="-7"/>
                <w:sz w:val="22"/>
              </w:rPr>
              <w:t> </w:t>
            </w:r>
            <w:r>
              <w:rPr>
                <w:rFonts w:ascii="Tahoma"/>
                <w:b/>
                <w:spacing w:val="-4"/>
                <w:sz w:val="22"/>
              </w:rPr>
              <w:t>closing</w:t>
            </w:r>
            <w:r>
              <w:rPr>
                <w:rFonts w:ascii="Tahoma"/>
                <w:b/>
                <w:spacing w:val="-9"/>
                <w:sz w:val="22"/>
              </w:rPr>
              <w:t> </w:t>
            </w:r>
            <w:r>
              <w:rPr>
                <w:rFonts w:ascii="Tahoma"/>
                <w:b/>
                <w:spacing w:val="-4"/>
                <w:sz w:val="22"/>
              </w:rPr>
              <w:t>date.</w:t>
            </w:r>
          </w:p>
        </w:tc>
      </w:tr>
      <w:tr>
        <w:trPr>
          <w:trHeight w:val="551" w:hRule="atLeast"/>
        </w:trPr>
        <w:tc>
          <w:tcPr>
            <w:tcW w:w="1316" w:type="dxa"/>
          </w:tcPr>
          <w:p>
            <w:pPr>
              <w:pStyle w:val="TableParagraph"/>
              <w:spacing w:line="264" w:lineRule="exact"/>
              <w:ind w:left="25"/>
              <w:rPr>
                <w:sz w:val="22"/>
              </w:rPr>
            </w:pPr>
            <w:r>
              <w:rPr>
                <w:w w:val="65"/>
                <w:sz w:val="22"/>
              </w:rPr>
              <w:t>ITT</w:t>
            </w:r>
            <w:r>
              <w:rPr>
                <w:spacing w:val="-10"/>
                <w:w w:val="80"/>
                <w:sz w:val="22"/>
              </w:rPr>
              <w:t> </w:t>
            </w:r>
            <w:r>
              <w:rPr>
                <w:spacing w:val="-5"/>
                <w:w w:val="80"/>
                <w:sz w:val="22"/>
              </w:rPr>
              <w:t>9.2</w:t>
            </w:r>
          </w:p>
        </w:tc>
        <w:tc>
          <w:tcPr>
            <w:tcW w:w="8484" w:type="dxa"/>
          </w:tcPr>
          <w:p>
            <w:pPr>
              <w:pStyle w:val="TableParagraph"/>
              <w:spacing w:line="264" w:lineRule="exact"/>
              <w:ind w:left="251"/>
              <w:rPr>
                <w:sz w:val="22"/>
              </w:rPr>
            </w:pPr>
            <w:r>
              <w:rPr>
                <w:spacing w:val="-4"/>
                <w:sz w:val="22"/>
              </w:rPr>
              <w:t>Addendum</w:t>
            </w:r>
            <w:r>
              <w:rPr>
                <w:spacing w:val="-26"/>
                <w:sz w:val="22"/>
              </w:rPr>
              <w:t> </w:t>
            </w:r>
            <w:r>
              <w:rPr>
                <w:spacing w:val="-4"/>
                <w:sz w:val="22"/>
              </w:rPr>
              <w:t>issued</w:t>
            </w:r>
            <w:r>
              <w:rPr>
                <w:spacing w:val="-29"/>
                <w:sz w:val="22"/>
              </w:rPr>
              <w:t> </w:t>
            </w:r>
            <w:r>
              <w:rPr>
                <w:spacing w:val="-4"/>
                <w:sz w:val="22"/>
              </w:rPr>
              <w:t>shall</w:t>
            </w:r>
            <w:r>
              <w:rPr>
                <w:spacing w:val="-30"/>
                <w:sz w:val="22"/>
              </w:rPr>
              <w:t> </w:t>
            </w:r>
            <w:r>
              <w:rPr>
                <w:spacing w:val="-4"/>
                <w:sz w:val="22"/>
              </w:rPr>
              <w:t>be</w:t>
            </w:r>
            <w:r>
              <w:rPr>
                <w:spacing w:val="-28"/>
                <w:sz w:val="22"/>
              </w:rPr>
              <w:t> </w:t>
            </w:r>
            <w:r>
              <w:rPr>
                <w:spacing w:val="-4"/>
                <w:sz w:val="22"/>
              </w:rPr>
              <w:t>published</w:t>
            </w:r>
            <w:r>
              <w:rPr>
                <w:spacing w:val="-25"/>
                <w:sz w:val="22"/>
              </w:rPr>
              <w:t> </w:t>
            </w:r>
            <w:r>
              <w:rPr>
                <w:spacing w:val="-4"/>
                <w:sz w:val="22"/>
              </w:rPr>
              <w:t>at</w:t>
            </w:r>
            <w:r>
              <w:rPr>
                <w:spacing w:val="-26"/>
                <w:sz w:val="22"/>
              </w:rPr>
              <w:t> </w:t>
            </w:r>
            <w:r>
              <w:rPr>
                <w:spacing w:val="-4"/>
                <w:sz w:val="22"/>
              </w:rPr>
              <w:t>the</w:t>
            </w:r>
            <w:r>
              <w:rPr>
                <w:spacing w:val="-25"/>
                <w:sz w:val="22"/>
              </w:rPr>
              <w:t> </w:t>
            </w:r>
            <w:r>
              <w:rPr>
                <w:spacing w:val="-4"/>
                <w:sz w:val="22"/>
              </w:rPr>
              <w:t>website</w:t>
            </w:r>
            <w:r>
              <w:rPr>
                <w:spacing w:val="-28"/>
                <w:sz w:val="22"/>
              </w:rPr>
              <w:t> </w:t>
            </w:r>
            <w:hyperlink r:id="rId6">
              <w:r>
                <w:rPr>
                  <w:color w:val="0000FF"/>
                  <w:spacing w:val="-4"/>
                  <w:sz w:val="22"/>
                  <w:u w:val="single" w:color="0000FF"/>
                </w:rPr>
                <w:t>www.ombudsman.go.ke</w:t>
              </w:r>
            </w:hyperlink>
          </w:p>
        </w:tc>
      </w:tr>
      <w:tr>
        <w:trPr>
          <w:trHeight w:val="277" w:hRule="atLeast"/>
        </w:trPr>
        <w:tc>
          <w:tcPr>
            <w:tcW w:w="9800" w:type="dxa"/>
            <w:gridSpan w:val="2"/>
          </w:tcPr>
          <w:p>
            <w:pPr>
              <w:pStyle w:val="TableParagraph"/>
              <w:spacing w:line="251" w:lineRule="exact"/>
              <w:ind w:left="25"/>
              <w:rPr>
                <w:rFonts w:ascii="Tahoma"/>
                <w:b/>
                <w:sz w:val="22"/>
              </w:rPr>
            </w:pPr>
            <w:r>
              <w:rPr>
                <w:rFonts w:ascii="Tahoma"/>
                <w:b/>
                <w:spacing w:val="-8"/>
                <w:sz w:val="22"/>
              </w:rPr>
              <w:t>C.</w:t>
            </w:r>
            <w:r>
              <w:rPr>
                <w:rFonts w:ascii="Tahoma"/>
                <w:b/>
                <w:spacing w:val="-20"/>
                <w:sz w:val="22"/>
              </w:rPr>
              <w:t> </w:t>
            </w:r>
            <w:r>
              <w:rPr>
                <w:rFonts w:ascii="Tahoma"/>
                <w:b/>
                <w:spacing w:val="-8"/>
                <w:sz w:val="22"/>
              </w:rPr>
              <w:t>Preparation</w:t>
            </w:r>
            <w:r>
              <w:rPr>
                <w:rFonts w:ascii="Tahoma"/>
                <w:b/>
                <w:spacing w:val="-18"/>
                <w:sz w:val="22"/>
              </w:rPr>
              <w:t> </w:t>
            </w:r>
            <w:r>
              <w:rPr>
                <w:rFonts w:ascii="Tahoma"/>
                <w:b/>
                <w:spacing w:val="-8"/>
                <w:sz w:val="22"/>
              </w:rPr>
              <w:t>of</w:t>
            </w:r>
            <w:r>
              <w:rPr>
                <w:rFonts w:ascii="Tahoma"/>
                <w:b/>
                <w:spacing w:val="-14"/>
                <w:sz w:val="22"/>
              </w:rPr>
              <w:t> </w:t>
            </w:r>
            <w:r>
              <w:rPr>
                <w:rFonts w:ascii="Tahoma"/>
                <w:b/>
                <w:spacing w:val="-8"/>
                <w:sz w:val="22"/>
              </w:rPr>
              <w:t>Applications</w:t>
            </w:r>
          </w:p>
        </w:tc>
      </w:tr>
      <w:tr>
        <w:trPr>
          <w:trHeight w:val="800" w:hRule="atLeast"/>
        </w:trPr>
        <w:tc>
          <w:tcPr>
            <w:tcW w:w="1316" w:type="dxa"/>
          </w:tcPr>
          <w:p>
            <w:pPr>
              <w:pStyle w:val="TableParagraph"/>
              <w:spacing w:line="264" w:lineRule="exact"/>
              <w:ind w:left="25"/>
              <w:rPr>
                <w:sz w:val="22"/>
              </w:rPr>
            </w:pPr>
            <w:r>
              <w:rPr>
                <w:w w:val="80"/>
                <w:sz w:val="22"/>
              </w:rPr>
              <w:t>ITA</w:t>
            </w:r>
            <w:r>
              <w:rPr>
                <w:spacing w:val="-12"/>
                <w:sz w:val="22"/>
              </w:rPr>
              <w:t> </w:t>
            </w:r>
            <w:r>
              <w:rPr>
                <w:w w:val="80"/>
                <w:sz w:val="22"/>
              </w:rPr>
              <w:t>12.1</w:t>
            </w:r>
            <w:r>
              <w:rPr>
                <w:spacing w:val="-14"/>
                <w:sz w:val="22"/>
              </w:rPr>
              <w:t> </w:t>
            </w:r>
            <w:r>
              <w:rPr>
                <w:spacing w:val="-5"/>
                <w:w w:val="80"/>
                <w:sz w:val="22"/>
              </w:rPr>
              <w:t>(d)</w:t>
            </w:r>
          </w:p>
        </w:tc>
        <w:tc>
          <w:tcPr>
            <w:tcW w:w="8484" w:type="dxa"/>
          </w:tcPr>
          <w:p>
            <w:pPr>
              <w:pStyle w:val="TableParagraph"/>
              <w:spacing w:line="242" w:lineRule="auto"/>
              <w:ind w:left="289"/>
              <w:rPr>
                <w:sz w:val="22"/>
              </w:rPr>
            </w:pPr>
            <w:r>
              <w:rPr>
                <w:spacing w:val="-8"/>
                <w:sz w:val="22"/>
              </w:rPr>
              <w:t>The</w:t>
            </w:r>
            <w:r>
              <w:rPr>
                <w:spacing w:val="-31"/>
                <w:sz w:val="22"/>
              </w:rPr>
              <w:t> </w:t>
            </w:r>
            <w:r>
              <w:rPr>
                <w:spacing w:val="-8"/>
                <w:sz w:val="22"/>
              </w:rPr>
              <w:t>Applicant</w:t>
            </w:r>
            <w:r>
              <w:rPr>
                <w:spacing w:val="-31"/>
                <w:sz w:val="22"/>
              </w:rPr>
              <w:t> </w:t>
            </w:r>
            <w:r>
              <w:rPr>
                <w:spacing w:val="-8"/>
                <w:sz w:val="22"/>
              </w:rPr>
              <w:t>shall</w:t>
            </w:r>
            <w:r>
              <w:rPr>
                <w:spacing w:val="-30"/>
                <w:sz w:val="22"/>
              </w:rPr>
              <w:t> </w:t>
            </w:r>
            <w:r>
              <w:rPr>
                <w:spacing w:val="-8"/>
                <w:sz w:val="22"/>
              </w:rPr>
              <w:t>submit</w:t>
            </w:r>
            <w:r>
              <w:rPr>
                <w:spacing w:val="-32"/>
                <w:sz w:val="22"/>
              </w:rPr>
              <w:t> </w:t>
            </w:r>
            <w:r>
              <w:rPr>
                <w:spacing w:val="-8"/>
                <w:sz w:val="22"/>
              </w:rPr>
              <w:t>with</w:t>
            </w:r>
            <w:r>
              <w:rPr>
                <w:spacing w:val="-29"/>
                <w:sz w:val="22"/>
              </w:rPr>
              <w:t> </w:t>
            </w:r>
            <w:r>
              <w:rPr>
                <w:spacing w:val="-8"/>
                <w:sz w:val="22"/>
              </w:rPr>
              <w:t>its</w:t>
            </w:r>
            <w:r>
              <w:rPr>
                <w:spacing w:val="-30"/>
                <w:sz w:val="22"/>
              </w:rPr>
              <w:t> </w:t>
            </w:r>
            <w:r>
              <w:rPr>
                <w:spacing w:val="-8"/>
                <w:sz w:val="22"/>
              </w:rPr>
              <w:t>Application,</w:t>
            </w:r>
            <w:r>
              <w:rPr>
                <w:spacing w:val="-30"/>
                <w:sz w:val="22"/>
              </w:rPr>
              <w:t> </w:t>
            </w:r>
            <w:r>
              <w:rPr>
                <w:spacing w:val="-8"/>
                <w:sz w:val="22"/>
              </w:rPr>
              <w:t>the</w:t>
            </w:r>
            <w:r>
              <w:rPr>
                <w:spacing w:val="-28"/>
                <w:sz w:val="22"/>
              </w:rPr>
              <w:t> </w:t>
            </w:r>
            <w:r>
              <w:rPr>
                <w:spacing w:val="-8"/>
                <w:sz w:val="22"/>
              </w:rPr>
              <w:t>following</w:t>
            </w:r>
            <w:r>
              <w:rPr>
                <w:spacing w:val="-28"/>
                <w:sz w:val="22"/>
              </w:rPr>
              <w:t> </w:t>
            </w:r>
            <w:r>
              <w:rPr>
                <w:spacing w:val="-8"/>
                <w:sz w:val="22"/>
              </w:rPr>
              <w:t>additional </w:t>
            </w:r>
            <w:r>
              <w:rPr>
                <w:spacing w:val="-2"/>
                <w:sz w:val="22"/>
              </w:rPr>
              <w:t>documents:</w:t>
            </w:r>
          </w:p>
          <w:p>
            <w:pPr>
              <w:pStyle w:val="TableParagraph"/>
              <w:spacing w:line="244" w:lineRule="exact"/>
              <w:ind w:left="289"/>
              <w:rPr>
                <w:b/>
                <w:i/>
                <w:sz w:val="22"/>
              </w:rPr>
            </w:pPr>
            <w:r>
              <w:rPr>
                <w:b/>
                <w:i/>
                <w:spacing w:val="-2"/>
                <w:w w:val="80"/>
                <w:sz w:val="22"/>
              </w:rPr>
              <w:t>(NOT</w:t>
            </w:r>
            <w:r>
              <w:rPr>
                <w:b/>
                <w:i/>
                <w:spacing w:val="-10"/>
                <w:w w:val="80"/>
                <w:sz w:val="22"/>
              </w:rPr>
              <w:t> </w:t>
            </w:r>
            <w:r>
              <w:rPr>
                <w:b/>
                <w:i/>
                <w:spacing w:val="-4"/>
                <w:w w:val="90"/>
                <w:sz w:val="22"/>
              </w:rPr>
              <w:t>APPLICABLE]</w:t>
            </w:r>
          </w:p>
        </w:tc>
      </w:tr>
      <w:tr>
        <w:trPr>
          <w:trHeight w:val="277" w:hRule="atLeast"/>
        </w:trPr>
        <w:tc>
          <w:tcPr>
            <w:tcW w:w="1316" w:type="dxa"/>
          </w:tcPr>
          <w:p>
            <w:pPr>
              <w:pStyle w:val="TableParagraph"/>
              <w:spacing w:line="254" w:lineRule="exact"/>
              <w:ind w:left="25"/>
              <w:rPr>
                <w:sz w:val="22"/>
              </w:rPr>
            </w:pPr>
            <w:r>
              <w:rPr>
                <w:w w:val="80"/>
                <w:sz w:val="22"/>
              </w:rPr>
              <w:t>ITA</w:t>
            </w:r>
            <w:r>
              <w:rPr>
                <w:spacing w:val="-8"/>
                <w:w w:val="80"/>
                <w:sz w:val="22"/>
              </w:rPr>
              <w:t> </w:t>
            </w:r>
            <w:r>
              <w:rPr>
                <w:spacing w:val="-2"/>
                <w:w w:val="90"/>
                <w:sz w:val="22"/>
              </w:rPr>
              <w:t>15.2(b)</w:t>
            </w:r>
          </w:p>
        </w:tc>
        <w:tc>
          <w:tcPr>
            <w:tcW w:w="8484" w:type="dxa"/>
          </w:tcPr>
          <w:p>
            <w:pPr>
              <w:pStyle w:val="TableParagraph"/>
              <w:spacing w:line="254" w:lineRule="exact"/>
              <w:ind w:left="289"/>
              <w:rPr>
                <w:i/>
                <w:sz w:val="22"/>
              </w:rPr>
            </w:pPr>
            <w:r>
              <w:rPr>
                <w:w w:val="90"/>
                <w:sz w:val="22"/>
              </w:rPr>
              <w:t>The</w:t>
            </w:r>
            <w:r>
              <w:rPr>
                <w:spacing w:val="-22"/>
                <w:w w:val="90"/>
                <w:sz w:val="22"/>
              </w:rPr>
              <w:t> </w:t>
            </w:r>
            <w:r>
              <w:rPr>
                <w:w w:val="90"/>
                <w:sz w:val="22"/>
              </w:rPr>
              <w:t>source</w:t>
            </w:r>
            <w:r>
              <w:rPr>
                <w:spacing w:val="-22"/>
                <w:w w:val="90"/>
                <w:sz w:val="22"/>
              </w:rPr>
              <w:t> </w:t>
            </w:r>
            <w:r>
              <w:rPr>
                <w:w w:val="90"/>
                <w:sz w:val="22"/>
              </w:rPr>
              <w:t>for</w:t>
            </w:r>
            <w:r>
              <w:rPr>
                <w:spacing w:val="-23"/>
                <w:w w:val="90"/>
                <w:sz w:val="22"/>
              </w:rPr>
              <w:t> </w:t>
            </w:r>
            <w:r>
              <w:rPr>
                <w:w w:val="90"/>
                <w:sz w:val="22"/>
              </w:rPr>
              <w:t>determining</w:t>
            </w:r>
            <w:r>
              <w:rPr>
                <w:spacing w:val="-22"/>
                <w:w w:val="90"/>
                <w:sz w:val="22"/>
              </w:rPr>
              <w:t> </w:t>
            </w:r>
            <w:r>
              <w:rPr>
                <w:w w:val="90"/>
                <w:sz w:val="22"/>
              </w:rPr>
              <w:t>exchange</w:t>
            </w:r>
            <w:r>
              <w:rPr>
                <w:spacing w:val="-20"/>
                <w:w w:val="90"/>
                <w:sz w:val="22"/>
              </w:rPr>
              <w:t> </w:t>
            </w:r>
            <w:r>
              <w:rPr>
                <w:w w:val="90"/>
                <w:sz w:val="22"/>
              </w:rPr>
              <w:t>rates</w:t>
            </w:r>
            <w:r>
              <w:rPr>
                <w:spacing w:val="-20"/>
                <w:w w:val="90"/>
                <w:sz w:val="22"/>
              </w:rPr>
              <w:t> </w:t>
            </w:r>
            <w:r>
              <w:rPr>
                <w:w w:val="90"/>
                <w:sz w:val="22"/>
              </w:rPr>
              <w:t>is</w:t>
            </w:r>
            <w:r>
              <w:rPr>
                <w:spacing w:val="-18"/>
                <w:w w:val="90"/>
                <w:sz w:val="22"/>
              </w:rPr>
              <w:t> </w:t>
            </w:r>
            <w:r>
              <w:rPr>
                <w:b/>
                <w:i/>
                <w:w w:val="90"/>
                <w:sz w:val="22"/>
              </w:rPr>
              <w:t>[NOT</w:t>
            </w:r>
            <w:r>
              <w:rPr>
                <w:b/>
                <w:i/>
                <w:spacing w:val="-19"/>
                <w:w w:val="90"/>
                <w:sz w:val="22"/>
              </w:rPr>
              <w:t> </w:t>
            </w:r>
            <w:r>
              <w:rPr>
                <w:b/>
                <w:i/>
                <w:spacing w:val="-2"/>
                <w:w w:val="90"/>
                <w:sz w:val="22"/>
              </w:rPr>
              <w:t>APPLICABLE</w:t>
            </w:r>
            <w:r>
              <w:rPr>
                <w:i/>
                <w:spacing w:val="-2"/>
                <w:w w:val="90"/>
                <w:sz w:val="22"/>
              </w:rPr>
              <w:t>]</w:t>
            </w:r>
          </w:p>
        </w:tc>
      </w:tr>
      <w:tr>
        <w:trPr>
          <w:trHeight w:val="802" w:hRule="atLeast"/>
        </w:trPr>
        <w:tc>
          <w:tcPr>
            <w:tcW w:w="1316" w:type="dxa"/>
          </w:tcPr>
          <w:p>
            <w:pPr>
              <w:pStyle w:val="TableParagraph"/>
              <w:spacing w:line="266" w:lineRule="exact"/>
              <w:ind w:left="25"/>
              <w:rPr>
                <w:sz w:val="22"/>
              </w:rPr>
            </w:pPr>
            <w:r>
              <w:rPr>
                <w:w w:val="80"/>
                <w:sz w:val="22"/>
              </w:rPr>
              <w:t>ITA</w:t>
            </w:r>
            <w:r>
              <w:rPr>
                <w:spacing w:val="-6"/>
                <w:w w:val="80"/>
                <w:sz w:val="22"/>
              </w:rPr>
              <w:t> </w:t>
            </w:r>
            <w:r>
              <w:rPr>
                <w:spacing w:val="-4"/>
                <w:w w:val="95"/>
                <w:sz w:val="22"/>
              </w:rPr>
              <w:t>16.2</w:t>
            </w:r>
          </w:p>
        </w:tc>
        <w:tc>
          <w:tcPr>
            <w:tcW w:w="8484" w:type="dxa"/>
          </w:tcPr>
          <w:p>
            <w:pPr>
              <w:pStyle w:val="TableParagraph"/>
              <w:spacing w:line="242" w:lineRule="auto"/>
              <w:ind w:left="289"/>
              <w:rPr>
                <w:sz w:val="22"/>
              </w:rPr>
            </w:pPr>
            <w:r>
              <w:rPr>
                <w:spacing w:val="-8"/>
                <w:sz w:val="22"/>
              </w:rPr>
              <w:t>In</w:t>
            </w:r>
            <w:r>
              <w:rPr>
                <w:spacing w:val="-31"/>
                <w:sz w:val="22"/>
              </w:rPr>
              <w:t> </w:t>
            </w:r>
            <w:r>
              <w:rPr>
                <w:spacing w:val="-8"/>
                <w:sz w:val="22"/>
              </w:rPr>
              <w:t>addition</w:t>
            </w:r>
            <w:r>
              <w:rPr>
                <w:spacing w:val="-30"/>
                <w:sz w:val="22"/>
              </w:rPr>
              <w:t> </w:t>
            </w:r>
            <w:r>
              <w:rPr>
                <w:spacing w:val="-8"/>
                <w:sz w:val="22"/>
              </w:rPr>
              <w:t>to</w:t>
            </w:r>
            <w:r>
              <w:rPr>
                <w:spacing w:val="-29"/>
                <w:sz w:val="22"/>
              </w:rPr>
              <w:t> </w:t>
            </w:r>
            <w:r>
              <w:rPr>
                <w:spacing w:val="-8"/>
                <w:sz w:val="22"/>
              </w:rPr>
              <w:t>the</w:t>
            </w:r>
            <w:r>
              <w:rPr>
                <w:spacing w:val="-30"/>
                <w:sz w:val="22"/>
              </w:rPr>
              <w:t> </w:t>
            </w:r>
            <w:r>
              <w:rPr>
                <w:spacing w:val="-8"/>
                <w:sz w:val="22"/>
              </w:rPr>
              <w:t>original,</w:t>
            </w:r>
            <w:r>
              <w:rPr>
                <w:spacing w:val="-27"/>
                <w:sz w:val="22"/>
              </w:rPr>
              <w:t> </w:t>
            </w:r>
            <w:r>
              <w:rPr>
                <w:spacing w:val="-8"/>
                <w:sz w:val="22"/>
              </w:rPr>
              <w:t>the</w:t>
            </w:r>
            <w:r>
              <w:rPr>
                <w:spacing w:val="-30"/>
                <w:sz w:val="22"/>
              </w:rPr>
              <w:t> </w:t>
            </w:r>
            <w:r>
              <w:rPr>
                <w:spacing w:val="-8"/>
                <w:sz w:val="22"/>
              </w:rPr>
              <w:t>number</w:t>
            </w:r>
            <w:r>
              <w:rPr>
                <w:spacing w:val="-27"/>
                <w:sz w:val="22"/>
              </w:rPr>
              <w:t> </w:t>
            </w:r>
            <w:r>
              <w:rPr>
                <w:spacing w:val="-8"/>
                <w:sz w:val="22"/>
              </w:rPr>
              <w:t>of</w:t>
            </w:r>
            <w:r>
              <w:rPr>
                <w:spacing w:val="-30"/>
                <w:sz w:val="22"/>
              </w:rPr>
              <w:t> </w:t>
            </w:r>
            <w:r>
              <w:rPr>
                <w:spacing w:val="-8"/>
                <w:sz w:val="22"/>
              </w:rPr>
              <w:t>copies</w:t>
            </w:r>
            <w:r>
              <w:rPr>
                <w:spacing w:val="-27"/>
                <w:sz w:val="22"/>
              </w:rPr>
              <w:t> </w:t>
            </w:r>
            <w:r>
              <w:rPr>
                <w:spacing w:val="-8"/>
                <w:sz w:val="22"/>
              </w:rPr>
              <w:t>to</w:t>
            </w:r>
            <w:r>
              <w:rPr>
                <w:spacing w:val="-29"/>
                <w:sz w:val="22"/>
              </w:rPr>
              <w:t> </w:t>
            </w:r>
            <w:r>
              <w:rPr>
                <w:spacing w:val="-8"/>
                <w:sz w:val="22"/>
              </w:rPr>
              <w:t>be</w:t>
            </w:r>
            <w:r>
              <w:rPr>
                <w:spacing w:val="-28"/>
                <w:sz w:val="22"/>
              </w:rPr>
              <w:t> </w:t>
            </w:r>
            <w:r>
              <w:rPr>
                <w:spacing w:val="-8"/>
                <w:sz w:val="22"/>
              </w:rPr>
              <w:t>submitted</w:t>
            </w:r>
            <w:r>
              <w:rPr>
                <w:spacing w:val="-28"/>
                <w:sz w:val="22"/>
              </w:rPr>
              <w:t> </w:t>
            </w:r>
            <w:r>
              <w:rPr>
                <w:spacing w:val="-8"/>
                <w:sz w:val="22"/>
              </w:rPr>
              <w:t>with</w:t>
            </w:r>
            <w:r>
              <w:rPr>
                <w:spacing w:val="-28"/>
                <w:sz w:val="22"/>
              </w:rPr>
              <w:t> </w:t>
            </w:r>
            <w:r>
              <w:rPr>
                <w:spacing w:val="-8"/>
                <w:sz w:val="22"/>
              </w:rPr>
              <w:t>the </w:t>
            </w:r>
            <w:r>
              <w:rPr>
                <w:sz w:val="22"/>
              </w:rPr>
              <w:t>Application</w:t>
            </w:r>
            <w:r>
              <w:rPr>
                <w:spacing w:val="-11"/>
                <w:sz w:val="22"/>
              </w:rPr>
              <w:t> </w:t>
            </w:r>
            <w:r>
              <w:rPr>
                <w:sz w:val="22"/>
              </w:rPr>
              <w:t>is:</w:t>
            </w:r>
          </w:p>
          <w:p>
            <w:pPr>
              <w:pStyle w:val="TableParagraph"/>
              <w:spacing w:line="244" w:lineRule="exact"/>
              <w:ind w:left="289"/>
              <w:rPr>
                <w:b/>
                <w:i/>
                <w:sz w:val="22"/>
              </w:rPr>
            </w:pPr>
            <w:r>
              <w:rPr>
                <w:b/>
                <w:i/>
                <w:w w:val="85"/>
                <w:sz w:val="22"/>
              </w:rPr>
              <w:t>ONE</w:t>
            </w:r>
            <w:r>
              <w:rPr>
                <w:b/>
                <w:i/>
                <w:spacing w:val="-7"/>
                <w:w w:val="85"/>
                <w:sz w:val="22"/>
              </w:rPr>
              <w:t> </w:t>
            </w:r>
            <w:r>
              <w:rPr>
                <w:b/>
                <w:i/>
                <w:spacing w:val="-4"/>
                <w:sz w:val="22"/>
              </w:rPr>
              <w:t>COPY</w:t>
            </w:r>
          </w:p>
        </w:tc>
      </w:tr>
      <w:tr>
        <w:trPr>
          <w:trHeight w:val="277" w:hRule="atLeast"/>
        </w:trPr>
        <w:tc>
          <w:tcPr>
            <w:tcW w:w="9800" w:type="dxa"/>
            <w:gridSpan w:val="2"/>
          </w:tcPr>
          <w:p>
            <w:pPr>
              <w:pStyle w:val="TableParagraph"/>
              <w:spacing w:line="251" w:lineRule="exact"/>
              <w:ind w:left="25"/>
              <w:rPr>
                <w:rFonts w:ascii="Tahoma"/>
                <w:b/>
                <w:sz w:val="22"/>
              </w:rPr>
            </w:pPr>
            <w:r>
              <w:rPr>
                <w:rFonts w:ascii="Tahoma"/>
                <w:b/>
                <w:spacing w:val="-2"/>
                <w:w w:val="90"/>
                <w:sz w:val="22"/>
              </w:rPr>
              <w:t>D.</w:t>
            </w:r>
            <w:r>
              <w:rPr>
                <w:rFonts w:ascii="Tahoma"/>
                <w:b/>
                <w:spacing w:val="-9"/>
                <w:w w:val="90"/>
                <w:sz w:val="22"/>
              </w:rPr>
              <w:t> </w:t>
            </w:r>
            <w:r>
              <w:rPr>
                <w:rFonts w:ascii="Tahoma"/>
                <w:b/>
                <w:spacing w:val="-2"/>
                <w:w w:val="90"/>
                <w:sz w:val="22"/>
              </w:rPr>
              <w:t>Submission</w:t>
            </w:r>
            <w:r>
              <w:rPr>
                <w:rFonts w:ascii="Tahoma"/>
                <w:b/>
                <w:spacing w:val="-10"/>
                <w:w w:val="90"/>
                <w:sz w:val="22"/>
              </w:rPr>
              <w:t> </w:t>
            </w:r>
            <w:r>
              <w:rPr>
                <w:rFonts w:ascii="Tahoma"/>
                <w:b/>
                <w:spacing w:val="-2"/>
                <w:w w:val="90"/>
                <w:sz w:val="22"/>
              </w:rPr>
              <w:t>of</w:t>
            </w:r>
            <w:r>
              <w:rPr>
                <w:rFonts w:ascii="Tahoma"/>
                <w:b/>
                <w:spacing w:val="-4"/>
                <w:w w:val="90"/>
                <w:sz w:val="22"/>
              </w:rPr>
              <w:t> </w:t>
            </w:r>
            <w:r>
              <w:rPr>
                <w:rFonts w:ascii="Tahoma"/>
                <w:b/>
                <w:spacing w:val="-2"/>
                <w:w w:val="90"/>
                <w:sz w:val="22"/>
              </w:rPr>
              <w:t>Applications</w:t>
            </w:r>
          </w:p>
        </w:tc>
      </w:tr>
      <w:tr>
        <w:trPr>
          <w:trHeight w:val="548" w:hRule="atLeast"/>
        </w:trPr>
        <w:tc>
          <w:tcPr>
            <w:tcW w:w="1316" w:type="dxa"/>
          </w:tcPr>
          <w:p>
            <w:pPr>
              <w:pStyle w:val="TableParagraph"/>
              <w:spacing w:line="264" w:lineRule="exact"/>
              <w:ind w:left="25"/>
              <w:rPr>
                <w:sz w:val="22"/>
              </w:rPr>
            </w:pPr>
            <w:r>
              <w:rPr>
                <w:w w:val="80"/>
                <w:sz w:val="22"/>
              </w:rPr>
              <w:t>ITA</w:t>
            </w:r>
            <w:r>
              <w:rPr>
                <w:spacing w:val="-6"/>
                <w:w w:val="80"/>
                <w:sz w:val="22"/>
              </w:rPr>
              <w:t> </w:t>
            </w:r>
            <w:r>
              <w:rPr>
                <w:spacing w:val="-4"/>
                <w:w w:val="95"/>
                <w:sz w:val="22"/>
              </w:rPr>
              <w:t>17.1</w:t>
            </w:r>
          </w:p>
        </w:tc>
        <w:tc>
          <w:tcPr>
            <w:tcW w:w="8484" w:type="dxa"/>
          </w:tcPr>
          <w:p>
            <w:pPr>
              <w:pStyle w:val="TableParagraph"/>
              <w:spacing w:line="262" w:lineRule="exact"/>
              <w:ind w:left="289"/>
              <w:rPr>
                <w:sz w:val="22"/>
              </w:rPr>
            </w:pPr>
            <w:r>
              <w:rPr>
                <w:spacing w:val="-6"/>
                <w:sz w:val="22"/>
              </w:rPr>
              <w:t>The</w:t>
            </w:r>
            <w:r>
              <w:rPr>
                <w:spacing w:val="-28"/>
                <w:sz w:val="22"/>
              </w:rPr>
              <w:t> </w:t>
            </w:r>
            <w:r>
              <w:rPr>
                <w:spacing w:val="-6"/>
                <w:sz w:val="22"/>
              </w:rPr>
              <w:t>deadline</w:t>
            </w:r>
            <w:r>
              <w:rPr>
                <w:spacing w:val="-26"/>
                <w:sz w:val="22"/>
              </w:rPr>
              <w:t> </w:t>
            </w:r>
            <w:r>
              <w:rPr>
                <w:spacing w:val="-6"/>
                <w:sz w:val="22"/>
              </w:rPr>
              <w:t>for</w:t>
            </w:r>
            <w:r>
              <w:rPr>
                <w:spacing w:val="-27"/>
                <w:sz w:val="22"/>
              </w:rPr>
              <w:t> </w:t>
            </w:r>
            <w:r>
              <w:rPr>
                <w:spacing w:val="-6"/>
                <w:sz w:val="22"/>
              </w:rPr>
              <w:t>Application</w:t>
            </w:r>
            <w:r>
              <w:rPr>
                <w:spacing w:val="-28"/>
                <w:sz w:val="22"/>
              </w:rPr>
              <w:t> </w:t>
            </w:r>
            <w:r>
              <w:rPr>
                <w:spacing w:val="-6"/>
                <w:sz w:val="22"/>
              </w:rPr>
              <w:t>submission</w:t>
            </w:r>
            <w:r>
              <w:rPr>
                <w:spacing w:val="-24"/>
                <w:sz w:val="22"/>
              </w:rPr>
              <w:t> </w:t>
            </w:r>
            <w:r>
              <w:rPr>
                <w:spacing w:val="-6"/>
                <w:sz w:val="22"/>
              </w:rPr>
              <w:t>is:</w:t>
            </w:r>
          </w:p>
          <w:p>
            <w:pPr>
              <w:pStyle w:val="TableParagraph"/>
              <w:spacing w:line="263" w:lineRule="exact"/>
              <w:ind w:left="289"/>
              <w:rPr>
                <w:rFonts w:ascii="Tahoma"/>
                <w:b/>
                <w:sz w:val="22"/>
              </w:rPr>
            </w:pPr>
            <w:r>
              <w:rPr>
                <w:rFonts w:ascii="Tahoma"/>
                <w:b/>
                <w:color w:val="FFC000"/>
                <w:spacing w:val="-6"/>
                <w:sz w:val="22"/>
              </w:rPr>
              <w:t>19</w:t>
            </w:r>
            <w:r>
              <w:rPr>
                <w:rFonts w:ascii="Tahoma"/>
                <w:b/>
                <w:color w:val="FFC000"/>
                <w:spacing w:val="-6"/>
                <w:position w:val="6"/>
                <w:sz w:val="14"/>
              </w:rPr>
              <w:t>th</w:t>
            </w:r>
            <w:r>
              <w:rPr>
                <w:rFonts w:ascii="Tahoma"/>
                <w:b/>
                <w:color w:val="FFC000"/>
                <w:spacing w:val="5"/>
                <w:position w:val="6"/>
                <w:sz w:val="14"/>
              </w:rPr>
              <w:t> </w:t>
            </w:r>
            <w:r>
              <w:rPr>
                <w:rFonts w:ascii="Tahoma"/>
                <w:b/>
                <w:color w:val="FFC000"/>
                <w:spacing w:val="-6"/>
                <w:sz w:val="22"/>
              </w:rPr>
              <w:t>June</w:t>
            </w:r>
            <w:r>
              <w:rPr>
                <w:rFonts w:ascii="Tahoma"/>
                <w:b/>
                <w:color w:val="FFC000"/>
                <w:spacing w:val="-10"/>
                <w:sz w:val="22"/>
              </w:rPr>
              <w:t> </w:t>
            </w:r>
            <w:r>
              <w:rPr>
                <w:rFonts w:ascii="Tahoma"/>
                <w:b/>
                <w:color w:val="FFC000"/>
                <w:spacing w:val="-6"/>
                <w:sz w:val="22"/>
              </w:rPr>
              <w:t>2024</w:t>
            </w:r>
          </w:p>
        </w:tc>
      </w:tr>
      <w:tr>
        <w:trPr>
          <w:trHeight w:val="551" w:hRule="atLeast"/>
        </w:trPr>
        <w:tc>
          <w:tcPr>
            <w:tcW w:w="1316" w:type="dxa"/>
          </w:tcPr>
          <w:p>
            <w:pPr>
              <w:pStyle w:val="TableParagraph"/>
              <w:spacing w:line="267" w:lineRule="exact"/>
              <w:ind w:left="25"/>
              <w:rPr>
                <w:sz w:val="22"/>
              </w:rPr>
            </w:pPr>
            <w:r>
              <w:rPr>
                <w:w w:val="80"/>
                <w:sz w:val="22"/>
              </w:rPr>
              <w:t>ITA</w:t>
            </w:r>
            <w:r>
              <w:rPr>
                <w:spacing w:val="-6"/>
                <w:w w:val="80"/>
                <w:sz w:val="22"/>
              </w:rPr>
              <w:t> </w:t>
            </w:r>
            <w:r>
              <w:rPr>
                <w:spacing w:val="-4"/>
                <w:w w:val="95"/>
                <w:sz w:val="22"/>
              </w:rPr>
              <w:t>18.1</w:t>
            </w:r>
          </w:p>
        </w:tc>
        <w:tc>
          <w:tcPr>
            <w:tcW w:w="8484" w:type="dxa"/>
          </w:tcPr>
          <w:p>
            <w:pPr>
              <w:pStyle w:val="TableParagraph"/>
              <w:spacing w:line="267" w:lineRule="exact"/>
              <w:ind w:left="289"/>
              <w:rPr>
                <w:sz w:val="22"/>
              </w:rPr>
            </w:pPr>
            <w:r>
              <w:rPr>
                <w:spacing w:val="-8"/>
                <w:sz w:val="22"/>
              </w:rPr>
              <w:t>Late</w:t>
            </w:r>
            <w:r>
              <w:rPr>
                <w:spacing w:val="-35"/>
                <w:sz w:val="22"/>
              </w:rPr>
              <w:t> </w:t>
            </w:r>
            <w:r>
              <w:rPr>
                <w:spacing w:val="-8"/>
                <w:sz w:val="22"/>
              </w:rPr>
              <w:t>Applications</w:t>
            </w:r>
            <w:r>
              <w:rPr>
                <w:spacing w:val="-34"/>
                <w:sz w:val="22"/>
              </w:rPr>
              <w:t> </w:t>
            </w:r>
            <w:r>
              <w:rPr>
                <w:spacing w:val="-8"/>
                <w:sz w:val="22"/>
              </w:rPr>
              <w:t>will</w:t>
            </w:r>
            <w:r>
              <w:rPr>
                <w:spacing w:val="-34"/>
                <w:sz w:val="22"/>
              </w:rPr>
              <w:t> </w:t>
            </w:r>
            <w:r>
              <w:rPr>
                <w:spacing w:val="-8"/>
                <w:sz w:val="22"/>
              </w:rPr>
              <w:t>be</w:t>
            </w:r>
            <w:r>
              <w:rPr>
                <w:spacing w:val="-35"/>
                <w:sz w:val="22"/>
              </w:rPr>
              <w:t> </w:t>
            </w:r>
            <w:r>
              <w:rPr>
                <w:spacing w:val="-8"/>
                <w:sz w:val="22"/>
              </w:rPr>
              <w:t>returned</w:t>
            </w:r>
            <w:r>
              <w:rPr>
                <w:spacing w:val="-32"/>
                <w:sz w:val="22"/>
              </w:rPr>
              <w:t> </w:t>
            </w:r>
            <w:r>
              <w:rPr>
                <w:spacing w:val="-8"/>
                <w:sz w:val="22"/>
              </w:rPr>
              <w:t>unopened</w:t>
            </w:r>
            <w:r>
              <w:rPr>
                <w:spacing w:val="-35"/>
                <w:sz w:val="22"/>
              </w:rPr>
              <w:t> </w:t>
            </w:r>
            <w:r>
              <w:rPr>
                <w:spacing w:val="-8"/>
                <w:sz w:val="22"/>
              </w:rPr>
              <w:t>to</w:t>
            </w:r>
            <w:r>
              <w:rPr>
                <w:spacing w:val="-31"/>
                <w:sz w:val="22"/>
              </w:rPr>
              <w:t> </w:t>
            </w:r>
            <w:r>
              <w:rPr>
                <w:spacing w:val="-8"/>
                <w:sz w:val="22"/>
              </w:rPr>
              <w:t>the</w:t>
            </w:r>
            <w:r>
              <w:rPr>
                <w:spacing w:val="-31"/>
                <w:sz w:val="22"/>
              </w:rPr>
              <w:t> </w:t>
            </w:r>
            <w:r>
              <w:rPr>
                <w:spacing w:val="-8"/>
                <w:sz w:val="22"/>
              </w:rPr>
              <w:t>Applicants.</w:t>
            </w:r>
          </w:p>
        </w:tc>
      </w:tr>
      <w:tr>
        <w:trPr>
          <w:trHeight w:val="555" w:hRule="atLeast"/>
        </w:trPr>
        <w:tc>
          <w:tcPr>
            <w:tcW w:w="1316" w:type="dxa"/>
          </w:tcPr>
          <w:p>
            <w:pPr>
              <w:pStyle w:val="TableParagraph"/>
              <w:spacing w:before="1"/>
              <w:ind w:left="25"/>
              <w:rPr>
                <w:sz w:val="22"/>
              </w:rPr>
            </w:pPr>
            <w:r>
              <w:rPr>
                <w:w w:val="80"/>
                <w:sz w:val="22"/>
              </w:rPr>
              <w:t>ITA</w:t>
            </w:r>
            <w:r>
              <w:rPr>
                <w:spacing w:val="-6"/>
                <w:w w:val="80"/>
                <w:sz w:val="22"/>
              </w:rPr>
              <w:t> </w:t>
            </w:r>
            <w:r>
              <w:rPr>
                <w:spacing w:val="-4"/>
                <w:w w:val="95"/>
                <w:sz w:val="22"/>
              </w:rPr>
              <w:t>19.1</w:t>
            </w:r>
          </w:p>
        </w:tc>
        <w:tc>
          <w:tcPr>
            <w:tcW w:w="8484" w:type="dxa"/>
          </w:tcPr>
          <w:p>
            <w:pPr>
              <w:pStyle w:val="TableParagraph"/>
              <w:spacing w:before="1"/>
              <w:ind w:left="289"/>
              <w:rPr>
                <w:sz w:val="22"/>
              </w:rPr>
            </w:pPr>
            <w:r>
              <w:rPr>
                <w:spacing w:val="-6"/>
                <w:sz w:val="22"/>
              </w:rPr>
              <w:t>The</w:t>
            </w:r>
            <w:r>
              <w:rPr>
                <w:spacing w:val="-22"/>
                <w:sz w:val="22"/>
              </w:rPr>
              <w:t> </w:t>
            </w:r>
            <w:r>
              <w:rPr>
                <w:spacing w:val="-6"/>
                <w:sz w:val="22"/>
              </w:rPr>
              <w:t>Procuring</w:t>
            </w:r>
            <w:r>
              <w:rPr>
                <w:spacing w:val="-24"/>
                <w:sz w:val="22"/>
              </w:rPr>
              <w:t> </w:t>
            </w:r>
            <w:r>
              <w:rPr>
                <w:spacing w:val="-6"/>
                <w:sz w:val="22"/>
              </w:rPr>
              <w:t>Entity</w:t>
            </w:r>
            <w:r>
              <w:rPr>
                <w:spacing w:val="-29"/>
                <w:sz w:val="22"/>
              </w:rPr>
              <w:t> </w:t>
            </w:r>
            <w:r>
              <w:rPr>
                <w:spacing w:val="-6"/>
                <w:sz w:val="22"/>
              </w:rPr>
              <w:t>will</w:t>
            </w:r>
            <w:r>
              <w:rPr>
                <w:spacing w:val="-24"/>
                <w:sz w:val="22"/>
              </w:rPr>
              <w:t> </w:t>
            </w:r>
            <w:r>
              <w:rPr>
                <w:spacing w:val="-6"/>
                <w:sz w:val="22"/>
              </w:rPr>
              <w:t>not</w:t>
            </w:r>
            <w:r>
              <w:rPr>
                <w:spacing w:val="-20"/>
                <w:sz w:val="22"/>
              </w:rPr>
              <w:t> </w:t>
            </w:r>
            <w:r>
              <w:rPr>
                <w:spacing w:val="-6"/>
                <w:sz w:val="22"/>
              </w:rPr>
              <w:t>accept</w:t>
            </w:r>
            <w:r>
              <w:rPr>
                <w:spacing w:val="-21"/>
                <w:sz w:val="22"/>
              </w:rPr>
              <w:t> </w:t>
            </w:r>
            <w:r>
              <w:rPr>
                <w:spacing w:val="-6"/>
                <w:sz w:val="22"/>
              </w:rPr>
              <w:t>late</w:t>
            </w:r>
            <w:r>
              <w:rPr>
                <w:spacing w:val="-23"/>
                <w:sz w:val="22"/>
              </w:rPr>
              <w:t> </w:t>
            </w:r>
            <w:r>
              <w:rPr>
                <w:spacing w:val="-6"/>
                <w:sz w:val="22"/>
              </w:rPr>
              <w:t>applications.</w:t>
            </w:r>
          </w:p>
        </w:tc>
      </w:tr>
      <w:tr>
        <w:trPr>
          <w:trHeight w:val="548" w:hRule="atLeast"/>
        </w:trPr>
        <w:tc>
          <w:tcPr>
            <w:tcW w:w="1316" w:type="dxa"/>
          </w:tcPr>
          <w:p>
            <w:pPr>
              <w:pStyle w:val="TableParagraph"/>
              <w:spacing w:line="264" w:lineRule="exact"/>
              <w:ind w:left="25"/>
              <w:rPr>
                <w:sz w:val="22"/>
              </w:rPr>
            </w:pPr>
            <w:r>
              <w:rPr>
                <w:w w:val="80"/>
                <w:sz w:val="22"/>
              </w:rPr>
              <w:t>ITA</w:t>
            </w:r>
            <w:r>
              <w:rPr>
                <w:spacing w:val="-6"/>
                <w:w w:val="80"/>
                <w:sz w:val="22"/>
              </w:rPr>
              <w:t> </w:t>
            </w:r>
            <w:r>
              <w:rPr>
                <w:spacing w:val="-4"/>
                <w:w w:val="95"/>
                <w:sz w:val="22"/>
              </w:rPr>
              <w:t>20.1</w:t>
            </w:r>
          </w:p>
        </w:tc>
        <w:tc>
          <w:tcPr>
            <w:tcW w:w="8484" w:type="dxa"/>
          </w:tcPr>
          <w:p>
            <w:pPr>
              <w:pStyle w:val="TableParagraph"/>
              <w:spacing w:line="264" w:lineRule="exact"/>
              <w:ind w:left="289"/>
              <w:rPr>
                <w:sz w:val="22"/>
              </w:rPr>
            </w:pPr>
            <w:r>
              <w:rPr>
                <w:spacing w:val="-10"/>
                <w:sz w:val="22"/>
              </w:rPr>
              <w:t>The</w:t>
            </w:r>
            <w:r>
              <w:rPr>
                <w:spacing w:val="-36"/>
                <w:sz w:val="22"/>
              </w:rPr>
              <w:t> </w:t>
            </w:r>
            <w:r>
              <w:rPr>
                <w:spacing w:val="-10"/>
                <w:sz w:val="22"/>
              </w:rPr>
              <w:t>opening</w:t>
            </w:r>
            <w:r>
              <w:rPr>
                <w:spacing w:val="-36"/>
                <w:sz w:val="22"/>
              </w:rPr>
              <w:t> </w:t>
            </w:r>
            <w:r>
              <w:rPr>
                <w:spacing w:val="-10"/>
                <w:sz w:val="22"/>
              </w:rPr>
              <w:t>of</w:t>
            </w:r>
            <w:r>
              <w:rPr>
                <w:spacing w:val="-37"/>
                <w:sz w:val="22"/>
              </w:rPr>
              <w:t> </w:t>
            </w:r>
            <w:r>
              <w:rPr>
                <w:spacing w:val="-10"/>
                <w:sz w:val="22"/>
              </w:rPr>
              <w:t>the</w:t>
            </w:r>
            <w:r>
              <w:rPr>
                <w:spacing w:val="-36"/>
                <w:sz w:val="22"/>
              </w:rPr>
              <w:t> </w:t>
            </w:r>
            <w:r>
              <w:rPr>
                <w:spacing w:val="-10"/>
                <w:sz w:val="22"/>
              </w:rPr>
              <w:t>Applications</w:t>
            </w:r>
            <w:r>
              <w:rPr>
                <w:spacing w:val="-37"/>
                <w:sz w:val="22"/>
              </w:rPr>
              <w:t> </w:t>
            </w:r>
            <w:r>
              <w:rPr>
                <w:spacing w:val="-10"/>
                <w:sz w:val="22"/>
              </w:rPr>
              <w:t>shall</w:t>
            </w:r>
            <w:r>
              <w:rPr>
                <w:spacing w:val="-38"/>
                <w:sz w:val="22"/>
              </w:rPr>
              <w:t> </w:t>
            </w:r>
            <w:r>
              <w:rPr>
                <w:spacing w:val="-10"/>
                <w:sz w:val="22"/>
              </w:rPr>
              <w:t>be</w:t>
            </w:r>
            <w:r>
              <w:rPr>
                <w:spacing w:val="-34"/>
                <w:sz w:val="22"/>
              </w:rPr>
              <w:t> </w:t>
            </w:r>
            <w:r>
              <w:rPr>
                <w:spacing w:val="-10"/>
                <w:sz w:val="22"/>
              </w:rPr>
              <w:t>at</w:t>
            </w:r>
            <w:r>
              <w:rPr>
                <w:spacing w:val="-38"/>
                <w:sz w:val="22"/>
              </w:rPr>
              <w:t> </w:t>
            </w:r>
            <w:r>
              <w:rPr>
                <w:rFonts w:ascii="Tahoma"/>
                <w:b/>
                <w:color w:val="FFC000"/>
                <w:spacing w:val="-10"/>
                <w:sz w:val="22"/>
              </w:rPr>
              <w:t>19</w:t>
            </w:r>
            <w:r>
              <w:rPr>
                <w:rFonts w:ascii="Tahoma"/>
                <w:b/>
                <w:color w:val="FFC000"/>
                <w:spacing w:val="-10"/>
                <w:position w:val="6"/>
                <w:sz w:val="14"/>
              </w:rPr>
              <w:t>th</w:t>
            </w:r>
            <w:r>
              <w:rPr>
                <w:rFonts w:ascii="Tahoma"/>
                <w:b/>
                <w:color w:val="FFC000"/>
                <w:position w:val="6"/>
                <w:sz w:val="14"/>
              </w:rPr>
              <w:t> </w:t>
            </w:r>
            <w:r>
              <w:rPr>
                <w:rFonts w:ascii="Tahoma"/>
                <w:b/>
                <w:color w:val="FFC000"/>
                <w:spacing w:val="-10"/>
                <w:sz w:val="22"/>
              </w:rPr>
              <w:t>June</w:t>
            </w:r>
            <w:r>
              <w:rPr>
                <w:rFonts w:ascii="Tahoma"/>
                <w:b/>
                <w:color w:val="FFC000"/>
                <w:spacing w:val="-5"/>
                <w:sz w:val="22"/>
              </w:rPr>
              <w:t> </w:t>
            </w:r>
            <w:r>
              <w:rPr>
                <w:rFonts w:ascii="Tahoma"/>
                <w:b/>
                <w:color w:val="FFC000"/>
                <w:spacing w:val="-10"/>
                <w:sz w:val="22"/>
              </w:rPr>
              <w:t>2024</w:t>
            </w:r>
            <w:r>
              <w:rPr>
                <w:rFonts w:ascii="Tahoma"/>
                <w:b/>
                <w:spacing w:val="-10"/>
                <w:sz w:val="22"/>
              </w:rPr>
              <w:t>12.00Pm</w:t>
            </w:r>
            <w:r>
              <w:rPr>
                <w:spacing w:val="-10"/>
                <w:sz w:val="22"/>
              </w:rPr>
              <w:t>,</w:t>
            </w:r>
            <w:r>
              <w:rPr>
                <w:spacing w:val="-38"/>
                <w:sz w:val="22"/>
              </w:rPr>
              <w:t> </w:t>
            </w:r>
            <w:r>
              <w:rPr>
                <w:spacing w:val="-10"/>
                <w:sz w:val="22"/>
              </w:rPr>
              <w:t>CAJ</w:t>
            </w:r>
            <w:r>
              <w:rPr>
                <w:spacing w:val="-31"/>
                <w:sz w:val="22"/>
              </w:rPr>
              <w:t> </w:t>
            </w:r>
            <w:r>
              <w:rPr>
                <w:spacing w:val="-10"/>
                <w:sz w:val="22"/>
              </w:rPr>
              <w:t>1ST</w:t>
            </w:r>
            <w:r>
              <w:rPr>
                <w:spacing w:val="-30"/>
                <w:sz w:val="22"/>
              </w:rPr>
              <w:t> </w:t>
            </w:r>
            <w:r>
              <w:rPr>
                <w:spacing w:val="-10"/>
                <w:sz w:val="22"/>
              </w:rPr>
              <w:t>floor</w:t>
            </w:r>
          </w:p>
          <w:p>
            <w:pPr>
              <w:pStyle w:val="TableParagraph"/>
              <w:spacing w:line="258" w:lineRule="exact" w:before="6"/>
              <w:ind w:left="289"/>
              <w:rPr>
                <w:sz w:val="22"/>
              </w:rPr>
            </w:pPr>
            <w:r>
              <w:rPr>
                <w:spacing w:val="-2"/>
                <w:w w:val="90"/>
                <w:sz w:val="22"/>
              </w:rPr>
              <w:t>Haki</w:t>
            </w:r>
            <w:r>
              <w:rPr>
                <w:spacing w:val="-19"/>
                <w:w w:val="90"/>
                <w:sz w:val="22"/>
              </w:rPr>
              <w:t> </w:t>
            </w:r>
            <w:r>
              <w:rPr>
                <w:spacing w:val="-2"/>
                <w:sz w:val="22"/>
              </w:rPr>
              <w:t>center</w:t>
            </w:r>
          </w:p>
        </w:tc>
      </w:tr>
      <w:tr>
        <w:trPr>
          <w:trHeight w:val="277" w:hRule="atLeast"/>
        </w:trPr>
        <w:tc>
          <w:tcPr>
            <w:tcW w:w="9800" w:type="dxa"/>
            <w:gridSpan w:val="2"/>
          </w:tcPr>
          <w:p>
            <w:pPr>
              <w:pStyle w:val="TableParagraph"/>
              <w:spacing w:line="254" w:lineRule="exact"/>
              <w:ind w:left="25"/>
              <w:rPr>
                <w:rFonts w:ascii="Tahoma"/>
                <w:b/>
                <w:sz w:val="22"/>
              </w:rPr>
            </w:pPr>
            <w:r>
              <w:rPr>
                <w:rFonts w:ascii="Tahoma"/>
                <w:b/>
                <w:spacing w:val="-4"/>
                <w:sz w:val="22"/>
              </w:rPr>
              <w:t>E.</w:t>
            </w:r>
            <w:r>
              <w:rPr>
                <w:rFonts w:ascii="Tahoma"/>
                <w:b/>
                <w:spacing w:val="4"/>
                <w:sz w:val="22"/>
              </w:rPr>
              <w:t> </w:t>
            </w:r>
            <w:r>
              <w:rPr>
                <w:rFonts w:ascii="Tahoma"/>
                <w:b/>
                <w:spacing w:val="-4"/>
                <w:sz w:val="22"/>
              </w:rPr>
              <w:t>Procedures</w:t>
            </w:r>
            <w:r>
              <w:rPr>
                <w:rFonts w:ascii="Tahoma"/>
                <w:b/>
                <w:spacing w:val="6"/>
                <w:sz w:val="22"/>
              </w:rPr>
              <w:t> </w:t>
            </w:r>
            <w:r>
              <w:rPr>
                <w:rFonts w:ascii="Tahoma"/>
                <w:b/>
                <w:spacing w:val="-4"/>
                <w:sz w:val="22"/>
              </w:rPr>
              <w:t>for</w:t>
            </w:r>
            <w:r>
              <w:rPr>
                <w:rFonts w:ascii="Tahoma"/>
                <w:b/>
                <w:spacing w:val="4"/>
                <w:sz w:val="22"/>
              </w:rPr>
              <w:t> </w:t>
            </w:r>
            <w:r>
              <w:rPr>
                <w:rFonts w:ascii="Tahoma"/>
                <w:b/>
                <w:spacing w:val="-4"/>
                <w:sz w:val="22"/>
              </w:rPr>
              <w:t>Evaluation</w:t>
            </w:r>
            <w:r>
              <w:rPr>
                <w:rFonts w:ascii="Tahoma"/>
                <w:b/>
                <w:spacing w:val="5"/>
                <w:sz w:val="22"/>
              </w:rPr>
              <w:t> </w:t>
            </w:r>
            <w:r>
              <w:rPr>
                <w:rFonts w:ascii="Tahoma"/>
                <w:b/>
                <w:spacing w:val="-4"/>
                <w:sz w:val="22"/>
              </w:rPr>
              <w:t>of</w:t>
            </w:r>
            <w:r>
              <w:rPr>
                <w:rFonts w:ascii="Tahoma"/>
                <w:b/>
                <w:spacing w:val="3"/>
                <w:sz w:val="22"/>
              </w:rPr>
              <w:t> </w:t>
            </w:r>
            <w:r>
              <w:rPr>
                <w:rFonts w:ascii="Tahoma"/>
                <w:b/>
                <w:spacing w:val="-4"/>
                <w:sz w:val="22"/>
              </w:rPr>
              <w:t>Applications</w:t>
            </w:r>
          </w:p>
        </w:tc>
      </w:tr>
      <w:tr>
        <w:trPr>
          <w:trHeight w:val="553" w:hRule="atLeast"/>
        </w:trPr>
        <w:tc>
          <w:tcPr>
            <w:tcW w:w="1316" w:type="dxa"/>
          </w:tcPr>
          <w:p>
            <w:pPr>
              <w:pStyle w:val="TableParagraph"/>
              <w:spacing w:line="266" w:lineRule="exact"/>
              <w:ind w:left="25"/>
              <w:rPr>
                <w:sz w:val="22"/>
              </w:rPr>
            </w:pPr>
            <w:r>
              <w:rPr>
                <w:w w:val="80"/>
                <w:sz w:val="22"/>
              </w:rPr>
              <w:t>ITA</w:t>
            </w:r>
            <w:r>
              <w:rPr>
                <w:spacing w:val="-7"/>
                <w:w w:val="90"/>
                <w:sz w:val="22"/>
              </w:rPr>
              <w:t> </w:t>
            </w:r>
            <w:r>
              <w:rPr>
                <w:spacing w:val="-4"/>
                <w:w w:val="90"/>
                <w:sz w:val="22"/>
              </w:rPr>
              <w:t>25.1</w:t>
            </w:r>
          </w:p>
        </w:tc>
        <w:tc>
          <w:tcPr>
            <w:tcW w:w="8484" w:type="dxa"/>
          </w:tcPr>
          <w:p>
            <w:pPr>
              <w:pStyle w:val="TableParagraph"/>
              <w:spacing w:line="274" w:lineRule="exact"/>
              <w:ind w:left="289"/>
              <w:rPr>
                <w:sz w:val="22"/>
              </w:rPr>
            </w:pPr>
            <w:r>
              <w:rPr>
                <w:spacing w:val="-10"/>
                <w:sz w:val="22"/>
              </w:rPr>
              <w:t>At</w:t>
            </w:r>
            <w:r>
              <w:rPr>
                <w:spacing w:val="-28"/>
                <w:sz w:val="22"/>
              </w:rPr>
              <w:t> </w:t>
            </w:r>
            <w:r>
              <w:rPr>
                <w:spacing w:val="-10"/>
                <w:sz w:val="22"/>
              </w:rPr>
              <w:t>this</w:t>
            </w:r>
            <w:r>
              <w:rPr>
                <w:spacing w:val="-27"/>
                <w:sz w:val="22"/>
              </w:rPr>
              <w:t> </w:t>
            </w:r>
            <w:r>
              <w:rPr>
                <w:spacing w:val="-10"/>
                <w:sz w:val="22"/>
              </w:rPr>
              <w:t>time</w:t>
            </w:r>
            <w:r>
              <w:rPr>
                <w:spacing w:val="-27"/>
                <w:sz w:val="22"/>
              </w:rPr>
              <w:t> </w:t>
            </w:r>
            <w:r>
              <w:rPr>
                <w:spacing w:val="-10"/>
                <w:sz w:val="22"/>
              </w:rPr>
              <w:t>the</w:t>
            </w:r>
            <w:r>
              <w:rPr>
                <w:spacing w:val="-27"/>
                <w:sz w:val="22"/>
              </w:rPr>
              <w:t> </w:t>
            </w:r>
            <w:r>
              <w:rPr>
                <w:spacing w:val="-10"/>
                <w:sz w:val="22"/>
              </w:rPr>
              <w:t>Procuring</w:t>
            </w:r>
            <w:r>
              <w:rPr>
                <w:spacing w:val="-25"/>
                <w:sz w:val="22"/>
              </w:rPr>
              <w:t> </w:t>
            </w:r>
            <w:r>
              <w:rPr>
                <w:spacing w:val="-10"/>
                <w:sz w:val="22"/>
              </w:rPr>
              <w:t>Entity</w:t>
            </w:r>
            <w:r>
              <w:rPr>
                <w:spacing w:val="-33"/>
                <w:sz w:val="22"/>
              </w:rPr>
              <w:t> </w:t>
            </w:r>
            <w:r>
              <w:rPr>
                <w:b/>
                <w:i/>
                <w:spacing w:val="-10"/>
                <w:sz w:val="22"/>
              </w:rPr>
              <w:t>does</w:t>
            </w:r>
            <w:r>
              <w:rPr>
                <w:b/>
                <w:i/>
                <w:spacing w:val="-24"/>
                <w:sz w:val="22"/>
              </w:rPr>
              <w:t> </w:t>
            </w:r>
            <w:r>
              <w:rPr>
                <w:b/>
                <w:i/>
                <w:spacing w:val="-10"/>
                <w:sz w:val="22"/>
              </w:rPr>
              <w:t>not</w:t>
            </w:r>
            <w:r>
              <w:rPr>
                <w:b/>
                <w:i/>
                <w:spacing w:val="-25"/>
                <w:sz w:val="22"/>
              </w:rPr>
              <w:t> </w:t>
            </w:r>
            <w:r>
              <w:rPr>
                <w:b/>
                <w:i/>
                <w:spacing w:val="-10"/>
                <w:sz w:val="22"/>
              </w:rPr>
              <w:t>intend</w:t>
            </w:r>
            <w:r>
              <w:rPr>
                <w:b/>
                <w:i/>
                <w:spacing w:val="-25"/>
                <w:sz w:val="22"/>
              </w:rPr>
              <w:t> </w:t>
            </w:r>
            <w:r>
              <w:rPr>
                <w:spacing w:val="-10"/>
                <w:sz w:val="22"/>
              </w:rPr>
              <w:t>to</w:t>
            </w:r>
            <w:r>
              <w:rPr>
                <w:spacing w:val="-28"/>
                <w:sz w:val="22"/>
              </w:rPr>
              <w:t> </w:t>
            </w:r>
            <w:r>
              <w:rPr>
                <w:spacing w:val="-10"/>
                <w:sz w:val="22"/>
              </w:rPr>
              <w:t>execute</w:t>
            </w:r>
            <w:r>
              <w:rPr>
                <w:spacing w:val="-29"/>
                <w:sz w:val="22"/>
              </w:rPr>
              <w:t> </w:t>
            </w:r>
            <w:r>
              <w:rPr>
                <w:spacing w:val="-10"/>
                <w:sz w:val="22"/>
              </w:rPr>
              <w:t>certain</w:t>
            </w:r>
            <w:r>
              <w:rPr>
                <w:spacing w:val="-30"/>
                <w:sz w:val="22"/>
              </w:rPr>
              <w:t> </w:t>
            </w:r>
            <w:r>
              <w:rPr>
                <w:spacing w:val="-10"/>
                <w:sz w:val="22"/>
              </w:rPr>
              <w:t>specific</w:t>
            </w:r>
            <w:r>
              <w:rPr>
                <w:spacing w:val="-29"/>
                <w:sz w:val="22"/>
              </w:rPr>
              <w:t> </w:t>
            </w:r>
            <w:r>
              <w:rPr>
                <w:spacing w:val="-10"/>
                <w:sz w:val="22"/>
              </w:rPr>
              <w:t>parts </w:t>
            </w:r>
            <w:r>
              <w:rPr>
                <w:sz w:val="22"/>
              </w:rPr>
              <w:t>of</w:t>
            </w:r>
            <w:r>
              <w:rPr>
                <w:spacing w:val="-23"/>
                <w:sz w:val="22"/>
              </w:rPr>
              <w:t> </w:t>
            </w:r>
            <w:r>
              <w:rPr>
                <w:sz w:val="22"/>
              </w:rPr>
              <w:t>theWorks</w:t>
            </w:r>
            <w:r>
              <w:rPr>
                <w:spacing w:val="-18"/>
                <w:sz w:val="22"/>
              </w:rPr>
              <w:t> </w:t>
            </w:r>
            <w:r>
              <w:rPr>
                <w:sz w:val="22"/>
              </w:rPr>
              <w:t>by</w:t>
            </w:r>
            <w:r>
              <w:rPr>
                <w:spacing w:val="-24"/>
                <w:sz w:val="22"/>
              </w:rPr>
              <w:t> </w:t>
            </w:r>
            <w:r>
              <w:rPr>
                <w:sz w:val="22"/>
              </w:rPr>
              <w:t>sub-contractors</w:t>
            </w:r>
            <w:r>
              <w:rPr>
                <w:spacing w:val="-18"/>
                <w:sz w:val="22"/>
              </w:rPr>
              <w:t> </w:t>
            </w:r>
            <w:r>
              <w:rPr>
                <w:sz w:val="22"/>
              </w:rPr>
              <w:t>selected</w:t>
            </w:r>
            <w:r>
              <w:rPr>
                <w:spacing w:val="-19"/>
                <w:sz w:val="22"/>
              </w:rPr>
              <w:t> </w:t>
            </w:r>
            <w:r>
              <w:rPr>
                <w:sz w:val="22"/>
              </w:rPr>
              <w:t>in</w:t>
            </w:r>
            <w:r>
              <w:rPr>
                <w:spacing w:val="-20"/>
                <w:sz w:val="22"/>
              </w:rPr>
              <w:t> </w:t>
            </w:r>
            <w:r>
              <w:rPr>
                <w:sz w:val="22"/>
              </w:rPr>
              <w:t>advance.</w:t>
            </w:r>
          </w:p>
        </w:tc>
      </w:tr>
    </w:tbl>
    <w:p>
      <w:pPr>
        <w:spacing w:after="0" w:line="274" w:lineRule="exact"/>
        <w:rPr>
          <w:sz w:val="22"/>
        </w:rPr>
        <w:sectPr>
          <w:pgSz w:w="11900" w:h="16850"/>
          <w:pgMar w:top="1500" w:bottom="280" w:left="260" w:right="0"/>
        </w:sectPr>
      </w:pPr>
    </w:p>
    <w:tbl>
      <w:tblPr>
        <w:tblW w:w="0" w:type="auto"/>
        <w:jc w:val="left"/>
        <w:tblInd w:w="852"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316"/>
        <w:gridCol w:w="8484"/>
      </w:tblGrid>
      <w:tr>
        <w:trPr>
          <w:trHeight w:val="2435" w:hRule="atLeast"/>
        </w:trPr>
        <w:tc>
          <w:tcPr>
            <w:tcW w:w="1316" w:type="dxa"/>
          </w:tcPr>
          <w:p>
            <w:pPr>
              <w:pStyle w:val="TableParagraph"/>
              <w:spacing w:line="266" w:lineRule="exact"/>
              <w:ind w:left="25"/>
              <w:rPr>
                <w:sz w:val="22"/>
              </w:rPr>
            </w:pPr>
            <w:r>
              <w:rPr>
                <w:w w:val="80"/>
                <w:sz w:val="22"/>
              </w:rPr>
              <w:t>ITA</w:t>
            </w:r>
            <w:r>
              <w:rPr>
                <w:spacing w:val="-7"/>
                <w:w w:val="90"/>
                <w:sz w:val="22"/>
              </w:rPr>
              <w:t> </w:t>
            </w:r>
            <w:r>
              <w:rPr>
                <w:spacing w:val="-4"/>
                <w:w w:val="90"/>
                <w:sz w:val="22"/>
              </w:rPr>
              <w:t>31.1</w:t>
            </w:r>
          </w:p>
        </w:tc>
        <w:tc>
          <w:tcPr>
            <w:tcW w:w="8484" w:type="dxa"/>
          </w:tcPr>
          <w:p>
            <w:pPr>
              <w:pStyle w:val="TableParagraph"/>
              <w:spacing w:line="242" w:lineRule="auto" w:before="1"/>
              <w:ind w:left="289"/>
              <w:rPr>
                <w:rFonts w:ascii="Tahoma"/>
                <w:b/>
                <w:sz w:val="22"/>
              </w:rPr>
            </w:pPr>
            <w:r>
              <w:rPr>
                <w:sz w:val="22"/>
              </w:rPr>
              <w:t>An</w:t>
            </w:r>
            <w:r>
              <w:rPr>
                <w:spacing w:val="-7"/>
                <w:sz w:val="22"/>
              </w:rPr>
              <w:t> </w:t>
            </w:r>
            <w:r>
              <w:rPr>
                <w:sz w:val="22"/>
              </w:rPr>
              <w:t>Applicant</w:t>
            </w:r>
            <w:r>
              <w:rPr>
                <w:spacing w:val="-12"/>
                <w:sz w:val="22"/>
              </w:rPr>
              <w:t> </w:t>
            </w:r>
            <w:r>
              <w:rPr>
                <w:sz w:val="22"/>
              </w:rPr>
              <w:t>wishes</w:t>
            </w:r>
            <w:r>
              <w:rPr>
                <w:spacing w:val="-5"/>
                <w:sz w:val="22"/>
              </w:rPr>
              <w:t> </w:t>
            </w:r>
            <w:r>
              <w:rPr>
                <w:sz w:val="22"/>
              </w:rPr>
              <w:t>to</w:t>
            </w:r>
            <w:r>
              <w:rPr>
                <w:spacing w:val="-11"/>
                <w:sz w:val="22"/>
              </w:rPr>
              <w:t> </w:t>
            </w:r>
            <w:r>
              <w:rPr>
                <w:sz w:val="22"/>
              </w:rPr>
              <w:t>make</w:t>
            </w:r>
            <w:r>
              <w:rPr>
                <w:spacing w:val="-9"/>
                <w:sz w:val="22"/>
              </w:rPr>
              <w:t> </w:t>
            </w:r>
            <w:r>
              <w:rPr>
                <w:sz w:val="22"/>
              </w:rPr>
              <w:t>a</w:t>
            </w:r>
            <w:r>
              <w:rPr>
                <w:spacing w:val="-9"/>
                <w:sz w:val="22"/>
              </w:rPr>
              <w:t> </w:t>
            </w:r>
            <w:r>
              <w:rPr>
                <w:sz w:val="22"/>
              </w:rPr>
              <w:t>Procurement-related</w:t>
            </w:r>
            <w:r>
              <w:rPr>
                <w:spacing w:val="-12"/>
                <w:sz w:val="22"/>
              </w:rPr>
              <w:t> </w:t>
            </w:r>
            <w:r>
              <w:rPr>
                <w:sz w:val="22"/>
              </w:rPr>
              <w:t>Complaint,</w:t>
            </w:r>
            <w:r>
              <w:rPr>
                <w:spacing w:val="-4"/>
                <w:sz w:val="22"/>
              </w:rPr>
              <w:t> </w:t>
            </w:r>
            <w:r>
              <w:rPr>
                <w:sz w:val="22"/>
              </w:rPr>
              <w:t>the </w:t>
            </w:r>
            <w:r>
              <w:rPr>
                <w:spacing w:val="-4"/>
                <w:sz w:val="22"/>
              </w:rPr>
              <w:t>Applicant</w:t>
            </w:r>
            <w:r>
              <w:rPr>
                <w:spacing w:val="-6"/>
                <w:sz w:val="22"/>
              </w:rPr>
              <w:t> </w:t>
            </w:r>
            <w:r>
              <w:rPr>
                <w:spacing w:val="-4"/>
                <w:sz w:val="22"/>
              </w:rPr>
              <w:t>should</w:t>
            </w:r>
            <w:r>
              <w:rPr>
                <w:spacing w:val="-12"/>
                <w:sz w:val="22"/>
              </w:rPr>
              <w:t> </w:t>
            </w:r>
            <w:r>
              <w:rPr>
                <w:spacing w:val="-4"/>
                <w:sz w:val="22"/>
              </w:rPr>
              <w:t>submit</w:t>
            </w:r>
            <w:r>
              <w:rPr>
                <w:spacing w:val="-7"/>
                <w:sz w:val="22"/>
              </w:rPr>
              <w:t> </w:t>
            </w:r>
            <w:r>
              <w:rPr>
                <w:spacing w:val="-4"/>
                <w:sz w:val="22"/>
              </w:rPr>
              <w:t>its</w:t>
            </w:r>
            <w:r>
              <w:rPr>
                <w:spacing w:val="-12"/>
                <w:sz w:val="22"/>
              </w:rPr>
              <w:t> </w:t>
            </w:r>
            <w:r>
              <w:rPr>
                <w:spacing w:val="-4"/>
                <w:sz w:val="22"/>
              </w:rPr>
              <w:t>complaint</w:t>
            </w:r>
            <w:r>
              <w:rPr>
                <w:spacing w:val="-10"/>
                <w:sz w:val="22"/>
              </w:rPr>
              <w:t> </w:t>
            </w:r>
            <w:r>
              <w:rPr>
                <w:spacing w:val="-4"/>
                <w:sz w:val="22"/>
              </w:rPr>
              <w:t>in</w:t>
            </w:r>
            <w:r>
              <w:rPr>
                <w:spacing w:val="-13"/>
                <w:sz w:val="22"/>
              </w:rPr>
              <w:t> </w:t>
            </w:r>
            <w:r>
              <w:rPr>
                <w:spacing w:val="-4"/>
                <w:sz w:val="22"/>
              </w:rPr>
              <w:t>writing</w:t>
            </w:r>
            <w:r>
              <w:rPr>
                <w:spacing w:val="-10"/>
                <w:sz w:val="22"/>
              </w:rPr>
              <w:t> </w:t>
            </w:r>
            <w:r>
              <w:rPr>
                <w:spacing w:val="-4"/>
                <w:sz w:val="22"/>
              </w:rPr>
              <w:t>(by</w:t>
            </w:r>
            <w:r>
              <w:rPr>
                <w:spacing w:val="-10"/>
                <w:sz w:val="22"/>
              </w:rPr>
              <w:t> </w:t>
            </w:r>
            <w:r>
              <w:rPr>
                <w:spacing w:val="-4"/>
                <w:sz w:val="22"/>
              </w:rPr>
              <w:t>the</w:t>
            </w:r>
            <w:r>
              <w:rPr>
                <w:spacing w:val="-11"/>
                <w:sz w:val="22"/>
              </w:rPr>
              <w:t> </w:t>
            </w:r>
            <w:r>
              <w:rPr>
                <w:spacing w:val="-4"/>
                <w:sz w:val="22"/>
              </w:rPr>
              <w:t>quickest</w:t>
            </w:r>
            <w:r>
              <w:rPr>
                <w:spacing w:val="-9"/>
                <w:sz w:val="22"/>
              </w:rPr>
              <w:t> </w:t>
            </w:r>
            <w:r>
              <w:rPr>
                <w:spacing w:val="-4"/>
                <w:sz w:val="22"/>
              </w:rPr>
              <w:t>means available,</w:t>
            </w:r>
            <w:r>
              <w:rPr>
                <w:spacing w:val="-16"/>
                <w:sz w:val="22"/>
              </w:rPr>
              <w:t> </w:t>
            </w:r>
            <w:r>
              <w:rPr>
                <w:spacing w:val="-4"/>
                <w:sz w:val="22"/>
              </w:rPr>
              <w:t>that</w:t>
            </w:r>
            <w:r>
              <w:rPr>
                <w:spacing w:val="-18"/>
                <w:sz w:val="22"/>
              </w:rPr>
              <w:t> </w:t>
            </w:r>
            <w:r>
              <w:rPr>
                <w:spacing w:val="-4"/>
                <w:sz w:val="22"/>
              </w:rPr>
              <w:t>is</w:t>
            </w:r>
            <w:r>
              <w:rPr>
                <w:spacing w:val="-20"/>
                <w:sz w:val="22"/>
              </w:rPr>
              <w:t> </w:t>
            </w:r>
            <w:r>
              <w:rPr>
                <w:spacing w:val="-4"/>
                <w:sz w:val="22"/>
              </w:rPr>
              <w:t>eitherby</w:t>
            </w:r>
            <w:r>
              <w:rPr>
                <w:spacing w:val="-16"/>
                <w:sz w:val="22"/>
              </w:rPr>
              <w:t> </w:t>
            </w:r>
            <w:r>
              <w:rPr>
                <w:spacing w:val="-4"/>
                <w:sz w:val="22"/>
              </w:rPr>
              <w:t>hand</w:t>
            </w:r>
            <w:r>
              <w:rPr>
                <w:spacing w:val="-18"/>
                <w:sz w:val="22"/>
              </w:rPr>
              <w:t> </w:t>
            </w:r>
            <w:r>
              <w:rPr>
                <w:spacing w:val="-4"/>
                <w:sz w:val="22"/>
              </w:rPr>
              <w:t>delivery</w:t>
            </w:r>
            <w:r>
              <w:rPr>
                <w:spacing w:val="-16"/>
                <w:sz w:val="22"/>
              </w:rPr>
              <w:t> </w:t>
            </w:r>
            <w:r>
              <w:rPr>
                <w:spacing w:val="-4"/>
                <w:sz w:val="22"/>
              </w:rPr>
              <w:t>or</w:t>
            </w:r>
            <w:r>
              <w:rPr>
                <w:spacing w:val="-17"/>
                <w:sz w:val="22"/>
              </w:rPr>
              <w:t> </w:t>
            </w:r>
            <w:r>
              <w:rPr>
                <w:spacing w:val="-4"/>
                <w:sz w:val="22"/>
              </w:rPr>
              <w:t>email),</w:t>
            </w:r>
            <w:r>
              <w:rPr>
                <w:spacing w:val="-16"/>
                <w:sz w:val="22"/>
              </w:rPr>
              <w:t> </w:t>
            </w:r>
            <w:r>
              <w:rPr>
                <w:spacing w:val="-4"/>
                <w:sz w:val="22"/>
              </w:rPr>
              <w:t>to</w:t>
            </w:r>
            <w:r>
              <w:rPr>
                <w:spacing w:val="-19"/>
                <w:sz w:val="22"/>
              </w:rPr>
              <w:t> </w:t>
            </w:r>
            <w:r>
              <w:rPr>
                <w:spacing w:val="-4"/>
                <w:sz w:val="22"/>
              </w:rPr>
              <w:t>the</w:t>
            </w:r>
            <w:r>
              <w:rPr>
                <w:spacing w:val="-15"/>
                <w:sz w:val="22"/>
              </w:rPr>
              <w:t> </w:t>
            </w:r>
            <w:r>
              <w:rPr>
                <w:spacing w:val="-4"/>
                <w:sz w:val="22"/>
              </w:rPr>
              <w:t>address</w:t>
            </w:r>
            <w:r>
              <w:rPr>
                <w:spacing w:val="-17"/>
                <w:sz w:val="22"/>
              </w:rPr>
              <w:t> </w:t>
            </w:r>
            <w:r>
              <w:rPr>
                <w:spacing w:val="-4"/>
                <w:sz w:val="22"/>
              </w:rPr>
              <w:t>below; </w:t>
            </w:r>
            <w:r>
              <w:rPr>
                <w:rFonts w:ascii="Tahoma"/>
                <w:b/>
                <w:sz w:val="22"/>
              </w:rPr>
              <w:t>Commission Secretary/CEO</w:t>
            </w:r>
          </w:p>
          <w:p>
            <w:pPr>
              <w:pStyle w:val="TableParagraph"/>
              <w:spacing w:before="6"/>
              <w:ind w:left="289"/>
              <w:rPr>
                <w:rFonts w:ascii="Tahoma"/>
                <w:b/>
                <w:sz w:val="22"/>
              </w:rPr>
            </w:pPr>
            <w:r>
              <w:rPr>
                <w:rFonts w:ascii="Tahoma"/>
                <w:b/>
                <w:spacing w:val="-8"/>
                <w:sz w:val="22"/>
              </w:rPr>
              <w:t>Commission</w:t>
            </w:r>
            <w:r>
              <w:rPr>
                <w:rFonts w:ascii="Tahoma"/>
                <w:b/>
                <w:spacing w:val="4"/>
                <w:sz w:val="22"/>
              </w:rPr>
              <w:t> </w:t>
            </w:r>
            <w:r>
              <w:rPr>
                <w:rFonts w:ascii="Tahoma"/>
                <w:b/>
                <w:spacing w:val="-8"/>
                <w:sz w:val="22"/>
              </w:rPr>
              <w:t>on</w:t>
            </w:r>
            <w:r>
              <w:rPr>
                <w:rFonts w:ascii="Tahoma"/>
                <w:b/>
                <w:spacing w:val="5"/>
                <w:sz w:val="22"/>
              </w:rPr>
              <w:t> </w:t>
            </w:r>
            <w:r>
              <w:rPr>
                <w:rFonts w:ascii="Tahoma"/>
                <w:b/>
                <w:spacing w:val="-8"/>
                <w:sz w:val="22"/>
              </w:rPr>
              <w:t>Administrative</w:t>
            </w:r>
            <w:r>
              <w:rPr>
                <w:rFonts w:ascii="Tahoma"/>
                <w:b/>
                <w:spacing w:val="7"/>
                <w:sz w:val="22"/>
              </w:rPr>
              <w:t> </w:t>
            </w:r>
            <w:r>
              <w:rPr>
                <w:rFonts w:ascii="Tahoma"/>
                <w:b/>
                <w:spacing w:val="-8"/>
                <w:sz w:val="22"/>
              </w:rPr>
              <w:t>Justice</w:t>
            </w:r>
          </w:p>
          <w:p>
            <w:pPr>
              <w:pStyle w:val="TableParagraph"/>
              <w:spacing w:line="242" w:lineRule="auto" w:before="10"/>
              <w:ind w:left="289" w:right="5244"/>
              <w:rPr>
                <w:rFonts w:ascii="Tahoma"/>
                <w:b/>
                <w:sz w:val="22"/>
              </w:rPr>
            </w:pPr>
            <w:r>
              <w:rPr>
                <w:rFonts w:ascii="Tahoma"/>
                <w:b/>
                <w:w w:val="90"/>
                <w:sz w:val="22"/>
              </w:rPr>
              <w:t>P.O</w:t>
            </w:r>
            <w:r>
              <w:rPr>
                <w:rFonts w:ascii="Tahoma"/>
                <w:b/>
                <w:spacing w:val="-6"/>
                <w:w w:val="90"/>
                <w:sz w:val="22"/>
              </w:rPr>
              <w:t> </w:t>
            </w:r>
            <w:r>
              <w:rPr>
                <w:rFonts w:ascii="Tahoma"/>
                <w:b/>
                <w:w w:val="90"/>
                <w:sz w:val="22"/>
              </w:rPr>
              <w:t>Box</w:t>
            </w:r>
            <w:r>
              <w:rPr>
                <w:rFonts w:ascii="Tahoma"/>
                <w:b/>
                <w:spacing w:val="-7"/>
                <w:w w:val="90"/>
                <w:sz w:val="22"/>
              </w:rPr>
              <w:t> </w:t>
            </w:r>
            <w:r>
              <w:rPr>
                <w:rFonts w:ascii="Tahoma"/>
                <w:b/>
                <w:w w:val="90"/>
                <w:sz w:val="22"/>
              </w:rPr>
              <w:t>20414-</w:t>
            </w:r>
            <w:r>
              <w:rPr>
                <w:rFonts w:ascii="Tahoma"/>
                <w:b/>
                <w:spacing w:val="-8"/>
                <w:w w:val="90"/>
                <w:sz w:val="22"/>
              </w:rPr>
              <w:t> </w:t>
            </w:r>
            <w:r>
              <w:rPr>
                <w:rFonts w:ascii="Tahoma"/>
                <w:b/>
                <w:w w:val="90"/>
                <w:sz w:val="22"/>
              </w:rPr>
              <w:t>00200 </w:t>
            </w:r>
            <w:r>
              <w:rPr>
                <w:rFonts w:ascii="Tahoma"/>
                <w:b/>
                <w:spacing w:val="-42"/>
                <w:sz w:val="22"/>
              </w:rPr>
              <w:t>NAIROBI</w:t>
            </w:r>
          </w:p>
          <w:p>
            <w:pPr>
              <w:pStyle w:val="TableParagraph"/>
              <w:spacing w:line="268" w:lineRule="exact"/>
              <w:ind w:left="13" w:right="4307"/>
              <w:rPr>
                <w:rFonts w:ascii="Tahoma"/>
                <w:b/>
                <w:sz w:val="22"/>
              </w:rPr>
            </w:pPr>
            <w:r>
              <w:rPr>
                <w:rFonts w:ascii="Tahoma"/>
                <w:b/>
                <w:spacing w:val="-2"/>
                <w:sz w:val="22"/>
              </w:rPr>
              <w:t>Email </w:t>
            </w:r>
            <w:hyperlink r:id="rId9">
              <w:r>
                <w:rPr>
                  <w:rFonts w:ascii="Tahoma"/>
                  <w:b/>
                  <w:spacing w:val="-4"/>
                  <w:sz w:val="22"/>
                </w:rPr>
                <w:t>procurement@ombudsman.go.ke</w:t>
              </w:r>
            </w:hyperlink>
          </w:p>
        </w:tc>
      </w:tr>
    </w:tbl>
    <w:p>
      <w:pPr>
        <w:spacing w:after="0" w:line="268" w:lineRule="exact"/>
        <w:rPr>
          <w:rFonts w:ascii="Tahoma"/>
          <w:sz w:val="22"/>
        </w:rPr>
        <w:sectPr>
          <w:type w:val="continuous"/>
          <w:pgSz w:w="11900" w:h="16850"/>
          <w:pgMar w:top="760" w:bottom="280" w:left="260" w:right="0"/>
        </w:sectPr>
      </w:pPr>
    </w:p>
    <w:p>
      <w:pPr>
        <w:spacing w:line="460" w:lineRule="auto" w:before="80"/>
        <w:ind w:left="1082" w:right="5370" w:firstLine="4034"/>
        <w:jc w:val="left"/>
        <w:rPr>
          <w:rFonts w:ascii="Tahoma"/>
          <w:b/>
          <w:sz w:val="22"/>
        </w:rPr>
      </w:pPr>
      <w:bookmarkStart w:name="_bookmark4" w:id="5"/>
      <w:bookmarkEnd w:id="5"/>
      <w:r>
        <w:rPr/>
      </w:r>
      <w:r>
        <w:rPr>
          <w:rFonts w:ascii="Tahoma"/>
          <w:b/>
          <w:spacing w:val="-4"/>
          <w:w w:val="85"/>
          <w:sz w:val="22"/>
        </w:rPr>
        <w:t>SECTION</w:t>
      </w:r>
      <w:r>
        <w:rPr>
          <w:rFonts w:ascii="Tahoma"/>
          <w:b/>
          <w:spacing w:val="-13"/>
          <w:sz w:val="22"/>
        </w:rPr>
        <w:t> </w:t>
      </w:r>
      <w:r>
        <w:rPr>
          <w:rFonts w:ascii="Tahoma"/>
          <w:b/>
          <w:spacing w:val="-4"/>
          <w:w w:val="85"/>
          <w:sz w:val="22"/>
        </w:rPr>
        <w:t>III </w:t>
      </w:r>
      <w:bookmarkStart w:name="_bookmark5" w:id="6"/>
      <w:bookmarkEnd w:id="6"/>
      <w:r>
        <w:rPr>
          <w:rFonts w:ascii="Tahoma"/>
          <w:b/>
          <w:w w:val="90"/>
          <w:sz w:val="22"/>
        </w:rPr>
        <w:t>Q</w:t>
      </w:r>
      <w:r>
        <w:rPr>
          <w:rFonts w:ascii="Tahoma"/>
          <w:b/>
          <w:w w:val="90"/>
          <w:sz w:val="22"/>
        </w:rPr>
        <w:t>UALIFICATION CRITERIA AND REQUIREMENTS</w:t>
      </w:r>
    </w:p>
    <w:p>
      <w:pPr>
        <w:pStyle w:val="BodyText"/>
        <w:spacing w:line="242" w:lineRule="auto" w:before="191"/>
        <w:ind w:left="1310" w:right="2523"/>
        <w:jc w:val="both"/>
      </w:pPr>
      <w:r>
        <w:rPr>
          <w:spacing w:val="-4"/>
        </w:rPr>
        <w:t>The</w:t>
      </w:r>
      <w:r>
        <w:rPr>
          <w:spacing w:val="-16"/>
        </w:rPr>
        <w:t> </w:t>
      </w:r>
      <w:r>
        <w:rPr>
          <w:spacing w:val="-4"/>
        </w:rPr>
        <w:t>Procuring</w:t>
      </w:r>
      <w:r>
        <w:rPr>
          <w:spacing w:val="-15"/>
        </w:rPr>
        <w:t> </w:t>
      </w:r>
      <w:r>
        <w:rPr>
          <w:spacing w:val="-4"/>
        </w:rPr>
        <w:t>Entity</w:t>
      </w:r>
      <w:r>
        <w:rPr>
          <w:spacing w:val="-15"/>
        </w:rPr>
        <w:t> </w:t>
      </w:r>
      <w:r>
        <w:rPr>
          <w:spacing w:val="-4"/>
        </w:rPr>
        <w:t>will</w:t>
      </w:r>
      <w:r>
        <w:rPr>
          <w:spacing w:val="-16"/>
        </w:rPr>
        <w:t> </w:t>
      </w:r>
      <w:r>
        <w:rPr>
          <w:spacing w:val="-4"/>
        </w:rPr>
        <w:t>start</w:t>
      </w:r>
      <w:r>
        <w:rPr>
          <w:spacing w:val="-15"/>
        </w:rPr>
        <w:t> </w:t>
      </w:r>
      <w:r>
        <w:rPr>
          <w:spacing w:val="-4"/>
        </w:rPr>
        <w:t>by</w:t>
      </w:r>
      <w:r>
        <w:rPr>
          <w:spacing w:val="-16"/>
        </w:rPr>
        <w:t> </w:t>
      </w:r>
      <w:r>
        <w:rPr>
          <w:spacing w:val="-4"/>
        </w:rPr>
        <w:t>examining</w:t>
      </w:r>
      <w:r>
        <w:rPr>
          <w:spacing w:val="-15"/>
        </w:rPr>
        <w:t> </w:t>
      </w:r>
      <w:r>
        <w:rPr>
          <w:spacing w:val="-4"/>
        </w:rPr>
        <w:t>all</w:t>
      </w:r>
      <w:r>
        <w:rPr>
          <w:spacing w:val="-15"/>
        </w:rPr>
        <w:t> </w:t>
      </w:r>
      <w:r>
        <w:rPr>
          <w:spacing w:val="-4"/>
        </w:rPr>
        <w:t>the</w:t>
      </w:r>
      <w:r>
        <w:rPr>
          <w:spacing w:val="-16"/>
        </w:rPr>
        <w:t> </w:t>
      </w:r>
      <w:r>
        <w:rPr>
          <w:spacing w:val="-4"/>
        </w:rPr>
        <w:t>tenders</w:t>
      </w:r>
      <w:r>
        <w:rPr>
          <w:spacing w:val="-15"/>
        </w:rPr>
        <w:t> </w:t>
      </w:r>
      <w:r>
        <w:rPr>
          <w:spacing w:val="-4"/>
        </w:rPr>
        <w:t>to</w:t>
      </w:r>
      <w:r>
        <w:rPr>
          <w:spacing w:val="-15"/>
        </w:rPr>
        <w:t> </w:t>
      </w:r>
      <w:r>
        <w:rPr>
          <w:spacing w:val="-4"/>
        </w:rPr>
        <w:t>ensure</w:t>
      </w:r>
      <w:r>
        <w:rPr>
          <w:spacing w:val="-16"/>
        </w:rPr>
        <w:t> </w:t>
      </w:r>
      <w:r>
        <w:rPr>
          <w:spacing w:val="-4"/>
        </w:rPr>
        <w:t>they </w:t>
      </w:r>
      <w:r>
        <w:rPr/>
        <w:t>meet in all respects the eligibility criteria and other mandatory requirements</w:t>
      </w:r>
      <w:r>
        <w:rPr>
          <w:spacing w:val="-2"/>
        </w:rPr>
        <w:t> </w:t>
      </w:r>
      <w:r>
        <w:rPr/>
        <w:t>in</w:t>
      </w:r>
      <w:r>
        <w:rPr>
          <w:spacing w:val="-5"/>
        </w:rPr>
        <w:t> </w:t>
      </w:r>
      <w:r>
        <w:rPr/>
        <w:t>the</w:t>
      </w:r>
      <w:r>
        <w:rPr>
          <w:spacing w:val="-2"/>
        </w:rPr>
        <w:t> </w:t>
      </w:r>
      <w:r>
        <w:rPr/>
        <w:t>ITT,</w:t>
      </w:r>
      <w:r>
        <w:rPr>
          <w:spacing w:val="-2"/>
        </w:rPr>
        <w:t> </w:t>
      </w:r>
      <w:r>
        <w:rPr/>
        <w:t>and</w:t>
      </w:r>
      <w:r>
        <w:rPr>
          <w:spacing w:val="-3"/>
        </w:rPr>
        <w:t> </w:t>
      </w:r>
      <w:r>
        <w:rPr/>
        <w:t>that</w:t>
      </w:r>
      <w:r>
        <w:rPr>
          <w:spacing w:val="-5"/>
        </w:rPr>
        <w:t> </w:t>
      </w:r>
      <w:r>
        <w:rPr/>
        <w:t>the</w:t>
      </w:r>
      <w:r>
        <w:rPr>
          <w:spacing w:val="-2"/>
        </w:rPr>
        <w:t> </w:t>
      </w:r>
      <w:r>
        <w:rPr/>
        <w:t>tender</w:t>
      </w:r>
      <w:r>
        <w:rPr>
          <w:spacing w:val="-3"/>
        </w:rPr>
        <w:t> </w:t>
      </w:r>
      <w:r>
        <w:rPr/>
        <w:t>is</w:t>
      </w:r>
      <w:r>
        <w:rPr>
          <w:spacing w:val="-7"/>
        </w:rPr>
        <w:t> </w:t>
      </w:r>
      <w:r>
        <w:rPr/>
        <w:t>complete</w:t>
      </w:r>
      <w:r>
        <w:rPr>
          <w:spacing w:val="-4"/>
        </w:rPr>
        <w:t> </w:t>
      </w:r>
      <w:r>
        <w:rPr/>
        <w:t>in</w:t>
      </w:r>
      <w:r>
        <w:rPr>
          <w:spacing w:val="-5"/>
        </w:rPr>
        <w:t> </w:t>
      </w:r>
      <w:r>
        <w:rPr/>
        <w:t>all aspects in</w:t>
      </w:r>
      <w:r>
        <w:rPr>
          <w:spacing w:val="-11"/>
        </w:rPr>
        <w:t> </w:t>
      </w:r>
      <w:r>
        <w:rPr/>
        <w:t>meeting</w:t>
      </w:r>
      <w:r>
        <w:rPr>
          <w:spacing w:val="-8"/>
        </w:rPr>
        <w:t> </w:t>
      </w:r>
      <w:r>
        <w:rPr/>
        <w:t>the</w:t>
      </w:r>
      <w:r>
        <w:rPr>
          <w:spacing w:val="-7"/>
        </w:rPr>
        <w:t> </w:t>
      </w:r>
      <w:r>
        <w:rPr/>
        <w:t>requirements</w:t>
      </w:r>
      <w:r>
        <w:rPr>
          <w:spacing w:val="-7"/>
        </w:rPr>
        <w:t> </w:t>
      </w:r>
      <w:r>
        <w:rPr/>
        <w:t>provided</w:t>
      </w:r>
      <w:r>
        <w:rPr>
          <w:spacing w:val="-8"/>
        </w:rPr>
        <w:t> </w:t>
      </w:r>
      <w:r>
        <w:rPr/>
        <w:t>for</w:t>
      </w:r>
      <w:r>
        <w:rPr>
          <w:spacing w:val="-10"/>
        </w:rPr>
        <w:t> </w:t>
      </w:r>
      <w:r>
        <w:rPr/>
        <w:t>in</w:t>
      </w:r>
      <w:r>
        <w:rPr>
          <w:spacing w:val="-11"/>
        </w:rPr>
        <w:t> </w:t>
      </w:r>
      <w:r>
        <w:rPr/>
        <w:t>the</w:t>
      </w:r>
      <w:r>
        <w:rPr>
          <w:spacing w:val="-7"/>
        </w:rPr>
        <w:t> </w:t>
      </w:r>
      <w:r>
        <w:rPr/>
        <w:t>preliminary</w:t>
      </w:r>
      <w:r>
        <w:rPr>
          <w:spacing w:val="-11"/>
        </w:rPr>
        <w:t> </w:t>
      </w:r>
      <w:r>
        <w:rPr/>
        <w:t>evaluation criteria outlined below. Tenders that do not pass the Preliminary Examination will be considered non- responsive and will not be considered further.</w:t>
      </w:r>
    </w:p>
    <w:p>
      <w:pPr>
        <w:pStyle w:val="BodyText"/>
        <w:spacing w:before="203"/>
      </w:pPr>
    </w:p>
    <w:p>
      <w:pPr>
        <w:pStyle w:val="Heading2"/>
        <w:ind w:left="1310" w:firstLine="0"/>
        <w:jc w:val="both"/>
      </w:pPr>
      <w:r>
        <w:rPr/>
        <w:t>Mandatory Evaluation</w:t>
      </w:r>
      <w:r>
        <w:rPr>
          <w:spacing w:val="3"/>
        </w:rPr>
        <w:t> </w:t>
      </w:r>
      <w:r>
        <w:rPr>
          <w:spacing w:val="-2"/>
        </w:rPr>
        <w:t>Criteria</w:t>
      </w:r>
    </w:p>
    <w:p>
      <w:pPr>
        <w:pStyle w:val="BodyText"/>
        <w:spacing w:before="40"/>
        <w:rPr>
          <w:rFonts w:ascii="Tahoma"/>
          <w:b/>
          <w:sz w:val="20"/>
        </w:rPr>
      </w:pPr>
    </w:p>
    <w:tbl>
      <w:tblPr>
        <w:tblW w:w="0" w:type="auto"/>
        <w:jc w:val="left"/>
        <w:tblInd w:w="134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02"/>
        <w:gridCol w:w="6659"/>
        <w:gridCol w:w="1531"/>
      </w:tblGrid>
      <w:tr>
        <w:trPr>
          <w:trHeight w:val="313" w:hRule="atLeast"/>
        </w:trPr>
        <w:tc>
          <w:tcPr>
            <w:tcW w:w="902" w:type="dxa"/>
            <w:shd w:val="clear" w:color="auto" w:fill="CCCCCC"/>
          </w:tcPr>
          <w:p>
            <w:pPr>
              <w:pStyle w:val="TableParagraph"/>
              <w:spacing w:line="264" w:lineRule="exact"/>
              <w:ind w:left="112"/>
              <w:rPr>
                <w:rFonts w:ascii="Tahoma"/>
                <w:b/>
                <w:sz w:val="22"/>
              </w:rPr>
            </w:pPr>
            <w:r>
              <w:rPr>
                <w:rFonts w:ascii="Tahoma"/>
                <w:b/>
                <w:spacing w:val="-5"/>
                <w:sz w:val="22"/>
              </w:rPr>
              <w:t>No.</w:t>
            </w:r>
          </w:p>
        </w:tc>
        <w:tc>
          <w:tcPr>
            <w:tcW w:w="6659" w:type="dxa"/>
            <w:shd w:val="clear" w:color="auto" w:fill="CCCCCC"/>
          </w:tcPr>
          <w:p>
            <w:pPr>
              <w:pStyle w:val="TableParagraph"/>
              <w:spacing w:line="264" w:lineRule="exact"/>
              <w:ind w:left="115"/>
              <w:rPr>
                <w:rFonts w:ascii="Tahoma"/>
                <w:b/>
                <w:sz w:val="22"/>
              </w:rPr>
            </w:pPr>
            <w:r>
              <w:rPr>
                <w:rFonts w:ascii="Tahoma"/>
                <w:b/>
                <w:w w:val="85"/>
                <w:sz w:val="22"/>
              </w:rPr>
              <w:t>Item</w:t>
            </w:r>
            <w:r>
              <w:rPr>
                <w:rFonts w:ascii="Tahoma"/>
                <w:b/>
                <w:spacing w:val="7"/>
                <w:sz w:val="22"/>
              </w:rPr>
              <w:t> </w:t>
            </w:r>
            <w:r>
              <w:rPr>
                <w:rFonts w:ascii="Tahoma"/>
                <w:b/>
                <w:spacing w:val="-2"/>
                <w:sz w:val="22"/>
              </w:rPr>
              <w:t>Description</w:t>
            </w:r>
          </w:p>
        </w:tc>
        <w:tc>
          <w:tcPr>
            <w:tcW w:w="1531" w:type="dxa"/>
            <w:shd w:val="clear" w:color="auto" w:fill="CCCCCC"/>
          </w:tcPr>
          <w:p>
            <w:pPr>
              <w:pStyle w:val="TableParagraph"/>
              <w:spacing w:line="264" w:lineRule="exact"/>
              <w:ind w:left="120"/>
              <w:rPr>
                <w:rFonts w:ascii="Tahoma"/>
                <w:b/>
                <w:sz w:val="22"/>
              </w:rPr>
            </w:pPr>
            <w:r>
              <w:rPr>
                <w:rFonts w:ascii="Tahoma"/>
                <w:b/>
                <w:spacing w:val="-2"/>
                <w:sz w:val="22"/>
              </w:rPr>
              <w:t>Pass/Fail</w:t>
            </w:r>
          </w:p>
        </w:tc>
      </w:tr>
      <w:tr>
        <w:trPr>
          <w:trHeight w:val="316" w:hRule="atLeast"/>
        </w:trPr>
        <w:tc>
          <w:tcPr>
            <w:tcW w:w="902" w:type="dxa"/>
          </w:tcPr>
          <w:p>
            <w:pPr>
              <w:pStyle w:val="TableParagraph"/>
              <w:spacing w:line="262" w:lineRule="exact"/>
              <w:ind w:right="348"/>
              <w:jc w:val="right"/>
              <w:rPr>
                <w:sz w:val="22"/>
              </w:rPr>
            </w:pPr>
            <w:r>
              <w:rPr>
                <w:spacing w:val="-5"/>
                <w:w w:val="95"/>
                <w:sz w:val="22"/>
              </w:rPr>
              <w:t>1.</w:t>
            </w:r>
          </w:p>
        </w:tc>
        <w:tc>
          <w:tcPr>
            <w:tcW w:w="6659" w:type="dxa"/>
          </w:tcPr>
          <w:p>
            <w:pPr>
              <w:pStyle w:val="TableParagraph"/>
              <w:spacing w:line="262" w:lineRule="exact"/>
              <w:ind w:left="115"/>
              <w:rPr>
                <w:sz w:val="22"/>
              </w:rPr>
            </w:pPr>
            <w:r>
              <w:rPr>
                <w:spacing w:val="-2"/>
                <w:sz w:val="22"/>
              </w:rPr>
              <w:t>Attach</w:t>
            </w:r>
            <w:r>
              <w:rPr>
                <w:spacing w:val="-9"/>
                <w:sz w:val="22"/>
              </w:rPr>
              <w:t> </w:t>
            </w:r>
            <w:r>
              <w:rPr>
                <w:spacing w:val="-2"/>
                <w:sz w:val="22"/>
              </w:rPr>
              <w:t>copy</w:t>
            </w:r>
            <w:r>
              <w:rPr>
                <w:spacing w:val="-5"/>
                <w:sz w:val="22"/>
              </w:rPr>
              <w:t> </w:t>
            </w:r>
            <w:r>
              <w:rPr>
                <w:spacing w:val="-2"/>
                <w:sz w:val="22"/>
              </w:rPr>
              <w:t>of</w:t>
            </w:r>
            <w:r>
              <w:rPr>
                <w:spacing w:val="-9"/>
                <w:sz w:val="22"/>
              </w:rPr>
              <w:t> </w:t>
            </w:r>
            <w:r>
              <w:rPr>
                <w:spacing w:val="-2"/>
                <w:sz w:val="22"/>
              </w:rPr>
              <w:t>certificate</w:t>
            </w:r>
            <w:r>
              <w:rPr>
                <w:spacing w:val="-8"/>
                <w:sz w:val="22"/>
              </w:rPr>
              <w:t> </w:t>
            </w:r>
            <w:r>
              <w:rPr>
                <w:spacing w:val="-2"/>
                <w:sz w:val="22"/>
              </w:rPr>
              <w:t>of</w:t>
            </w:r>
            <w:r>
              <w:rPr>
                <w:spacing w:val="-7"/>
                <w:sz w:val="22"/>
              </w:rPr>
              <w:t> </w:t>
            </w:r>
            <w:r>
              <w:rPr>
                <w:spacing w:val="-2"/>
                <w:sz w:val="22"/>
              </w:rPr>
              <w:t>Incorporation/</w:t>
            </w:r>
            <w:r>
              <w:rPr>
                <w:spacing w:val="-6"/>
                <w:sz w:val="22"/>
              </w:rPr>
              <w:t> </w:t>
            </w:r>
            <w:r>
              <w:rPr>
                <w:spacing w:val="-2"/>
                <w:sz w:val="22"/>
              </w:rPr>
              <w:t>Registration</w:t>
            </w:r>
          </w:p>
        </w:tc>
        <w:tc>
          <w:tcPr>
            <w:tcW w:w="1531" w:type="dxa"/>
          </w:tcPr>
          <w:p>
            <w:pPr>
              <w:pStyle w:val="TableParagraph"/>
              <w:rPr>
                <w:rFonts w:ascii="Times New Roman"/>
                <w:sz w:val="22"/>
              </w:rPr>
            </w:pPr>
          </w:p>
        </w:tc>
      </w:tr>
      <w:tr>
        <w:trPr>
          <w:trHeight w:val="794" w:hRule="atLeast"/>
        </w:trPr>
        <w:tc>
          <w:tcPr>
            <w:tcW w:w="902" w:type="dxa"/>
          </w:tcPr>
          <w:p>
            <w:pPr>
              <w:pStyle w:val="TableParagraph"/>
              <w:spacing w:line="262" w:lineRule="exact"/>
              <w:ind w:right="348"/>
              <w:jc w:val="right"/>
              <w:rPr>
                <w:sz w:val="22"/>
              </w:rPr>
            </w:pPr>
            <w:r>
              <w:rPr>
                <w:spacing w:val="-5"/>
                <w:w w:val="95"/>
                <w:sz w:val="22"/>
              </w:rPr>
              <w:t>2.</w:t>
            </w:r>
          </w:p>
        </w:tc>
        <w:tc>
          <w:tcPr>
            <w:tcW w:w="6659" w:type="dxa"/>
          </w:tcPr>
          <w:p>
            <w:pPr>
              <w:pStyle w:val="TableParagraph"/>
              <w:spacing w:line="242" w:lineRule="auto"/>
              <w:ind w:left="115" w:right="68"/>
              <w:rPr>
                <w:sz w:val="22"/>
              </w:rPr>
            </w:pPr>
            <w:r>
              <w:rPr>
                <w:sz w:val="22"/>
              </w:rPr>
              <w:t>Attach</w:t>
            </w:r>
            <w:r>
              <w:rPr>
                <w:spacing w:val="-20"/>
                <w:sz w:val="22"/>
              </w:rPr>
              <w:t> </w:t>
            </w:r>
            <w:r>
              <w:rPr>
                <w:sz w:val="22"/>
              </w:rPr>
              <w:t>copy</w:t>
            </w:r>
            <w:r>
              <w:rPr>
                <w:spacing w:val="-17"/>
                <w:sz w:val="22"/>
              </w:rPr>
              <w:t> </w:t>
            </w:r>
            <w:r>
              <w:rPr>
                <w:sz w:val="22"/>
              </w:rPr>
              <w:t>of</w:t>
            </w:r>
            <w:r>
              <w:rPr>
                <w:spacing w:val="-20"/>
                <w:sz w:val="22"/>
              </w:rPr>
              <w:t> </w:t>
            </w:r>
            <w:r>
              <w:rPr>
                <w:sz w:val="22"/>
              </w:rPr>
              <w:t>valid</w:t>
            </w:r>
            <w:r>
              <w:rPr>
                <w:spacing w:val="-15"/>
                <w:sz w:val="22"/>
              </w:rPr>
              <w:t> </w:t>
            </w:r>
            <w:r>
              <w:rPr>
                <w:sz w:val="22"/>
              </w:rPr>
              <w:t>tax</w:t>
            </w:r>
            <w:r>
              <w:rPr>
                <w:spacing w:val="-18"/>
                <w:sz w:val="22"/>
              </w:rPr>
              <w:t> </w:t>
            </w:r>
            <w:r>
              <w:rPr>
                <w:sz w:val="22"/>
              </w:rPr>
              <w:t>compliance</w:t>
            </w:r>
            <w:r>
              <w:rPr>
                <w:spacing w:val="-21"/>
                <w:sz w:val="22"/>
              </w:rPr>
              <w:t> </w:t>
            </w:r>
            <w:r>
              <w:rPr>
                <w:sz w:val="22"/>
              </w:rPr>
              <w:t>certificate</w:t>
            </w:r>
            <w:r>
              <w:rPr>
                <w:spacing w:val="-17"/>
                <w:sz w:val="22"/>
              </w:rPr>
              <w:t> </w:t>
            </w:r>
            <w:r>
              <w:rPr>
                <w:sz w:val="22"/>
              </w:rPr>
              <w:t>or</w:t>
            </w:r>
            <w:r>
              <w:rPr>
                <w:spacing w:val="-17"/>
                <w:sz w:val="22"/>
              </w:rPr>
              <w:t> </w:t>
            </w:r>
            <w:r>
              <w:rPr>
                <w:sz w:val="22"/>
              </w:rPr>
              <w:t>KRA</w:t>
            </w:r>
            <w:r>
              <w:rPr>
                <w:spacing w:val="-17"/>
                <w:sz w:val="22"/>
              </w:rPr>
              <w:t> </w:t>
            </w:r>
            <w:r>
              <w:rPr>
                <w:sz w:val="22"/>
              </w:rPr>
              <w:t>Pin for sole</w:t>
            </w:r>
          </w:p>
          <w:p>
            <w:pPr>
              <w:pStyle w:val="TableParagraph"/>
              <w:spacing w:line="242" w:lineRule="exact"/>
              <w:ind w:left="115"/>
              <w:rPr>
                <w:sz w:val="22"/>
              </w:rPr>
            </w:pPr>
            <w:r>
              <w:rPr>
                <w:spacing w:val="-2"/>
                <w:sz w:val="22"/>
              </w:rPr>
              <w:t>Proprietors</w:t>
            </w:r>
          </w:p>
        </w:tc>
        <w:tc>
          <w:tcPr>
            <w:tcW w:w="1531" w:type="dxa"/>
          </w:tcPr>
          <w:p>
            <w:pPr>
              <w:pStyle w:val="TableParagraph"/>
              <w:rPr>
                <w:rFonts w:ascii="Times New Roman"/>
                <w:sz w:val="22"/>
              </w:rPr>
            </w:pPr>
          </w:p>
        </w:tc>
      </w:tr>
      <w:tr>
        <w:trPr>
          <w:trHeight w:val="793" w:hRule="atLeast"/>
        </w:trPr>
        <w:tc>
          <w:tcPr>
            <w:tcW w:w="902" w:type="dxa"/>
          </w:tcPr>
          <w:p>
            <w:pPr>
              <w:pStyle w:val="TableParagraph"/>
              <w:spacing w:line="262" w:lineRule="exact"/>
              <w:ind w:right="348"/>
              <w:jc w:val="right"/>
              <w:rPr>
                <w:sz w:val="22"/>
              </w:rPr>
            </w:pPr>
            <w:r>
              <w:rPr>
                <w:spacing w:val="-5"/>
                <w:w w:val="95"/>
                <w:sz w:val="22"/>
              </w:rPr>
              <w:t>3.</w:t>
            </w:r>
          </w:p>
        </w:tc>
        <w:tc>
          <w:tcPr>
            <w:tcW w:w="6659" w:type="dxa"/>
          </w:tcPr>
          <w:p>
            <w:pPr>
              <w:pStyle w:val="TableParagraph"/>
              <w:spacing w:line="242" w:lineRule="auto"/>
              <w:ind w:left="115"/>
              <w:rPr>
                <w:sz w:val="22"/>
              </w:rPr>
            </w:pPr>
            <w:r>
              <w:rPr>
                <w:spacing w:val="-4"/>
                <w:sz w:val="22"/>
              </w:rPr>
              <w:t>Attach</w:t>
            </w:r>
            <w:r>
              <w:rPr>
                <w:spacing w:val="-19"/>
                <w:sz w:val="22"/>
              </w:rPr>
              <w:t> </w:t>
            </w:r>
            <w:r>
              <w:rPr>
                <w:spacing w:val="-4"/>
                <w:sz w:val="22"/>
              </w:rPr>
              <w:t>copy</w:t>
            </w:r>
            <w:r>
              <w:rPr>
                <w:spacing w:val="-16"/>
                <w:sz w:val="22"/>
              </w:rPr>
              <w:t> </w:t>
            </w:r>
            <w:r>
              <w:rPr>
                <w:spacing w:val="-4"/>
                <w:sz w:val="22"/>
              </w:rPr>
              <w:t>of</w:t>
            </w:r>
            <w:r>
              <w:rPr>
                <w:spacing w:val="-19"/>
                <w:sz w:val="22"/>
              </w:rPr>
              <w:t> </w:t>
            </w:r>
            <w:r>
              <w:rPr>
                <w:spacing w:val="-4"/>
                <w:sz w:val="22"/>
              </w:rPr>
              <w:t>CR12</w:t>
            </w:r>
            <w:r>
              <w:rPr>
                <w:spacing w:val="-19"/>
                <w:sz w:val="22"/>
              </w:rPr>
              <w:t> </w:t>
            </w:r>
            <w:r>
              <w:rPr>
                <w:spacing w:val="-4"/>
                <w:sz w:val="22"/>
              </w:rPr>
              <w:t>certificate</w:t>
            </w:r>
            <w:r>
              <w:rPr>
                <w:spacing w:val="-18"/>
                <w:sz w:val="22"/>
              </w:rPr>
              <w:t> </w:t>
            </w:r>
            <w:r>
              <w:rPr>
                <w:spacing w:val="-4"/>
                <w:sz w:val="22"/>
              </w:rPr>
              <w:t>or</w:t>
            </w:r>
            <w:r>
              <w:rPr>
                <w:spacing w:val="-16"/>
                <w:sz w:val="22"/>
              </w:rPr>
              <w:t> </w:t>
            </w:r>
            <w:r>
              <w:rPr>
                <w:spacing w:val="-4"/>
                <w:sz w:val="22"/>
              </w:rPr>
              <w:t>business</w:t>
            </w:r>
            <w:r>
              <w:rPr>
                <w:spacing w:val="-18"/>
                <w:sz w:val="22"/>
              </w:rPr>
              <w:t> </w:t>
            </w:r>
            <w:r>
              <w:rPr>
                <w:spacing w:val="-4"/>
                <w:sz w:val="22"/>
              </w:rPr>
              <w:t>registration </w:t>
            </w:r>
            <w:r>
              <w:rPr>
                <w:spacing w:val="-2"/>
                <w:sz w:val="22"/>
              </w:rPr>
              <w:t>certificate</w:t>
            </w:r>
          </w:p>
          <w:p>
            <w:pPr>
              <w:pStyle w:val="TableParagraph"/>
              <w:spacing w:line="242" w:lineRule="exact"/>
              <w:ind w:left="115"/>
              <w:rPr>
                <w:sz w:val="22"/>
              </w:rPr>
            </w:pPr>
            <w:r>
              <w:rPr>
                <w:spacing w:val="-2"/>
                <w:sz w:val="22"/>
              </w:rPr>
              <w:t>and</w:t>
            </w:r>
            <w:r>
              <w:rPr>
                <w:spacing w:val="-18"/>
                <w:sz w:val="22"/>
              </w:rPr>
              <w:t> </w:t>
            </w:r>
            <w:r>
              <w:rPr>
                <w:spacing w:val="-2"/>
                <w:sz w:val="22"/>
              </w:rPr>
              <w:t>copy</w:t>
            </w:r>
            <w:r>
              <w:rPr>
                <w:spacing w:val="-17"/>
                <w:sz w:val="22"/>
              </w:rPr>
              <w:t> </w:t>
            </w:r>
            <w:r>
              <w:rPr>
                <w:spacing w:val="-2"/>
                <w:sz w:val="22"/>
              </w:rPr>
              <w:t>of</w:t>
            </w:r>
            <w:r>
              <w:rPr>
                <w:spacing w:val="-18"/>
                <w:sz w:val="22"/>
              </w:rPr>
              <w:t> </w:t>
            </w:r>
            <w:r>
              <w:rPr>
                <w:spacing w:val="-2"/>
                <w:sz w:val="22"/>
              </w:rPr>
              <w:t>Identity</w:t>
            </w:r>
            <w:r>
              <w:rPr>
                <w:spacing w:val="-19"/>
                <w:sz w:val="22"/>
              </w:rPr>
              <w:t> </w:t>
            </w:r>
            <w:r>
              <w:rPr>
                <w:spacing w:val="-2"/>
                <w:sz w:val="22"/>
              </w:rPr>
              <w:t>Card</w:t>
            </w:r>
            <w:r>
              <w:rPr>
                <w:spacing w:val="-18"/>
                <w:sz w:val="22"/>
              </w:rPr>
              <w:t> </w:t>
            </w:r>
            <w:r>
              <w:rPr>
                <w:spacing w:val="-2"/>
                <w:sz w:val="22"/>
              </w:rPr>
              <w:t>for</w:t>
            </w:r>
            <w:r>
              <w:rPr>
                <w:spacing w:val="-17"/>
                <w:sz w:val="22"/>
              </w:rPr>
              <w:t> </w:t>
            </w:r>
            <w:r>
              <w:rPr>
                <w:spacing w:val="-2"/>
                <w:sz w:val="22"/>
              </w:rPr>
              <w:t>sole</w:t>
            </w:r>
            <w:r>
              <w:rPr>
                <w:spacing w:val="-19"/>
                <w:sz w:val="22"/>
              </w:rPr>
              <w:t> </w:t>
            </w:r>
            <w:r>
              <w:rPr>
                <w:spacing w:val="-2"/>
                <w:sz w:val="22"/>
              </w:rPr>
              <w:t>proprietors</w:t>
            </w:r>
          </w:p>
        </w:tc>
        <w:tc>
          <w:tcPr>
            <w:tcW w:w="1531" w:type="dxa"/>
          </w:tcPr>
          <w:p>
            <w:pPr>
              <w:pStyle w:val="TableParagraph"/>
              <w:rPr>
                <w:rFonts w:ascii="Times New Roman"/>
                <w:sz w:val="22"/>
              </w:rPr>
            </w:pPr>
          </w:p>
        </w:tc>
      </w:tr>
      <w:tr>
        <w:trPr>
          <w:trHeight w:val="316" w:hRule="atLeast"/>
        </w:trPr>
        <w:tc>
          <w:tcPr>
            <w:tcW w:w="902" w:type="dxa"/>
          </w:tcPr>
          <w:p>
            <w:pPr>
              <w:pStyle w:val="TableParagraph"/>
              <w:spacing w:line="262" w:lineRule="exact"/>
              <w:ind w:right="348"/>
              <w:jc w:val="right"/>
              <w:rPr>
                <w:sz w:val="22"/>
              </w:rPr>
            </w:pPr>
            <w:r>
              <w:rPr>
                <w:spacing w:val="-5"/>
                <w:w w:val="95"/>
                <w:sz w:val="22"/>
              </w:rPr>
              <w:t>4.</w:t>
            </w:r>
          </w:p>
        </w:tc>
        <w:tc>
          <w:tcPr>
            <w:tcW w:w="6659" w:type="dxa"/>
          </w:tcPr>
          <w:p>
            <w:pPr>
              <w:pStyle w:val="TableParagraph"/>
              <w:spacing w:line="262" w:lineRule="exact"/>
              <w:ind w:left="115"/>
              <w:rPr>
                <w:sz w:val="22"/>
              </w:rPr>
            </w:pPr>
            <w:r>
              <w:rPr>
                <w:sz w:val="22"/>
              </w:rPr>
              <w:t>Attach</w:t>
            </w:r>
            <w:r>
              <w:rPr>
                <w:spacing w:val="-10"/>
                <w:sz w:val="22"/>
              </w:rPr>
              <w:t> </w:t>
            </w:r>
            <w:r>
              <w:rPr>
                <w:sz w:val="22"/>
              </w:rPr>
              <w:t>copy</w:t>
            </w:r>
            <w:r>
              <w:rPr>
                <w:spacing w:val="-6"/>
                <w:sz w:val="22"/>
              </w:rPr>
              <w:t> </w:t>
            </w:r>
            <w:r>
              <w:rPr>
                <w:sz w:val="22"/>
              </w:rPr>
              <w:t>of</w:t>
            </w:r>
            <w:r>
              <w:rPr>
                <w:spacing w:val="-8"/>
                <w:sz w:val="22"/>
              </w:rPr>
              <w:t> </w:t>
            </w:r>
            <w:r>
              <w:rPr>
                <w:sz w:val="22"/>
              </w:rPr>
              <w:t>valid</w:t>
            </w:r>
            <w:r>
              <w:rPr>
                <w:spacing w:val="-10"/>
                <w:sz w:val="22"/>
              </w:rPr>
              <w:t> </w:t>
            </w:r>
            <w:r>
              <w:rPr>
                <w:sz w:val="22"/>
              </w:rPr>
              <w:t>AGPO</w:t>
            </w:r>
            <w:r>
              <w:rPr>
                <w:spacing w:val="-7"/>
                <w:sz w:val="22"/>
              </w:rPr>
              <w:t> </w:t>
            </w:r>
            <w:r>
              <w:rPr>
                <w:sz w:val="22"/>
              </w:rPr>
              <w:t>certificate</w:t>
            </w:r>
            <w:r>
              <w:rPr>
                <w:spacing w:val="-5"/>
                <w:sz w:val="22"/>
              </w:rPr>
              <w:t> </w:t>
            </w:r>
            <w:r>
              <w:rPr>
                <w:sz w:val="22"/>
              </w:rPr>
              <w:t>where</w:t>
            </w:r>
            <w:r>
              <w:rPr>
                <w:spacing w:val="-7"/>
                <w:sz w:val="22"/>
              </w:rPr>
              <w:t> </w:t>
            </w:r>
            <w:r>
              <w:rPr>
                <w:spacing w:val="-2"/>
                <w:sz w:val="22"/>
              </w:rPr>
              <w:t>applicable</w:t>
            </w:r>
          </w:p>
        </w:tc>
        <w:tc>
          <w:tcPr>
            <w:tcW w:w="1531" w:type="dxa"/>
          </w:tcPr>
          <w:p>
            <w:pPr>
              <w:pStyle w:val="TableParagraph"/>
              <w:rPr>
                <w:rFonts w:ascii="Times New Roman"/>
                <w:sz w:val="22"/>
              </w:rPr>
            </w:pPr>
          </w:p>
        </w:tc>
      </w:tr>
      <w:tr>
        <w:trPr>
          <w:trHeight w:val="546" w:hRule="atLeast"/>
        </w:trPr>
        <w:tc>
          <w:tcPr>
            <w:tcW w:w="902" w:type="dxa"/>
          </w:tcPr>
          <w:p>
            <w:pPr>
              <w:pStyle w:val="TableParagraph"/>
              <w:spacing w:line="262" w:lineRule="exact"/>
              <w:ind w:right="348"/>
              <w:jc w:val="right"/>
              <w:rPr>
                <w:sz w:val="22"/>
              </w:rPr>
            </w:pPr>
            <w:r>
              <w:rPr>
                <w:spacing w:val="-5"/>
                <w:w w:val="95"/>
                <w:sz w:val="22"/>
              </w:rPr>
              <w:t>5.</w:t>
            </w:r>
          </w:p>
        </w:tc>
        <w:tc>
          <w:tcPr>
            <w:tcW w:w="6659" w:type="dxa"/>
          </w:tcPr>
          <w:p>
            <w:pPr>
              <w:pStyle w:val="TableParagraph"/>
              <w:tabs>
                <w:tab w:pos="1380" w:val="left" w:leader="none"/>
                <w:tab w:pos="2069" w:val="left" w:leader="none"/>
                <w:tab w:pos="2837" w:val="left" w:leader="none"/>
              </w:tabs>
              <w:spacing w:line="237" w:lineRule="auto"/>
              <w:ind w:left="115" w:right="23"/>
              <w:rPr>
                <w:sz w:val="22"/>
              </w:rPr>
            </w:pPr>
            <w:r>
              <w:rPr>
                <w:sz w:val="22"/>
              </w:rPr>
              <w:t>Attach</w:t>
            </w:r>
            <w:r>
              <w:rPr>
                <w:spacing w:val="40"/>
                <w:sz w:val="22"/>
              </w:rPr>
              <w:t> </w:t>
            </w:r>
            <w:r>
              <w:rPr>
                <w:sz w:val="22"/>
              </w:rPr>
              <w:t>a</w:t>
              <w:tab/>
            </w:r>
            <w:r>
              <w:rPr>
                <w:spacing w:val="-4"/>
                <w:sz w:val="22"/>
              </w:rPr>
              <w:t>duly</w:t>
            </w:r>
            <w:r>
              <w:rPr>
                <w:sz w:val="22"/>
              </w:rPr>
              <w:tab/>
            </w:r>
            <w:r>
              <w:rPr>
                <w:spacing w:val="-2"/>
                <w:sz w:val="22"/>
              </w:rPr>
              <w:t>filled</w:t>
            </w:r>
            <w:r>
              <w:rPr>
                <w:sz w:val="22"/>
              </w:rPr>
              <w:tab/>
              <w:t>and</w:t>
            </w:r>
            <w:r>
              <w:rPr>
                <w:spacing w:val="39"/>
                <w:sz w:val="22"/>
              </w:rPr>
              <w:t> </w:t>
            </w:r>
            <w:r>
              <w:rPr>
                <w:sz w:val="22"/>
              </w:rPr>
              <w:t>signed</w:t>
            </w:r>
            <w:r>
              <w:rPr>
                <w:spacing w:val="40"/>
                <w:sz w:val="22"/>
              </w:rPr>
              <w:t> </w:t>
            </w:r>
            <w:r>
              <w:rPr>
                <w:sz w:val="22"/>
              </w:rPr>
              <w:t>Confidential</w:t>
            </w:r>
            <w:r>
              <w:rPr>
                <w:spacing w:val="27"/>
                <w:sz w:val="22"/>
              </w:rPr>
              <w:t> </w:t>
            </w:r>
            <w:r>
              <w:rPr>
                <w:sz w:val="22"/>
              </w:rPr>
              <w:t>Business </w:t>
            </w:r>
            <w:r>
              <w:rPr>
                <w:spacing w:val="-2"/>
                <w:sz w:val="22"/>
              </w:rPr>
              <w:t>Questionnaire.</w:t>
            </w:r>
          </w:p>
        </w:tc>
        <w:tc>
          <w:tcPr>
            <w:tcW w:w="1531" w:type="dxa"/>
          </w:tcPr>
          <w:p>
            <w:pPr>
              <w:pStyle w:val="TableParagraph"/>
              <w:rPr>
                <w:rFonts w:ascii="Times New Roman"/>
                <w:sz w:val="22"/>
              </w:rPr>
            </w:pPr>
          </w:p>
        </w:tc>
      </w:tr>
    </w:tbl>
    <w:p>
      <w:pPr>
        <w:pStyle w:val="BodyText"/>
        <w:spacing w:before="7"/>
        <w:rPr>
          <w:rFonts w:ascii="Tahoma"/>
          <w:b/>
        </w:rPr>
      </w:pPr>
    </w:p>
    <w:p>
      <w:pPr>
        <w:spacing w:before="0"/>
        <w:ind w:left="648" w:right="904" w:firstLine="0"/>
        <w:jc w:val="center"/>
        <w:rPr>
          <w:rFonts w:ascii="Tahoma"/>
          <w:b/>
          <w:sz w:val="22"/>
        </w:rPr>
      </w:pPr>
      <w:r>
        <w:rPr>
          <w:rFonts w:ascii="Tahoma"/>
          <w:b/>
          <w:spacing w:val="-2"/>
          <w:sz w:val="22"/>
        </w:rPr>
        <w:t>Notes:</w:t>
      </w:r>
    </w:p>
    <w:p>
      <w:pPr>
        <w:pStyle w:val="ListParagraph"/>
        <w:numPr>
          <w:ilvl w:val="0"/>
          <w:numId w:val="12"/>
        </w:numPr>
        <w:tabs>
          <w:tab w:pos="1758" w:val="left" w:leader="none"/>
        </w:tabs>
        <w:spacing w:line="237" w:lineRule="auto" w:before="14" w:after="0"/>
        <w:ind w:left="1758" w:right="1913" w:hanging="500"/>
        <w:jc w:val="left"/>
        <w:rPr>
          <w:sz w:val="22"/>
        </w:rPr>
      </w:pPr>
      <w:r>
        <w:rPr>
          <w:sz w:val="22"/>
        </w:rPr>
        <w:t>Firms that pass all the above requirements will be registered to the </w:t>
      </w:r>
      <w:r>
        <w:rPr>
          <w:spacing w:val="-4"/>
          <w:sz w:val="22"/>
        </w:rPr>
        <w:t>Commission</w:t>
      </w:r>
      <w:r>
        <w:rPr>
          <w:spacing w:val="5"/>
          <w:sz w:val="22"/>
        </w:rPr>
        <w:t> </w:t>
      </w:r>
      <w:r>
        <w:rPr>
          <w:spacing w:val="-4"/>
          <w:sz w:val="22"/>
        </w:rPr>
        <w:t>list</w:t>
      </w:r>
      <w:r>
        <w:rPr>
          <w:spacing w:val="24"/>
          <w:sz w:val="22"/>
        </w:rPr>
        <w:t> </w:t>
      </w:r>
      <w:r>
        <w:rPr>
          <w:spacing w:val="-4"/>
          <w:sz w:val="22"/>
        </w:rPr>
        <w:t>of</w:t>
      </w:r>
      <w:r>
        <w:rPr>
          <w:spacing w:val="23"/>
          <w:sz w:val="22"/>
        </w:rPr>
        <w:t> </w:t>
      </w:r>
      <w:r>
        <w:rPr>
          <w:spacing w:val="-4"/>
          <w:sz w:val="22"/>
        </w:rPr>
        <w:t>registeredsuppliers</w:t>
      </w:r>
      <w:r>
        <w:rPr>
          <w:spacing w:val="-16"/>
          <w:sz w:val="22"/>
        </w:rPr>
        <w:t> </w:t>
      </w:r>
      <w:r>
        <w:rPr>
          <w:spacing w:val="-4"/>
          <w:sz w:val="22"/>
        </w:rPr>
        <w:t>under</w:t>
      </w:r>
      <w:r>
        <w:rPr>
          <w:spacing w:val="-17"/>
          <w:sz w:val="22"/>
        </w:rPr>
        <w:t> </w:t>
      </w:r>
      <w:r>
        <w:rPr>
          <w:spacing w:val="-4"/>
          <w:sz w:val="22"/>
        </w:rPr>
        <w:t>the</w:t>
      </w:r>
      <w:r>
        <w:rPr>
          <w:spacing w:val="-18"/>
          <w:sz w:val="22"/>
        </w:rPr>
        <w:t> </w:t>
      </w:r>
      <w:r>
        <w:rPr>
          <w:spacing w:val="-4"/>
          <w:sz w:val="22"/>
        </w:rPr>
        <w:t>mentioned</w:t>
      </w:r>
      <w:r>
        <w:rPr>
          <w:spacing w:val="-20"/>
          <w:sz w:val="22"/>
        </w:rPr>
        <w:t> </w:t>
      </w:r>
      <w:r>
        <w:rPr>
          <w:spacing w:val="-4"/>
          <w:sz w:val="22"/>
        </w:rPr>
        <w:t>category</w:t>
      </w:r>
      <w:r>
        <w:rPr>
          <w:spacing w:val="-16"/>
          <w:sz w:val="22"/>
        </w:rPr>
        <w:t> </w:t>
      </w:r>
      <w:r>
        <w:rPr>
          <w:spacing w:val="-4"/>
          <w:sz w:val="22"/>
        </w:rPr>
        <w:t>for</w:t>
      </w:r>
      <w:r>
        <w:rPr>
          <w:spacing w:val="-19"/>
          <w:sz w:val="22"/>
        </w:rPr>
        <w:t> </w:t>
      </w:r>
      <w:r>
        <w:rPr>
          <w:spacing w:val="-4"/>
          <w:sz w:val="22"/>
        </w:rPr>
        <w:t>a </w:t>
      </w:r>
      <w:r>
        <w:rPr>
          <w:sz w:val="22"/>
        </w:rPr>
        <w:t>period of two years</w:t>
      </w:r>
    </w:p>
    <w:p>
      <w:pPr>
        <w:pStyle w:val="ListParagraph"/>
        <w:numPr>
          <w:ilvl w:val="0"/>
          <w:numId w:val="12"/>
        </w:numPr>
        <w:tabs>
          <w:tab w:pos="1758" w:val="left" w:leader="none"/>
        </w:tabs>
        <w:spacing w:line="235" w:lineRule="auto" w:before="13" w:after="0"/>
        <w:ind w:left="1758" w:right="1721" w:hanging="581"/>
        <w:jc w:val="left"/>
        <w:rPr>
          <w:sz w:val="22"/>
        </w:rPr>
      </w:pPr>
      <w:r>
        <w:rPr>
          <w:spacing w:val="-6"/>
          <w:sz w:val="22"/>
        </w:rPr>
        <w:t>The</w:t>
      </w:r>
      <w:r>
        <w:rPr>
          <w:spacing w:val="-10"/>
          <w:sz w:val="22"/>
        </w:rPr>
        <w:t> </w:t>
      </w:r>
      <w:r>
        <w:rPr>
          <w:spacing w:val="-6"/>
          <w:sz w:val="22"/>
        </w:rPr>
        <w:t>list</w:t>
      </w:r>
      <w:r>
        <w:rPr>
          <w:spacing w:val="-11"/>
          <w:sz w:val="22"/>
        </w:rPr>
        <w:t> </w:t>
      </w:r>
      <w:r>
        <w:rPr>
          <w:spacing w:val="-6"/>
          <w:sz w:val="22"/>
        </w:rPr>
        <w:t>will</w:t>
      </w:r>
      <w:r>
        <w:rPr>
          <w:spacing w:val="-12"/>
          <w:sz w:val="22"/>
        </w:rPr>
        <w:t> </w:t>
      </w:r>
      <w:r>
        <w:rPr>
          <w:spacing w:val="-6"/>
          <w:sz w:val="22"/>
        </w:rPr>
        <w:t>be</w:t>
      </w:r>
      <w:r>
        <w:rPr>
          <w:spacing w:val="-13"/>
          <w:sz w:val="22"/>
        </w:rPr>
        <w:t> </w:t>
      </w:r>
      <w:r>
        <w:rPr>
          <w:spacing w:val="-6"/>
          <w:sz w:val="22"/>
        </w:rPr>
        <w:t>used</w:t>
      </w:r>
      <w:r>
        <w:rPr>
          <w:spacing w:val="-10"/>
          <w:sz w:val="22"/>
        </w:rPr>
        <w:t> </w:t>
      </w:r>
      <w:r>
        <w:rPr>
          <w:spacing w:val="-6"/>
          <w:sz w:val="22"/>
        </w:rPr>
        <w:t>for</w:t>
      </w:r>
      <w:r>
        <w:rPr>
          <w:spacing w:val="-13"/>
          <w:sz w:val="22"/>
        </w:rPr>
        <w:t> </w:t>
      </w:r>
      <w:r>
        <w:rPr>
          <w:spacing w:val="-6"/>
          <w:sz w:val="22"/>
        </w:rPr>
        <w:t>source</w:t>
      </w:r>
      <w:r>
        <w:rPr>
          <w:spacing w:val="-12"/>
          <w:sz w:val="22"/>
        </w:rPr>
        <w:t> </w:t>
      </w:r>
      <w:r>
        <w:rPr>
          <w:spacing w:val="-6"/>
          <w:sz w:val="22"/>
        </w:rPr>
        <w:t>for</w:t>
      </w:r>
      <w:r>
        <w:rPr>
          <w:spacing w:val="-13"/>
          <w:sz w:val="22"/>
        </w:rPr>
        <w:t> </w:t>
      </w:r>
      <w:r>
        <w:rPr>
          <w:spacing w:val="-6"/>
          <w:sz w:val="22"/>
        </w:rPr>
        <w:t>quotations</w:t>
      </w:r>
      <w:r>
        <w:rPr>
          <w:spacing w:val="-12"/>
          <w:sz w:val="22"/>
        </w:rPr>
        <w:t> </w:t>
      </w:r>
      <w:r>
        <w:rPr>
          <w:spacing w:val="-6"/>
          <w:sz w:val="22"/>
        </w:rPr>
        <w:t>competitively</w:t>
      </w:r>
      <w:r>
        <w:rPr>
          <w:spacing w:val="-12"/>
          <w:sz w:val="22"/>
        </w:rPr>
        <w:t> </w:t>
      </w:r>
      <w:r>
        <w:rPr>
          <w:spacing w:val="-6"/>
          <w:sz w:val="22"/>
        </w:rPr>
        <w:t>basis</w:t>
      </w:r>
      <w:r>
        <w:rPr>
          <w:spacing w:val="-9"/>
          <w:sz w:val="22"/>
        </w:rPr>
        <w:t> </w:t>
      </w:r>
      <w:r>
        <w:rPr>
          <w:spacing w:val="-6"/>
          <w:sz w:val="22"/>
        </w:rPr>
        <w:t>as</w:t>
      </w:r>
      <w:r>
        <w:rPr>
          <w:spacing w:val="-13"/>
          <w:sz w:val="22"/>
        </w:rPr>
        <w:t> </w:t>
      </w:r>
      <w:r>
        <w:rPr>
          <w:spacing w:val="-6"/>
          <w:sz w:val="22"/>
        </w:rPr>
        <w:t>and</w:t>
      </w:r>
      <w:r>
        <w:rPr>
          <w:spacing w:val="-11"/>
          <w:sz w:val="22"/>
        </w:rPr>
        <w:t> </w:t>
      </w:r>
      <w:r>
        <w:rPr>
          <w:spacing w:val="-6"/>
          <w:sz w:val="22"/>
        </w:rPr>
        <w:t>when </w:t>
      </w:r>
      <w:r>
        <w:rPr>
          <w:sz w:val="22"/>
        </w:rPr>
        <w:t>needs arises.</w:t>
      </w:r>
    </w:p>
    <w:p>
      <w:pPr>
        <w:spacing w:after="0" w:line="235" w:lineRule="auto"/>
        <w:jc w:val="left"/>
        <w:rPr>
          <w:sz w:val="22"/>
        </w:rPr>
        <w:sectPr>
          <w:pgSz w:w="11900" w:h="16850"/>
          <w:pgMar w:top="1360" w:bottom="280" w:left="260" w:right="0"/>
        </w:sectPr>
      </w:pPr>
    </w:p>
    <w:p>
      <w:pPr>
        <w:pStyle w:val="Heading1"/>
        <w:spacing w:before="81"/>
        <w:ind w:right="482"/>
      </w:pPr>
      <w:bookmarkStart w:name="_bookmark6" w:id="7"/>
      <w:bookmarkEnd w:id="7"/>
      <w:r>
        <w:rPr>
          <w:b w:val="0"/>
        </w:rPr>
      </w:r>
      <w:r>
        <w:rPr>
          <w:w w:val="90"/>
        </w:rPr>
        <w:t>SECTION</w:t>
      </w:r>
      <w:r>
        <w:rPr>
          <w:spacing w:val="31"/>
        </w:rPr>
        <w:t> </w:t>
      </w:r>
      <w:r>
        <w:rPr>
          <w:spacing w:val="-5"/>
          <w:w w:val="95"/>
        </w:rPr>
        <w:t>IV</w:t>
      </w:r>
    </w:p>
    <w:p>
      <w:pPr>
        <w:pStyle w:val="Heading1"/>
        <w:spacing w:before="243"/>
        <w:ind w:left="460"/>
        <w:jc w:val="left"/>
      </w:pPr>
      <w:bookmarkStart w:name="_bookmark7" w:id="8"/>
      <w:bookmarkEnd w:id="8"/>
      <w:r>
        <w:rPr>
          <w:b w:val="0"/>
        </w:rPr>
      </w:r>
      <w:r>
        <w:rPr>
          <w:w w:val="90"/>
        </w:rPr>
        <w:t>APPLICATION</w:t>
      </w:r>
      <w:r>
        <w:rPr>
          <w:spacing w:val="36"/>
        </w:rPr>
        <w:t> </w:t>
      </w:r>
      <w:r>
        <w:rPr>
          <w:spacing w:val="-4"/>
        </w:rPr>
        <w:t>FORMS</w:t>
      </w:r>
    </w:p>
    <w:p>
      <w:pPr>
        <w:pStyle w:val="BodyText"/>
        <w:spacing w:before="112"/>
        <w:rPr>
          <w:rFonts w:ascii="Tahoma"/>
          <w:b/>
        </w:rPr>
      </w:pPr>
    </w:p>
    <w:p>
      <w:pPr>
        <w:pStyle w:val="ListParagraph"/>
        <w:numPr>
          <w:ilvl w:val="0"/>
          <w:numId w:val="13"/>
        </w:numPr>
        <w:tabs>
          <w:tab w:pos="1048" w:val="left" w:leader="none"/>
        </w:tabs>
        <w:spacing w:line="240" w:lineRule="auto" w:before="0" w:after="0"/>
        <w:ind w:left="1048" w:right="0" w:hanging="560"/>
        <w:jc w:val="left"/>
        <w:rPr>
          <w:rFonts w:ascii="Tahoma"/>
          <w:b/>
          <w:color w:val="221F1F"/>
          <w:sz w:val="22"/>
        </w:rPr>
      </w:pPr>
      <w:r>
        <w:rPr>
          <w:rFonts w:ascii="Tahoma"/>
          <w:b/>
          <w:color w:val="221F1F"/>
          <w:sz w:val="22"/>
          <w:u w:val="single" w:color="221F1F"/>
        </w:rPr>
        <w:t>Application</w:t>
      </w:r>
      <w:r>
        <w:rPr>
          <w:rFonts w:ascii="Tahoma"/>
          <w:b/>
          <w:color w:val="221F1F"/>
          <w:spacing w:val="-9"/>
          <w:sz w:val="22"/>
          <w:u w:val="single" w:color="221F1F"/>
        </w:rPr>
        <w:t> </w:t>
      </w:r>
      <w:r>
        <w:rPr>
          <w:rFonts w:ascii="Tahoma"/>
          <w:b/>
          <w:color w:val="221F1F"/>
          <w:sz w:val="22"/>
          <w:u w:val="single" w:color="221F1F"/>
        </w:rPr>
        <w:t>Submission</w:t>
      </w:r>
      <w:r>
        <w:rPr>
          <w:rFonts w:ascii="Tahoma"/>
          <w:b/>
          <w:color w:val="221F1F"/>
          <w:spacing w:val="-9"/>
          <w:sz w:val="22"/>
          <w:u w:val="single" w:color="221F1F"/>
        </w:rPr>
        <w:t> </w:t>
      </w:r>
      <w:r>
        <w:rPr>
          <w:rFonts w:ascii="Tahoma"/>
          <w:b/>
          <w:color w:val="221F1F"/>
          <w:spacing w:val="-2"/>
          <w:sz w:val="22"/>
          <w:u w:val="single" w:color="221F1F"/>
        </w:rPr>
        <w:t>Letter</w:t>
      </w:r>
    </w:p>
    <w:p>
      <w:pPr>
        <w:pStyle w:val="BodyText"/>
        <w:spacing w:before="8"/>
        <w:rPr>
          <w:rFonts w:ascii="Tahoma"/>
          <w:b/>
        </w:rPr>
      </w:pPr>
    </w:p>
    <w:p>
      <w:pPr>
        <w:tabs>
          <w:tab w:pos="3945" w:val="left" w:leader="dot"/>
        </w:tabs>
        <w:spacing w:before="0"/>
        <w:ind w:left="594" w:right="0" w:firstLine="0"/>
        <w:jc w:val="left"/>
        <w:rPr>
          <w:i/>
          <w:sz w:val="22"/>
        </w:rPr>
      </w:pPr>
      <w:r>
        <w:rPr>
          <w:color w:val="221F1F"/>
          <w:spacing w:val="-4"/>
          <w:sz w:val="22"/>
        </w:rPr>
        <w:t>Date</w:t>
      </w:r>
      <w:r>
        <w:rPr>
          <w:color w:val="221F1F"/>
          <w:sz w:val="22"/>
        </w:rPr>
        <w:tab/>
      </w:r>
      <w:r>
        <w:rPr>
          <w:i/>
          <w:color w:val="221F1F"/>
          <w:spacing w:val="-2"/>
          <w:sz w:val="22"/>
        </w:rPr>
        <w:t>[insert</w:t>
      </w:r>
      <w:r>
        <w:rPr>
          <w:i/>
          <w:color w:val="221F1F"/>
          <w:spacing w:val="-14"/>
          <w:sz w:val="22"/>
        </w:rPr>
        <w:t> </w:t>
      </w:r>
      <w:r>
        <w:rPr>
          <w:i/>
          <w:color w:val="221F1F"/>
          <w:spacing w:val="-2"/>
          <w:sz w:val="22"/>
        </w:rPr>
        <w:t>day,</w:t>
      </w:r>
      <w:r>
        <w:rPr>
          <w:i/>
          <w:color w:val="221F1F"/>
          <w:spacing w:val="-8"/>
          <w:sz w:val="22"/>
        </w:rPr>
        <w:t> </w:t>
      </w:r>
      <w:r>
        <w:rPr>
          <w:i/>
          <w:color w:val="221F1F"/>
          <w:spacing w:val="-2"/>
          <w:sz w:val="22"/>
        </w:rPr>
        <w:t>month,</w:t>
      </w:r>
      <w:r>
        <w:rPr>
          <w:i/>
          <w:color w:val="221F1F"/>
          <w:spacing w:val="-9"/>
          <w:sz w:val="22"/>
        </w:rPr>
        <w:t> </w:t>
      </w:r>
      <w:r>
        <w:rPr>
          <w:i/>
          <w:color w:val="221F1F"/>
          <w:spacing w:val="-2"/>
          <w:sz w:val="22"/>
        </w:rPr>
        <w:t>and</w:t>
      </w:r>
      <w:r>
        <w:rPr>
          <w:i/>
          <w:color w:val="221F1F"/>
          <w:spacing w:val="-10"/>
          <w:sz w:val="22"/>
        </w:rPr>
        <w:t> </w:t>
      </w:r>
      <w:r>
        <w:rPr>
          <w:i/>
          <w:color w:val="221F1F"/>
          <w:spacing w:val="-2"/>
          <w:sz w:val="22"/>
        </w:rPr>
        <w:t>year]</w:t>
      </w:r>
    </w:p>
    <w:p>
      <w:pPr>
        <w:tabs>
          <w:tab w:pos="5080" w:val="left" w:leader="dot"/>
        </w:tabs>
        <w:spacing w:before="6"/>
        <w:ind w:left="594" w:right="0" w:firstLine="0"/>
        <w:jc w:val="left"/>
        <w:rPr>
          <w:i/>
          <w:sz w:val="22"/>
        </w:rPr>
      </w:pPr>
      <w:r>
        <w:rPr>
          <w:color w:val="221F1F"/>
          <w:spacing w:val="-8"/>
          <w:sz w:val="22"/>
        </w:rPr>
        <w:t>ITT</w:t>
      </w:r>
      <w:r>
        <w:rPr>
          <w:color w:val="221F1F"/>
          <w:spacing w:val="-14"/>
          <w:sz w:val="22"/>
        </w:rPr>
        <w:t> </w:t>
      </w:r>
      <w:r>
        <w:rPr>
          <w:color w:val="221F1F"/>
          <w:spacing w:val="-8"/>
          <w:sz w:val="22"/>
        </w:rPr>
        <w:t>No.</w:t>
      </w:r>
      <w:r>
        <w:rPr>
          <w:color w:val="221F1F"/>
          <w:spacing w:val="-14"/>
          <w:sz w:val="22"/>
        </w:rPr>
        <w:t> </w:t>
      </w:r>
      <w:r>
        <w:rPr>
          <w:color w:val="221F1F"/>
          <w:spacing w:val="-8"/>
          <w:sz w:val="22"/>
        </w:rPr>
        <w:t>and</w:t>
      </w:r>
      <w:r>
        <w:rPr>
          <w:color w:val="221F1F"/>
          <w:spacing w:val="-12"/>
          <w:sz w:val="22"/>
        </w:rPr>
        <w:t> </w:t>
      </w:r>
      <w:r>
        <w:rPr>
          <w:color w:val="221F1F"/>
          <w:spacing w:val="-8"/>
          <w:sz w:val="22"/>
        </w:rPr>
        <w:t>title</w:t>
      </w:r>
      <w:r>
        <w:rPr>
          <w:color w:val="221F1F"/>
          <w:sz w:val="22"/>
        </w:rPr>
        <w:tab/>
      </w:r>
      <w:r>
        <w:rPr>
          <w:i/>
          <w:color w:val="221F1F"/>
          <w:spacing w:val="-8"/>
          <w:sz w:val="22"/>
        </w:rPr>
        <w:t>[insert</w:t>
      </w:r>
      <w:r>
        <w:rPr>
          <w:i/>
          <w:color w:val="221F1F"/>
          <w:spacing w:val="-14"/>
          <w:sz w:val="22"/>
        </w:rPr>
        <w:t> </w:t>
      </w:r>
      <w:r>
        <w:rPr>
          <w:i/>
          <w:color w:val="221F1F"/>
          <w:spacing w:val="-8"/>
          <w:sz w:val="22"/>
        </w:rPr>
        <w:t>ITT</w:t>
      </w:r>
      <w:r>
        <w:rPr>
          <w:i/>
          <w:color w:val="221F1F"/>
          <w:spacing w:val="-11"/>
          <w:sz w:val="22"/>
        </w:rPr>
        <w:t> </w:t>
      </w:r>
      <w:r>
        <w:rPr>
          <w:i/>
          <w:color w:val="221F1F"/>
          <w:spacing w:val="-8"/>
          <w:sz w:val="22"/>
        </w:rPr>
        <w:t>number</w:t>
      </w:r>
      <w:r>
        <w:rPr>
          <w:i/>
          <w:color w:val="221F1F"/>
          <w:spacing w:val="-10"/>
          <w:sz w:val="22"/>
        </w:rPr>
        <w:t> </w:t>
      </w:r>
      <w:r>
        <w:rPr>
          <w:i/>
          <w:color w:val="221F1F"/>
          <w:spacing w:val="-8"/>
          <w:sz w:val="22"/>
        </w:rPr>
        <w:t>and</w:t>
      </w:r>
      <w:r>
        <w:rPr>
          <w:i/>
          <w:color w:val="221F1F"/>
          <w:spacing w:val="-11"/>
          <w:sz w:val="22"/>
        </w:rPr>
        <w:t> </w:t>
      </w:r>
      <w:r>
        <w:rPr>
          <w:i/>
          <w:color w:val="221F1F"/>
          <w:spacing w:val="-8"/>
          <w:sz w:val="22"/>
        </w:rPr>
        <w:t>title]</w:t>
      </w:r>
    </w:p>
    <w:p>
      <w:pPr>
        <w:pStyle w:val="BodyText"/>
        <w:spacing w:before="17"/>
        <w:rPr>
          <w:i/>
        </w:rPr>
      </w:pPr>
    </w:p>
    <w:p>
      <w:pPr>
        <w:spacing w:before="0"/>
        <w:ind w:left="594" w:right="0" w:firstLine="0"/>
        <w:jc w:val="both"/>
        <w:rPr>
          <w:sz w:val="22"/>
        </w:rPr>
      </w:pPr>
      <w:r>
        <w:rPr/>
        <mc:AlternateContent>
          <mc:Choice Requires="wps">
            <w:drawing>
              <wp:anchor distT="0" distB="0" distL="0" distR="0" allowOverlap="1" layoutInCell="1" locked="0" behindDoc="0" simplePos="0" relativeHeight="15729664">
                <wp:simplePos x="0" y="0"/>
                <wp:positionH relativeFrom="page">
                  <wp:posOffset>2579242</wp:posOffset>
                </wp:positionH>
                <wp:positionV relativeFrom="paragraph">
                  <wp:posOffset>154651</wp:posOffset>
                </wp:positionV>
                <wp:extent cx="48895" cy="7620"/>
                <wp:effectExtent l="0" t="0" r="0" b="0"/>
                <wp:wrapNone/>
                <wp:docPr id="4" name="Graphic 4"/>
                <wp:cNvGraphicFramePr>
                  <a:graphicFrameLocks/>
                </wp:cNvGraphicFramePr>
                <a:graphic>
                  <a:graphicData uri="http://schemas.microsoft.com/office/word/2010/wordprocessingShape">
                    <wps:wsp>
                      <wps:cNvPr id="4" name="Graphic 4"/>
                      <wps:cNvSpPr/>
                      <wps:spPr>
                        <a:xfrm>
                          <a:off x="0" y="0"/>
                          <a:ext cx="48895" cy="7620"/>
                        </a:xfrm>
                        <a:custGeom>
                          <a:avLst/>
                          <a:gdLst/>
                          <a:ahLst/>
                          <a:cxnLst/>
                          <a:rect l="l" t="t" r="r" b="b"/>
                          <a:pathLst>
                            <a:path w="48895" h="7620">
                              <a:moveTo>
                                <a:pt x="48768" y="0"/>
                              </a:moveTo>
                              <a:lnTo>
                                <a:pt x="0" y="0"/>
                              </a:lnTo>
                              <a:lnTo>
                                <a:pt x="0" y="7620"/>
                              </a:lnTo>
                              <a:lnTo>
                                <a:pt x="48768" y="7620"/>
                              </a:lnTo>
                              <a:lnTo>
                                <a:pt x="48768" y="0"/>
                              </a:lnTo>
                              <a:close/>
                            </a:path>
                          </a:pathLst>
                        </a:custGeom>
                        <a:solidFill>
                          <a:srgbClr val="221F1F"/>
                        </a:solidFill>
                      </wps:spPr>
                      <wps:bodyPr wrap="square" lIns="0" tIns="0" rIns="0" bIns="0" rtlCol="0">
                        <a:prstTxWarp prst="textNoShape">
                          <a:avLst/>
                        </a:prstTxWarp>
                        <a:noAutofit/>
                      </wps:bodyPr>
                    </wps:wsp>
                  </a:graphicData>
                </a:graphic>
              </wp:anchor>
            </w:drawing>
          </mc:Choice>
          <mc:Fallback>
            <w:pict>
              <v:rect style="position:absolute;margin-left:203.089996pt;margin-top:12.177314pt;width:3.84pt;height:.600010pt;mso-position-horizontal-relative:page;mso-position-vertical-relative:paragraph;z-index:15729664" id="docshape3" filled="true" fillcolor="#221f1f" stroked="false">
                <v:fill type="solid"/>
                <w10:wrap type="none"/>
              </v:rect>
            </w:pict>
          </mc:Fallback>
        </mc:AlternateContent>
      </w:r>
      <w:r>
        <w:rPr>
          <w:color w:val="221F1F"/>
          <w:w w:val="90"/>
          <w:sz w:val="22"/>
        </w:rPr>
        <w:t>To:</w:t>
      </w:r>
      <w:r>
        <w:rPr>
          <w:color w:val="221F1F"/>
          <w:spacing w:val="-12"/>
          <w:w w:val="90"/>
          <w:sz w:val="22"/>
        </w:rPr>
        <w:t> </w:t>
      </w:r>
      <w:r>
        <w:rPr>
          <w:color w:val="221F1F"/>
          <w:w w:val="90"/>
          <w:sz w:val="22"/>
        </w:rPr>
        <w:t>...........................................</w:t>
      </w:r>
      <w:r>
        <w:rPr>
          <w:color w:val="221F1F"/>
          <w:spacing w:val="-25"/>
          <w:w w:val="90"/>
          <w:sz w:val="22"/>
        </w:rPr>
        <w:t> </w:t>
      </w:r>
      <w:r>
        <w:rPr>
          <w:i/>
          <w:color w:val="221F1F"/>
          <w:w w:val="90"/>
          <w:sz w:val="22"/>
        </w:rPr>
        <w:t>[insert</w:t>
      </w:r>
      <w:r>
        <w:rPr>
          <w:i/>
          <w:color w:val="221F1F"/>
          <w:spacing w:val="-4"/>
          <w:w w:val="90"/>
          <w:sz w:val="22"/>
        </w:rPr>
        <w:t> </w:t>
      </w:r>
      <w:r>
        <w:rPr>
          <w:i/>
          <w:color w:val="221F1F"/>
          <w:w w:val="90"/>
          <w:sz w:val="22"/>
        </w:rPr>
        <w:t>full</w:t>
      </w:r>
      <w:r>
        <w:rPr>
          <w:i/>
          <w:color w:val="221F1F"/>
          <w:spacing w:val="-5"/>
          <w:sz w:val="22"/>
        </w:rPr>
        <w:t> </w:t>
      </w:r>
      <w:r>
        <w:rPr>
          <w:i/>
          <w:color w:val="221F1F"/>
          <w:w w:val="90"/>
          <w:sz w:val="22"/>
        </w:rPr>
        <w:t>name</w:t>
      </w:r>
      <w:r>
        <w:rPr>
          <w:i/>
          <w:color w:val="221F1F"/>
          <w:spacing w:val="-4"/>
          <w:sz w:val="22"/>
        </w:rPr>
        <w:t> </w:t>
      </w:r>
      <w:r>
        <w:rPr>
          <w:i/>
          <w:color w:val="221F1F"/>
          <w:w w:val="90"/>
          <w:sz w:val="22"/>
        </w:rPr>
        <w:t>of</w:t>
      </w:r>
      <w:r>
        <w:rPr>
          <w:i/>
          <w:color w:val="221F1F"/>
          <w:spacing w:val="-5"/>
          <w:sz w:val="22"/>
        </w:rPr>
        <w:t> </w:t>
      </w:r>
      <w:r>
        <w:rPr>
          <w:i/>
          <w:color w:val="221F1F"/>
          <w:w w:val="90"/>
          <w:sz w:val="22"/>
        </w:rPr>
        <w:t>Procuring</w:t>
      </w:r>
      <w:r>
        <w:rPr>
          <w:i/>
          <w:color w:val="221F1F"/>
          <w:spacing w:val="-4"/>
          <w:sz w:val="22"/>
        </w:rPr>
        <w:t> </w:t>
      </w:r>
      <w:r>
        <w:rPr>
          <w:i/>
          <w:color w:val="221F1F"/>
          <w:w w:val="90"/>
          <w:sz w:val="22"/>
        </w:rPr>
        <w:t>Entity]</w:t>
      </w:r>
      <w:r>
        <w:rPr>
          <w:i/>
          <w:color w:val="221F1F"/>
          <w:spacing w:val="2"/>
          <w:sz w:val="22"/>
        </w:rPr>
        <w:t> </w:t>
      </w:r>
      <w:r>
        <w:rPr>
          <w:color w:val="221F1F"/>
          <w:w w:val="90"/>
          <w:sz w:val="22"/>
        </w:rPr>
        <w:t>We,</w:t>
      </w:r>
      <w:r>
        <w:rPr>
          <w:color w:val="221F1F"/>
          <w:spacing w:val="-4"/>
          <w:w w:val="90"/>
          <w:sz w:val="22"/>
        </w:rPr>
        <w:t> </w:t>
      </w:r>
      <w:r>
        <w:rPr>
          <w:color w:val="221F1F"/>
          <w:w w:val="90"/>
          <w:sz w:val="22"/>
        </w:rPr>
        <w:t>the</w:t>
      </w:r>
      <w:r>
        <w:rPr>
          <w:color w:val="221F1F"/>
          <w:spacing w:val="-5"/>
          <w:sz w:val="22"/>
        </w:rPr>
        <w:t> </w:t>
      </w:r>
      <w:r>
        <w:rPr>
          <w:color w:val="221F1F"/>
          <w:w w:val="90"/>
          <w:sz w:val="22"/>
        </w:rPr>
        <w:t>undersigned,</w:t>
      </w:r>
      <w:r>
        <w:rPr>
          <w:color w:val="221F1F"/>
          <w:spacing w:val="-4"/>
          <w:sz w:val="22"/>
        </w:rPr>
        <w:t> </w:t>
      </w:r>
      <w:r>
        <w:rPr>
          <w:color w:val="221F1F"/>
          <w:w w:val="90"/>
          <w:sz w:val="22"/>
        </w:rPr>
        <w:t>apply</w:t>
      </w:r>
      <w:r>
        <w:rPr>
          <w:color w:val="221F1F"/>
          <w:spacing w:val="-2"/>
          <w:sz w:val="22"/>
        </w:rPr>
        <w:t> </w:t>
      </w:r>
      <w:r>
        <w:rPr>
          <w:color w:val="221F1F"/>
          <w:w w:val="90"/>
          <w:sz w:val="22"/>
        </w:rPr>
        <w:t>to</w:t>
      </w:r>
      <w:r>
        <w:rPr>
          <w:color w:val="221F1F"/>
          <w:spacing w:val="-4"/>
          <w:sz w:val="22"/>
        </w:rPr>
        <w:t> </w:t>
      </w:r>
      <w:r>
        <w:rPr>
          <w:color w:val="221F1F"/>
          <w:spacing w:val="-5"/>
          <w:w w:val="90"/>
          <w:sz w:val="22"/>
        </w:rPr>
        <w:t>be</w:t>
      </w:r>
    </w:p>
    <w:p>
      <w:pPr>
        <w:pStyle w:val="BodyText"/>
        <w:spacing w:before="14"/>
        <w:ind w:left="594"/>
        <w:jc w:val="both"/>
      </w:pPr>
      <w:r>
        <w:rPr>
          <w:color w:val="221F1F"/>
        </w:rPr>
        <w:t>prequalified</w:t>
      </w:r>
      <w:r>
        <w:rPr>
          <w:color w:val="221F1F"/>
          <w:spacing w:val="-2"/>
        </w:rPr>
        <w:t> </w:t>
      </w:r>
      <w:r>
        <w:rPr>
          <w:color w:val="221F1F"/>
        </w:rPr>
        <w:t>for</w:t>
      </w:r>
      <w:r>
        <w:rPr>
          <w:color w:val="221F1F"/>
          <w:spacing w:val="-3"/>
        </w:rPr>
        <w:t> </w:t>
      </w:r>
      <w:r>
        <w:rPr>
          <w:color w:val="221F1F"/>
        </w:rPr>
        <w:t>the</w:t>
      </w:r>
      <w:r>
        <w:rPr>
          <w:color w:val="221F1F"/>
          <w:spacing w:val="1"/>
        </w:rPr>
        <w:t> </w:t>
      </w:r>
      <w:r>
        <w:rPr>
          <w:color w:val="221F1F"/>
        </w:rPr>
        <w:t>referenced</w:t>
      </w:r>
      <w:r>
        <w:rPr>
          <w:color w:val="221F1F"/>
          <w:spacing w:val="-4"/>
        </w:rPr>
        <w:t> </w:t>
      </w:r>
      <w:r>
        <w:rPr>
          <w:color w:val="221F1F"/>
        </w:rPr>
        <w:t>ITT</w:t>
      </w:r>
      <w:r>
        <w:rPr>
          <w:color w:val="221F1F"/>
          <w:spacing w:val="-4"/>
        </w:rPr>
        <w:t> </w:t>
      </w:r>
      <w:r>
        <w:rPr>
          <w:color w:val="221F1F"/>
        </w:rPr>
        <w:t>and</w:t>
      </w:r>
      <w:r>
        <w:rPr>
          <w:color w:val="221F1F"/>
          <w:spacing w:val="1"/>
        </w:rPr>
        <w:t> </w:t>
      </w:r>
      <w:r>
        <w:rPr>
          <w:color w:val="221F1F"/>
        </w:rPr>
        <w:t>declare </w:t>
      </w:r>
      <w:r>
        <w:rPr>
          <w:color w:val="221F1F"/>
          <w:spacing w:val="-2"/>
        </w:rPr>
        <w:t>that:</w:t>
      </w:r>
    </w:p>
    <w:p>
      <w:pPr>
        <w:pStyle w:val="ListParagraph"/>
        <w:numPr>
          <w:ilvl w:val="1"/>
          <w:numId w:val="13"/>
        </w:numPr>
        <w:tabs>
          <w:tab w:pos="1164" w:val="left" w:leader="none"/>
          <w:tab w:pos="1166" w:val="left" w:leader="none"/>
        </w:tabs>
        <w:spacing w:line="261" w:lineRule="auto" w:before="45" w:after="0"/>
        <w:ind w:left="1166" w:right="832" w:hanging="570"/>
        <w:jc w:val="both"/>
        <w:rPr>
          <w:i/>
          <w:color w:val="221F1F"/>
          <w:sz w:val="22"/>
        </w:rPr>
      </w:pPr>
      <w:r>
        <w:rPr>
          <w:color w:val="221F1F"/>
          <w:sz w:val="22"/>
        </w:rPr>
        <w:t>No reservations: We have examined and have no reservations to the Prequalification Document, including Addendum(s) No(s), issued in accordance with ITA 8: </w:t>
      </w:r>
      <w:r>
        <w:rPr>
          <w:i/>
          <w:color w:val="221F1F"/>
          <w:sz w:val="22"/>
        </w:rPr>
        <w:t>[insert the number and issuing date of each addendum].</w:t>
      </w:r>
    </w:p>
    <w:p>
      <w:pPr>
        <w:pStyle w:val="BodyText"/>
        <w:spacing w:before="8"/>
        <w:rPr>
          <w:i/>
        </w:rPr>
      </w:pPr>
    </w:p>
    <w:p>
      <w:pPr>
        <w:pStyle w:val="ListParagraph"/>
        <w:numPr>
          <w:ilvl w:val="1"/>
          <w:numId w:val="13"/>
        </w:numPr>
        <w:tabs>
          <w:tab w:pos="1165" w:val="left" w:leader="none"/>
        </w:tabs>
        <w:spacing w:line="240" w:lineRule="auto" w:before="0" w:after="0"/>
        <w:ind w:left="1165" w:right="0" w:hanging="569"/>
        <w:jc w:val="left"/>
        <w:rPr>
          <w:color w:val="221F1F"/>
          <w:sz w:val="22"/>
        </w:rPr>
      </w:pPr>
      <w:r>
        <w:rPr>
          <w:color w:val="221F1F"/>
          <w:sz w:val="22"/>
        </w:rPr>
        <w:t>No</w:t>
      </w:r>
      <w:r>
        <w:rPr>
          <w:color w:val="221F1F"/>
          <w:spacing w:val="-20"/>
          <w:sz w:val="22"/>
        </w:rPr>
        <w:t> </w:t>
      </w:r>
      <w:r>
        <w:rPr>
          <w:color w:val="221F1F"/>
          <w:sz w:val="22"/>
        </w:rPr>
        <w:t>conflict</w:t>
      </w:r>
      <w:r>
        <w:rPr>
          <w:color w:val="221F1F"/>
          <w:spacing w:val="-19"/>
          <w:sz w:val="22"/>
        </w:rPr>
        <w:t> </w:t>
      </w:r>
      <w:r>
        <w:rPr>
          <w:color w:val="221F1F"/>
          <w:sz w:val="22"/>
        </w:rPr>
        <w:t>of</w:t>
      </w:r>
      <w:r>
        <w:rPr>
          <w:color w:val="221F1F"/>
          <w:spacing w:val="-17"/>
          <w:sz w:val="22"/>
        </w:rPr>
        <w:t> </w:t>
      </w:r>
      <w:r>
        <w:rPr>
          <w:color w:val="221F1F"/>
          <w:sz w:val="22"/>
        </w:rPr>
        <w:t>interest:</w:t>
      </w:r>
      <w:r>
        <w:rPr>
          <w:color w:val="221F1F"/>
          <w:spacing w:val="-14"/>
          <w:sz w:val="22"/>
        </w:rPr>
        <w:t> </w:t>
      </w:r>
      <w:r>
        <w:rPr>
          <w:color w:val="221F1F"/>
          <w:sz w:val="22"/>
        </w:rPr>
        <w:t>We</w:t>
      </w:r>
      <w:r>
        <w:rPr>
          <w:color w:val="221F1F"/>
          <w:spacing w:val="-20"/>
          <w:sz w:val="22"/>
        </w:rPr>
        <w:t> </w:t>
      </w:r>
      <w:r>
        <w:rPr>
          <w:color w:val="221F1F"/>
          <w:sz w:val="22"/>
        </w:rPr>
        <w:t>have</w:t>
      </w:r>
      <w:r>
        <w:rPr>
          <w:color w:val="221F1F"/>
          <w:spacing w:val="-13"/>
          <w:sz w:val="22"/>
        </w:rPr>
        <w:t> </w:t>
      </w:r>
      <w:r>
        <w:rPr>
          <w:color w:val="221F1F"/>
          <w:sz w:val="22"/>
        </w:rPr>
        <w:t>no</w:t>
      </w:r>
      <w:r>
        <w:rPr>
          <w:color w:val="221F1F"/>
          <w:spacing w:val="-15"/>
          <w:sz w:val="22"/>
        </w:rPr>
        <w:t> </w:t>
      </w:r>
      <w:r>
        <w:rPr>
          <w:color w:val="221F1F"/>
          <w:sz w:val="22"/>
        </w:rPr>
        <w:t>conflict</w:t>
      </w:r>
      <w:r>
        <w:rPr>
          <w:color w:val="221F1F"/>
          <w:spacing w:val="-14"/>
          <w:sz w:val="22"/>
        </w:rPr>
        <w:t> </w:t>
      </w:r>
      <w:r>
        <w:rPr>
          <w:color w:val="221F1F"/>
          <w:sz w:val="22"/>
        </w:rPr>
        <w:t>of</w:t>
      </w:r>
      <w:r>
        <w:rPr>
          <w:color w:val="221F1F"/>
          <w:spacing w:val="-12"/>
          <w:sz w:val="22"/>
        </w:rPr>
        <w:t> </w:t>
      </w:r>
      <w:r>
        <w:rPr>
          <w:color w:val="221F1F"/>
          <w:sz w:val="22"/>
        </w:rPr>
        <w:t>interest</w:t>
      </w:r>
      <w:r>
        <w:rPr>
          <w:color w:val="221F1F"/>
          <w:spacing w:val="-14"/>
          <w:sz w:val="22"/>
        </w:rPr>
        <w:t> </w:t>
      </w:r>
      <w:r>
        <w:rPr>
          <w:color w:val="221F1F"/>
          <w:sz w:val="22"/>
        </w:rPr>
        <w:t>in</w:t>
      </w:r>
      <w:r>
        <w:rPr>
          <w:color w:val="221F1F"/>
          <w:spacing w:val="-13"/>
          <w:sz w:val="22"/>
        </w:rPr>
        <w:t> </w:t>
      </w:r>
      <w:r>
        <w:rPr>
          <w:color w:val="221F1F"/>
          <w:sz w:val="22"/>
        </w:rPr>
        <w:t>accordance</w:t>
      </w:r>
      <w:r>
        <w:rPr>
          <w:color w:val="221F1F"/>
          <w:spacing w:val="-13"/>
          <w:sz w:val="22"/>
        </w:rPr>
        <w:t> </w:t>
      </w:r>
      <w:r>
        <w:rPr>
          <w:color w:val="221F1F"/>
          <w:sz w:val="22"/>
        </w:rPr>
        <w:t>with</w:t>
      </w:r>
      <w:r>
        <w:rPr>
          <w:color w:val="221F1F"/>
          <w:spacing w:val="-14"/>
          <w:sz w:val="22"/>
        </w:rPr>
        <w:t> </w:t>
      </w:r>
      <w:r>
        <w:rPr>
          <w:color w:val="221F1F"/>
          <w:sz w:val="22"/>
        </w:rPr>
        <w:t>ITA</w:t>
      </w:r>
      <w:r>
        <w:rPr>
          <w:color w:val="221F1F"/>
          <w:spacing w:val="-20"/>
          <w:sz w:val="22"/>
        </w:rPr>
        <w:t> </w:t>
      </w:r>
      <w:r>
        <w:rPr>
          <w:color w:val="221F1F"/>
          <w:spacing w:val="-4"/>
          <w:sz w:val="22"/>
        </w:rPr>
        <w:t>5.7;</w:t>
      </w:r>
    </w:p>
    <w:p>
      <w:pPr>
        <w:pStyle w:val="BodyText"/>
        <w:spacing w:before="17"/>
      </w:pPr>
    </w:p>
    <w:p>
      <w:pPr>
        <w:pStyle w:val="ListParagraph"/>
        <w:numPr>
          <w:ilvl w:val="1"/>
          <w:numId w:val="13"/>
        </w:numPr>
        <w:tabs>
          <w:tab w:pos="1164" w:val="left" w:leader="none"/>
          <w:tab w:pos="1166" w:val="left" w:leader="none"/>
        </w:tabs>
        <w:spacing w:line="261" w:lineRule="auto" w:before="0" w:after="0"/>
        <w:ind w:left="1166" w:right="832" w:hanging="570"/>
        <w:jc w:val="both"/>
        <w:rPr>
          <w:color w:val="221F1F"/>
          <w:sz w:val="22"/>
        </w:rPr>
      </w:pPr>
      <w:r>
        <w:rPr>
          <w:color w:val="221F1F"/>
          <w:spacing w:val="-2"/>
          <w:sz w:val="22"/>
        </w:rPr>
        <w:t>Eligibility:</w:t>
      </w:r>
      <w:r>
        <w:rPr>
          <w:color w:val="221F1F"/>
          <w:spacing w:val="-10"/>
          <w:sz w:val="22"/>
        </w:rPr>
        <w:t> </w:t>
      </w:r>
      <w:r>
        <w:rPr>
          <w:color w:val="221F1F"/>
          <w:spacing w:val="-2"/>
          <w:sz w:val="22"/>
        </w:rPr>
        <w:t>We</w:t>
      </w:r>
      <w:r>
        <w:rPr>
          <w:color w:val="221F1F"/>
          <w:spacing w:val="-13"/>
          <w:sz w:val="22"/>
        </w:rPr>
        <w:t> </w:t>
      </w:r>
      <w:r>
        <w:rPr>
          <w:color w:val="221F1F"/>
          <w:spacing w:val="-2"/>
          <w:sz w:val="22"/>
        </w:rPr>
        <w:t>(and</w:t>
      </w:r>
      <w:r>
        <w:rPr>
          <w:color w:val="221F1F"/>
          <w:spacing w:val="-11"/>
          <w:sz w:val="22"/>
        </w:rPr>
        <w:t> </w:t>
      </w:r>
      <w:r>
        <w:rPr>
          <w:color w:val="221F1F"/>
          <w:spacing w:val="-2"/>
          <w:sz w:val="22"/>
        </w:rPr>
        <w:t>our</w:t>
      </w:r>
      <w:r>
        <w:rPr>
          <w:color w:val="221F1F"/>
          <w:spacing w:val="-13"/>
          <w:sz w:val="22"/>
        </w:rPr>
        <w:t> </w:t>
      </w:r>
      <w:r>
        <w:rPr>
          <w:color w:val="221F1F"/>
          <w:spacing w:val="-2"/>
          <w:sz w:val="22"/>
        </w:rPr>
        <w:t>subcontractors)</w:t>
      </w:r>
      <w:r>
        <w:rPr>
          <w:color w:val="221F1F"/>
          <w:spacing w:val="-10"/>
          <w:sz w:val="22"/>
        </w:rPr>
        <w:t> </w:t>
      </w:r>
      <w:r>
        <w:rPr>
          <w:color w:val="221F1F"/>
          <w:spacing w:val="-2"/>
          <w:sz w:val="22"/>
        </w:rPr>
        <w:t>meet</w:t>
      </w:r>
      <w:r>
        <w:rPr>
          <w:color w:val="221F1F"/>
          <w:spacing w:val="-12"/>
          <w:sz w:val="22"/>
        </w:rPr>
        <w:t> </w:t>
      </w:r>
      <w:r>
        <w:rPr>
          <w:color w:val="221F1F"/>
          <w:spacing w:val="-2"/>
          <w:sz w:val="22"/>
        </w:rPr>
        <w:t>the</w:t>
      </w:r>
      <w:r>
        <w:rPr>
          <w:color w:val="221F1F"/>
          <w:spacing w:val="-10"/>
          <w:sz w:val="22"/>
        </w:rPr>
        <w:t> </w:t>
      </w:r>
      <w:r>
        <w:rPr>
          <w:color w:val="221F1F"/>
          <w:spacing w:val="-2"/>
          <w:sz w:val="22"/>
        </w:rPr>
        <w:t>eligibility</w:t>
      </w:r>
      <w:r>
        <w:rPr>
          <w:color w:val="221F1F"/>
          <w:spacing w:val="-12"/>
          <w:sz w:val="22"/>
        </w:rPr>
        <w:t> </w:t>
      </w:r>
      <w:r>
        <w:rPr>
          <w:color w:val="221F1F"/>
          <w:spacing w:val="-2"/>
          <w:sz w:val="22"/>
        </w:rPr>
        <w:t>requirements</w:t>
      </w:r>
      <w:r>
        <w:rPr>
          <w:color w:val="221F1F"/>
          <w:spacing w:val="-10"/>
          <w:sz w:val="22"/>
        </w:rPr>
        <w:t> </w:t>
      </w:r>
      <w:r>
        <w:rPr>
          <w:color w:val="221F1F"/>
          <w:spacing w:val="-2"/>
          <w:sz w:val="22"/>
        </w:rPr>
        <w:t>as</w:t>
      </w:r>
      <w:r>
        <w:rPr>
          <w:color w:val="221F1F"/>
          <w:spacing w:val="-12"/>
          <w:sz w:val="22"/>
        </w:rPr>
        <w:t> </w:t>
      </w:r>
      <w:r>
        <w:rPr>
          <w:color w:val="221F1F"/>
          <w:spacing w:val="-2"/>
          <w:sz w:val="22"/>
        </w:rPr>
        <w:t>stated</w:t>
      </w:r>
      <w:r>
        <w:rPr>
          <w:color w:val="221F1F"/>
          <w:spacing w:val="-13"/>
          <w:sz w:val="22"/>
        </w:rPr>
        <w:t> </w:t>
      </w:r>
      <w:r>
        <w:rPr>
          <w:color w:val="221F1F"/>
          <w:spacing w:val="-2"/>
          <w:sz w:val="22"/>
        </w:rPr>
        <w:t>ITA</w:t>
      </w:r>
      <w:r>
        <w:rPr>
          <w:color w:val="221F1F"/>
          <w:spacing w:val="-11"/>
          <w:sz w:val="22"/>
        </w:rPr>
        <w:t> </w:t>
      </w:r>
      <w:r>
        <w:rPr>
          <w:color w:val="221F1F"/>
          <w:spacing w:val="-2"/>
          <w:sz w:val="22"/>
        </w:rPr>
        <w:t>5, </w:t>
      </w:r>
      <w:r>
        <w:rPr>
          <w:color w:val="221F1F"/>
          <w:sz w:val="22"/>
        </w:rPr>
        <w:t>we have not been suspended by the Procuring Entity based on execution of a Tender/Proposal-Securing Declaration in accordance with ITA 5.8;</w:t>
      </w:r>
    </w:p>
    <w:p>
      <w:pPr>
        <w:pStyle w:val="BodyText"/>
        <w:spacing w:before="10"/>
      </w:pPr>
    </w:p>
    <w:p>
      <w:pPr>
        <w:pStyle w:val="BodyText"/>
        <w:spacing w:line="261" w:lineRule="auto" w:before="1"/>
        <w:ind w:left="1166" w:right="832"/>
        <w:jc w:val="both"/>
      </w:pPr>
      <w:r>
        <w:rPr>
          <w:color w:val="221F1F"/>
        </w:rPr>
        <w:t>Suspension and Debarment: We, along with any of our subcontractors, suppliers, consultants,</w:t>
      </w:r>
      <w:r>
        <w:rPr>
          <w:color w:val="221F1F"/>
          <w:spacing w:val="40"/>
        </w:rPr>
        <w:t> </w:t>
      </w:r>
      <w:r>
        <w:rPr>
          <w:color w:val="221F1F"/>
        </w:rPr>
        <w:t>manufacturers, or service providers for any part of the contract, are not subject</w:t>
      </w:r>
      <w:r>
        <w:rPr>
          <w:color w:val="221F1F"/>
          <w:spacing w:val="-9"/>
        </w:rPr>
        <w:t> </w:t>
      </w:r>
      <w:r>
        <w:rPr>
          <w:color w:val="221F1F"/>
        </w:rPr>
        <w:t>to,</w:t>
      </w:r>
      <w:r>
        <w:rPr>
          <w:color w:val="221F1F"/>
          <w:spacing w:val="-6"/>
        </w:rPr>
        <w:t> </w:t>
      </w:r>
      <w:r>
        <w:rPr>
          <w:color w:val="221F1F"/>
        </w:rPr>
        <w:t>and</w:t>
      </w:r>
      <w:r>
        <w:rPr>
          <w:color w:val="221F1F"/>
          <w:spacing w:val="-7"/>
        </w:rPr>
        <w:t> </w:t>
      </w:r>
      <w:r>
        <w:rPr>
          <w:color w:val="221F1F"/>
        </w:rPr>
        <w:t>not</w:t>
      </w:r>
      <w:r>
        <w:rPr>
          <w:color w:val="221F1F"/>
          <w:spacing w:val="-8"/>
        </w:rPr>
        <w:t> </w:t>
      </w:r>
      <w:r>
        <w:rPr>
          <w:color w:val="221F1F"/>
        </w:rPr>
        <w:t>controlled</w:t>
      </w:r>
      <w:r>
        <w:rPr>
          <w:color w:val="221F1F"/>
          <w:spacing w:val="-7"/>
        </w:rPr>
        <w:t> </w:t>
      </w:r>
      <w:r>
        <w:rPr>
          <w:color w:val="221F1F"/>
        </w:rPr>
        <w:t>by</w:t>
      </w:r>
      <w:r>
        <w:rPr>
          <w:color w:val="221F1F"/>
          <w:spacing w:val="-9"/>
        </w:rPr>
        <w:t> </w:t>
      </w:r>
      <w:r>
        <w:rPr>
          <w:color w:val="221F1F"/>
        </w:rPr>
        <w:t>any</w:t>
      </w:r>
      <w:r>
        <w:rPr>
          <w:color w:val="221F1F"/>
          <w:spacing w:val="-9"/>
        </w:rPr>
        <w:t> </w:t>
      </w:r>
      <w:r>
        <w:rPr>
          <w:color w:val="221F1F"/>
        </w:rPr>
        <w:t>entity</w:t>
      </w:r>
      <w:r>
        <w:rPr>
          <w:color w:val="221F1F"/>
          <w:spacing w:val="-8"/>
        </w:rPr>
        <w:t> </w:t>
      </w:r>
      <w:r>
        <w:rPr>
          <w:color w:val="221F1F"/>
        </w:rPr>
        <w:t>or</w:t>
      </w:r>
      <w:r>
        <w:rPr>
          <w:color w:val="221F1F"/>
          <w:spacing w:val="-4"/>
        </w:rPr>
        <w:t> </w:t>
      </w:r>
      <w:r>
        <w:rPr>
          <w:color w:val="221F1F"/>
        </w:rPr>
        <w:t>individual</w:t>
      </w:r>
      <w:r>
        <w:rPr>
          <w:color w:val="221F1F"/>
          <w:spacing w:val="-6"/>
        </w:rPr>
        <w:t> </w:t>
      </w:r>
      <w:r>
        <w:rPr>
          <w:color w:val="221F1F"/>
        </w:rPr>
        <w:t>that</w:t>
      </w:r>
      <w:r>
        <w:rPr>
          <w:color w:val="221F1F"/>
          <w:spacing w:val="-9"/>
        </w:rPr>
        <w:t> </w:t>
      </w:r>
      <w:r>
        <w:rPr>
          <w:color w:val="221F1F"/>
        </w:rPr>
        <w:t>is</w:t>
      </w:r>
      <w:r>
        <w:rPr>
          <w:color w:val="221F1F"/>
          <w:spacing w:val="-6"/>
        </w:rPr>
        <w:t> </w:t>
      </w:r>
      <w:r>
        <w:rPr>
          <w:color w:val="221F1F"/>
        </w:rPr>
        <w:t>subject</w:t>
      </w:r>
      <w:r>
        <w:rPr>
          <w:color w:val="221F1F"/>
          <w:spacing w:val="-9"/>
        </w:rPr>
        <w:t> </w:t>
      </w:r>
      <w:r>
        <w:rPr>
          <w:color w:val="221F1F"/>
        </w:rPr>
        <w:t>to,</w:t>
      </w:r>
      <w:r>
        <w:rPr>
          <w:color w:val="221F1F"/>
          <w:spacing w:val="-6"/>
        </w:rPr>
        <w:t> </w:t>
      </w:r>
      <w:r>
        <w:rPr>
          <w:color w:val="221F1F"/>
        </w:rPr>
        <w:t>a</w:t>
      </w:r>
      <w:r>
        <w:rPr>
          <w:color w:val="221F1F"/>
          <w:spacing w:val="-7"/>
        </w:rPr>
        <w:t> </w:t>
      </w:r>
      <w:r>
        <w:rPr>
          <w:color w:val="221F1F"/>
        </w:rPr>
        <w:t>temporary suspension or a debarment imposed by the PPRA. Further, we are not ineligible under the Kenya laws or official regulations or pursuant to a decision of the United Nations Security Council;</w:t>
      </w:r>
    </w:p>
    <w:p>
      <w:pPr>
        <w:pStyle w:val="BodyText"/>
        <w:spacing w:before="12"/>
      </w:pPr>
    </w:p>
    <w:p>
      <w:pPr>
        <w:spacing w:line="264" w:lineRule="auto" w:before="0"/>
        <w:ind w:left="1163" w:right="832" w:firstLine="0"/>
        <w:jc w:val="both"/>
        <w:rPr>
          <w:sz w:val="22"/>
        </w:rPr>
      </w:pPr>
      <w:r>
        <w:rPr>
          <w:color w:val="221F1F"/>
          <w:spacing w:val="-4"/>
          <w:sz w:val="22"/>
        </w:rPr>
        <w:t>State-owned</w:t>
      </w:r>
      <w:r>
        <w:rPr>
          <w:color w:val="221F1F"/>
          <w:spacing w:val="-9"/>
          <w:sz w:val="22"/>
        </w:rPr>
        <w:t> </w:t>
      </w:r>
      <w:r>
        <w:rPr>
          <w:color w:val="221F1F"/>
          <w:spacing w:val="-4"/>
          <w:sz w:val="22"/>
        </w:rPr>
        <w:t>enterprise</w:t>
      </w:r>
      <w:r>
        <w:rPr>
          <w:color w:val="221F1F"/>
          <w:spacing w:val="-7"/>
          <w:sz w:val="22"/>
        </w:rPr>
        <w:t> </w:t>
      </w:r>
      <w:r>
        <w:rPr>
          <w:color w:val="221F1F"/>
          <w:spacing w:val="-4"/>
          <w:sz w:val="22"/>
        </w:rPr>
        <w:t>or</w:t>
      </w:r>
      <w:r>
        <w:rPr>
          <w:color w:val="221F1F"/>
          <w:spacing w:val="-7"/>
          <w:sz w:val="22"/>
        </w:rPr>
        <w:t> </w:t>
      </w:r>
      <w:r>
        <w:rPr>
          <w:color w:val="221F1F"/>
          <w:spacing w:val="-4"/>
          <w:sz w:val="22"/>
        </w:rPr>
        <w:t>institution:</w:t>
      </w:r>
      <w:r>
        <w:rPr>
          <w:color w:val="221F1F"/>
          <w:spacing w:val="-6"/>
          <w:sz w:val="22"/>
        </w:rPr>
        <w:t> </w:t>
      </w:r>
      <w:r>
        <w:rPr>
          <w:color w:val="221F1F"/>
          <w:spacing w:val="-4"/>
          <w:sz w:val="22"/>
        </w:rPr>
        <w:t>[</w:t>
      </w:r>
      <w:r>
        <w:rPr>
          <w:i/>
          <w:color w:val="221F1F"/>
          <w:spacing w:val="-4"/>
          <w:sz w:val="22"/>
        </w:rPr>
        <w:t>select</w:t>
      </w:r>
      <w:r>
        <w:rPr>
          <w:i/>
          <w:color w:val="221F1F"/>
          <w:spacing w:val="-10"/>
          <w:sz w:val="22"/>
        </w:rPr>
        <w:t> </w:t>
      </w:r>
      <w:r>
        <w:rPr>
          <w:i/>
          <w:color w:val="221F1F"/>
          <w:spacing w:val="-4"/>
          <w:sz w:val="22"/>
        </w:rPr>
        <w:t>the</w:t>
      </w:r>
      <w:r>
        <w:rPr>
          <w:i/>
          <w:color w:val="221F1F"/>
          <w:spacing w:val="-7"/>
          <w:sz w:val="22"/>
        </w:rPr>
        <w:t> </w:t>
      </w:r>
      <w:r>
        <w:rPr>
          <w:i/>
          <w:color w:val="221F1F"/>
          <w:spacing w:val="-4"/>
          <w:sz w:val="22"/>
        </w:rPr>
        <w:t>appropriate</w:t>
      </w:r>
      <w:r>
        <w:rPr>
          <w:i/>
          <w:color w:val="221F1F"/>
          <w:spacing w:val="-7"/>
          <w:sz w:val="22"/>
        </w:rPr>
        <w:t> </w:t>
      </w:r>
      <w:r>
        <w:rPr>
          <w:i/>
          <w:color w:val="221F1F"/>
          <w:spacing w:val="-4"/>
          <w:sz w:val="22"/>
        </w:rPr>
        <w:t>option</w:t>
      </w:r>
      <w:r>
        <w:rPr>
          <w:i/>
          <w:color w:val="221F1F"/>
          <w:spacing w:val="-7"/>
          <w:sz w:val="22"/>
        </w:rPr>
        <w:t> </w:t>
      </w:r>
      <w:r>
        <w:rPr>
          <w:i/>
          <w:color w:val="221F1F"/>
          <w:spacing w:val="-4"/>
          <w:sz w:val="22"/>
        </w:rPr>
        <w:t>and</w:t>
      </w:r>
      <w:r>
        <w:rPr>
          <w:i/>
          <w:color w:val="221F1F"/>
          <w:spacing w:val="-7"/>
          <w:sz w:val="22"/>
        </w:rPr>
        <w:t> </w:t>
      </w:r>
      <w:r>
        <w:rPr>
          <w:i/>
          <w:color w:val="221F1F"/>
          <w:spacing w:val="-4"/>
          <w:sz w:val="22"/>
        </w:rPr>
        <w:t>delete</w:t>
      </w:r>
      <w:r>
        <w:rPr>
          <w:i/>
          <w:color w:val="221F1F"/>
          <w:spacing w:val="-9"/>
          <w:sz w:val="22"/>
        </w:rPr>
        <w:t> </w:t>
      </w:r>
      <w:r>
        <w:rPr>
          <w:i/>
          <w:color w:val="221F1F"/>
          <w:spacing w:val="-4"/>
          <w:sz w:val="22"/>
        </w:rPr>
        <w:t>the</w:t>
      </w:r>
      <w:r>
        <w:rPr>
          <w:i/>
          <w:color w:val="221F1F"/>
          <w:spacing w:val="-7"/>
          <w:sz w:val="22"/>
        </w:rPr>
        <w:t> </w:t>
      </w:r>
      <w:r>
        <w:rPr>
          <w:i/>
          <w:color w:val="221F1F"/>
          <w:spacing w:val="-4"/>
          <w:sz w:val="22"/>
        </w:rPr>
        <w:t>other</w:t>
      </w:r>
      <w:r>
        <w:rPr>
          <w:color w:val="221F1F"/>
          <w:spacing w:val="-4"/>
          <w:sz w:val="22"/>
        </w:rPr>
        <w:t>] [</w:t>
      </w:r>
      <w:r>
        <w:rPr>
          <w:i/>
          <w:color w:val="221F1F"/>
          <w:spacing w:val="-4"/>
          <w:sz w:val="22"/>
        </w:rPr>
        <w:t>We</w:t>
      </w:r>
      <w:r>
        <w:rPr>
          <w:i/>
          <w:color w:val="221F1F"/>
          <w:spacing w:val="-16"/>
          <w:sz w:val="22"/>
        </w:rPr>
        <w:t> </w:t>
      </w:r>
      <w:r>
        <w:rPr>
          <w:i/>
          <w:color w:val="221F1F"/>
          <w:spacing w:val="-4"/>
          <w:sz w:val="22"/>
        </w:rPr>
        <w:t>are</w:t>
      </w:r>
      <w:r>
        <w:rPr>
          <w:i/>
          <w:color w:val="221F1F"/>
          <w:spacing w:val="-15"/>
          <w:sz w:val="22"/>
        </w:rPr>
        <w:t> </w:t>
      </w:r>
      <w:r>
        <w:rPr>
          <w:i/>
          <w:color w:val="221F1F"/>
          <w:spacing w:val="-4"/>
          <w:sz w:val="22"/>
        </w:rPr>
        <w:t>not</w:t>
      </w:r>
      <w:r>
        <w:rPr>
          <w:i/>
          <w:color w:val="221F1F"/>
          <w:spacing w:val="-15"/>
          <w:sz w:val="22"/>
        </w:rPr>
        <w:t> </w:t>
      </w:r>
      <w:r>
        <w:rPr>
          <w:i/>
          <w:color w:val="221F1F"/>
          <w:spacing w:val="-4"/>
          <w:sz w:val="22"/>
        </w:rPr>
        <w:t>a</w:t>
      </w:r>
      <w:r>
        <w:rPr>
          <w:i/>
          <w:color w:val="221F1F"/>
          <w:spacing w:val="-16"/>
          <w:sz w:val="22"/>
        </w:rPr>
        <w:t> </w:t>
      </w:r>
      <w:r>
        <w:rPr>
          <w:i/>
          <w:color w:val="221F1F"/>
          <w:spacing w:val="-4"/>
          <w:sz w:val="22"/>
        </w:rPr>
        <w:t>state-</w:t>
      </w:r>
      <w:r>
        <w:rPr>
          <w:i/>
          <w:color w:val="221F1F"/>
          <w:spacing w:val="-15"/>
          <w:sz w:val="22"/>
        </w:rPr>
        <w:t> </w:t>
      </w:r>
      <w:r>
        <w:rPr>
          <w:i/>
          <w:color w:val="221F1F"/>
          <w:spacing w:val="-4"/>
          <w:sz w:val="22"/>
        </w:rPr>
        <w:t>owned</w:t>
      </w:r>
      <w:r>
        <w:rPr>
          <w:i/>
          <w:color w:val="221F1F"/>
          <w:spacing w:val="-16"/>
          <w:sz w:val="22"/>
        </w:rPr>
        <w:t> </w:t>
      </w:r>
      <w:r>
        <w:rPr>
          <w:i/>
          <w:color w:val="221F1F"/>
          <w:spacing w:val="-4"/>
          <w:sz w:val="22"/>
        </w:rPr>
        <w:t>enterprise</w:t>
      </w:r>
      <w:r>
        <w:rPr>
          <w:i/>
          <w:color w:val="221F1F"/>
          <w:spacing w:val="-15"/>
          <w:sz w:val="22"/>
        </w:rPr>
        <w:t> </w:t>
      </w:r>
      <w:r>
        <w:rPr>
          <w:i/>
          <w:color w:val="221F1F"/>
          <w:spacing w:val="-4"/>
          <w:sz w:val="22"/>
        </w:rPr>
        <w:t>or</w:t>
      </w:r>
      <w:r>
        <w:rPr>
          <w:i/>
          <w:color w:val="221F1F"/>
          <w:spacing w:val="-15"/>
          <w:sz w:val="22"/>
        </w:rPr>
        <w:t> </w:t>
      </w:r>
      <w:r>
        <w:rPr>
          <w:i/>
          <w:color w:val="221F1F"/>
          <w:spacing w:val="-4"/>
          <w:sz w:val="22"/>
        </w:rPr>
        <w:t>institution</w:t>
      </w:r>
      <w:r>
        <w:rPr>
          <w:color w:val="221F1F"/>
          <w:spacing w:val="-4"/>
          <w:sz w:val="22"/>
        </w:rPr>
        <w:t>]</w:t>
      </w:r>
      <w:r>
        <w:rPr>
          <w:color w:val="221F1F"/>
          <w:spacing w:val="-16"/>
          <w:sz w:val="22"/>
        </w:rPr>
        <w:t> </w:t>
      </w:r>
      <w:r>
        <w:rPr>
          <w:color w:val="221F1F"/>
          <w:spacing w:val="-4"/>
          <w:sz w:val="22"/>
        </w:rPr>
        <w:t>/</w:t>
      </w:r>
      <w:r>
        <w:rPr>
          <w:color w:val="221F1F"/>
          <w:spacing w:val="-15"/>
          <w:sz w:val="22"/>
        </w:rPr>
        <w:t> </w:t>
      </w:r>
      <w:r>
        <w:rPr>
          <w:color w:val="221F1F"/>
          <w:spacing w:val="-4"/>
          <w:sz w:val="22"/>
        </w:rPr>
        <w:t>[</w:t>
      </w:r>
      <w:r>
        <w:rPr>
          <w:i/>
          <w:color w:val="221F1F"/>
          <w:spacing w:val="-4"/>
          <w:sz w:val="22"/>
        </w:rPr>
        <w:t>We</w:t>
      </w:r>
      <w:r>
        <w:rPr>
          <w:i/>
          <w:color w:val="221F1F"/>
          <w:spacing w:val="-15"/>
          <w:sz w:val="22"/>
        </w:rPr>
        <w:t> </w:t>
      </w:r>
      <w:r>
        <w:rPr>
          <w:i/>
          <w:color w:val="221F1F"/>
          <w:spacing w:val="-4"/>
          <w:sz w:val="22"/>
        </w:rPr>
        <w:t>are</w:t>
      </w:r>
      <w:r>
        <w:rPr>
          <w:i/>
          <w:color w:val="221F1F"/>
          <w:spacing w:val="-16"/>
          <w:sz w:val="22"/>
        </w:rPr>
        <w:t> </w:t>
      </w:r>
      <w:r>
        <w:rPr>
          <w:i/>
          <w:color w:val="221F1F"/>
          <w:spacing w:val="-4"/>
          <w:sz w:val="22"/>
        </w:rPr>
        <w:t>a</w:t>
      </w:r>
      <w:r>
        <w:rPr>
          <w:i/>
          <w:color w:val="221F1F"/>
          <w:spacing w:val="-15"/>
          <w:sz w:val="22"/>
        </w:rPr>
        <w:t> </w:t>
      </w:r>
      <w:r>
        <w:rPr>
          <w:i/>
          <w:color w:val="221F1F"/>
          <w:spacing w:val="-4"/>
          <w:sz w:val="22"/>
        </w:rPr>
        <w:t>state-owned</w:t>
      </w:r>
      <w:r>
        <w:rPr>
          <w:i/>
          <w:color w:val="221F1F"/>
          <w:spacing w:val="-15"/>
          <w:sz w:val="22"/>
        </w:rPr>
        <w:t> </w:t>
      </w:r>
      <w:r>
        <w:rPr>
          <w:i/>
          <w:color w:val="221F1F"/>
          <w:spacing w:val="-4"/>
          <w:sz w:val="22"/>
        </w:rPr>
        <w:t>enterprise</w:t>
      </w:r>
      <w:r>
        <w:rPr>
          <w:i/>
          <w:color w:val="221F1F"/>
          <w:spacing w:val="-16"/>
          <w:sz w:val="22"/>
        </w:rPr>
        <w:t> </w:t>
      </w:r>
      <w:r>
        <w:rPr>
          <w:i/>
          <w:color w:val="221F1F"/>
          <w:spacing w:val="-4"/>
          <w:sz w:val="22"/>
        </w:rPr>
        <w:t>or </w:t>
      </w:r>
      <w:r>
        <w:rPr>
          <w:i/>
          <w:color w:val="221F1F"/>
          <w:spacing w:val="-6"/>
          <w:sz w:val="22"/>
        </w:rPr>
        <w:t>institution</w:t>
      </w:r>
      <w:r>
        <w:rPr>
          <w:i/>
          <w:color w:val="221F1F"/>
          <w:spacing w:val="-8"/>
          <w:sz w:val="22"/>
        </w:rPr>
        <w:t> </w:t>
      </w:r>
      <w:r>
        <w:rPr>
          <w:i/>
          <w:color w:val="221F1F"/>
          <w:spacing w:val="-6"/>
          <w:sz w:val="22"/>
        </w:rPr>
        <w:t>but</w:t>
      </w:r>
      <w:r>
        <w:rPr>
          <w:i/>
          <w:color w:val="221F1F"/>
          <w:spacing w:val="-10"/>
          <w:sz w:val="22"/>
        </w:rPr>
        <w:t> </w:t>
      </w:r>
      <w:r>
        <w:rPr>
          <w:i/>
          <w:color w:val="221F1F"/>
          <w:spacing w:val="-6"/>
          <w:sz w:val="22"/>
        </w:rPr>
        <w:t>meet</w:t>
      </w:r>
      <w:r>
        <w:rPr>
          <w:i/>
          <w:color w:val="221F1F"/>
          <w:spacing w:val="-10"/>
          <w:sz w:val="22"/>
        </w:rPr>
        <w:t> </w:t>
      </w:r>
      <w:r>
        <w:rPr>
          <w:i/>
          <w:color w:val="221F1F"/>
          <w:spacing w:val="-6"/>
          <w:sz w:val="22"/>
        </w:rPr>
        <w:t>the</w:t>
      </w:r>
      <w:r>
        <w:rPr>
          <w:i/>
          <w:color w:val="221F1F"/>
          <w:spacing w:val="-10"/>
          <w:sz w:val="22"/>
        </w:rPr>
        <w:t> </w:t>
      </w:r>
      <w:r>
        <w:rPr>
          <w:i/>
          <w:color w:val="221F1F"/>
          <w:spacing w:val="-6"/>
          <w:sz w:val="22"/>
        </w:rPr>
        <w:t>requirements </w:t>
      </w:r>
      <w:r>
        <w:rPr>
          <w:color w:val="221F1F"/>
          <w:spacing w:val="-6"/>
          <w:sz w:val="22"/>
        </w:rPr>
        <w:t>of</w:t>
      </w:r>
      <w:r>
        <w:rPr>
          <w:color w:val="221F1F"/>
          <w:spacing w:val="-10"/>
          <w:sz w:val="22"/>
        </w:rPr>
        <w:t> </w:t>
      </w:r>
      <w:r>
        <w:rPr>
          <w:color w:val="221F1F"/>
          <w:spacing w:val="-6"/>
          <w:sz w:val="22"/>
        </w:rPr>
        <w:t>ITA5.9];</w:t>
      </w:r>
    </w:p>
    <w:p>
      <w:pPr>
        <w:pStyle w:val="BodyText"/>
        <w:spacing w:before="2"/>
      </w:pPr>
    </w:p>
    <w:p>
      <w:pPr>
        <w:pStyle w:val="BodyText"/>
        <w:spacing w:line="259" w:lineRule="auto"/>
        <w:ind w:left="1163" w:right="834" w:hanging="567"/>
        <w:jc w:val="both"/>
      </w:pPr>
      <w:r>
        <w:rPr>
          <w:color w:val="221F1F"/>
        </w:rPr>
        <w:t>f)</w:t>
      </w:r>
      <w:r>
        <w:rPr>
          <w:color w:val="221F1F"/>
          <w:spacing w:val="40"/>
        </w:rPr>
        <w:t> </w:t>
      </w:r>
      <w:r>
        <w:rPr>
          <w:color w:val="221F1F"/>
        </w:rPr>
        <w:t>Subcontractors and Specialized Subcontractors: We, in accordance with ITA 24.2</w:t>
      </w:r>
      <w:r>
        <w:rPr>
          <w:color w:val="221F1F"/>
          <w:spacing w:val="40"/>
        </w:rPr>
        <w:t> </w:t>
      </w:r>
      <w:r>
        <w:rPr>
          <w:color w:val="221F1F"/>
        </w:rPr>
        <w:t>and 25.2,</w:t>
      </w:r>
      <w:r>
        <w:rPr>
          <w:color w:val="221F1F"/>
          <w:spacing w:val="40"/>
        </w:rPr>
        <w:t> </w:t>
      </w:r>
      <w:r>
        <w:rPr>
          <w:color w:val="221F1F"/>
        </w:rPr>
        <w:t>plan</w:t>
      </w:r>
      <w:r>
        <w:rPr>
          <w:color w:val="221F1F"/>
          <w:spacing w:val="40"/>
        </w:rPr>
        <w:t> </w:t>
      </w:r>
      <w:r>
        <w:rPr>
          <w:color w:val="221F1F"/>
        </w:rPr>
        <w:t>to subcontract the following key activities and/or parts of the works or supply contracts:</w:t>
      </w:r>
    </w:p>
    <w:p>
      <w:pPr>
        <w:spacing w:line="256" w:lineRule="auto" w:before="0"/>
        <w:ind w:left="1163" w:right="831" w:firstLine="0"/>
        <w:jc w:val="both"/>
        <w:rPr>
          <w:i/>
          <w:sz w:val="22"/>
        </w:rPr>
      </w:pPr>
      <w:r>
        <w:rPr>
          <w:i/>
          <w:color w:val="221F1F"/>
          <w:w w:val="90"/>
          <w:sz w:val="22"/>
        </w:rPr>
        <w:t>...............................................</w:t>
      </w:r>
      <w:r>
        <w:rPr>
          <w:i/>
          <w:color w:val="221F1F"/>
          <w:w w:val="90"/>
          <w:sz w:val="22"/>
        </w:rPr>
        <w:t> [Insert</w:t>
      </w:r>
      <w:r>
        <w:rPr>
          <w:i/>
          <w:color w:val="221F1F"/>
          <w:w w:val="90"/>
          <w:sz w:val="22"/>
        </w:rPr>
        <w:t> any</w:t>
      </w:r>
      <w:r>
        <w:rPr>
          <w:i/>
          <w:color w:val="221F1F"/>
          <w:w w:val="90"/>
          <w:sz w:val="22"/>
        </w:rPr>
        <w:t> of</w:t>
      </w:r>
      <w:r>
        <w:rPr>
          <w:i/>
          <w:color w:val="221F1F"/>
          <w:w w:val="90"/>
          <w:sz w:val="22"/>
        </w:rPr>
        <w:t> the</w:t>
      </w:r>
      <w:r>
        <w:rPr>
          <w:i/>
          <w:color w:val="221F1F"/>
          <w:w w:val="90"/>
          <w:sz w:val="22"/>
        </w:rPr>
        <w:t> key</w:t>
      </w:r>
      <w:r>
        <w:rPr>
          <w:i/>
          <w:color w:val="221F1F"/>
          <w:w w:val="90"/>
          <w:sz w:val="22"/>
        </w:rPr>
        <w:t> activities</w:t>
      </w:r>
      <w:r>
        <w:rPr>
          <w:i/>
          <w:color w:val="221F1F"/>
          <w:w w:val="90"/>
          <w:sz w:val="22"/>
        </w:rPr>
        <w:t> identified</w:t>
      </w:r>
      <w:r>
        <w:rPr>
          <w:i/>
          <w:color w:val="221F1F"/>
          <w:w w:val="90"/>
          <w:sz w:val="22"/>
        </w:rPr>
        <w:t> in</w:t>
      </w:r>
      <w:r>
        <w:rPr>
          <w:i/>
          <w:color w:val="221F1F"/>
          <w:w w:val="90"/>
          <w:sz w:val="22"/>
        </w:rPr>
        <w:t> Section</w:t>
      </w:r>
      <w:r>
        <w:rPr>
          <w:i/>
          <w:color w:val="221F1F"/>
          <w:w w:val="90"/>
          <w:sz w:val="22"/>
        </w:rPr>
        <w:t> III-4.2 </w:t>
      </w:r>
      <w:r>
        <w:rPr>
          <w:i/>
          <w:color w:val="221F1F"/>
          <w:sz w:val="22"/>
        </w:rPr>
        <w:t>(a)or(b) or 4.3(a) or (b) which the Procuring Entity has permitted under the Prequalification Document and which theApplicant intends to subcontract along with complete details of the Specialized Subcontractors, their qualification and experience]</w:t>
      </w:r>
    </w:p>
    <w:p>
      <w:pPr>
        <w:pStyle w:val="BodyText"/>
        <w:spacing w:before="5"/>
        <w:rPr>
          <w:i/>
        </w:rPr>
      </w:pPr>
    </w:p>
    <w:p>
      <w:pPr>
        <w:pStyle w:val="ListParagraph"/>
        <w:numPr>
          <w:ilvl w:val="0"/>
          <w:numId w:val="14"/>
        </w:numPr>
        <w:tabs>
          <w:tab w:pos="1160" w:val="left" w:leader="none"/>
          <w:tab w:pos="1163" w:val="left" w:leader="none"/>
        </w:tabs>
        <w:spacing w:line="264" w:lineRule="auto" w:before="0" w:after="0"/>
        <w:ind w:left="1163" w:right="834" w:hanging="567"/>
        <w:jc w:val="both"/>
        <w:rPr>
          <w:sz w:val="22"/>
        </w:rPr>
      </w:pPr>
      <w:r>
        <w:rPr>
          <w:color w:val="221F1F"/>
          <w:sz w:val="22"/>
        </w:rPr>
        <w:t>Commissions,</w:t>
      </w:r>
      <w:r>
        <w:rPr>
          <w:color w:val="221F1F"/>
          <w:spacing w:val="-20"/>
          <w:sz w:val="22"/>
        </w:rPr>
        <w:t> </w:t>
      </w:r>
      <w:r>
        <w:rPr>
          <w:color w:val="221F1F"/>
          <w:sz w:val="22"/>
        </w:rPr>
        <w:t>gratuities,</w:t>
      </w:r>
      <w:r>
        <w:rPr>
          <w:color w:val="221F1F"/>
          <w:spacing w:val="-17"/>
          <w:sz w:val="22"/>
        </w:rPr>
        <w:t> </w:t>
      </w:r>
      <w:r>
        <w:rPr>
          <w:color w:val="221F1F"/>
          <w:sz w:val="22"/>
        </w:rPr>
        <w:t>fees:</w:t>
      </w:r>
      <w:r>
        <w:rPr>
          <w:color w:val="221F1F"/>
          <w:spacing w:val="-13"/>
          <w:sz w:val="22"/>
        </w:rPr>
        <w:t> </w:t>
      </w:r>
      <w:r>
        <w:rPr>
          <w:color w:val="221F1F"/>
          <w:sz w:val="22"/>
        </w:rPr>
        <w:t>We</w:t>
      </w:r>
      <w:r>
        <w:rPr>
          <w:color w:val="221F1F"/>
          <w:spacing w:val="-20"/>
          <w:sz w:val="22"/>
        </w:rPr>
        <w:t> </w:t>
      </w:r>
      <w:r>
        <w:rPr>
          <w:color w:val="221F1F"/>
          <w:sz w:val="22"/>
        </w:rPr>
        <w:t>declare</w:t>
      </w:r>
      <w:r>
        <w:rPr>
          <w:color w:val="221F1F"/>
          <w:spacing w:val="-14"/>
          <w:sz w:val="22"/>
        </w:rPr>
        <w:t> </w:t>
      </w:r>
      <w:r>
        <w:rPr>
          <w:color w:val="221F1F"/>
          <w:sz w:val="22"/>
        </w:rPr>
        <w:t>that</w:t>
      </w:r>
      <w:r>
        <w:rPr>
          <w:color w:val="221F1F"/>
          <w:spacing w:val="-14"/>
          <w:sz w:val="22"/>
        </w:rPr>
        <w:t> </w:t>
      </w:r>
      <w:r>
        <w:rPr>
          <w:color w:val="221F1F"/>
          <w:sz w:val="22"/>
        </w:rPr>
        <w:t>the</w:t>
      </w:r>
      <w:r>
        <w:rPr>
          <w:color w:val="221F1F"/>
          <w:spacing w:val="-14"/>
          <w:sz w:val="22"/>
        </w:rPr>
        <w:t> </w:t>
      </w:r>
      <w:r>
        <w:rPr>
          <w:color w:val="221F1F"/>
          <w:sz w:val="22"/>
        </w:rPr>
        <w:t>following</w:t>
      </w:r>
      <w:r>
        <w:rPr>
          <w:color w:val="221F1F"/>
          <w:spacing w:val="-14"/>
          <w:sz w:val="22"/>
        </w:rPr>
        <w:t> </w:t>
      </w:r>
      <w:r>
        <w:rPr>
          <w:color w:val="221F1F"/>
          <w:sz w:val="22"/>
        </w:rPr>
        <w:t>commissions,</w:t>
      </w:r>
      <w:r>
        <w:rPr>
          <w:color w:val="221F1F"/>
          <w:spacing w:val="-14"/>
          <w:sz w:val="22"/>
        </w:rPr>
        <w:t> </w:t>
      </w:r>
      <w:r>
        <w:rPr>
          <w:color w:val="221F1F"/>
          <w:sz w:val="22"/>
        </w:rPr>
        <w:t>gratuities,</w:t>
      </w:r>
      <w:r>
        <w:rPr>
          <w:color w:val="221F1F"/>
          <w:spacing w:val="-15"/>
          <w:sz w:val="22"/>
        </w:rPr>
        <w:t> </w:t>
      </w:r>
      <w:r>
        <w:rPr>
          <w:color w:val="221F1F"/>
          <w:sz w:val="22"/>
        </w:rPr>
        <w:t>or fees</w:t>
      </w:r>
      <w:r>
        <w:rPr>
          <w:color w:val="221F1F"/>
          <w:spacing w:val="37"/>
          <w:sz w:val="22"/>
        </w:rPr>
        <w:t> </w:t>
      </w:r>
      <w:r>
        <w:rPr>
          <w:color w:val="221F1F"/>
          <w:sz w:val="22"/>
        </w:rPr>
        <w:t>have</w:t>
      </w:r>
      <w:r>
        <w:rPr>
          <w:color w:val="221F1F"/>
          <w:spacing w:val="40"/>
          <w:sz w:val="22"/>
        </w:rPr>
        <w:t> </w:t>
      </w:r>
      <w:r>
        <w:rPr>
          <w:color w:val="221F1F"/>
          <w:sz w:val="22"/>
        </w:rPr>
        <w:t>been</w:t>
      </w:r>
      <w:r>
        <w:rPr>
          <w:color w:val="221F1F"/>
          <w:spacing w:val="33"/>
          <w:sz w:val="22"/>
        </w:rPr>
        <w:t> </w:t>
      </w:r>
      <w:r>
        <w:rPr>
          <w:color w:val="221F1F"/>
          <w:sz w:val="22"/>
        </w:rPr>
        <w:t>paid</w:t>
      </w:r>
      <w:r>
        <w:rPr>
          <w:color w:val="221F1F"/>
          <w:spacing w:val="-7"/>
          <w:sz w:val="22"/>
        </w:rPr>
        <w:t> </w:t>
      </w:r>
      <w:r>
        <w:rPr>
          <w:color w:val="221F1F"/>
          <w:sz w:val="22"/>
        </w:rPr>
        <w:t>or are</w:t>
      </w:r>
      <w:r>
        <w:rPr>
          <w:color w:val="221F1F"/>
          <w:spacing w:val="-3"/>
          <w:sz w:val="22"/>
        </w:rPr>
        <w:t> </w:t>
      </w:r>
      <w:r>
        <w:rPr>
          <w:color w:val="221F1F"/>
          <w:sz w:val="22"/>
        </w:rPr>
        <w:t>to</w:t>
      </w:r>
      <w:r>
        <w:rPr>
          <w:color w:val="221F1F"/>
          <w:spacing w:val="-2"/>
          <w:sz w:val="22"/>
        </w:rPr>
        <w:t> </w:t>
      </w:r>
      <w:r>
        <w:rPr>
          <w:color w:val="221F1F"/>
          <w:sz w:val="22"/>
        </w:rPr>
        <w:t>be</w:t>
      </w:r>
      <w:r>
        <w:rPr>
          <w:color w:val="221F1F"/>
          <w:spacing w:val="-3"/>
          <w:sz w:val="22"/>
        </w:rPr>
        <w:t> </w:t>
      </w:r>
      <w:r>
        <w:rPr>
          <w:color w:val="221F1F"/>
          <w:sz w:val="22"/>
        </w:rPr>
        <w:t>paid</w:t>
      </w:r>
      <w:r>
        <w:rPr>
          <w:color w:val="221F1F"/>
          <w:spacing w:val="-4"/>
          <w:sz w:val="22"/>
        </w:rPr>
        <w:t> </w:t>
      </w:r>
      <w:r>
        <w:rPr>
          <w:color w:val="221F1F"/>
          <w:sz w:val="22"/>
        </w:rPr>
        <w:t>with respect</w:t>
      </w:r>
      <w:r>
        <w:rPr>
          <w:color w:val="221F1F"/>
          <w:spacing w:val="-3"/>
          <w:sz w:val="22"/>
        </w:rPr>
        <w:t> </w:t>
      </w:r>
      <w:r>
        <w:rPr>
          <w:color w:val="221F1F"/>
          <w:sz w:val="22"/>
        </w:rPr>
        <w:t>to</w:t>
      </w:r>
      <w:r>
        <w:rPr>
          <w:color w:val="221F1F"/>
          <w:spacing w:val="-2"/>
          <w:sz w:val="22"/>
        </w:rPr>
        <w:t> </w:t>
      </w:r>
      <w:r>
        <w:rPr>
          <w:color w:val="221F1F"/>
          <w:sz w:val="22"/>
        </w:rPr>
        <w:t>the prequalification</w:t>
      </w:r>
      <w:r>
        <w:rPr>
          <w:color w:val="221F1F"/>
          <w:spacing w:val="-4"/>
          <w:sz w:val="22"/>
        </w:rPr>
        <w:t> </w:t>
      </w:r>
      <w:r>
        <w:rPr>
          <w:color w:val="221F1F"/>
          <w:sz w:val="22"/>
        </w:rPr>
        <w:t>process,</w:t>
      </w:r>
      <w:r>
        <w:rPr>
          <w:color w:val="221F1F"/>
          <w:spacing w:val="-3"/>
          <w:sz w:val="22"/>
        </w:rPr>
        <w:t> </w:t>
      </w:r>
      <w:r>
        <w:rPr>
          <w:color w:val="221F1F"/>
          <w:sz w:val="22"/>
        </w:rPr>
        <w:t>the corresponding Tendering process or execution of the Contract:</w:t>
      </w:r>
    </w:p>
    <w:p>
      <w:pPr>
        <w:pStyle w:val="BodyText"/>
        <w:spacing w:before="10"/>
      </w:pPr>
    </w:p>
    <w:p>
      <w:pPr>
        <w:pStyle w:val="BodyText"/>
        <w:tabs>
          <w:tab w:pos="3292" w:val="left" w:leader="none"/>
          <w:tab w:pos="5813" w:val="left" w:leader="none"/>
          <w:tab w:pos="8208" w:val="left" w:leader="none"/>
        </w:tabs>
        <w:ind w:left="1026"/>
      </w:pPr>
      <w:r>
        <w:rPr>
          <w:u w:val="single"/>
        </w:rPr>
        <w:t>Name</w:t>
      </w:r>
      <w:r>
        <w:rPr>
          <w:spacing w:val="-17"/>
          <w:u w:val="single"/>
        </w:rPr>
        <w:t> </w:t>
      </w:r>
      <w:r>
        <w:rPr>
          <w:u w:val="single"/>
        </w:rPr>
        <w:t>of</w:t>
      </w:r>
      <w:r>
        <w:rPr>
          <w:spacing w:val="-18"/>
          <w:u w:val="single"/>
        </w:rPr>
        <w:t> </w:t>
      </w:r>
      <w:r>
        <w:rPr>
          <w:spacing w:val="-2"/>
          <w:u w:val="single"/>
        </w:rPr>
        <w:t>Recipient</w:t>
      </w:r>
      <w:r>
        <w:rPr/>
        <w:tab/>
      </w:r>
      <w:r>
        <w:rPr>
          <w:spacing w:val="-2"/>
          <w:u w:val="single"/>
        </w:rPr>
        <w:t>Address</w:t>
      </w:r>
      <w:r>
        <w:rPr/>
        <w:tab/>
      </w:r>
      <w:r>
        <w:rPr>
          <w:spacing w:val="-2"/>
          <w:u w:val="single"/>
        </w:rPr>
        <w:t>Reason</w:t>
      </w:r>
      <w:r>
        <w:rPr/>
        <w:tab/>
      </w:r>
      <w:r>
        <w:rPr>
          <w:spacing w:val="-2"/>
          <w:u w:val="single"/>
        </w:rPr>
        <w:t>Amount</w:t>
      </w:r>
    </w:p>
    <w:p>
      <w:pPr>
        <w:pStyle w:val="BodyText"/>
        <w:spacing w:before="19"/>
        <w:rPr>
          <w:sz w:val="20"/>
        </w:rPr>
      </w:pPr>
    </w:p>
    <w:p>
      <w:pPr>
        <w:spacing w:after="0"/>
        <w:rPr>
          <w:sz w:val="20"/>
        </w:rPr>
        <w:sectPr>
          <w:pgSz w:w="11900" w:h="16850"/>
          <w:pgMar w:top="1520" w:bottom="280" w:left="260" w:right="0"/>
        </w:sectPr>
      </w:pPr>
    </w:p>
    <w:p>
      <w:pPr>
        <w:spacing w:before="101"/>
        <w:ind w:left="1026" w:right="0" w:firstLine="0"/>
        <w:jc w:val="left"/>
        <w:rPr>
          <w:i/>
          <w:sz w:val="22"/>
        </w:rPr>
      </w:pPr>
      <w:r>
        <w:rPr>
          <w:i/>
          <w:w w:val="90"/>
          <w:sz w:val="22"/>
        </w:rPr>
        <w:t>[insert</w:t>
      </w:r>
      <w:r>
        <w:rPr>
          <w:i/>
          <w:spacing w:val="-14"/>
          <w:w w:val="90"/>
          <w:sz w:val="22"/>
        </w:rPr>
        <w:t> </w:t>
      </w:r>
      <w:r>
        <w:rPr>
          <w:i/>
          <w:w w:val="90"/>
          <w:sz w:val="22"/>
        </w:rPr>
        <w:t>full</w:t>
      </w:r>
      <w:r>
        <w:rPr>
          <w:i/>
          <w:spacing w:val="-16"/>
          <w:w w:val="90"/>
          <w:sz w:val="22"/>
        </w:rPr>
        <w:t> </w:t>
      </w:r>
      <w:r>
        <w:rPr>
          <w:i/>
          <w:w w:val="90"/>
          <w:sz w:val="22"/>
        </w:rPr>
        <w:t>name </w:t>
      </w:r>
      <w:r>
        <w:rPr>
          <w:i/>
          <w:spacing w:val="-2"/>
          <w:sz w:val="22"/>
        </w:rPr>
        <w:t>foreach occurrence]</w:t>
      </w:r>
    </w:p>
    <w:p>
      <w:pPr>
        <w:spacing w:before="101"/>
        <w:ind w:left="565" w:right="0" w:firstLine="0"/>
        <w:jc w:val="left"/>
        <w:rPr>
          <w:i/>
          <w:sz w:val="22"/>
        </w:rPr>
      </w:pPr>
      <w:r>
        <w:rPr/>
        <w:br w:type="column"/>
      </w:r>
      <w:r>
        <w:rPr>
          <w:i/>
          <w:sz w:val="22"/>
        </w:rPr>
        <w:t>[insert</w:t>
      </w:r>
      <w:r>
        <w:rPr>
          <w:i/>
          <w:spacing w:val="-20"/>
          <w:sz w:val="22"/>
        </w:rPr>
        <w:t> </w:t>
      </w:r>
      <w:r>
        <w:rPr>
          <w:i/>
          <w:sz w:val="22"/>
        </w:rPr>
        <w:t>street/ </w:t>
      </w:r>
      <w:r>
        <w:rPr>
          <w:i/>
          <w:spacing w:val="-4"/>
          <w:sz w:val="22"/>
        </w:rPr>
        <w:t>number/city/count ry]</w:t>
      </w:r>
    </w:p>
    <w:p>
      <w:pPr>
        <w:tabs>
          <w:tab w:pos="2857" w:val="left" w:leader="none"/>
        </w:tabs>
        <w:spacing w:before="101"/>
        <w:ind w:left="462" w:right="0" w:firstLine="0"/>
        <w:jc w:val="left"/>
        <w:rPr>
          <w:i/>
          <w:sz w:val="22"/>
        </w:rPr>
      </w:pPr>
      <w:r>
        <w:rPr/>
        <w:br w:type="column"/>
      </w:r>
      <w:r>
        <w:rPr>
          <w:i/>
          <w:spacing w:val="-2"/>
          <w:sz w:val="22"/>
        </w:rPr>
        <w:t>[indicate</w:t>
      </w:r>
      <w:r>
        <w:rPr>
          <w:i/>
          <w:spacing w:val="-11"/>
          <w:sz w:val="22"/>
        </w:rPr>
        <w:t> </w:t>
      </w:r>
      <w:r>
        <w:rPr>
          <w:i/>
          <w:spacing w:val="-2"/>
          <w:sz w:val="22"/>
        </w:rPr>
        <w:t>reason]</w:t>
      </w:r>
      <w:r>
        <w:rPr>
          <w:i/>
          <w:sz w:val="22"/>
        </w:rPr>
        <w:tab/>
      </w:r>
      <w:r>
        <w:rPr>
          <w:i/>
          <w:spacing w:val="-7"/>
          <w:sz w:val="22"/>
        </w:rPr>
        <w:t>[specify</w:t>
      </w:r>
      <w:r>
        <w:rPr>
          <w:i/>
          <w:spacing w:val="-10"/>
          <w:sz w:val="22"/>
        </w:rPr>
        <w:t> </w:t>
      </w:r>
      <w:r>
        <w:rPr>
          <w:i/>
          <w:spacing w:val="-2"/>
          <w:sz w:val="22"/>
        </w:rPr>
        <w:t>amount</w:t>
      </w:r>
    </w:p>
    <w:p>
      <w:pPr>
        <w:spacing w:line="242" w:lineRule="auto" w:before="9"/>
        <w:ind w:left="2857" w:right="682" w:firstLine="0"/>
        <w:jc w:val="left"/>
        <w:rPr>
          <w:i/>
          <w:sz w:val="22"/>
        </w:rPr>
      </w:pPr>
      <w:r>
        <w:rPr>
          <w:i/>
          <w:sz w:val="22"/>
        </w:rPr>
        <w:t>currency, value, exchange</w:t>
      </w:r>
      <w:r>
        <w:rPr>
          <w:i/>
          <w:spacing w:val="-1"/>
          <w:sz w:val="22"/>
        </w:rPr>
        <w:t> </w:t>
      </w:r>
      <w:r>
        <w:rPr>
          <w:i/>
          <w:sz w:val="22"/>
        </w:rPr>
        <w:t>rate</w:t>
      </w:r>
      <w:r>
        <w:rPr>
          <w:i/>
          <w:spacing w:val="-2"/>
          <w:sz w:val="22"/>
        </w:rPr>
        <w:t> </w:t>
      </w:r>
      <w:r>
        <w:rPr>
          <w:i/>
          <w:sz w:val="22"/>
        </w:rPr>
        <w:t>and </w:t>
      </w:r>
      <w:r>
        <w:rPr>
          <w:i/>
          <w:spacing w:val="-6"/>
          <w:sz w:val="22"/>
        </w:rPr>
        <w:t>KENYA</w:t>
      </w:r>
      <w:r>
        <w:rPr>
          <w:i/>
          <w:spacing w:val="-29"/>
          <w:sz w:val="22"/>
        </w:rPr>
        <w:t> </w:t>
      </w:r>
      <w:r>
        <w:rPr>
          <w:i/>
          <w:spacing w:val="-6"/>
          <w:sz w:val="22"/>
        </w:rPr>
        <w:t>SHILLING</w:t>
      </w:r>
    </w:p>
    <w:p>
      <w:pPr>
        <w:spacing w:before="2"/>
        <w:ind w:left="2857" w:right="0" w:firstLine="0"/>
        <w:jc w:val="left"/>
        <w:rPr>
          <w:i/>
          <w:sz w:val="22"/>
        </w:rPr>
      </w:pPr>
      <w:r>
        <w:rPr/>
        <mc:AlternateContent>
          <mc:Choice Requires="wps">
            <w:drawing>
              <wp:anchor distT="0" distB="0" distL="0" distR="0" allowOverlap="1" layoutInCell="1" locked="0" behindDoc="0" simplePos="0" relativeHeight="15730176">
                <wp:simplePos x="0" y="0"/>
                <wp:positionH relativeFrom="page">
                  <wp:posOffset>6101841</wp:posOffset>
                </wp:positionH>
                <wp:positionV relativeFrom="paragraph">
                  <wp:posOffset>155394</wp:posOffset>
                </wp:positionV>
                <wp:extent cx="48895" cy="7620"/>
                <wp:effectExtent l="0" t="0" r="0" b="0"/>
                <wp:wrapNone/>
                <wp:docPr id="5" name="Graphic 5"/>
                <wp:cNvGraphicFramePr>
                  <a:graphicFrameLocks/>
                </wp:cNvGraphicFramePr>
                <a:graphic>
                  <a:graphicData uri="http://schemas.microsoft.com/office/word/2010/wordprocessingShape">
                    <wps:wsp>
                      <wps:cNvPr id="5" name="Graphic 5"/>
                      <wps:cNvSpPr/>
                      <wps:spPr>
                        <a:xfrm>
                          <a:off x="0" y="0"/>
                          <a:ext cx="48895" cy="7620"/>
                        </a:xfrm>
                        <a:custGeom>
                          <a:avLst/>
                          <a:gdLst/>
                          <a:ahLst/>
                          <a:cxnLst/>
                          <a:rect l="l" t="t" r="r" b="b"/>
                          <a:pathLst>
                            <a:path w="48895" h="7620">
                              <a:moveTo>
                                <a:pt x="48767" y="0"/>
                              </a:moveTo>
                              <a:lnTo>
                                <a:pt x="0" y="0"/>
                              </a:lnTo>
                              <a:lnTo>
                                <a:pt x="0" y="7620"/>
                              </a:lnTo>
                              <a:lnTo>
                                <a:pt x="48767" y="7620"/>
                              </a:lnTo>
                              <a:lnTo>
                                <a:pt x="4876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80.459991pt;margin-top:12.235775pt;width:3.84pt;height:.60004pt;mso-position-horizontal-relative:page;mso-position-vertical-relative:paragraph;z-index:15730176" id="docshape4" filled="true" fillcolor="#000000" stroked="false">
                <v:fill type="solid"/>
                <w10:wrap type="none"/>
              </v:rect>
            </w:pict>
          </mc:Fallback>
        </mc:AlternateContent>
      </w:r>
      <w:r>
        <w:rPr>
          <w:i/>
          <w:spacing w:val="-2"/>
          <w:sz w:val="22"/>
        </w:rPr>
        <w:t>equivalent]</w:t>
      </w:r>
    </w:p>
    <w:p>
      <w:pPr>
        <w:spacing w:after="0"/>
        <w:jc w:val="left"/>
        <w:rPr>
          <w:sz w:val="22"/>
        </w:rPr>
        <w:sectPr>
          <w:type w:val="continuous"/>
          <w:pgSz w:w="11900" w:h="16850"/>
          <w:pgMar w:top="1680" w:bottom="280" w:left="260" w:right="0"/>
          <w:cols w:num="3" w:equalWidth="0">
            <w:col w:w="2688" w:space="40"/>
            <w:col w:w="2584" w:space="39"/>
            <w:col w:w="6289"/>
          </w:cols>
        </w:sectPr>
      </w:pPr>
    </w:p>
    <w:p>
      <w:pPr>
        <w:tabs>
          <w:tab w:pos="3301" w:val="left" w:leader="none"/>
          <w:tab w:pos="5821" w:val="left" w:leader="none"/>
          <w:tab w:pos="8221" w:val="left" w:leader="none"/>
        </w:tabs>
        <w:spacing w:line="20" w:lineRule="exact"/>
        <w:ind w:left="1033" w:right="0" w:firstLine="0"/>
        <w:jc w:val="left"/>
        <w:rPr>
          <w:sz w:val="2"/>
        </w:rPr>
      </w:pPr>
      <w:r>
        <w:rPr>
          <w:sz w:val="2"/>
        </w:rPr>
        <mc:AlternateContent>
          <mc:Choice Requires="wps">
            <w:drawing>
              <wp:inline distT="0" distB="0" distL="0" distR="0">
                <wp:extent cx="1219200" cy="6350"/>
                <wp:effectExtent l="9525" t="0" r="0" b="3175"/>
                <wp:docPr id="6" name="Group 6"/>
                <wp:cNvGraphicFramePr>
                  <a:graphicFrameLocks/>
                </wp:cNvGraphicFramePr>
                <a:graphic>
                  <a:graphicData uri="http://schemas.microsoft.com/office/word/2010/wordprocessingGroup">
                    <wpg:wgp>
                      <wpg:cNvPr id="6" name="Group 6"/>
                      <wpg:cNvGrpSpPr/>
                      <wpg:grpSpPr>
                        <a:xfrm>
                          <a:off x="0" y="0"/>
                          <a:ext cx="1219200" cy="6350"/>
                          <a:chExt cx="1219200" cy="6350"/>
                        </a:xfrm>
                      </wpg:grpSpPr>
                      <wps:wsp>
                        <wps:cNvPr id="7" name="Graphic 7"/>
                        <wps:cNvSpPr/>
                        <wps:spPr>
                          <a:xfrm>
                            <a:off x="0" y="3047"/>
                            <a:ext cx="1219200" cy="1270"/>
                          </a:xfrm>
                          <a:custGeom>
                            <a:avLst/>
                            <a:gdLst/>
                            <a:ahLst/>
                            <a:cxnLst/>
                            <a:rect l="l" t="t" r="r" b="b"/>
                            <a:pathLst>
                              <a:path w="1219200" h="0">
                                <a:moveTo>
                                  <a:pt x="0" y="0"/>
                                </a:moveTo>
                                <a:lnTo>
                                  <a:pt x="1219200" y="0"/>
                                </a:lnTo>
                              </a:path>
                            </a:pathLst>
                          </a:custGeom>
                          <a:ln w="6096">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96pt;height:.5pt;mso-position-horizontal-relative:char;mso-position-vertical-relative:line" id="docshapegroup5" coordorigin="0,0" coordsize="1920,10">
                <v:line style="position:absolute" from="0,5" to="1920,5" stroked="true" strokeweight=".48pt" strokecolor="#000000">
                  <v:stroke dashstyle="solid"/>
                </v:line>
              </v:group>
            </w:pict>
          </mc:Fallback>
        </mc:AlternateContent>
      </w:r>
      <w:r>
        <w:rPr>
          <w:sz w:val="2"/>
        </w:rPr>
      </w:r>
      <w:r>
        <w:rPr>
          <w:sz w:val="2"/>
        </w:rPr>
        <w:tab/>
      </w:r>
      <w:r>
        <w:rPr>
          <w:sz w:val="2"/>
        </w:rPr>
        <mc:AlternateContent>
          <mc:Choice Requires="wps">
            <w:drawing>
              <wp:inline distT="0" distB="0" distL="0" distR="0">
                <wp:extent cx="1219200" cy="6350"/>
                <wp:effectExtent l="9525" t="0" r="0" b="3175"/>
                <wp:docPr id="8" name="Group 8"/>
                <wp:cNvGraphicFramePr>
                  <a:graphicFrameLocks/>
                </wp:cNvGraphicFramePr>
                <a:graphic>
                  <a:graphicData uri="http://schemas.microsoft.com/office/word/2010/wordprocessingGroup">
                    <wpg:wgp>
                      <wpg:cNvPr id="8" name="Group 8"/>
                      <wpg:cNvGrpSpPr/>
                      <wpg:grpSpPr>
                        <a:xfrm>
                          <a:off x="0" y="0"/>
                          <a:ext cx="1219200" cy="6350"/>
                          <a:chExt cx="1219200" cy="6350"/>
                        </a:xfrm>
                      </wpg:grpSpPr>
                      <wps:wsp>
                        <wps:cNvPr id="9" name="Graphic 9"/>
                        <wps:cNvSpPr/>
                        <wps:spPr>
                          <a:xfrm>
                            <a:off x="0" y="3047"/>
                            <a:ext cx="1219200" cy="1270"/>
                          </a:xfrm>
                          <a:custGeom>
                            <a:avLst/>
                            <a:gdLst/>
                            <a:ahLst/>
                            <a:cxnLst/>
                            <a:rect l="l" t="t" r="r" b="b"/>
                            <a:pathLst>
                              <a:path w="1219200" h="0">
                                <a:moveTo>
                                  <a:pt x="0" y="0"/>
                                </a:moveTo>
                                <a:lnTo>
                                  <a:pt x="1219200" y="0"/>
                                </a:lnTo>
                              </a:path>
                            </a:pathLst>
                          </a:custGeom>
                          <a:ln w="6096">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96pt;height:.5pt;mso-position-horizontal-relative:char;mso-position-vertical-relative:line" id="docshapegroup6" coordorigin="0,0" coordsize="1920,10">
                <v:line style="position:absolute" from="0,5" to="1920,5" stroked="true" strokeweight=".48pt" strokecolor="#000000">
                  <v:stroke dashstyle="solid"/>
                </v:line>
              </v:group>
            </w:pict>
          </mc:Fallback>
        </mc:AlternateContent>
      </w:r>
      <w:r>
        <w:rPr>
          <w:sz w:val="2"/>
        </w:rPr>
      </w:r>
      <w:r>
        <w:rPr>
          <w:sz w:val="2"/>
        </w:rPr>
        <w:tab/>
      </w:r>
      <w:r>
        <w:rPr>
          <w:sz w:val="2"/>
        </w:rPr>
        <mc:AlternateContent>
          <mc:Choice Requires="wps">
            <w:drawing>
              <wp:inline distT="0" distB="0" distL="0" distR="0">
                <wp:extent cx="1219200" cy="6350"/>
                <wp:effectExtent l="9525" t="0" r="0" b="3175"/>
                <wp:docPr id="10" name="Group 10"/>
                <wp:cNvGraphicFramePr>
                  <a:graphicFrameLocks/>
                </wp:cNvGraphicFramePr>
                <a:graphic>
                  <a:graphicData uri="http://schemas.microsoft.com/office/word/2010/wordprocessingGroup">
                    <wpg:wgp>
                      <wpg:cNvPr id="10" name="Group 10"/>
                      <wpg:cNvGrpSpPr/>
                      <wpg:grpSpPr>
                        <a:xfrm>
                          <a:off x="0" y="0"/>
                          <a:ext cx="1219200" cy="6350"/>
                          <a:chExt cx="1219200" cy="6350"/>
                        </a:xfrm>
                      </wpg:grpSpPr>
                      <wps:wsp>
                        <wps:cNvPr id="11" name="Graphic 11"/>
                        <wps:cNvSpPr/>
                        <wps:spPr>
                          <a:xfrm>
                            <a:off x="0" y="3047"/>
                            <a:ext cx="1219200" cy="1270"/>
                          </a:xfrm>
                          <a:custGeom>
                            <a:avLst/>
                            <a:gdLst/>
                            <a:ahLst/>
                            <a:cxnLst/>
                            <a:rect l="l" t="t" r="r" b="b"/>
                            <a:pathLst>
                              <a:path w="1219200" h="0">
                                <a:moveTo>
                                  <a:pt x="0" y="0"/>
                                </a:moveTo>
                                <a:lnTo>
                                  <a:pt x="1219200" y="0"/>
                                </a:lnTo>
                              </a:path>
                            </a:pathLst>
                          </a:custGeom>
                          <a:ln w="6096">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96pt;height:.5pt;mso-position-horizontal-relative:char;mso-position-vertical-relative:line" id="docshapegroup7" coordorigin="0,0" coordsize="1920,10">
                <v:line style="position:absolute" from="0,5" to="1920,5" stroked="true" strokeweight=".48pt" strokecolor="#000000">
                  <v:stroke dashstyle="solid"/>
                </v:line>
              </v:group>
            </w:pict>
          </mc:Fallback>
        </mc:AlternateContent>
      </w:r>
      <w:r>
        <w:rPr>
          <w:sz w:val="2"/>
        </w:rPr>
      </w:r>
      <w:r>
        <w:rPr>
          <w:sz w:val="2"/>
        </w:rPr>
        <w:tab/>
      </w:r>
      <w:r>
        <w:rPr>
          <w:sz w:val="2"/>
        </w:rPr>
        <mc:AlternateContent>
          <mc:Choice Requires="wps">
            <w:drawing>
              <wp:inline distT="0" distB="0" distL="0" distR="0">
                <wp:extent cx="1219200" cy="6350"/>
                <wp:effectExtent l="9525" t="0" r="0" b="3175"/>
                <wp:docPr id="12" name="Group 12"/>
                <wp:cNvGraphicFramePr>
                  <a:graphicFrameLocks/>
                </wp:cNvGraphicFramePr>
                <a:graphic>
                  <a:graphicData uri="http://schemas.microsoft.com/office/word/2010/wordprocessingGroup">
                    <wpg:wgp>
                      <wpg:cNvPr id="12" name="Group 12"/>
                      <wpg:cNvGrpSpPr/>
                      <wpg:grpSpPr>
                        <a:xfrm>
                          <a:off x="0" y="0"/>
                          <a:ext cx="1219200" cy="6350"/>
                          <a:chExt cx="1219200" cy="6350"/>
                        </a:xfrm>
                      </wpg:grpSpPr>
                      <wps:wsp>
                        <wps:cNvPr id="13" name="Graphic 13"/>
                        <wps:cNvSpPr/>
                        <wps:spPr>
                          <a:xfrm>
                            <a:off x="0" y="3047"/>
                            <a:ext cx="1219200" cy="1270"/>
                          </a:xfrm>
                          <a:custGeom>
                            <a:avLst/>
                            <a:gdLst/>
                            <a:ahLst/>
                            <a:cxnLst/>
                            <a:rect l="l" t="t" r="r" b="b"/>
                            <a:pathLst>
                              <a:path w="1219200" h="0">
                                <a:moveTo>
                                  <a:pt x="0" y="0"/>
                                </a:moveTo>
                                <a:lnTo>
                                  <a:pt x="1219199" y="0"/>
                                </a:lnTo>
                              </a:path>
                            </a:pathLst>
                          </a:custGeom>
                          <a:ln w="6096">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96pt;height:.5pt;mso-position-horizontal-relative:char;mso-position-vertical-relative:line" id="docshapegroup8" coordorigin="0,0" coordsize="1920,10">
                <v:line style="position:absolute" from="0,5" to="1920,5" stroked="true" strokeweight=".48pt" strokecolor="#000000">
                  <v:stroke dashstyle="solid"/>
                </v:line>
              </v:group>
            </w:pict>
          </mc:Fallback>
        </mc:AlternateContent>
      </w:r>
      <w:r>
        <w:rPr>
          <w:sz w:val="2"/>
        </w:rPr>
      </w:r>
    </w:p>
    <w:p>
      <w:pPr>
        <w:pStyle w:val="BodyText"/>
        <w:spacing w:before="7"/>
        <w:rPr>
          <w:i/>
          <w:sz w:val="19"/>
        </w:rPr>
      </w:pPr>
      <w:r>
        <w:rPr/>
        <mc:AlternateContent>
          <mc:Choice Requires="wps">
            <w:drawing>
              <wp:anchor distT="0" distB="0" distL="0" distR="0" allowOverlap="1" layoutInCell="1" locked="0" behindDoc="1" simplePos="0" relativeHeight="487591936">
                <wp:simplePos x="0" y="0"/>
                <wp:positionH relativeFrom="page">
                  <wp:posOffset>816610</wp:posOffset>
                </wp:positionH>
                <wp:positionV relativeFrom="paragraph">
                  <wp:posOffset>166370</wp:posOffset>
                </wp:positionV>
                <wp:extent cx="1219200" cy="1270"/>
                <wp:effectExtent l="0" t="0" r="0" b="0"/>
                <wp:wrapTopAndBottom/>
                <wp:docPr id="14" name="Graphic 14"/>
                <wp:cNvGraphicFramePr>
                  <a:graphicFrameLocks/>
                </wp:cNvGraphicFramePr>
                <a:graphic>
                  <a:graphicData uri="http://schemas.microsoft.com/office/word/2010/wordprocessingShape">
                    <wps:wsp>
                      <wps:cNvPr id="14" name="Graphic 14"/>
                      <wps:cNvSpPr/>
                      <wps:spPr>
                        <a:xfrm>
                          <a:off x="0" y="0"/>
                          <a:ext cx="1219200" cy="1270"/>
                        </a:xfrm>
                        <a:custGeom>
                          <a:avLst/>
                          <a:gdLst/>
                          <a:ahLst/>
                          <a:cxnLst/>
                          <a:rect l="l" t="t" r="r" b="b"/>
                          <a:pathLst>
                            <a:path w="1219200" h="0">
                              <a:moveTo>
                                <a:pt x="0" y="0"/>
                              </a:moveTo>
                              <a:lnTo>
                                <a:pt x="1219200"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64.300003pt;margin-top:13.1pt;width:96pt;height:.1pt;mso-position-horizontal-relative:page;mso-position-vertical-relative:paragraph;z-index:-15724544;mso-wrap-distance-left:0;mso-wrap-distance-right:0" id="docshape9" coordorigin="1286,262" coordsize="1920,0" path="m1286,262l3206,262e" filled="false" stroked="true" strokeweight=".48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592448">
                <wp:simplePos x="0" y="0"/>
                <wp:positionH relativeFrom="page">
                  <wp:posOffset>2255520</wp:posOffset>
                </wp:positionH>
                <wp:positionV relativeFrom="paragraph">
                  <wp:posOffset>166370</wp:posOffset>
                </wp:positionV>
                <wp:extent cx="1219200" cy="1270"/>
                <wp:effectExtent l="0" t="0" r="0" b="0"/>
                <wp:wrapTopAndBottom/>
                <wp:docPr id="15" name="Graphic 15"/>
                <wp:cNvGraphicFramePr>
                  <a:graphicFrameLocks/>
                </wp:cNvGraphicFramePr>
                <a:graphic>
                  <a:graphicData uri="http://schemas.microsoft.com/office/word/2010/wordprocessingShape">
                    <wps:wsp>
                      <wps:cNvPr id="15" name="Graphic 15"/>
                      <wps:cNvSpPr/>
                      <wps:spPr>
                        <a:xfrm>
                          <a:off x="0" y="0"/>
                          <a:ext cx="1219200" cy="1270"/>
                        </a:xfrm>
                        <a:custGeom>
                          <a:avLst/>
                          <a:gdLst/>
                          <a:ahLst/>
                          <a:cxnLst/>
                          <a:rect l="l" t="t" r="r" b="b"/>
                          <a:pathLst>
                            <a:path w="1219200" h="0">
                              <a:moveTo>
                                <a:pt x="0" y="0"/>
                              </a:moveTo>
                              <a:lnTo>
                                <a:pt x="1219200"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77.600006pt;margin-top:13.1pt;width:96pt;height:.1pt;mso-position-horizontal-relative:page;mso-position-vertical-relative:paragraph;z-index:-15724032;mso-wrap-distance-left:0;mso-wrap-distance-right:0" id="docshape10" coordorigin="3552,262" coordsize="1920,0" path="m3552,262l5472,262e" filled="false" stroked="true" strokeweight=".48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592960">
                <wp:simplePos x="0" y="0"/>
                <wp:positionH relativeFrom="page">
                  <wp:posOffset>3855720</wp:posOffset>
                </wp:positionH>
                <wp:positionV relativeFrom="paragraph">
                  <wp:posOffset>166370</wp:posOffset>
                </wp:positionV>
                <wp:extent cx="1219200" cy="1270"/>
                <wp:effectExtent l="0" t="0" r="0" b="0"/>
                <wp:wrapTopAndBottom/>
                <wp:docPr id="16" name="Graphic 16"/>
                <wp:cNvGraphicFramePr>
                  <a:graphicFrameLocks/>
                </wp:cNvGraphicFramePr>
                <a:graphic>
                  <a:graphicData uri="http://schemas.microsoft.com/office/word/2010/wordprocessingShape">
                    <wps:wsp>
                      <wps:cNvPr id="16" name="Graphic 16"/>
                      <wps:cNvSpPr/>
                      <wps:spPr>
                        <a:xfrm>
                          <a:off x="0" y="0"/>
                          <a:ext cx="1219200" cy="1270"/>
                        </a:xfrm>
                        <a:custGeom>
                          <a:avLst/>
                          <a:gdLst/>
                          <a:ahLst/>
                          <a:cxnLst/>
                          <a:rect l="l" t="t" r="r" b="b"/>
                          <a:pathLst>
                            <a:path w="1219200" h="0">
                              <a:moveTo>
                                <a:pt x="0" y="0"/>
                              </a:moveTo>
                              <a:lnTo>
                                <a:pt x="1219200"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03.600006pt;margin-top:13.1pt;width:96pt;height:.1pt;mso-position-horizontal-relative:page;mso-position-vertical-relative:paragraph;z-index:-15723520;mso-wrap-distance-left:0;mso-wrap-distance-right:0" id="docshape11" coordorigin="6072,262" coordsize="1920,0" path="m6072,262l7992,262e" filled="false" stroked="true" strokeweight=".48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593472">
                <wp:simplePos x="0" y="0"/>
                <wp:positionH relativeFrom="page">
                  <wp:posOffset>5376545</wp:posOffset>
                </wp:positionH>
                <wp:positionV relativeFrom="paragraph">
                  <wp:posOffset>166370</wp:posOffset>
                </wp:positionV>
                <wp:extent cx="1219200" cy="1270"/>
                <wp:effectExtent l="0" t="0" r="0" b="0"/>
                <wp:wrapTopAndBottom/>
                <wp:docPr id="17" name="Graphic 17"/>
                <wp:cNvGraphicFramePr>
                  <a:graphicFrameLocks/>
                </wp:cNvGraphicFramePr>
                <a:graphic>
                  <a:graphicData uri="http://schemas.microsoft.com/office/word/2010/wordprocessingShape">
                    <wps:wsp>
                      <wps:cNvPr id="17" name="Graphic 17"/>
                      <wps:cNvSpPr/>
                      <wps:spPr>
                        <a:xfrm>
                          <a:off x="0" y="0"/>
                          <a:ext cx="1219200" cy="1270"/>
                        </a:xfrm>
                        <a:custGeom>
                          <a:avLst/>
                          <a:gdLst/>
                          <a:ahLst/>
                          <a:cxnLst/>
                          <a:rect l="l" t="t" r="r" b="b"/>
                          <a:pathLst>
                            <a:path w="1219200" h="0">
                              <a:moveTo>
                                <a:pt x="0" y="0"/>
                              </a:moveTo>
                              <a:lnTo>
                                <a:pt x="1219200"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23.350006pt;margin-top:13.1pt;width:96pt;height:.1pt;mso-position-horizontal-relative:page;mso-position-vertical-relative:paragraph;z-index:-15723008;mso-wrap-distance-left:0;mso-wrap-distance-right:0" id="docshape12" coordorigin="8467,262" coordsize="1920,0" path="m8467,262l10387,262e" filled="false" stroked="true" strokeweight=".48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593984">
                <wp:simplePos x="0" y="0"/>
                <wp:positionH relativeFrom="page">
                  <wp:posOffset>816610</wp:posOffset>
                </wp:positionH>
                <wp:positionV relativeFrom="paragraph">
                  <wp:posOffset>340359</wp:posOffset>
                </wp:positionV>
                <wp:extent cx="1219200" cy="1270"/>
                <wp:effectExtent l="0" t="0" r="0" b="0"/>
                <wp:wrapTopAndBottom/>
                <wp:docPr id="18" name="Graphic 18"/>
                <wp:cNvGraphicFramePr>
                  <a:graphicFrameLocks/>
                </wp:cNvGraphicFramePr>
                <a:graphic>
                  <a:graphicData uri="http://schemas.microsoft.com/office/word/2010/wordprocessingShape">
                    <wps:wsp>
                      <wps:cNvPr id="18" name="Graphic 18"/>
                      <wps:cNvSpPr/>
                      <wps:spPr>
                        <a:xfrm>
                          <a:off x="0" y="0"/>
                          <a:ext cx="1219200" cy="1270"/>
                        </a:xfrm>
                        <a:custGeom>
                          <a:avLst/>
                          <a:gdLst/>
                          <a:ahLst/>
                          <a:cxnLst/>
                          <a:rect l="l" t="t" r="r" b="b"/>
                          <a:pathLst>
                            <a:path w="1219200" h="0">
                              <a:moveTo>
                                <a:pt x="0" y="0"/>
                              </a:moveTo>
                              <a:lnTo>
                                <a:pt x="1219200"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64.300003pt;margin-top:26.799999pt;width:96pt;height:.1pt;mso-position-horizontal-relative:page;mso-position-vertical-relative:paragraph;z-index:-15722496;mso-wrap-distance-left:0;mso-wrap-distance-right:0" id="docshape13" coordorigin="1286,536" coordsize="1920,0" path="m1286,536l3206,536e" filled="false" stroked="true" strokeweight=".48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594496">
                <wp:simplePos x="0" y="0"/>
                <wp:positionH relativeFrom="page">
                  <wp:posOffset>2255520</wp:posOffset>
                </wp:positionH>
                <wp:positionV relativeFrom="paragraph">
                  <wp:posOffset>340359</wp:posOffset>
                </wp:positionV>
                <wp:extent cx="1219200" cy="1270"/>
                <wp:effectExtent l="0" t="0" r="0" b="0"/>
                <wp:wrapTopAndBottom/>
                <wp:docPr id="19" name="Graphic 19"/>
                <wp:cNvGraphicFramePr>
                  <a:graphicFrameLocks/>
                </wp:cNvGraphicFramePr>
                <a:graphic>
                  <a:graphicData uri="http://schemas.microsoft.com/office/word/2010/wordprocessingShape">
                    <wps:wsp>
                      <wps:cNvPr id="19" name="Graphic 19"/>
                      <wps:cNvSpPr/>
                      <wps:spPr>
                        <a:xfrm>
                          <a:off x="0" y="0"/>
                          <a:ext cx="1219200" cy="1270"/>
                        </a:xfrm>
                        <a:custGeom>
                          <a:avLst/>
                          <a:gdLst/>
                          <a:ahLst/>
                          <a:cxnLst/>
                          <a:rect l="l" t="t" r="r" b="b"/>
                          <a:pathLst>
                            <a:path w="1219200" h="0">
                              <a:moveTo>
                                <a:pt x="0" y="0"/>
                              </a:moveTo>
                              <a:lnTo>
                                <a:pt x="1219200"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77.600006pt;margin-top:26.799999pt;width:96pt;height:.1pt;mso-position-horizontal-relative:page;mso-position-vertical-relative:paragraph;z-index:-15721984;mso-wrap-distance-left:0;mso-wrap-distance-right:0" id="docshape14" coordorigin="3552,536" coordsize="1920,0" path="m3552,536l5472,536e" filled="false" stroked="true" strokeweight=".48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595008">
                <wp:simplePos x="0" y="0"/>
                <wp:positionH relativeFrom="page">
                  <wp:posOffset>3855720</wp:posOffset>
                </wp:positionH>
                <wp:positionV relativeFrom="paragraph">
                  <wp:posOffset>340359</wp:posOffset>
                </wp:positionV>
                <wp:extent cx="1219200" cy="1270"/>
                <wp:effectExtent l="0" t="0" r="0" b="0"/>
                <wp:wrapTopAndBottom/>
                <wp:docPr id="20" name="Graphic 20"/>
                <wp:cNvGraphicFramePr>
                  <a:graphicFrameLocks/>
                </wp:cNvGraphicFramePr>
                <a:graphic>
                  <a:graphicData uri="http://schemas.microsoft.com/office/word/2010/wordprocessingShape">
                    <wps:wsp>
                      <wps:cNvPr id="20" name="Graphic 20"/>
                      <wps:cNvSpPr/>
                      <wps:spPr>
                        <a:xfrm>
                          <a:off x="0" y="0"/>
                          <a:ext cx="1219200" cy="1270"/>
                        </a:xfrm>
                        <a:custGeom>
                          <a:avLst/>
                          <a:gdLst/>
                          <a:ahLst/>
                          <a:cxnLst/>
                          <a:rect l="l" t="t" r="r" b="b"/>
                          <a:pathLst>
                            <a:path w="1219200" h="0">
                              <a:moveTo>
                                <a:pt x="0" y="0"/>
                              </a:moveTo>
                              <a:lnTo>
                                <a:pt x="1219200"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03.600006pt;margin-top:26.799999pt;width:96pt;height:.1pt;mso-position-horizontal-relative:page;mso-position-vertical-relative:paragraph;z-index:-15721472;mso-wrap-distance-left:0;mso-wrap-distance-right:0" id="docshape15" coordorigin="6072,536" coordsize="1920,0" path="m6072,536l7992,536e" filled="false" stroked="true" strokeweight=".48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595520">
                <wp:simplePos x="0" y="0"/>
                <wp:positionH relativeFrom="page">
                  <wp:posOffset>5376545</wp:posOffset>
                </wp:positionH>
                <wp:positionV relativeFrom="paragraph">
                  <wp:posOffset>340359</wp:posOffset>
                </wp:positionV>
                <wp:extent cx="1219200" cy="1270"/>
                <wp:effectExtent l="0" t="0" r="0" b="0"/>
                <wp:wrapTopAndBottom/>
                <wp:docPr id="21" name="Graphic 21"/>
                <wp:cNvGraphicFramePr>
                  <a:graphicFrameLocks/>
                </wp:cNvGraphicFramePr>
                <a:graphic>
                  <a:graphicData uri="http://schemas.microsoft.com/office/word/2010/wordprocessingShape">
                    <wps:wsp>
                      <wps:cNvPr id="21" name="Graphic 21"/>
                      <wps:cNvSpPr/>
                      <wps:spPr>
                        <a:xfrm>
                          <a:off x="0" y="0"/>
                          <a:ext cx="1219200" cy="1270"/>
                        </a:xfrm>
                        <a:custGeom>
                          <a:avLst/>
                          <a:gdLst/>
                          <a:ahLst/>
                          <a:cxnLst/>
                          <a:rect l="l" t="t" r="r" b="b"/>
                          <a:pathLst>
                            <a:path w="1219200" h="0">
                              <a:moveTo>
                                <a:pt x="0" y="0"/>
                              </a:moveTo>
                              <a:lnTo>
                                <a:pt x="1219200"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23.350006pt;margin-top:26.799999pt;width:96pt;height:.1pt;mso-position-horizontal-relative:page;mso-position-vertical-relative:paragraph;z-index:-15720960;mso-wrap-distance-left:0;mso-wrap-distance-right:0" id="docshape16" coordorigin="8467,536" coordsize="1920,0" path="m8467,536l10387,536e" filled="false" stroked="true" strokeweight=".48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596032">
                <wp:simplePos x="0" y="0"/>
                <wp:positionH relativeFrom="page">
                  <wp:posOffset>816610</wp:posOffset>
                </wp:positionH>
                <wp:positionV relativeFrom="paragraph">
                  <wp:posOffset>516890</wp:posOffset>
                </wp:positionV>
                <wp:extent cx="1219200" cy="1270"/>
                <wp:effectExtent l="0" t="0" r="0" b="0"/>
                <wp:wrapTopAndBottom/>
                <wp:docPr id="22" name="Graphic 22"/>
                <wp:cNvGraphicFramePr>
                  <a:graphicFrameLocks/>
                </wp:cNvGraphicFramePr>
                <a:graphic>
                  <a:graphicData uri="http://schemas.microsoft.com/office/word/2010/wordprocessingShape">
                    <wps:wsp>
                      <wps:cNvPr id="22" name="Graphic 22"/>
                      <wps:cNvSpPr/>
                      <wps:spPr>
                        <a:xfrm>
                          <a:off x="0" y="0"/>
                          <a:ext cx="1219200" cy="1270"/>
                        </a:xfrm>
                        <a:custGeom>
                          <a:avLst/>
                          <a:gdLst/>
                          <a:ahLst/>
                          <a:cxnLst/>
                          <a:rect l="l" t="t" r="r" b="b"/>
                          <a:pathLst>
                            <a:path w="1219200" h="0">
                              <a:moveTo>
                                <a:pt x="0" y="0"/>
                              </a:moveTo>
                              <a:lnTo>
                                <a:pt x="1219200"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64.300003pt;margin-top:40.700001pt;width:96pt;height:.1pt;mso-position-horizontal-relative:page;mso-position-vertical-relative:paragraph;z-index:-15720448;mso-wrap-distance-left:0;mso-wrap-distance-right:0" id="docshape17" coordorigin="1286,814" coordsize="1920,0" path="m1286,814l3206,814e" filled="false" stroked="true" strokeweight=".48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596544">
                <wp:simplePos x="0" y="0"/>
                <wp:positionH relativeFrom="page">
                  <wp:posOffset>2255520</wp:posOffset>
                </wp:positionH>
                <wp:positionV relativeFrom="paragraph">
                  <wp:posOffset>516890</wp:posOffset>
                </wp:positionV>
                <wp:extent cx="1219200" cy="1270"/>
                <wp:effectExtent l="0" t="0" r="0" b="0"/>
                <wp:wrapTopAndBottom/>
                <wp:docPr id="23" name="Graphic 23"/>
                <wp:cNvGraphicFramePr>
                  <a:graphicFrameLocks/>
                </wp:cNvGraphicFramePr>
                <a:graphic>
                  <a:graphicData uri="http://schemas.microsoft.com/office/word/2010/wordprocessingShape">
                    <wps:wsp>
                      <wps:cNvPr id="23" name="Graphic 23"/>
                      <wps:cNvSpPr/>
                      <wps:spPr>
                        <a:xfrm>
                          <a:off x="0" y="0"/>
                          <a:ext cx="1219200" cy="1270"/>
                        </a:xfrm>
                        <a:custGeom>
                          <a:avLst/>
                          <a:gdLst/>
                          <a:ahLst/>
                          <a:cxnLst/>
                          <a:rect l="l" t="t" r="r" b="b"/>
                          <a:pathLst>
                            <a:path w="1219200" h="0">
                              <a:moveTo>
                                <a:pt x="0" y="0"/>
                              </a:moveTo>
                              <a:lnTo>
                                <a:pt x="1219200"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77.600006pt;margin-top:40.700001pt;width:96pt;height:.1pt;mso-position-horizontal-relative:page;mso-position-vertical-relative:paragraph;z-index:-15719936;mso-wrap-distance-left:0;mso-wrap-distance-right:0" id="docshape18" coordorigin="3552,814" coordsize="1920,0" path="m3552,814l5472,814e" filled="false" stroked="true" strokeweight=".48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597056">
                <wp:simplePos x="0" y="0"/>
                <wp:positionH relativeFrom="page">
                  <wp:posOffset>3855720</wp:posOffset>
                </wp:positionH>
                <wp:positionV relativeFrom="paragraph">
                  <wp:posOffset>516890</wp:posOffset>
                </wp:positionV>
                <wp:extent cx="1219200" cy="1270"/>
                <wp:effectExtent l="0" t="0" r="0" b="0"/>
                <wp:wrapTopAndBottom/>
                <wp:docPr id="24" name="Graphic 24"/>
                <wp:cNvGraphicFramePr>
                  <a:graphicFrameLocks/>
                </wp:cNvGraphicFramePr>
                <a:graphic>
                  <a:graphicData uri="http://schemas.microsoft.com/office/word/2010/wordprocessingShape">
                    <wps:wsp>
                      <wps:cNvPr id="24" name="Graphic 24"/>
                      <wps:cNvSpPr/>
                      <wps:spPr>
                        <a:xfrm>
                          <a:off x="0" y="0"/>
                          <a:ext cx="1219200" cy="1270"/>
                        </a:xfrm>
                        <a:custGeom>
                          <a:avLst/>
                          <a:gdLst/>
                          <a:ahLst/>
                          <a:cxnLst/>
                          <a:rect l="l" t="t" r="r" b="b"/>
                          <a:pathLst>
                            <a:path w="1219200" h="0">
                              <a:moveTo>
                                <a:pt x="0" y="0"/>
                              </a:moveTo>
                              <a:lnTo>
                                <a:pt x="1219200"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03.600006pt;margin-top:40.700001pt;width:96pt;height:.1pt;mso-position-horizontal-relative:page;mso-position-vertical-relative:paragraph;z-index:-15719424;mso-wrap-distance-left:0;mso-wrap-distance-right:0" id="docshape19" coordorigin="6072,814" coordsize="1920,0" path="m6072,814l7992,814e" filled="false" stroked="true" strokeweight=".48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597568">
                <wp:simplePos x="0" y="0"/>
                <wp:positionH relativeFrom="page">
                  <wp:posOffset>5376545</wp:posOffset>
                </wp:positionH>
                <wp:positionV relativeFrom="paragraph">
                  <wp:posOffset>516890</wp:posOffset>
                </wp:positionV>
                <wp:extent cx="1219200" cy="1270"/>
                <wp:effectExtent l="0" t="0" r="0" b="0"/>
                <wp:wrapTopAndBottom/>
                <wp:docPr id="25" name="Graphic 25"/>
                <wp:cNvGraphicFramePr>
                  <a:graphicFrameLocks/>
                </wp:cNvGraphicFramePr>
                <a:graphic>
                  <a:graphicData uri="http://schemas.microsoft.com/office/word/2010/wordprocessingShape">
                    <wps:wsp>
                      <wps:cNvPr id="25" name="Graphic 25"/>
                      <wps:cNvSpPr/>
                      <wps:spPr>
                        <a:xfrm>
                          <a:off x="0" y="0"/>
                          <a:ext cx="1219200" cy="1270"/>
                        </a:xfrm>
                        <a:custGeom>
                          <a:avLst/>
                          <a:gdLst/>
                          <a:ahLst/>
                          <a:cxnLst/>
                          <a:rect l="l" t="t" r="r" b="b"/>
                          <a:pathLst>
                            <a:path w="1219200" h="0">
                              <a:moveTo>
                                <a:pt x="0" y="0"/>
                              </a:moveTo>
                              <a:lnTo>
                                <a:pt x="1219200"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23.350006pt;margin-top:40.700001pt;width:96pt;height:.1pt;mso-position-horizontal-relative:page;mso-position-vertical-relative:paragraph;z-index:-15718912;mso-wrap-distance-left:0;mso-wrap-distance-right:0" id="docshape20" coordorigin="8467,814" coordsize="1920,0" path="m8467,814l10387,814e" filled="false" stroked="true" strokeweight=".48pt" strokecolor="#000000">
                <v:path arrowok="t"/>
                <v:stroke dashstyle="solid"/>
                <w10:wrap type="topAndBottom"/>
              </v:shape>
            </w:pict>
          </mc:Fallback>
        </mc:AlternateContent>
      </w:r>
    </w:p>
    <w:p>
      <w:pPr>
        <w:pStyle w:val="BodyText"/>
        <w:spacing w:before="2"/>
        <w:rPr>
          <w:i/>
          <w:sz w:val="20"/>
        </w:rPr>
      </w:pPr>
    </w:p>
    <w:p>
      <w:pPr>
        <w:pStyle w:val="BodyText"/>
        <w:spacing w:before="6"/>
        <w:rPr>
          <w:i/>
          <w:sz w:val="20"/>
        </w:rPr>
      </w:pPr>
    </w:p>
    <w:p>
      <w:pPr>
        <w:pStyle w:val="BodyText"/>
        <w:rPr>
          <w:i/>
        </w:rPr>
      </w:pPr>
    </w:p>
    <w:p>
      <w:pPr>
        <w:pStyle w:val="BodyText"/>
        <w:spacing w:before="104"/>
        <w:rPr>
          <w:i/>
        </w:rPr>
      </w:pPr>
    </w:p>
    <w:p>
      <w:pPr>
        <w:spacing w:line="264" w:lineRule="auto" w:before="0"/>
        <w:ind w:left="1185" w:right="0" w:firstLine="0"/>
        <w:jc w:val="left"/>
        <w:rPr>
          <w:i/>
          <w:sz w:val="22"/>
        </w:rPr>
      </w:pPr>
      <w:r>
        <w:rPr>
          <w:i/>
          <w:color w:val="221F1F"/>
          <w:sz w:val="22"/>
        </w:rPr>
        <w:t>[If</w:t>
      </w:r>
      <w:r>
        <w:rPr>
          <w:i/>
          <w:color w:val="221F1F"/>
          <w:spacing w:val="-17"/>
          <w:sz w:val="22"/>
        </w:rPr>
        <w:t> </w:t>
      </w:r>
      <w:r>
        <w:rPr>
          <w:i/>
          <w:color w:val="221F1F"/>
          <w:sz w:val="22"/>
        </w:rPr>
        <w:t>no</w:t>
      </w:r>
      <w:r>
        <w:rPr>
          <w:i/>
          <w:color w:val="221F1F"/>
          <w:spacing w:val="-18"/>
          <w:sz w:val="22"/>
        </w:rPr>
        <w:t> </w:t>
      </w:r>
      <w:r>
        <w:rPr>
          <w:i/>
          <w:color w:val="221F1F"/>
          <w:sz w:val="22"/>
        </w:rPr>
        <w:t>payments</w:t>
      </w:r>
      <w:r>
        <w:rPr>
          <w:i/>
          <w:color w:val="221F1F"/>
          <w:spacing w:val="-17"/>
          <w:sz w:val="22"/>
        </w:rPr>
        <w:t> </w:t>
      </w:r>
      <w:r>
        <w:rPr>
          <w:i/>
          <w:color w:val="221F1F"/>
          <w:sz w:val="22"/>
        </w:rPr>
        <w:t>are</w:t>
      </w:r>
      <w:r>
        <w:rPr>
          <w:i/>
          <w:color w:val="221F1F"/>
          <w:spacing w:val="-20"/>
          <w:sz w:val="22"/>
        </w:rPr>
        <w:t> </w:t>
      </w:r>
      <w:r>
        <w:rPr>
          <w:i/>
          <w:color w:val="221F1F"/>
          <w:sz w:val="22"/>
        </w:rPr>
        <w:t>made</w:t>
      </w:r>
      <w:r>
        <w:rPr>
          <w:i/>
          <w:color w:val="221F1F"/>
          <w:spacing w:val="-15"/>
          <w:sz w:val="22"/>
        </w:rPr>
        <w:t> </w:t>
      </w:r>
      <w:r>
        <w:rPr>
          <w:i/>
          <w:color w:val="221F1F"/>
          <w:sz w:val="22"/>
        </w:rPr>
        <w:t>or</w:t>
      </w:r>
      <w:r>
        <w:rPr>
          <w:i/>
          <w:color w:val="221F1F"/>
          <w:spacing w:val="-17"/>
          <w:sz w:val="22"/>
        </w:rPr>
        <w:t> </w:t>
      </w:r>
      <w:r>
        <w:rPr>
          <w:i/>
          <w:color w:val="221F1F"/>
          <w:sz w:val="22"/>
        </w:rPr>
        <w:t>promised,</w:t>
      </w:r>
      <w:r>
        <w:rPr>
          <w:i/>
          <w:color w:val="221F1F"/>
          <w:spacing w:val="-18"/>
          <w:sz w:val="22"/>
        </w:rPr>
        <w:t> </w:t>
      </w:r>
      <w:r>
        <w:rPr>
          <w:i/>
          <w:color w:val="221F1F"/>
          <w:sz w:val="22"/>
        </w:rPr>
        <w:t>add</w:t>
      </w:r>
      <w:r>
        <w:rPr>
          <w:i/>
          <w:color w:val="221F1F"/>
          <w:spacing w:val="-17"/>
          <w:sz w:val="22"/>
        </w:rPr>
        <w:t> </w:t>
      </w:r>
      <w:r>
        <w:rPr>
          <w:i/>
          <w:color w:val="221F1F"/>
          <w:sz w:val="22"/>
        </w:rPr>
        <w:t>the</w:t>
      </w:r>
      <w:r>
        <w:rPr>
          <w:i/>
          <w:color w:val="221F1F"/>
          <w:spacing w:val="-15"/>
          <w:sz w:val="22"/>
        </w:rPr>
        <w:t> </w:t>
      </w:r>
      <w:r>
        <w:rPr>
          <w:i/>
          <w:color w:val="221F1F"/>
          <w:sz w:val="22"/>
        </w:rPr>
        <w:t>following</w:t>
      </w:r>
      <w:r>
        <w:rPr>
          <w:i/>
          <w:color w:val="221F1F"/>
          <w:spacing w:val="-15"/>
          <w:sz w:val="22"/>
        </w:rPr>
        <w:t> </w:t>
      </w:r>
      <w:r>
        <w:rPr>
          <w:i/>
          <w:color w:val="221F1F"/>
          <w:sz w:val="22"/>
        </w:rPr>
        <w:t>statement:</w:t>
      </w:r>
      <w:r>
        <w:rPr>
          <w:i/>
          <w:color w:val="221F1F"/>
          <w:spacing w:val="-16"/>
          <w:sz w:val="22"/>
        </w:rPr>
        <w:t> </w:t>
      </w:r>
      <w:r>
        <w:rPr>
          <w:i/>
          <w:color w:val="221F1F"/>
          <w:sz w:val="22"/>
        </w:rPr>
        <w:t>“No</w:t>
      </w:r>
      <w:r>
        <w:rPr>
          <w:i/>
          <w:color w:val="221F1F"/>
          <w:spacing w:val="-18"/>
          <w:sz w:val="22"/>
        </w:rPr>
        <w:t> </w:t>
      </w:r>
      <w:r>
        <w:rPr>
          <w:i/>
          <w:color w:val="221F1F"/>
          <w:sz w:val="22"/>
        </w:rPr>
        <w:t>commissions</w:t>
      </w:r>
      <w:r>
        <w:rPr>
          <w:i/>
          <w:color w:val="221F1F"/>
          <w:spacing w:val="-16"/>
          <w:sz w:val="22"/>
        </w:rPr>
        <w:t> </w:t>
      </w:r>
      <w:r>
        <w:rPr>
          <w:i/>
          <w:color w:val="221F1F"/>
          <w:sz w:val="22"/>
        </w:rPr>
        <w:t>or gratuities have beenor</w:t>
      </w:r>
      <w:r>
        <w:rPr>
          <w:i/>
          <w:color w:val="221F1F"/>
          <w:spacing w:val="-2"/>
          <w:sz w:val="22"/>
        </w:rPr>
        <w:t> </w:t>
      </w:r>
      <w:r>
        <w:rPr>
          <w:i/>
          <w:color w:val="221F1F"/>
          <w:sz w:val="22"/>
        </w:rPr>
        <w:t>are</w:t>
      </w:r>
      <w:r>
        <w:rPr>
          <w:i/>
          <w:color w:val="221F1F"/>
          <w:spacing w:val="-8"/>
          <w:sz w:val="22"/>
        </w:rPr>
        <w:t> </w:t>
      </w:r>
      <w:r>
        <w:rPr>
          <w:i/>
          <w:color w:val="221F1F"/>
          <w:sz w:val="22"/>
        </w:rPr>
        <w:t>to</w:t>
      </w:r>
      <w:r>
        <w:rPr>
          <w:i/>
          <w:color w:val="221F1F"/>
          <w:spacing w:val="-2"/>
          <w:sz w:val="22"/>
        </w:rPr>
        <w:t> </w:t>
      </w:r>
      <w:r>
        <w:rPr>
          <w:i/>
          <w:color w:val="221F1F"/>
          <w:sz w:val="22"/>
        </w:rPr>
        <w:t>be</w:t>
      </w:r>
      <w:r>
        <w:rPr>
          <w:i/>
          <w:color w:val="221F1F"/>
          <w:spacing w:val="-3"/>
          <w:sz w:val="22"/>
        </w:rPr>
        <w:t> </w:t>
      </w:r>
      <w:r>
        <w:rPr>
          <w:i/>
          <w:color w:val="221F1F"/>
          <w:sz w:val="22"/>
        </w:rPr>
        <w:t>paid</w:t>
      </w:r>
      <w:r>
        <w:rPr>
          <w:i/>
          <w:color w:val="221F1F"/>
          <w:spacing w:val="-4"/>
          <w:sz w:val="22"/>
        </w:rPr>
        <w:t> </w:t>
      </w:r>
      <w:r>
        <w:rPr>
          <w:i/>
          <w:color w:val="221F1F"/>
          <w:sz w:val="22"/>
        </w:rPr>
        <w:t>by</w:t>
      </w:r>
      <w:r>
        <w:rPr>
          <w:i/>
          <w:color w:val="221F1F"/>
          <w:spacing w:val="-3"/>
          <w:sz w:val="22"/>
        </w:rPr>
        <w:t> </w:t>
      </w:r>
      <w:r>
        <w:rPr>
          <w:i/>
          <w:color w:val="221F1F"/>
          <w:sz w:val="22"/>
        </w:rPr>
        <w:t>us</w:t>
      </w:r>
      <w:r>
        <w:rPr>
          <w:i/>
          <w:color w:val="221F1F"/>
          <w:spacing w:val="-3"/>
          <w:sz w:val="22"/>
        </w:rPr>
        <w:t> </w:t>
      </w:r>
      <w:r>
        <w:rPr>
          <w:i/>
          <w:color w:val="221F1F"/>
          <w:sz w:val="22"/>
        </w:rPr>
        <w:t>to agents or</w:t>
      </w:r>
      <w:r>
        <w:rPr>
          <w:i/>
          <w:color w:val="221F1F"/>
          <w:spacing w:val="-2"/>
          <w:sz w:val="22"/>
        </w:rPr>
        <w:t> </w:t>
      </w:r>
      <w:r>
        <w:rPr>
          <w:i/>
          <w:color w:val="221F1F"/>
          <w:sz w:val="22"/>
        </w:rPr>
        <w:t>any</w:t>
      </w:r>
      <w:r>
        <w:rPr>
          <w:i/>
          <w:color w:val="221F1F"/>
          <w:spacing w:val="-3"/>
          <w:sz w:val="22"/>
        </w:rPr>
        <w:t> </w:t>
      </w:r>
      <w:r>
        <w:rPr>
          <w:i/>
          <w:color w:val="221F1F"/>
          <w:sz w:val="22"/>
        </w:rPr>
        <w:t>third</w:t>
      </w:r>
      <w:r>
        <w:rPr>
          <w:i/>
          <w:color w:val="221F1F"/>
          <w:spacing w:val="-2"/>
          <w:sz w:val="22"/>
        </w:rPr>
        <w:t> </w:t>
      </w:r>
      <w:r>
        <w:rPr>
          <w:i/>
          <w:color w:val="221F1F"/>
          <w:sz w:val="22"/>
        </w:rPr>
        <w:t>party</w:t>
      </w:r>
      <w:r>
        <w:rPr>
          <w:i/>
          <w:color w:val="221F1F"/>
          <w:spacing w:val="-2"/>
          <w:sz w:val="22"/>
        </w:rPr>
        <w:t> </w:t>
      </w:r>
      <w:r>
        <w:rPr>
          <w:i/>
          <w:color w:val="221F1F"/>
          <w:sz w:val="22"/>
        </w:rPr>
        <w:t>relating</w:t>
      </w:r>
      <w:r>
        <w:rPr>
          <w:i/>
          <w:color w:val="221F1F"/>
          <w:spacing w:val="-2"/>
          <w:sz w:val="22"/>
        </w:rPr>
        <w:t> </w:t>
      </w:r>
      <w:r>
        <w:rPr>
          <w:i/>
          <w:color w:val="221F1F"/>
          <w:sz w:val="22"/>
        </w:rPr>
        <w:t>to this </w:t>
      </w:r>
      <w:r>
        <w:rPr>
          <w:i/>
          <w:color w:val="221F1F"/>
          <w:spacing w:val="-2"/>
          <w:sz w:val="22"/>
        </w:rPr>
        <w:t>Application]</w:t>
      </w:r>
    </w:p>
    <w:p>
      <w:pPr>
        <w:pStyle w:val="ListParagraph"/>
        <w:numPr>
          <w:ilvl w:val="0"/>
          <w:numId w:val="14"/>
        </w:numPr>
        <w:tabs>
          <w:tab w:pos="1156" w:val="left" w:leader="none"/>
          <w:tab w:pos="5731" w:val="left" w:leader="none"/>
          <w:tab w:pos="10373" w:val="left" w:leader="none"/>
        </w:tabs>
        <w:spacing w:line="230" w:lineRule="auto" w:before="82" w:after="0"/>
        <w:ind w:left="1156" w:right="828" w:hanging="567"/>
        <w:jc w:val="both"/>
        <w:rPr>
          <w:sz w:val="22"/>
        </w:rPr>
      </w:pPr>
      <w:r>
        <w:rPr>
          <w:color w:val="221F1F"/>
          <w:sz w:val="22"/>
        </w:rPr>
        <w:t>Not</w:t>
      </w:r>
      <w:r>
        <w:rPr>
          <w:color w:val="221F1F"/>
          <w:spacing w:val="-16"/>
          <w:sz w:val="22"/>
        </w:rPr>
        <w:t> </w:t>
      </w:r>
      <w:r>
        <w:rPr>
          <w:color w:val="221F1F"/>
          <w:sz w:val="22"/>
        </w:rPr>
        <w:t>bound</w:t>
      </w:r>
      <w:r>
        <w:rPr>
          <w:color w:val="221F1F"/>
          <w:spacing w:val="-16"/>
          <w:sz w:val="22"/>
        </w:rPr>
        <w:t> </w:t>
      </w:r>
      <w:r>
        <w:rPr>
          <w:color w:val="221F1F"/>
          <w:sz w:val="22"/>
        </w:rPr>
        <w:t>to</w:t>
      </w:r>
      <w:r>
        <w:rPr>
          <w:color w:val="221F1F"/>
          <w:spacing w:val="-20"/>
          <w:sz w:val="22"/>
        </w:rPr>
        <w:t> </w:t>
      </w:r>
      <w:r>
        <w:rPr>
          <w:color w:val="221F1F"/>
          <w:sz w:val="22"/>
        </w:rPr>
        <w:t>accept:</w:t>
      </w:r>
      <w:r>
        <w:rPr>
          <w:color w:val="221F1F"/>
          <w:spacing w:val="-17"/>
          <w:sz w:val="22"/>
        </w:rPr>
        <w:t> </w:t>
      </w:r>
      <w:r>
        <w:rPr>
          <w:color w:val="221F1F"/>
          <w:sz w:val="22"/>
        </w:rPr>
        <w:t>We</w:t>
      </w:r>
      <w:r>
        <w:rPr>
          <w:color w:val="221F1F"/>
          <w:spacing w:val="-15"/>
          <w:sz w:val="22"/>
        </w:rPr>
        <w:t> </w:t>
      </w:r>
      <w:r>
        <w:rPr>
          <w:color w:val="221F1F"/>
          <w:sz w:val="22"/>
        </w:rPr>
        <w:t>understand</w:t>
      </w:r>
      <w:r>
        <w:rPr>
          <w:color w:val="221F1F"/>
          <w:spacing w:val="-20"/>
          <w:sz w:val="22"/>
        </w:rPr>
        <w:t> </w:t>
      </w:r>
      <w:r>
        <w:rPr>
          <w:color w:val="221F1F"/>
          <w:sz w:val="22"/>
        </w:rPr>
        <w:t>that</w:t>
      </w:r>
      <w:r>
        <w:rPr>
          <w:color w:val="221F1F"/>
          <w:spacing w:val="-18"/>
          <w:sz w:val="22"/>
        </w:rPr>
        <w:t> </w:t>
      </w:r>
      <w:r>
        <w:rPr>
          <w:color w:val="221F1F"/>
          <w:sz w:val="22"/>
        </w:rPr>
        <w:t>you</w:t>
      </w:r>
      <w:r>
        <w:rPr>
          <w:color w:val="221F1F"/>
          <w:spacing w:val="-16"/>
          <w:sz w:val="22"/>
        </w:rPr>
        <w:t> </w:t>
      </w:r>
      <w:r>
        <w:rPr>
          <w:color w:val="221F1F"/>
          <w:sz w:val="22"/>
        </w:rPr>
        <w:t>may</w:t>
      </w:r>
      <w:r>
        <w:rPr>
          <w:color w:val="221F1F"/>
          <w:spacing w:val="-20"/>
          <w:sz w:val="22"/>
        </w:rPr>
        <w:t> </w:t>
      </w:r>
      <w:r>
        <w:rPr>
          <w:color w:val="221F1F"/>
          <w:sz w:val="22"/>
        </w:rPr>
        <w:t>cancel</w:t>
      </w:r>
      <w:r>
        <w:rPr>
          <w:color w:val="221F1F"/>
          <w:spacing w:val="-16"/>
          <w:sz w:val="22"/>
        </w:rPr>
        <w:t> </w:t>
      </w:r>
      <w:r>
        <w:rPr>
          <w:color w:val="221F1F"/>
          <w:sz w:val="22"/>
        </w:rPr>
        <w:t>the</w:t>
      </w:r>
      <w:r>
        <w:rPr>
          <w:color w:val="221F1F"/>
          <w:spacing w:val="-16"/>
          <w:sz w:val="22"/>
        </w:rPr>
        <w:t> </w:t>
      </w:r>
      <w:r>
        <w:rPr>
          <w:color w:val="221F1F"/>
          <w:sz w:val="22"/>
        </w:rPr>
        <w:t>prequalification</w:t>
      </w:r>
      <w:r>
        <w:rPr>
          <w:color w:val="221F1F"/>
          <w:spacing w:val="-18"/>
          <w:sz w:val="22"/>
        </w:rPr>
        <w:t> </w:t>
      </w:r>
      <w:r>
        <w:rPr>
          <w:color w:val="221F1F"/>
          <w:sz w:val="22"/>
        </w:rPr>
        <w:t>process</w:t>
      </w:r>
      <w:r>
        <w:rPr>
          <w:color w:val="221F1F"/>
          <w:spacing w:val="-19"/>
          <w:sz w:val="22"/>
        </w:rPr>
        <w:t> </w:t>
      </w:r>
      <w:r>
        <w:rPr>
          <w:color w:val="221F1F"/>
          <w:sz w:val="22"/>
        </w:rPr>
        <w:t>at </w:t>
      </w:r>
      <w:r>
        <w:rPr>
          <w:color w:val="221F1F"/>
          <w:spacing w:val="-4"/>
          <w:sz w:val="22"/>
        </w:rPr>
        <w:t>any</w:t>
      </w:r>
      <w:r>
        <w:rPr>
          <w:color w:val="221F1F"/>
          <w:sz w:val="22"/>
        </w:rPr>
        <w:tab/>
      </w:r>
      <w:r>
        <w:rPr>
          <w:color w:val="221F1F"/>
          <w:spacing w:val="-4"/>
          <w:sz w:val="22"/>
        </w:rPr>
        <w:t>time</w:t>
      </w:r>
      <w:r>
        <w:rPr>
          <w:color w:val="221F1F"/>
          <w:sz w:val="22"/>
        </w:rPr>
        <w:tab/>
      </w:r>
      <w:r>
        <w:rPr>
          <w:color w:val="221F1F"/>
          <w:spacing w:val="-4"/>
          <w:sz w:val="22"/>
        </w:rPr>
        <w:t>and </w:t>
      </w:r>
      <w:r>
        <w:rPr>
          <w:color w:val="221F1F"/>
          <w:sz w:val="22"/>
        </w:rPr>
        <w:t>thatyouareneitherboundtoacceptanyApplicationthatyoumayreceivenortoinvite the prequalified</w:t>
      </w:r>
      <w:r>
        <w:rPr>
          <w:color w:val="221F1F"/>
          <w:spacing w:val="-20"/>
          <w:sz w:val="22"/>
        </w:rPr>
        <w:t> </w:t>
      </w:r>
      <w:r>
        <w:rPr>
          <w:color w:val="221F1F"/>
          <w:sz w:val="22"/>
        </w:rPr>
        <w:t>Applicants</w:t>
      </w:r>
      <w:r>
        <w:rPr>
          <w:color w:val="221F1F"/>
          <w:spacing w:val="-19"/>
          <w:sz w:val="22"/>
        </w:rPr>
        <w:t> </w:t>
      </w:r>
      <w:r>
        <w:rPr>
          <w:color w:val="221F1F"/>
          <w:sz w:val="22"/>
        </w:rPr>
        <w:t>to</w:t>
      </w:r>
      <w:r>
        <w:rPr>
          <w:color w:val="221F1F"/>
          <w:spacing w:val="-19"/>
          <w:sz w:val="22"/>
        </w:rPr>
        <w:t> </w:t>
      </w:r>
      <w:r>
        <w:rPr>
          <w:color w:val="221F1F"/>
          <w:sz w:val="22"/>
        </w:rPr>
        <w:t>Tender</w:t>
      </w:r>
      <w:r>
        <w:rPr>
          <w:color w:val="221F1F"/>
          <w:spacing w:val="-20"/>
          <w:sz w:val="22"/>
        </w:rPr>
        <w:t> </w:t>
      </w:r>
      <w:r>
        <w:rPr>
          <w:color w:val="221F1F"/>
          <w:sz w:val="22"/>
        </w:rPr>
        <w:t>for</w:t>
      </w:r>
      <w:r>
        <w:rPr>
          <w:color w:val="221F1F"/>
          <w:spacing w:val="-19"/>
          <w:sz w:val="22"/>
        </w:rPr>
        <w:t> </w:t>
      </w:r>
      <w:r>
        <w:rPr>
          <w:color w:val="221F1F"/>
          <w:sz w:val="22"/>
        </w:rPr>
        <w:t>the</w:t>
      </w:r>
      <w:r>
        <w:rPr>
          <w:color w:val="221F1F"/>
          <w:spacing w:val="-20"/>
          <w:sz w:val="22"/>
        </w:rPr>
        <w:t> </w:t>
      </w:r>
      <w:r>
        <w:rPr>
          <w:color w:val="221F1F"/>
          <w:sz w:val="22"/>
        </w:rPr>
        <w:t>contract</w:t>
      </w:r>
      <w:r>
        <w:rPr>
          <w:color w:val="221F1F"/>
          <w:spacing w:val="-19"/>
          <w:sz w:val="22"/>
        </w:rPr>
        <w:t> </w:t>
      </w:r>
      <w:r>
        <w:rPr>
          <w:color w:val="221F1F"/>
          <w:sz w:val="22"/>
        </w:rPr>
        <w:t>subject</w:t>
      </w:r>
      <w:r>
        <w:rPr>
          <w:color w:val="221F1F"/>
          <w:spacing w:val="-19"/>
          <w:sz w:val="22"/>
        </w:rPr>
        <w:t> </w:t>
      </w:r>
      <w:r>
        <w:rPr>
          <w:color w:val="221F1F"/>
          <w:sz w:val="22"/>
        </w:rPr>
        <w:t>of</w:t>
      </w:r>
      <w:r>
        <w:rPr>
          <w:color w:val="221F1F"/>
          <w:spacing w:val="-20"/>
          <w:sz w:val="22"/>
        </w:rPr>
        <w:t> </w:t>
      </w:r>
      <w:r>
        <w:rPr>
          <w:color w:val="221F1F"/>
          <w:sz w:val="22"/>
        </w:rPr>
        <w:t>this</w:t>
      </w:r>
      <w:r>
        <w:rPr>
          <w:color w:val="221F1F"/>
          <w:spacing w:val="-19"/>
          <w:sz w:val="22"/>
        </w:rPr>
        <w:t> </w:t>
      </w:r>
      <w:r>
        <w:rPr>
          <w:color w:val="221F1F"/>
          <w:sz w:val="22"/>
        </w:rPr>
        <w:t>Prequalification</w:t>
      </w:r>
      <w:r>
        <w:rPr>
          <w:color w:val="221F1F"/>
          <w:spacing w:val="-19"/>
          <w:sz w:val="22"/>
        </w:rPr>
        <w:t> </w:t>
      </w:r>
      <w:r>
        <w:rPr>
          <w:color w:val="221F1F"/>
          <w:sz w:val="22"/>
        </w:rPr>
        <w:t>process, </w:t>
      </w:r>
      <w:r>
        <w:rPr>
          <w:color w:val="221F1F"/>
          <w:spacing w:val="-2"/>
          <w:sz w:val="22"/>
        </w:rPr>
        <w:t>without</w:t>
      </w:r>
      <w:r>
        <w:rPr>
          <w:color w:val="221F1F"/>
          <w:spacing w:val="-18"/>
          <w:sz w:val="22"/>
        </w:rPr>
        <w:t> </w:t>
      </w:r>
      <w:r>
        <w:rPr>
          <w:color w:val="221F1F"/>
          <w:spacing w:val="-2"/>
          <w:sz w:val="22"/>
        </w:rPr>
        <w:t>incurring</w:t>
      </w:r>
      <w:r>
        <w:rPr>
          <w:color w:val="221F1F"/>
          <w:spacing w:val="-18"/>
          <w:sz w:val="22"/>
        </w:rPr>
        <w:t> </w:t>
      </w:r>
      <w:r>
        <w:rPr>
          <w:color w:val="221F1F"/>
          <w:spacing w:val="-2"/>
          <w:sz w:val="22"/>
        </w:rPr>
        <w:t>any</w:t>
      </w:r>
      <w:r>
        <w:rPr>
          <w:color w:val="221F1F"/>
          <w:spacing w:val="-17"/>
          <w:sz w:val="22"/>
        </w:rPr>
        <w:t> </w:t>
      </w:r>
      <w:r>
        <w:rPr>
          <w:color w:val="221F1F"/>
          <w:spacing w:val="-2"/>
          <w:sz w:val="22"/>
        </w:rPr>
        <w:t>liability</w:t>
      </w:r>
      <w:r>
        <w:rPr>
          <w:color w:val="221F1F"/>
          <w:spacing w:val="-17"/>
          <w:sz w:val="22"/>
        </w:rPr>
        <w:t> </w:t>
      </w:r>
      <w:r>
        <w:rPr>
          <w:color w:val="221F1F"/>
          <w:spacing w:val="-2"/>
          <w:sz w:val="22"/>
        </w:rPr>
        <w:t>to</w:t>
      </w:r>
      <w:r>
        <w:rPr>
          <w:color w:val="221F1F"/>
          <w:spacing w:val="-18"/>
          <w:sz w:val="22"/>
        </w:rPr>
        <w:t> </w:t>
      </w:r>
      <w:r>
        <w:rPr>
          <w:color w:val="221F1F"/>
          <w:spacing w:val="-2"/>
          <w:sz w:val="22"/>
        </w:rPr>
        <w:t>the</w:t>
      </w:r>
      <w:r>
        <w:rPr>
          <w:color w:val="221F1F"/>
          <w:spacing w:val="-17"/>
          <w:sz w:val="22"/>
        </w:rPr>
        <w:t> </w:t>
      </w:r>
      <w:r>
        <w:rPr>
          <w:color w:val="221F1F"/>
          <w:spacing w:val="-2"/>
          <w:sz w:val="22"/>
        </w:rPr>
        <w:t>Applicants,</w:t>
      </w:r>
      <w:r>
        <w:rPr>
          <w:color w:val="221F1F"/>
          <w:spacing w:val="-18"/>
          <w:sz w:val="22"/>
        </w:rPr>
        <w:t> </w:t>
      </w:r>
      <w:r>
        <w:rPr>
          <w:color w:val="221F1F"/>
          <w:spacing w:val="-2"/>
          <w:sz w:val="22"/>
        </w:rPr>
        <w:t>in</w:t>
      </w:r>
      <w:r>
        <w:rPr>
          <w:color w:val="221F1F"/>
          <w:spacing w:val="-18"/>
          <w:sz w:val="22"/>
        </w:rPr>
        <w:t> </w:t>
      </w:r>
      <w:r>
        <w:rPr>
          <w:color w:val="221F1F"/>
          <w:spacing w:val="-2"/>
          <w:sz w:val="22"/>
        </w:rPr>
        <w:t>accordance</w:t>
      </w:r>
      <w:r>
        <w:rPr>
          <w:color w:val="221F1F"/>
          <w:spacing w:val="-20"/>
          <w:sz w:val="22"/>
        </w:rPr>
        <w:t> </w:t>
      </w:r>
      <w:r>
        <w:rPr>
          <w:color w:val="221F1F"/>
          <w:spacing w:val="-2"/>
          <w:sz w:val="22"/>
        </w:rPr>
        <w:t>with</w:t>
      </w:r>
      <w:r>
        <w:rPr>
          <w:color w:val="221F1F"/>
          <w:spacing w:val="-17"/>
          <w:sz w:val="22"/>
        </w:rPr>
        <w:t> </w:t>
      </w:r>
      <w:r>
        <w:rPr>
          <w:color w:val="221F1F"/>
          <w:spacing w:val="-2"/>
          <w:sz w:val="22"/>
        </w:rPr>
        <w:t>ITA</w:t>
      </w:r>
      <w:r>
        <w:rPr>
          <w:color w:val="221F1F"/>
          <w:spacing w:val="-30"/>
          <w:sz w:val="22"/>
        </w:rPr>
        <w:t> </w:t>
      </w:r>
      <w:r>
        <w:rPr>
          <w:color w:val="221F1F"/>
          <w:spacing w:val="-2"/>
          <w:sz w:val="22"/>
        </w:rPr>
        <w:t>26.1.</w:t>
      </w:r>
    </w:p>
    <w:p>
      <w:pPr>
        <w:pStyle w:val="BodyText"/>
        <w:spacing w:before="15"/>
      </w:pPr>
    </w:p>
    <w:p>
      <w:pPr>
        <w:pStyle w:val="ListParagraph"/>
        <w:numPr>
          <w:ilvl w:val="0"/>
          <w:numId w:val="14"/>
        </w:numPr>
        <w:tabs>
          <w:tab w:pos="1151" w:val="left" w:leader="none"/>
          <w:tab w:pos="1166" w:val="left" w:leader="none"/>
        </w:tabs>
        <w:spacing w:line="232" w:lineRule="auto" w:before="0" w:after="0"/>
        <w:ind w:left="1166" w:right="928" w:hanging="577"/>
        <w:jc w:val="both"/>
        <w:rPr>
          <w:sz w:val="22"/>
        </w:rPr>
      </w:pPr>
      <w:r>
        <w:rPr>
          <w:color w:val="221F1F"/>
          <w:spacing w:val="-4"/>
          <w:sz w:val="22"/>
        </w:rPr>
        <w:t>True</w:t>
      </w:r>
      <w:r>
        <w:rPr>
          <w:color w:val="221F1F"/>
          <w:spacing w:val="-16"/>
          <w:sz w:val="22"/>
        </w:rPr>
        <w:t> </w:t>
      </w:r>
      <w:r>
        <w:rPr>
          <w:color w:val="221F1F"/>
          <w:spacing w:val="-4"/>
          <w:sz w:val="22"/>
        </w:rPr>
        <w:t>and</w:t>
      </w:r>
      <w:r>
        <w:rPr>
          <w:color w:val="221F1F"/>
          <w:spacing w:val="-13"/>
          <w:sz w:val="22"/>
        </w:rPr>
        <w:t> </w:t>
      </w:r>
      <w:r>
        <w:rPr>
          <w:color w:val="221F1F"/>
          <w:spacing w:val="-4"/>
          <w:sz w:val="22"/>
        </w:rPr>
        <w:t>correct:</w:t>
      </w:r>
      <w:r>
        <w:rPr>
          <w:color w:val="221F1F"/>
          <w:spacing w:val="-6"/>
          <w:sz w:val="22"/>
        </w:rPr>
        <w:t> </w:t>
      </w:r>
      <w:r>
        <w:rPr>
          <w:color w:val="221F1F"/>
          <w:spacing w:val="-4"/>
          <w:sz w:val="22"/>
        </w:rPr>
        <w:t>All</w:t>
      </w:r>
      <w:r>
        <w:rPr>
          <w:color w:val="221F1F"/>
          <w:spacing w:val="-9"/>
          <w:sz w:val="22"/>
        </w:rPr>
        <w:t> </w:t>
      </w:r>
      <w:r>
        <w:rPr>
          <w:color w:val="221F1F"/>
          <w:spacing w:val="-4"/>
          <w:sz w:val="22"/>
        </w:rPr>
        <w:t>information,</w:t>
      </w:r>
      <w:r>
        <w:rPr>
          <w:color w:val="221F1F"/>
          <w:spacing w:val="-10"/>
          <w:sz w:val="22"/>
        </w:rPr>
        <w:t> </w:t>
      </w:r>
      <w:r>
        <w:rPr>
          <w:color w:val="221F1F"/>
          <w:spacing w:val="-4"/>
          <w:sz w:val="22"/>
        </w:rPr>
        <w:t>statements</w:t>
      </w:r>
      <w:r>
        <w:rPr>
          <w:color w:val="221F1F"/>
          <w:spacing w:val="-10"/>
          <w:sz w:val="22"/>
        </w:rPr>
        <w:t> </w:t>
      </w:r>
      <w:r>
        <w:rPr>
          <w:color w:val="221F1F"/>
          <w:spacing w:val="-4"/>
          <w:sz w:val="22"/>
        </w:rPr>
        <w:t>and</w:t>
      </w:r>
      <w:r>
        <w:rPr>
          <w:color w:val="221F1F"/>
          <w:spacing w:val="-9"/>
          <w:sz w:val="22"/>
        </w:rPr>
        <w:t> </w:t>
      </w:r>
      <w:r>
        <w:rPr>
          <w:color w:val="221F1F"/>
          <w:spacing w:val="-4"/>
          <w:sz w:val="22"/>
        </w:rPr>
        <w:t>description</w:t>
      </w:r>
      <w:r>
        <w:rPr>
          <w:color w:val="221F1F"/>
          <w:spacing w:val="-11"/>
          <w:sz w:val="22"/>
        </w:rPr>
        <w:t> </w:t>
      </w:r>
      <w:r>
        <w:rPr>
          <w:color w:val="221F1F"/>
          <w:spacing w:val="-4"/>
          <w:sz w:val="22"/>
        </w:rPr>
        <w:t>contained</w:t>
      </w:r>
      <w:r>
        <w:rPr>
          <w:color w:val="221F1F"/>
          <w:spacing w:val="-8"/>
          <w:sz w:val="22"/>
        </w:rPr>
        <w:t> </w:t>
      </w:r>
      <w:r>
        <w:rPr>
          <w:color w:val="221F1F"/>
          <w:spacing w:val="-4"/>
          <w:sz w:val="22"/>
        </w:rPr>
        <w:t>in</w:t>
      </w:r>
      <w:r>
        <w:rPr>
          <w:color w:val="221F1F"/>
          <w:spacing w:val="-9"/>
          <w:sz w:val="22"/>
        </w:rPr>
        <w:t> </w:t>
      </w:r>
      <w:r>
        <w:rPr>
          <w:color w:val="221F1F"/>
          <w:spacing w:val="-4"/>
          <w:sz w:val="22"/>
        </w:rPr>
        <w:t>the</w:t>
      </w:r>
      <w:r>
        <w:rPr>
          <w:color w:val="221F1F"/>
          <w:spacing w:val="-11"/>
          <w:sz w:val="22"/>
        </w:rPr>
        <w:t> </w:t>
      </w:r>
      <w:r>
        <w:rPr>
          <w:color w:val="221F1F"/>
          <w:spacing w:val="-4"/>
          <w:sz w:val="22"/>
        </w:rPr>
        <w:t>Application </w:t>
      </w:r>
      <w:r>
        <w:rPr>
          <w:color w:val="221F1F"/>
          <w:sz w:val="22"/>
        </w:rPr>
        <w:t>are</w:t>
      </w:r>
      <w:r>
        <w:rPr>
          <w:color w:val="221F1F"/>
          <w:spacing w:val="-12"/>
          <w:sz w:val="22"/>
        </w:rPr>
        <w:t> </w:t>
      </w:r>
      <w:r>
        <w:rPr>
          <w:color w:val="221F1F"/>
          <w:sz w:val="22"/>
        </w:rPr>
        <w:t>in</w:t>
      </w:r>
      <w:r>
        <w:rPr>
          <w:color w:val="221F1F"/>
          <w:spacing w:val="-14"/>
          <w:sz w:val="22"/>
        </w:rPr>
        <w:t> </w:t>
      </w:r>
      <w:r>
        <w:rPr>
          <w:color w:val="221F1F"/>
          <w:sz w:val="22"/>
        </w:rPr>
        <w:t>allrespect</w:t>
      </w:r>
      <w:r>
        <w:rPr>
          <w:color w:val="221F1F"/>
          <w:spacing w:val="-9"/>
          <w:sz w:val="22"/>
        </w:rPr>
        <w:t> </w:t>
      </w:r>
      <w:r>
        <w:rPr>
          <w:color w:val="221F1F"/>
          <w:sz w:val="22"/>
        </w:rPr>
        <w:t>true,</w:t>
      </w:r>
      <w:r>
        <w:rPr>
          <w:color w:val="221F1F"/>
          <w:spacing w:val="-10"/>
          <w:sz w:val="22"/>
        </w:rPr>
        <w:t> </w:t>
      </w:r>
      <w:r>
        <w:rPr>
          <w:color w:val="221F1F"/>
          <w:sz w:val="22"/>
        </w:rPr>
        <w:t>correct</w:t>
      </w:r>
      <w:r>
        <w:rPr>
          <w:color w:val="221F1F"/>
          <w:spacing w:val="-10"/>
          <w:sz w:val="22"/>
        </w:rPr>
        <w:t> </w:t>
      </w:r>
      <w:r>
        <w:rPr>
          <w:color w:val="221F1F"/>
          <w:sz w:val="22"/>
        </w:rPr>
        <w:t>and</w:t>
      </w:r>
      <w:r>
        <w:rPr>
          <w:color w:val="221F1F"/>
          <w:spacing w:val="-11"/>
          <w:sz w:val="22"/>
        </w:rPr>
        <w:t> </w:t>
      </w:r>
      <w:r>
        <w:rPr>
          <w:color w:val="221F1F"/>
          <w:sz w:val="22"/>
        </w:rPr>
        <w:t>complete</w:t>
      </w:r>
      <w:r>
        <w:rPr>
          <w:color w:val="221F1F"/>
          <w:spacing w:val="-7"/>
          <w:sz w:val="22"/>
        </w:rPr>
        <w:t> </w:t>
      </w:r>
      <w:r>
        <w:rPr>
          <w:color w:val="221F1F"/>
          <w:sz w:val="22"/>
        </w:rPr>
        <w:t>to</w:t>
      </w:r>
      <w:r>
        <w:rPr>
          <w:color w:val="221F1F"/>
          <w:spacing w:val="-9"/>
          <w:sz w:val="22"/>
        </w:rPr>
        <w:t> </w:t>
      </w:r>
      <w:r>
        <w:rPr>
          <w:color w:val="221F1F"/>
          <w:sz w:val="22"/>
        </w:rPr>
        <w:t>the</w:t>
      </w:r>
      <w:r>
        <w:rPr>
          <w:color w:val="221F1F"/>
          <w:spacing w:val="-11"/>
          <w:sz w:val="22"/>
        </w:rPr>
        <w:t> </w:t>
      </w:r>
      <w:r>
        <w:rPr>
          <w:color w:val="221F1F"/>
          <w:sz w:val="22"/>
        </w:rPr>
        <w:t>best</w:t>
      </w:r>
      <w:r>
        <w:rPr>
          <w:color w:val="221F1F"/>
          <w:spacing w:val="-10"/>
          <w:sz w:val="22"/>
        </w:rPr>
        <w:t> </w:t>
      </w:r>
      <w:r>
        <w:rPr>
          <w:color w:val="221F1F"/>
          <w:sz w:val="22"/>
        </w:rPr>
        <w:t>of</w:t>
      </w:r>
      <w:r>
        <w:rPr>
          <w:color w:val="221F1F"/>
          <w:spacing w:val="-10"/>
          <w:sz w:val="22"/>
        </w:rPr>
        <w:t> </w:t>
      </w:r>
      <w:r>
        <w:rPr>
          <w:color w:val="221F1F"/>
          <w:sz w:val="22"/>
        </w:rPr>
        <w:t>our</w:t>
      </w:r>
      <w:r>
        <w:rPr>
          <w:color w:val="221F1F"/>
          <w:spacing w:val="-9"/>
          <w:sz w:val="22"/>
        </w:rPr>
        <w:t> </w:t>
      </w:r>
      <w:r>
        <w:rPr>
          <w:color w:val="221F1F"/>
          <w:sz w:val="22"/>
        </w:rPr>
        <w:t>knowledge</w:t>
      </w:r>
      <w:r>
        <w:rPr>
          <w:color w:val="221F1F"/>
          <w:spacing w:val="-10"/>
          <w:sz w:val="22"/>
        </w:rPr>
        <w:t> </w:t>
      </w:r>
      <w:r>
        <w:rPr>
          <w:color w:val="221F1F"/>
          <w:sz w:val="22"/>
        </w:rPr>
        <w:t>and</w:t>
      </w:r>
      <w:r>
        <w:rPr>
          <w:color w:val="221F1F"/>
          <w:spacing w:val="-10"/>
          <w:sz w:val="22"/>
        </w:rPr>
        <w:t> </w:t>
      </w:r>
      <w:r>
        <w:rPr>
          <w:color w:val="221F1F"/>
          <w:sz w:val="22"/>
        </w:rPr>
        <w:t>belief.</w:t>
      </w:r>
    </w:p>
    <w:p>
      <w:pPr>
        <w:pStyle w:val="BodyText"/>
        <w:spacing w:before="229"/>
      </w:pPr>
    </w:p>
    <w:p>
      <w:pPr>
        <w:tabs>
          <w:tab w:pos="4075" w:val="left" w:leader="dot"/>
        </w:tabs>
        <w:spacing w:before="1"/>
        <w:ind w:left="589" w:right="0" w:firstLine="0"/>
        <w:jc w:val="left"/>
        <w:rPr>
          <w:i/>
          <w:sz w:val="22"/>
        </w:rPr>
      </w:pPr>
      <w:r>
        <w:rPr>
          <w:color w:val="221F1F"/>
          <w:spacing w:val="-2"/>
          <w:sz w:val="22"/>
        </w:rPr>
        <w:t>Signed</w:t>
      </w:r>
      <w:r>
        <w:rPr>
          <w:color w:val="221F1F"/>
          <w:sz w:val="22"/>
        </w:rPr>
        <w:tab/>
      </w:r>
      <w:r>
        <w:rPr>
          <w:i/>
          <w:color w:val="221F1F"/>
          <w:spacing w:val="-4"/>
          <w:sz w:val="22"/>
        </w:rPr>
        <w:t>[insertsignature(s)ofanauthorizedrepresentative(s)oftheApplicant]</w:t>
      </w:r>
    </w:p>
    <w:p>
      <w:pPr>
        <w:pStyle w:val="BodyText"/>
        <w:spacing w:before="7"/>
        <w:rPr>
          <w:i/>
        </w:rPr>
      </w:pPr>
    </w:p>
    <w:p>
      <w:pPr>
        <w:tabs>
          <w:tab w:pos="4029" w:val="left" w:leader="dot"/>
        </w:tabs>
        <w:spacing w:before="0"/>
        <w:ind w:left="589" w:right="0" w:firstLine="0"/>
        <w:jc w:val="left"/>
        <w:rPr>
          <w:i/>
          <w:sz w:val="22"/>
        </w:rPr>
      </w:pPr>
      <w:r>
        <w:rPr>
          <w:i/>
          <w:color w:val="221F1F"/>
          <w:spacing w:val="-4"/>
          <w:sz w:val="22"/>
        </w:rPr>
        <w:t>Name</w:t>
      </w:r>
      <w:r>
        <w:rPr>
          <w:i/>
          <w:color w:val="221F1F"/>
          <w:sz w:val="22"/>
        </w:rPr>
        <w:tab/>
      </w:r>
      <w:r>
        <w:rPr>
          <w:i/>
          <w:color w:val="221F1F"/>
          <w:w w:val="90"/>
          <w:sz w:val="22"/>
        </w:rPr>
        <w:t>[insert</w:t>
      </w:r>
      <w:r>
        <w:rPr>
          <w:i/>
          <w:color w:val="221F1F"/>
          <w:sz w:val="22"/>
        </w:rPr>
        <w:t> </w:t>
      </w:r>
      <w:r>
        <w:rPr>
          <w:i/>
          <w:color w:val="221F1F"/>
          <w:w w:val="90"/>
          <w:sz w:val="22"/>
        </w:rPr>
        <w:t>full</w:t>
      </w:r>
      <w:r>
        <w:rPr>
          <w:i/>
          <w:color w:val="221F1F"/>
          <w:spacing w:val="4"/>
          <w:sz w:val="22"/>
        </w:rPr>
        <w:t> </w:t>
      </w:r>
      <w:r>
        <w:rPr>
          <w:i/>
          <w:color w:val="221F1F"/>
          <w:w w:val="90"/>
          <w:sz w:val="22"/>
        </w:rPr>
        <w:t>name</w:t>
      </w:r>
      <w:r>
        <w:rPr>
          <w:i/>
          <w:color w:val="221F1F"/>
          <w:spacing w:val="2"/>
          <w:sz w:val="22"/>
        </w:rPr>
        <w:t> </w:t>
      </w:r>
      <w:r>
        <w:rPr>
          <w:i/>
          <w:color w:val="221F1F"/>
          <w:w w:val="90"/>
          <w:sz w:val="22"/>
        </w:rPr>
        <w:t>of</w:t>
      </w:r>
      <w:r>
        <w:rPr>
          <w:i/>
          <w:color w:val="221F1F"/>
          <w:spacing w:val="3"/>
          <w:sz w:val="22"/>
        </w:rPr>
        <w:t> </w:t>
      </w:r>
      <w:r>
        <w:rPr>
          <w:i/>
          <w:color w:val="221F1F"/>
          <w:w w:val="90"/>
          <w:sz w:val="22"/>
        </w:rPr>
        <w:t>person</w:t>
      </w:r>
      <w:r>
        <w:rPr>
          <w:i/>
          <w:color w:val="221F1F"/>
          <w:spacing w:val="-1"/>
          <w:sz w:val="22"/>
        </w:rPr>
        <w:t> </w:t>
      </w:r>
      <w:r>
        <w:rPr>
          <w:i/>
          <w:color w:val="221F1F"/>
          <w:w w:val="90"/>
          <w:sz w:val="22"/>
        </w:rPr>
        <w:t>signing</w:t>
      </w:r>
      <w:r>
        <w:rPr>
          <w:i/>
          <w:color w:val="221F1F"/>
          <w:spacing w:val="3"/>
          <w:sz w:val="22"/>
        </w:rPr>
        <w:t> </w:t>
      </w:r>
      <w:r>
        <w:rPr>
          <w:i/>
          <w:color w:val="221F1F"/>
          <w:w w:val="90"/>
          <w:sz w:val="22"/>
        </w:rPr>
        <w:t>the</w:t>
      </w:r>
      <w:r>
        <w:rPr>
          <w:i/>
          <w:color w:val="221F1F"/>
          <w:spacing w:val="-2"/>
          <w:sz w:val="22"/>
        </w:rPr>
        <w:t> </w:t>
      </w:r>
      <w:r>
        <w:rPr>
          <w:i/>
          <w:color w:val="221F1F"/>
          <w:spacing w:val="-2"/>
          <w:w w:val="90"/>
          <w:sz w:val="22"/>
        </w:rPr>
        <w:t>Application]</w:t>
      </w:r>
    </w:p>
    <w:p>
      <w:pPr>
        <w:tabs>
          <w:tab w:pos="5200" w:val="left" w:leader="dot"/>
        </w:tabs>
        <w:spacing w:before="6"/>
        <w:ind w:left="589" w:right="0" w:firstLine="0"/>
        <w:jc w:val="left"/>
        <w:rPr>
          <w:i/>
          <w:sz w:val="22"/>
        </w:rPr>
      </w:pPr>
      <w:r>
        <w:rPr>
          <w:color w:val="221F1F"/>
          <w:sz w:val="22"/>
        </w:rPr>
        <w:t>In</w:t>
      </w:r>
      <w:r>
        <w:rPr>
          <w:color w:val="221F1F"/>
          <w:spacing w:val="-19"/>
          <w:sz w:val="22"/>
        </w:rPr>
        <w:t> </w:t>
      </w:r>
      <w:r>
        <w:rPr>
          <w:color w:val="221F1F"/>
          <w:sz w:val="22"/>
        </w:rPr>
        <w:t>the</w:t>
      </w:r>
      <w:r>
        <w:rPr>
          <w:color w:val="221F1F"/>
          <w:spacing w:val="-19"/>
          <w:sz w:val="22"/>
        </w:rPr>
        <w:t> </w:t>
      </w:r>
      <w:r>
        <w:rPr>
          <w:color w:val="221F1F"/>
          <w:sz w:val="22"/>
        </w:rPr>
        <w:t>capacity</w:t>
      </w:r>
      <w:r>
        <w:rPr>
          <w:color w:val="221F1F"/>
          <w:spacing w:val="-17"/>
          <w:sz w:val="22"/>
        </w:rPr>
        <w:t> </w:t>
      </w:r>
      <w:r>
        <w:rPr>
          <w:color w:val="221F1F"/>
          <w:spacing w:val="-5"/>
          <w:sz w:val="22"/>
        </w:rPr>
        <w:t>of</w:t>
      </w:r>
      <w:r>
        <w:rPr>
          <w:color w:val="221F1F"/>
          <w:sz w:val="22"/>
        </w:rPr>
        <w:tab/>
      </w:r>
      <w:r>
        <w:rPr>
          <w:i/>
          <w:color w:val="221F1F"/>
          <w:spacing w:val="-6"/>
          <w:sz w:val="22"/>
        </w:rPr>
        <w:t>[insert</w:t>
      </w:r>
      <w:r>
        <w:rPr>
          <w:i/>
          <w:color w:val="221F1F"/>
          <w:spacing w:val="-8"/>
          <w:sz w:val="22"/>
        </w:rPr>
        <w:t> </w:t>
      </w:r>
      <w:r>
        <w:rPr>
          <w:i/>
          <w:color w:val="221F1F"/>
          <w:spacing w:val="-6"/>
          <w:sz w:val="22"/>
        </w:rPr>
        <w:t>capacity</w:t>
      </w:r>
      <w:r>
        <w:rPr>
          <w:i/>
          <w:color w:val="221F1F"/>
          <w:spacing w:val="-10"/>
          <w:sz w:val="22"/>
        </w:rPr>
        <w:t> </w:t>
      </w:r>
      <w:r>
        <w:rPr>
          <w:i/>
          <w:color w:val="221F1F"/>
          <w:spacing w:val="-6"/>
          <w:sz w:val="22"/>
        </w:rPr>
        <w:t>of</w:t>
      </w:r>
      <w:r>
        <w:rPr>
          <w:i/>
          <w:color w:val="221F1F"/>
          <w:spacing w:val="-14"/>
          <w:sz w:val="22"/>
        </w:rPr>
        <w:t> </w:t>
      </w:r>
      <w:r>
        <w:rPr>
          <w:i/>
          <w:color w:val="221F1F"/>
          <w:spacing w:val="-6"/>
          <w:sz w:val="22"/>
        </w:rPr>
        <w:t>person</w:t>
      </w:r>
      <w:r>
        <w:rPr>
          <w:i/>
          <w:color w:val="221F1F"/>
          <w:spacing w:val="-9"/>
          <w:sz w:val="22"/>
        </w:rPr>
        <w:t> </w:t>
      </w:r>
      <w:r>
        <w:rPr>
          <w:i/>
          <w:color w:val="221F1F"/>
          <w:spacing w:val="-6"/>
          <w:sz w:val="22"/>
        </w:rPr>
        <w:t>signing</w:t>
      </w:r>
      <w:r>
        <w:rPr>
          <w:i/>
          <w:color w:val="221F1F"/>
          <w:spacing w:val="-8"/>
          <w:sz w:val="22"/>
        </w:rPr>
        <w:t> </w:t>
      </w:r>
      <w:r>
        <w:rPr>
          <w:i/>
          <w:color w:val="221F1F"/>
          <w:spacing w:val="-6"/>
          <w:sz w:val="22"/>
        </w:rPr>
        <w:t>the</w:t>
      </w:r>
      <w:r>
        <w:rPr>
          <w:i/>
          <w:color w:val="221F1F"/>
          <w:spacing w:val="-8"/>
          <w:sz w:val="22"/>
        </w:rPr>
        <w:t> </w:t>
      </w:r>
      <w:r>
        <w:rPr>
          <w:i/>
          <w:color w:val="221F1F"/>
          <w:spacing w:val="-6"/>
          <w:sz w:val="22"/>
        </w:rPr>
        <w:t>Application]</w:t>
      </w:r>
    </w:p>
    <w:p>
      <w:pPr>
        <w:pStyle w:val="BodyText"/>
        <w:spacing w:before="5"/>
        <w:rPr>
          <w:i/>
        </w:rPr>
      </w:pPr>
    </w:p>
    <w:p>
      <w:pPr>
        <w:tabs>
          <w:tab w:pos="4041" w:val="left" w:leader="dot"/>
        </w:tabs>
        <w:spacing w:line="235" w:lineRule="auto" w:before="0"/>
        <w:ind w:left="589" w:right="2890" w:firstLine="0"/>
        <w:jc w:val="left"/>
        <w:rPr>
          <w:i/>
          <w:sz w:val="22"/>
        </w:rPr>
      </w:pPr>
      <w:r>
        <w:rPr>
          <w:color w:val="221F1F"/>
          <w:sz w:val="22"/>
        </w:rPr>
        <w:t>Duly</w:t>
      </w:r>
      <w:r>
        <w:rPr>
          <w:color w:val="221F1F"/>
          <w:spacing w:val="40"/>
          <w:sz w:val="22"/>
        </w:rPr>
        <w:t> </w:t>
      </w:r>
      <w:r>
        <w:rPr>
          <w:color w:val="221F1F"/>
          <w:sz w:val="22"/>
        </w:rPr>
        <w:t>authorized</w:t>
      </w:r>
      <w:r>
        <w:rPr>
          <w:color w:val="221F1F"/>
          <w:spacing w:val="40"/>
          <w:sz w:val="22"/>
        </w:rPr>
        <w:t> </w:t>
      </w:r>
      <w:r>
        <w:rPr>
          <w:color w:val="221F1F"/>
          <w:sz w:val="22"/>
        </w:rPr>
        <w:t>to</w:t>
      </w:r>
      <w:r>
        <w:rPr>
          <w:color w:val="221F1F"/>
          <w:spacing w:val="40"/>
          <w:sz w:val="22"/>
        </w:rPr>
        <w:t> </w:t>
      </w:r>
      <w:r>
        <w:rPr>
          <w:color w:val="221F1F"/>
          <w:sz w:val="22"/>
        </w:rPr>
        <w:t>sign</w:t>
      </w:r>
      <w:r>
        <w:rPr>
          <w:color w:val="221F1F"/>
          <w:spacing w:val="40"/>
          <w:sz w:val="22"/>
        </w:rPr>
        <w:t> </w:t>
      </w:r>
      <w:r>
        <w:rPr>
          <w:color w:val="221F1F"/>
          <w:sz w:val="22"/>
        </w:rPr>
        <w:t>the</w:t>
      </w:r>
      <w:r>
        <w:rPr>
          <w:color w:val="221F1F"/>
          <w:spacing w:val="40"/>
          <w:sz w:val="22"/>
        </w:rPr>
        <w:t> </w:t>
      </w:r>
      <w:r>
        <w:rPr>
          <w:color w:val="221F1F"/>
          <w:sz w:val="22"/>
        </w:rPr>
        <w:t>Application</w:t>
      </w:r>
      <w:r>
        <w:rPr>
          <w:color w:val="221F1F"/>
          <w:spacing w:val="40"/>
          <w:sz w:val="22"/>
        </w:rPr>
        <w:t> </w:t>
      </w:r>
      <w:r>
        <w:rPr>
          <w:color w:val="221F1F"/>
          <w:sz w:val="22"/>
        </w:rPr>
        <w:t>for</w:t>
      </w:r>
      <w:r>
        <w:rPr>
          <w:color w:val="221F1F"/>
          <w:spacing w:val="80"/>
          <w:sz w:val="22"/>
        </w:rPr>
        <w:t> </w:t>
      </w:r>
      <w:r>
        <w:rPr>
          <w:color w:val="221F1F"/>
          <w:sz w:val="22"/>
        </w:rPr>
        <w:t>and</w:t>
      </w:r>
      <w:r>
        <w:rPr>
          <w:color w:val="221F1F"/>
          <w:spacing w:val="80"/>
          <w:sz w:val="22"/>
        </w:rPr>
        <w:t> </w:t>
      </w:r>
      <w:r>
        <w:rPr>
          <w:color w:val="221F1F"/>
          <w:sz w:val="22"/>
        </w:rPr>
        <w:t>on</w:t>
      </w:r>
      <w:r>
        <w:rPr>
          <w:color w:val="221F1F"/>
          <w:spacing w:val="80"/>
          <w:sz w:val="22"/>
        </w:rPr>
        <w:t> </w:t>
      </w:r>
      <w:r>
        <w:rPr>
          <w:color w:val="221F1F"/>
          <w:sz w:val="22"/>
        </w:rPr>
        <w:t>behalf</w:t>
      </w:r>
      <w:r>
        <w:rPr>
          <w:color w:val="221F1F"/>
          <w:spacing w:val="80"/>
          <w:sz w:val="22"/>
        </w:rPr>
        <w:t> </w:t>
      </w:r>
      <w:r>
        <w:rPr>
          <w:color w:val="221F1F"/>
          <w:sz w:val="22"/>
        </w:rPr>
        <w:t>of: Applicant's Name</w:t>
      </w:r>
      <w:r>
        <w:rPr>
          <w:color w:val="221F1F"/>
          <w:sz w:val="22"/>
        </w:rPr>
        <w:tab/>
      </w:r>
      <w:r>
        <w:rPr>
          <w:i/>
          <w:color w:val="221F1F"/>
          <w:spacing w:val="-4"/>
          <w:sz w:val="22"/>
        </w:rPr>
        <w:t>[insert</w:t>
      </w:r>
      <w:r>
        <w:rPr>
          <w:i/>
          <w:color w:val="221F1F"/>
          <w:spacing w:val="-17"/>
          <w:sz w:val="22"/>
        </w:rPr>
        <w:t> </w:t>
      </w:r>
      <w:r>
        <w:rPr>
          <w:i/>
          <w:color w:val="221F1F"/>
          <w:spacing w:val="-4"/>
          <w:sz w:val="22"/>
        </w:rPr>
        <w:t>full</w:t>
      </w:r>
      <w:r>
        <w:rPr>
          <w:i/>
          <w:color w:val="221F1F"/>
          <w:spacing w:val="-15"/>
          <w:sz w:val="22"/>
        </w:rPr>
        <w:t> </w:t>
      </w:r>
      <w:r>
        <w:rPr>
          <w:i/>
          <w:color w:val="221F1F"/>
          <w:spacing w:val="-4"/>
          <w:sz w:val="22"/>
        </w:rPr>
        <w:t>name</w:t>
      </w:r>
      <w:r>
        <w:rPr>
          <w:i/>
          <w:color w:val="221F1F"/>
          <w:spacing w:val="-16"/>
          <w:sz w:val="22"/>
        </w:rPr>
        <w:t> </w:t>
      </w:r>
      <w:r>
        <w:rPr>
          <w:i/>
          <w:color w:val="221F1F"/>
          <w:spacing w:val="-4"/>
          <w:sz w:val="22"/>
        </w:rPr>
        <w:t>of</w:t>
      </w:r>
      <w:r>
        <w:rPr>
          <w:i/>
          <w:color w:val="221F1F"/>
          <w:spacing w:val="-16"/>
          <w:sz w:val="22"/>
        </w:rPr>
        <w:t> </w:t>
      </w:r>
      <w:r>
        <w:rPr>
          <w:i/>
          <w:color w:val="221F1F"/>
          <w:spacing w:val="-4"/>
          <w:sz w:val="22"/>
        </w:rPr>
        <w:t>Applicant</w:t>
      </w:r>
      <w:r>
        <w:rPr>
          <w:i/>
          <w:color w:val="221F1F"/>
          <w:spacing w:val="-17"/>
          <w:sz w:val="22"/>
        </w:rPr>
        <w:t> </w:t>
      </w:r>
      <w:r>
        <w:rPr>
          <w:i/>
          <w:color w:val="221F1F"/>
          <w:spacing w:val="-4"/>
          <w:sz w:val="22"/>
        </w:rPr>
        <w:t>or</w:t>
      </w:r>
      <w:r>
        <w:rPr>
          <w:i/>
          <w:color w:val="221F1F"/>
          <w:spacing w:val="-16"/>
          <w:sz w:val="22"/>
        </w:rPr>
        <w:t> </w:t>
      </w:r>
      <w:r>
        <w:rPr>
          <w:i/>
          <w:color w:val="221F1F"/>
          <w:spacing w:val="-4"/>
          <w:sz w:val="22"/>
        </w:rPr>
        <w:t>the</w:t>
      </w:r>
      <w:r>
        <w:rPr>
          <w:i/>
          <w:color w:val="221F1F"/>
          <w:spacing w:val="-16"/>
          <w:sz w:val="22"/>
        </w:rPr>
        <w:t> </w:t>
      </w:r>
      <w:r>
        <w:rPr>
          <w:i/>
          <w:color w:val="221F1F"/>
          <w:spacing w:val="-4"/>
          <w:sz w:val="22"/>
        </w:rPr>
        <w:t>name</w:t>
      </w:r>
      <w:r>
        <w:rPr>
          <w:i/>
          <w:color w:val="221F1F"/>
          <w:spacing w:val="-16"/>
          <w:sz w:val="22"/>
        </w:rPr>
        <w:t> </w:t>
      </w:r>
      <w:r>
        <w:rPr>
          <w:i/>
          <w:color w:val="221F1F"/>
          <w:spacing w:val="-4"/>
          <w:sz w:val="22"/>
        </w:rPr>
        <w:t>of</w:t>
      </w:r>
    </w:p>
    <w:p>
      <w:pPr>
        <w:spacing w:line="262" w:lineRule="exact" w:before="0"/>
        <w:ind w:left="589" w:right="0" w:firstLine="0"/>
        <w:jc w:val="left"/>
        <w:rPr>
          <w:i/>
          <w:sz w:val="22"/>
        </w:rPr>
      </w:pPr>
      <w:r>
        <w:rPr>
          <w:i/>
          <w:color w:val="221F1F"/>
          <w:spacing w:val="-4"/>
          <w:sz w:val="22"/>
        </w:rPr>
        <w:t>the</w:t>
      </w:r>
      <w:r>
        <w:rPr>
          <w:i/>
          <w:color w:val="221F1F"/>
          <w:spacing w:val="-15"/>
          <w:sz w:val="22"/>
        </w:rPr>
        <w:t> </w:t>
      </w:r>
      <w:r>
        <w:rPr>
          <w:i/>
          <w:color w:val="221F1F"/>
          <w:spacing w:val="-5"/>
          <w:sz w:val="22"/>
        </w:rPr>
        <w:t>JV]</w:t>
      </w:r>
    </w:p>
    <w:p>
      <w:pPr>
        <w:pStyle w:val="BodyText"/>
        <w:spacing w:before="6"/>
        <w:rPr>
          <w:i/>
        </w:rPr>
      </w:pPr>
    </w:p>
    <w:p>
      <w:pPr>
        <w:tabs>
          <w:tab w:pos="4315" w:val="left" w:leader="dot"/>
        </w:tabs>
        <w:spacing w:before="0"/>
        <w:ind w:left="589" w:right="0" w:firstLine="0"/>
        <w:jc w:val="left"/>
        <w:rPr>
          <w:i/>
          <w:sz w:val="22"/>
        </w:rPr>
      </w:pPr>
      <w:r>
        <w:rPr>
          <w:color w:val="221F1F"/>
          <w:spacing w:val="-2"/>
          <w:sz w:val="22"/>
        </w:rPr>
        <w:t>Address</w:t>
      </w:r>
      <w:r>
        <w:rPr>
          <w:color w:val="221F1F"/>
          <w:sz w:val="22"/>
        </w:rPr>
        <w:tab/>
      </w:r>
      <w:r>
        <w:rPr>
          <w:i/>
          <w:color w:val="221F1F"/>
          <w:w w:val="90"/>
          <w:sz w:val="22"/>
        </w:rPr>
        <w:t>[insert</w:t>
      </w:r>
      <w:r>
        <w:rPr>
          <w:i/>
          <w:color w:val="221F1F"/>
          <w:spacing w:val="11"/>
          <w:sz w:val="22"/>
        </w:rPr>
        <w:t> </w:t>
      </w:r>
      <w:r>
        <w:rPr>
          <w:i/>
          <w:color w:val="221F1F"/>
          <w:w w:val="90"/>
          <w:sz w:val="22"/>
        </w:rPr>
        <w:t>street</w:t>
      </w:r>
      <w:r>
        <w:rPr>
          <w:i/>
          <w:color w:val="221F1F"/>
          <w:spacing w:val="15"/>
          <w:sz w:val="22"/>
        </w:rPr>
        <w:t> </w:t>
      </w:r>
      <w:r>
        <w:rPr>
          <w:i/>
          <w:color w:val="221F1F"/>
          <w:w w:val="90"/>
          <w:sz w:val="22"/>
        </w:rPr>
        <w:t>number/town</w:t>
      </w:r>
      <w:r>
        <w:rPr>
          <w:i/>
          <w:color w:val="221F1F"/>
          <w:spacing w:val="15"/>
          <w:sz w:val="22"/>
        </w:rPr>
        <w:t> </w:t>
      </w:r>
      <w:r>
        <w:rPr>
          <w:i/>
          <w:color w:val="221F1F"/>
          <w:w w:val="90"/>
          <w:sz w:val="22"/>
        </w:rPr>
        <w:t>or</w:t>
      </w:r>
      <w:r>
        <w:rPr>
          <w:i/>
          <w:color w:val="221F1F"/>
          <w:spacing w:val="17"/>
          <w:sz w:val="22"/>
        </w:rPr>
        <w:t> </w:t>
      </w:r>
      <w:r>
        <w:rPr>
          <w:i/>
          <w:color w:val="221F1F"/>
          <w:w w:val="90"/>
          <w:sz w:val="22"/>
        </w:rPr>
        <w:t>city/country</w:t>
      </w:r>
      <w:r>
        <w:rPr>
          <w:i/>
          <w:color w:val="221F1F"/>
          <w:spacing w:val="12"/>
          <w:sz w:val="22"/>
        </w:rPr>
        <w:t> </w:t>
      </w:r>
      <w:r>
        <w:rPr>
          <w:i/>
          <w:color w:val="221F1F"/>
          <w:spacing w:val="-2"/>
          <w:w w:val="90"/>
          <w:sz w:val="22"/>
        </w:rPr>
        <w:t>address]</w:t>
      </w:r>
    </w:p>
    <w:p>
      <w:pPr>
        <w:pStyle w:val="BodyText"/>
        <w:spacing w:before="10"/>
        <w:rPr>
          <w:i/>
        </w:rPr>
      </w:pPr>
    </w:p>
    <w:p>
      <w:pPr>
        <w:tabs>
          <w:tab w:pos="4341" w:val="left" w:leader="dot"/>
        </w:tabs>
        <w:spacing w:before="0"/>
        <w:ind w:left="589" w:right="0" w:firstLine="0"/>
        <w:jc w:val="left"/>
        <w:rPr>
          <w:i/>
          <w:sz w:val="22"/>
        </w:rPr>
      </w:pPr>
      <w:r>
        <w:rPr>
          <w:color w:val="221F1F"/>
          <w:sz w:val="22"/>
        </w:rPr>
        <w:t>Dated</w:t>
      </w:r>
      <w:r>
        <w:rPr>
          <w:color w:val="221F1F"/>
          <w:spacing w:val="3"/>
          <w:sz w:val="22"/>
        </w:rPr>
        <w:t> </w:t>
      </w:r>
      <w:r>
        <w:rPr>
          <w:color w:val="221F1F"/>
          <w:spacing w:val="-5"/>
          <w:sz w:val="22"/>
        </w:rPr>
        <w:t>on</w:t>
      </w:r>
      <w:r>
        <w:rPr>
          <w:color w:val="221F1F"/>
          <w:sz w:val="22"/>
        </w:rPr>
        <w:tab/>
      </w:r>
      <w:r>
        <w:rPr>
          <w:i/>
          <w:color w:val="221F1F"/>
          <w:w w:val="90"/>
          <w:sz w:val="22"/>
        </w:rPr>
        <w:t>[insert</w:t>
      </w:r>
      <w:r>
        <w:rPr>
          <w:i/>
          <w:color w:val="221F1F"/>
          <w:spacing w:val="-7"/>
          <w:sz w:val="22"/>
        </w:rPr>
        <w:t> </w:t>
      </w:r>
      <w:r>
        <w:rPr>
          <w:i/>
          <w:color w:val="221F1F"/>
          <w:w w:val="90"/>
          <w:sz w:val="22"/>
        </w:rPr>
        <w:t>day</w:t>
      </w:r>
      <w:r>
        <w:rPr>
          <w:i/>
          <w:color w:val="221F1F"/>
          <w:spacing w:val="-2"/>
          <w:w w:val="90"/>
          <w:sz w:val="22"/>
        </w:rPr>
        <w:t> </w:t>
      </w:r>
      <w:r>
        <w:rPr>
          <w:i/>
          <w:color w:val="221F1F"/>
          <w:w w:val="90"/>
          <w:sz w:val="22"/>
        </w:rPr>
        <w:t>number]</w:t>
      </w:r>
      <w:r>
        <w:rPr>
          <w:i/>
          <w:color w:val="221F1F"/>
          <w:spacing w:val="2"/>
          <w:sz w:val="22"/>
        </w:rPr>
        <w:t> </w:t>
      </w:r>
      <w:r>
        <w:rPr>
          <w:color w:val="221F1F"/>
          <w:w w:val="90"/>
          <w:sz w:val="22"/>
        </w:rPr>
        <w:t>day</w:t>
      </w:r>
      <w:r>
        <w:rPr>
          <w:color w:val="221F1F"/>
          <w:spacing w:val="-4"/>
          <w:sz w:val="22"/>
        </w:rPr>
        <w:t> </w:t>
      </w:r>
      <w:r>
        <w:rPr>
          <w:color w:val="221F1F"/>
          <w:w w:val="90"/>
          <w:sz w:val="22"/>
        </w:rPr>
        <w:t>of</w:t>
      </w:r>
      <w:r>
        <w:rPr>
          <w:color w:val="221F1F"/>
          <w:spacing w:val="-7"/>
          <w:sz w:val="22"/>
        </w:rPr>
        <w:t> </w:t>
      </w:r>
      <w:r>
        <w:rPr>
          <w:i/>
          <w:color w:val="221F1F"/>
          <w:w w:val="90"/>
          <w:sz w:val="22"/>
        </w:rPr>
        <w:t>[insert</w:t>
      </w:r>
      <w:r>
        <w:rPr>
          <w:i/>
          <w:color w:val="221F1F"/>
          <w:spacing w:val="-6"/>
          <w:sz w:val="22"/>
        </w:rPr>
        <w:t> </w:t>
      </w:r>
      <w:r>
        <w:rPr>
          <w:i/>
          <w:color w:val="221F1F"/>
          <w:w w:val="90"/>
          <w:sz w:val="22"/>
        </w:rPr>
        <w:t>month],</w:t>
      </w:r>
      <w:r>
        <w:rPr>
          <w:i/>
          <w:color w:val="221F1F"/>
          <w:spacing w:val="-4"/>
          <w:sz w:val="22"/>
        </w:rPr>
        <w:t> </w:t>
      </w:r>
      <w:r>
        <w:rPr>
          <w:i/>
          <w:color w:val="221F1F"/>
          <w:w w:val="90"/>
          <w:sz w:val="22"/>
        </w:rPr>
        <w:t>[insert</w:t>
      </w:r>
      <w:r>
        <w:rPr>
          <w:i/>
          <w:color w:val="221F1F"/>
          <w:spacing w:val="-6"/>
          <w:sz w:val="22"/>
        </w:rPr>
        <w:t> </w:t>
      </w:r>
      <w:r>
        <w:rPr>
          <w:i/>
          <w:color w:val="221F1F"/>
          <w:spacing w:val="-2"/>
          <w:w w:val="90"/>
          <w:sz w:val="22"/>
        </w:rPr>
        <w:t>year]</w:t>
      </w:r>
    </w:p>
    <w:p>
      <w:pPr>
        <w:pStyle w:val="BodyText"/>
        <w:rPr>
          <w:i/>
        </w:rPr>
      </w:pPr>
    </w:p>
    <w:p>
      <w:pPr>
        <w:spacing w:line="235" w:lineRule="auto" w:before="0"/>
        <w:ind w:left="589" w:right="1018" w:firstLine="0"/>
        <w:jc w:val="left"/>
        <w:rPr>
          <w:i/>
          <w:sz w:val="22"/>
        </w:rPr>
      </w:pPr>
      <w:r>
        <w:rPr>
          <w:i/>
          <w:color w:val="221F1F"/>
          <w:spacing w:val="-6"/>
          <w:sz w:val="22"/>
        </w:rPr>
        <w:t>[For</w:t>
      </w:r>
      <w:r>
        <w:rPr>
          <w:i/>
          <w:color w:val="221F1F"/>
          <w:spacing w:val="-21"/>
          <w:sz w:val="22"/>
        </w:rPr>
        <w:t> </w:t>
      </w:r>
      <w:r>
        <w:rPr>
          <w:i/>
          <w:color w:val="221F1F"/>
          <w:spacing w:val="-6"/>
          <w:sz w:val="22"/>
        </w:rPr>
        <w:t>a</w:t>
      </w:r>
      <w:r>
        <w:rPr>
          <w:i/>
          <w:color w:val="221F1F"/>
          <w:spacing w:val="-17"/>
          <w:sz w:val="22"/>
        </w:rPr>
        <w:t> </w:t>
      </w:r>
      <w:r>
        <w:rPr>
          <w:i/>
          <w:color w:val="221F1F"/>
          <w:spacing w:val="-6"/>
          <w:sz w:val="22"/>
        </w:rPr>
        <w:t>joint</w:t>
      </w:r>
      <w:r>
        <w:rPr>
          <w:i/>
          <w:color w:val="221F1F"/>
          <w:spacing w:val="-19"/>
          <w:sz w:val="22"/>
        </w:rPr>
        <w:t> </w:t>
      </w:r>
      <w:r>
        <w:rPr>
          <w:i/>
          <w:color w:val="221F1F"/>
          <w:spacing w:val="-6"/>
          <w:sz w:val="22"/>
        </w:rPr>
        <w:t>venture,</w:t>
      </w:r>
      <w:r>
        <w:rPr>
          <w:i/>
          <w:color w:val="221F1F"/>
          <w:spacing w:val="-16"/>
          <w:sz w:val="22"/>
        </w:rPr>
        <w:t> </w:t>
      </w:r>
      <w:r>
        <w:rPr>
          <w:i/>
          <w:color w:val="221F1F"/>
          <w:spacing w:val="-6"/>
          <w:sz w:val="22"/>
        </w:rPr>
        <w:t>either</w:t>
      </w:r>
      <w:r>
        <w:rPr>
          <w:i/>
          <w:color w:val="221F1F"/>
          <w:spacing w:val="-19"/>
          <w:sz w:val="22"/>
        </w:rPr>
        <w:t> </w:t>
      </w:r>
      <w:r>
        <w:rPr>
          <w:i/>
          <w:color w:val="221F1F"/>
          <w:spacing w:val="-6"/>
          <w:sz w:val="22"/>
        </w:rPr>
        <w:t>all</w:t>
      </w:r>
      <w:r>
        <w:rPr>
          <w:i/>
          <w:color w:val="221F1F"/>
          <w:spacing w:val="-17"/>
          <w:sz w:val="22"/>
        </w:rPr>
        <w:t> </w:t>
      </w:r>
      <w:r>
        <w:rPr>
          <w:i/>
          <w:color w:val="221F1F"/>
          <w:spacing w:val="-6"/>
          <w:sz w:val="22"/>
        </w:rPr>
        <w:t>members</w:t>
      </w:r>
      <w:r>
        <w:rPr>
          <w:i/>
          <w:color w:val="221F1F"/>
          <w:spacing w:val="-19"/>
          <w:sz w:val="22"/>
        </w:rPr>
        <w:t> </w:t>
      </w:r>
      <w:r>
        <w:rPr>
          <w:i/>
          <w:color w:val="221F1F"/>
          <w:spacing w:val="-6"/>
          <w:sz w:val="22"/>
        </w:rPr>
        <w:t>shall</w:t>
      </w:r>
      <w:r>
        <w:rPr>
          <w:i/>
          <w:color w:val="221F1F"/>
          <w:spacing w:val="-17"/>
          <w:sz w:val="22"/>
        </w:rPr>
        <w:t> </w:t>
      </w:r>
      <w:r>
        <w:rPr>
          <w:i/>
          <w:color w:val="221F1F"/>
          <w:spacing w:val="-6"/>
          <w:sz w:val="22"/>
        </w:rPr>
        <w:t>sign</w:t>
      </w:r>
      <w:r>
        <w:rPr>
          <w:i/>
          <w:color w:val="221F1F"/>
          <w:spacing w:val="-18"/>
          <w:sz w:val="22"/>
        </w:rPr>
        <w:t> </w:t>
      </w:r>
      <w:r>
        <w:rPr>
          <w:i/>
          <w:color w:val="221F1F"/>
          <w:spacing w:val="-6"/>
          <w:sz w:val="22"/>
        </w:rPr>
        <w:t>or</w:t>
      </w:r>
      <w:r>
        <w:rPr>
          <w:i/>
          <w:color w:val="221F1F"/>
          <w:spacing w:val="-17"/>
          <w:sz w:val="22"/>
        </w:rPr>
        <w:t> </w:t>
      </w:r>
      <w:r>
        <w:rPr>
          <w:i/>
          <w:color w:val="221F1F"/>
          <w:spacing w:val="-6"/>
          <w:sz w:val="22"/>
        </w:rPr>
        <w:t>only</w:t>
      </w:r>
      <w:r>
        <w:rPr>
          <w:i/>
          <w:color w:val="221F1F"/>
          <w:spacing w:val="-21"/>
          <w:sz w:val="22"/>
        </w:rPr>
        <w:t> </w:t>
      </w:r>
      <w:r>
        <w:rPr>
          <w:i/>
          <w:color w:val="221F1F"/>
          <w:spacing w:val="-6"/>
          <w:sz w:val="22"/>
        </w:rPr>
        <w:t>the</w:t>
      </w:r>
      <w:r>
        <w:rPr>
          <w:i/>
          <w:color w:val="221F1F"/>
          <w:spacing w:val="-20"/>
          <w:sz w:val="22"/>
        </w:rPr>
        <w:t> </w:t>
      </w:r>
      <w:r>
        <w:rPr>
          <w:i/>
          <w:color w:val="221F1F"/>
          <w:spacing w:val="-6"/>
          <w:sz w:val="22"/>
        </w:rPr>
        <w:t>authorized</w:t>
      </w:r>
      <w:r>
        <w:rPr>
          <w:i/>
          <w:color w:val="221F1F"/>
          <w:spacing w:val="-17"/>
          <w:sz w:val="22"/>
        </w:rPr>
        <w:t> </w:t>
      </w:r>
      <w:r>
        <w:rPr>
          <w:i/>
          <w:color w:val="221F1F"/>
          <w:spacing w:val="-6"/>
          <w:sz w:val="22"/>
        </w:rPr>
        <w:t>representative,</w:t>
      </w:r>
      <w:r>
        <w:rPr>
          <w:i/>
          <w:color w:val="221F1F"/>
          <w:spacing w:val="-14"/>
          <w:sz w:val="22"/>
        </w:rPr>
        <w:t> </w:t>
      </w:r>
      <w:r>
        <w:rPr>
          <w:i/>
          <w:color w:val="221F1F"/>
          <w:spacing w:val="-6"/>
          <w:sz w:val="22"/>
        </w:rPr>
        <w:t>in</w:t>
      </w:r>
      <w:r>
        <w:rPr>
          <w:i/>
          <w:color w:val="221F1F"/>
          <w:spacing w:val="-21"/>
          <w:sz w:val="22"/>
        </w:rPr>
        <w:t> </w:t>
      </w:r>
      <w:r>
        <w:rPr>
          <w:i/>
          <w:color w:val="221F1F"/>
          <w:spacing w:val="-6"/>
          <w:sz w:val="22"/>
        </w:rPr>
        <w:t>which </w:t>
      </w:r>
      <w:r>
        <w:rPr>
          <w:i/>
          <w:color w:val="221F1F"/>
          <w:sz w:val="22"/>
        </w:rPr>
        <w:t>case</w:t>
      </w:r>
      <w:r>
        <w:rPr>
          <w:i/>
          <w:color w:val="221F1F"/>
          <w:spacing w:val="-12"/>
          <w:sz w:val="22"/>
        </w:rPr>
        <w:t> </w:t>
      </w:r>
      <w:r>
        <w:rPr>
          <w:i/>
          <w:color w:val="221F1F"/>
          <w:sz w:val="22"/>
        </w:rPr>
        <w:t>thepower</w:t>
      </w:r>
      <w:r>
        <w:rPr>
          <w:i/>
          <w:color w:val="221F1F"/>
          <w:spacing w:val="-10"/>
          <w:sz w:val="22"/>
        </w:rPr>
        <w:t> </w:t>
      </w:r>
      <w:r>
        <w:rPr>
          <w:i/>
          <w:color w:val="221F1F"/>
          <w:sz w:val="22"/>
        </w:rPr>
        <w:t>of</w:t>
      </w:r>
      <w:r>
        <w:rPr>
          <w:i/>
          <w:color w:val="221F1F"/>
          <w:spacing w:val="-11"/>
          <w:sz w:val="22"/>
        </w:rPr>
        <w:t> </w:t>
      </w:r>
      <w:r>
        <w:rPr>
          <w:i/>
          <w:color w:val="221F1F"/>
          <w:sz w:val="22"/>
        </w:rPr>
        <w:t>attorney</w:t>
      </w:r>
      <w:r>
        <w:rPr>
          <w:i/>
          <w:color w:val="221F1F"/>
          <w:spacing w:val="-11"/>
          <w:sz w:val="22"/>
        </w:rPr>
        <w:t> </w:t>
      </w:r>
      <w:r>
        <w:rPr>
          <w:i/>
          <w:color w:val="221F1F"/>
          <w:sz w:val="22"/>
        </w:rPr>
        <w:t>to</w:t>
      </w:r>
      <w:r>
        <w:rPr>
          <w:i/>
          <w:color w:val="221F1F"/>
          <w:spacing w:val="-12"/>
          <w:sz w:val="22"/>
        </w:rPr>
        <w:t> </w:t>
      </w:r>
      <w:r>
        <w:rPr>
          <w:i/>
          <w:color w:val="221F1F"/>
          <w:sz w:val="22"/>
        </w:rPr>
        <w:t>sign</w:t>
      </w:r>
      <w:r>
        <w:rPr>
          <w:i/>
          <w:color w:val="221F1F"/>
          <w:spacing w:val="-9"/>
          <w:sz w:val="22"/>
        </w:rPr>
        <w:t> </w:t>
      </w:r>
      <w:r>
        <w:rPr>
          <w:i/>
          <w:color w:val="221F1F"/>
          <w:sz w:val="22"/>
        </w:rPr>
        <w:t>on</w:t>
      </w:r>
      <w:r>
        <w:rPr>
          <w:i/>
          <w:color w:val="221F1F"/>
          <w:spacing w:val="-11"/>
          <w:sz w:val="22"/>
        </w:rPr>
        <w:t> </w:t>
      </w:r>
      <w:r>
        <w:rPr>
          <w:i/>
          <w:color w:val="221F1F"/>
          <w:sz w:val="22"/>
        </w:rPr>
        <w:t>behalf</w:t>
      </w:r>
      <w:r>
        <w:rPr>
          <w:i/>
          <w:color w:val="221F1F"/>
          <w:spacing w:val="-12"/>
          <w:sz w:val="22"/>
        </w:rPr>
        <w:t> </w:t>
      </w:r>
      <w:r>
        <w:rPr>
          <w:i/>
          <w:color w:val="221F1F"/>
          <w:sz w:val="22"/>
        </w:rPr>
        <w:t>of</w:t>
      </w:r>
      <w:r>
        <w:rPr>
          <w:i/>
          <w:color w:val="221F1F"/>
          <w:spacing w:val="-11"/>
          <w:sz w:val="22"/>
        </w:rPr>
        <w:t> </w:t>
      </w:r>
      <w:r>
        <w:rPr>
          <w:i/>
          <w:color w:val="221F1F"/>
          <w:sz w:val="22"/>
        </w:rPr>
        <w:t>all</w:t>
      </w:r>
      <w:r>
        <w:rPr>
          <w:i/>
          <w:color w:val="221F1F"/>
          <w:spacing w:val="-10"/>
          <w:sz w:val="22"/>
        </w:rPr>
        <w:t> </w:t>
      </w:r>
      <w:r>
        <w:rPr>
          <w:i/>
          <w:color w:val="221F1F"/>
          <w:sz w:val="22"/>
        </w:rPr>
        <w:t>members</w:t>
      </w:r>
      <w:r>
        <w:rPr>
          <w:i/>
          <w:color w:val="221F1F"/>
          <w:spacing w:val="-10"/>
          <w:sz w:val="22"/>
        </w:rPr>
        <w:t> </w:t>
      </w:r>
      <w:r>
        <w:rPr>
          <w:i/>
          <w:color w:val="221F1F"/>
          <w:sz w:val="22"/>
        </w:rPr>
        <w:t>shall</w:t>
      </w:r>
      <w:r>
        <w:rPr>
          <w:i/>
          <w:color w:val="221F1F"/>
          <w:spacing w:val="-12"/>
          <w:sz w:val="22"/>
        </w:rPr>
        <w:t> </w:t>
      </w:r>
      <w:r>
        <w:rPr>
          <w:i/>
          <w:color w:val="221F1F"/>
          <w:sz w:val="22"/>
        </w:rPr>
        <w:t>be</w:t>
      </w:r>
      <w:r>
        <w:rPr>
          <w:i/>
          <w:color w:val="221F1F"/>
          <w:spacing w:val="-9"/>
          <w:sz w:val="22"/>
        </w:rPr>
        <w:t> </w:t>
      </w:r>
      <w:r>
        <w:rPr>
          <w:i/>
          <w:color w:val="221F1F"/>
          <w:sz w:val="22"/>
        </w:rPr>
        <w:t>attached]</w:t>
      </w:r>
    </w:p>
    <w:p>
      <w:pPr>
        <w:spacing w:after="0" w:line="235" w:lineRule="auto"/>
        <w:jc w:val="left"/>
        <w:rPr>
          <w:sz w:val="22"/>
        </w:rPr>
        <w:sectPr>
          <w:pgSz w:w="11900" w:h="16850"/>
          <w:pgMar w:top="1520" w:bottom="280" w:left="260" w:right="0"/>
        </w:sectPr>
      </w:pPr>
    </w:p>
    <w:p>
      <w:pPr>
        <w:pStyle w:val="Heading2"/>
        <w:numPr>
          <w:ilvl w:val="0"/>
          <w:numId w:val="13"/>
        </w:numPr>
        <w:tabs>
          <w:tab w:pos="952" w:val="left" w:leader="none"/>
        </w:tabs>
        <w:spacing w:line="240" w:lineRule="auto" w:before="82" w:after="0"/>
        <w:ind w:left="952" w:right="0" w:hanging="559"/>
        <w:jc w:val="center"/>
      </w:pPr>
      <w:r>
        <w:rPr>
          <w:w w:val="90"/>
        </w:rPr>
        <w:t>Form</w:t>
      </w:r>
      <w:r>
        <w:rPr>
          <w:spacing w:val="3"/>
        </w:rPr>
        <w:t> </w:t>
      </w:r>
      <w:r>
        <w:rPr>
          <w:w w:val="90"/>
        </w:rPr>
        <w:t>ELI</w:t>
      </w:r>
      <w:r>
        <w:rPr>
          <w:spacing w:val="3"/>
        </w:rPr>
        <w:t> </w:t>
      </w:r>
      <w:r>
        <w:rPr>
          <w:w w:val="90"/>
        </w:rPr>
        <w:t>-1.1</w:t>
      </w:r>
      <w:r>
        <w:rPr>
          <w:spacing w:val="3"/>
        </w:rPr>
        <w:t> </w:t>
      </w:r>
      <w:r>
        <w:rPr>
          <w:w w:val="90"/>
        </w:rPr>
        <w:t>-</w:t>
      </w:r>
      <w:r>
        <w:rPr>
          <w:spacing w:val="3"/>
        </w:rPr>
        <w:t> </w:t>
      </w:r>
      <w:r>
        <w:rPr>
          <w:w w:val="90"/>
        </w:rPr>
        <w:t>Applicant</w:t>
      </w:r>
      <w:r>
        <w:rPr>
          <w:spacing w:val="4"/>
        </w:rPr>
        <w:t> </w:t>
      </w:r>
      <w:r>
        <w:rPr>
          <w:w w:val="90"/>
        </w:rPr>
        <w:t>Information</w:t>
      </w:r>
      <w:r>
        <w:rPr>
          <w:spacing w:val="4"/>
        </w:rPr>
        <w:t> </w:t>
      </w:r>
      <w:r>
        <w:rPr>
          <w:spacing w:val="-4"/>
          <w:w w:val="90"/>
        </w:rPr>
        <w:t>Form</w:t>
      </w:r>
    </w:p>
    <w:p>
      <w:pPr>
        <w:pStyle w:val="BodyText"/>
        <w:spacing w:before="12"/>
        <w:rPr>
          <w:rFonts w:ascii="Tahoma"/>
          <w:b/>
        </w:rPr>
      </w:pPr>
    </w:p>
    <w:p>
      <w:pPr>
        <w:tabs>
          <w:tab w:pos="4036" w:val="left" w:leader="dot"/>
        </w:tabs>
        <w:spacing w:before="0"/>
        <w:ind w:left="479" w:right="0" w:firstLine="0"/>
        <w:jc w:val="left"/>
        <w:rPr>
          <w:sz w:val="22"/>
        </w:rPr>
      </w:pPr>
      <w:r>
        <w:rPr>
          <w:color w:val="221F1F"/>
          <w:spacing w:val="-4"/>
          <w:sz w:val="22"/>
        </w:rPr>
        <w:t>Date</w:t>
      </w:r>
      <w:r>
        <w:rPr>
          <w:color w:val="221F1F"/>
          <w:sz w:val="22"/>
        </w:rPr>
        <w:tab/>
      </w:r>
      <w:r>
        <w:rPr>
          <w:i/>
          <w:color w:val="221F1F"/>
          <w:spacing w:val="-4"/>
          <w:sz w:val="22"/>
        </w:rPr>
        <w:t>[insert</w:t>
      </w:r>
      <w:r>
        <w:rPr>
          <w:i/>
          <w:color w:val="221F1F"/>
          <w:spacing w:val="-20"/>
          <w:sz w:val="22"/>
        </w:rPr>
        <w:t> </w:t>
      </w:r>
      <w:r>
        <w:rPr>
          <w:i/>
          <w:color w:val="221F1F"/>
          <w:spacing w:val="-4"/>
          <w:sz w:val="22"/>
        </w:rPr>
        <w:t>day,</w:t>
      </w:r>
      <w:r>
        <w:rPr>
          <w:i/>
          <w:color w:val="221F1F"/>
          <w:spacing w:val="-15"/>
          <w:sz w:val="22"/>
        </w:rPr>
        <w:t> </w:t>
      </w:r>
      <w:r>
        <w:rPr>
          <w:i/>
          <w:color w:val="221F1F"/>
          <w:spacing w:val="-4"/>
          <w:sz w:val="22"/>
        </w:rPr>
        <w:t>month,</w:t>
      </w:r>
      <w:r>
        <w:rPr>
          <w:i/>
          <w:color w:val="221F1F"/>
          <w:spacing w:val="-14"/>
          <w:sz w:val="22"/>
        </w:rPr>
        <w:t> </w:t>
      </w:r>
      <w:r>
        <w:rPr>
          <w:i/>
          <w:color w:val="221F1F"/>
          <w:spacing w:val="-4"/>
          <w:sz w:val="22"/>
        </w:rPr>
        <w:t>year</w:t>
      </w:r>
      <w:r>
        <w:rPr>
          <w:color w:val="221F1F"/>
          <w:spacing w:val="-4"/>
          <w:sz w:val="22"/>
        </w:rPr>
        <w:t>]</w:t>
      </w:r>
    </w:p>
    <w:p>
      <w:pPr>
        <w:pStyle w:val="BodyText"/>
        <w:spacing w:before="15"/>
      </w:pPr>
    </w:p>
    <w:p>
      <w:pPr>
        <w:tabs>
          <w:tab w:pos="5112" w:val="left" w:leader="dot"/>
        </w:tabs>
        <w:spacing w:before="0"/>
        <w:ind w:left="479" w:right="0" w:firstLine="0"/>
        <w:jc w:val="left"/>
        <w:rPr>
          <w:i/>
          <w:sz w:val="22"/>
        </w:rPr>
      </w:pPr>
      <w:r>
        <w:rPr>
          <w:color w:val="221F1F"/>
          <w:spacing w:val="-8"/>
          <w:sz w:val="22"/>
        </w:rPr>
        <w:t>ITT</w:t>
      </w:r>
      <w:r>
        <w:rPr>
          <w:color w:val="221F1F"/>
          <w:spacing w:val="-14"/>
          <w:sz w:val="22"/>
        </w:rPr>
        <w:t> </w:t>
      </w:r>
      <w:r>
        <w:rPr>
          <w:color w:val="221F1F"/>
          <w:spacing w:val="-8"/>
          <w:sz w:val="22"/>
        </w:rPr>
        <w:t>No.</w:t>
      </w:r>
      <w:r>
        <w:rPr>
          <w:color w:val="221F1F"/>
          <w:spacing w:val="-16"/>
          <w:sz w:val="22"/>
        </w:rPr>
        <w:t> </w:t>
      </w:r>
      <w:r>
        <w:rPr>
          <w:color w:val="221F1F"/>
          <w:spacing w:val="-8"/>
          <w:sz w:val="22"/>
        </w:rPr>
        <w:t>and</w:t>
      </w:r>
      <w:r>
        <w:rPr>
          <w:color w:val="221F1F"/>
          <w:spacing w:val="-11"/>
          <w:sz w:val="22"/>
        </w:rPr>
        <w:t> </w:t>
      </w:r>
      <w:r>
        <w:rPr>
          <w:color w:val="221F1F"/>
          <w:spacing w:val="-8"/>
          <w:sz w:val="22"/>
        </w:rPr>
        <w:t>title</w:t>
      </w:r>
      <w:r>
        <w:rPr>
          <w:color w:val="221F1F"/>
          <w:sz w:val="22"/>
        </w:rPr>
        <w:tab/>
      </w:r>
      <w:r>
        <w:rPr>
          <w:i/>
          <w:color w:val="221F1F"/>
          <w:spacing w:val="-8"/>
          <w:sz w:val="22"/>
        </w:rPr>
        <w:t>[insert</w:t>
      </w:r>
      <w:r>
        <w:rPr>
          <w:i/>
          <w:color w:val="221F1F"/>
          <w:spacing w:val="-14"/>
          <w:sz w:val="22"/>
        </w:rPr>
        <w:t> </w:t>
      </w:r>
      <w:r>
        <w:rPr>
          <w:i/>
          <w:color w:val="221F1F"/>
          <w:spacing w:val="-8"/>
          <w:sz w:val="22"/>
        </w:rPr>
        <w:t>ITT</w:t>
      </w:r>
      <w:r>
        <w:rPr>
          <w:i/>
          <w:color w:val="221F1F"/>
          <w:spacing w:val="-11"/>
          <w:sz w:val="22"/>
        </w:rPr>
        <w:t> </w:t>
      </w:r>
      <w:r>
        <w:rPr>
          <w:i/>
          <w:color w:val="221F1F"/>
          <w:spacing w:val="-8"/>
          <w:sz w:val="22"/>
        </w:rPr>
        <w:t>number</w:t>
      </w:r>
      <w:r>
        <w:rPr>
          <w:i/>
          <w:color w:val="221F1F"/>
          <w:spacing w:val="-10"/>
          <w:sz w:val="22"/>
        </w:rPr>
        <w:t> </w:t>
      </w:r>
      <w:r>
        <w:rPr>
          <w:i/>
          <w:color w:val="221F1F"/>
          <w:spacing w:val="-8"/>
          <w:sz w:val="22"/>
        </w:rPr>
        <w:t>and</w:t>
      </w:r>
      <w:r>
        <w:rPr>
          <w:i/>
          <w:color w:val="221F1F"/>
          <w:spacing w:val="-11"/>
          <w:sz w:val="22"/>
        </w:rPr>
        <w:t> </w:t>
      </w:r>
      <w:r>
        <w:rPr>
          <w:i/>
          <w:color w:val="221F1F"/>
          <w:spacing w:val="-8"/>
          <w:sz w:val="22"/>
        </w:rPr>
        <w:t>title]</w:t>
      </w:r>
    </w:p>
    <w:p>
      <w:pPr>
        <w:pStyle w:val="BodyText"/>
        <w:spacing w:before="12"/>
        <w:rPr>
          <w:i/>
        </w:rPr>
      </w:pPr>
    </w:p>
    <w:p>
      <w:pPr>
        <w:tabs>
          <w:tab w:pos="3878" w:val="left" w:leader="dot"/>
        </w:tabs>
        <w:spacing w:before="1"/>
        <w:ind w:left="479" w:right="0" w:firstLine="0"/>
        <w:jc w:val="left"/>
        <w:rPr>
          <w:sz w:val="22"/>
        </w:rPr>
      </w:pPr>
      <w:r>
        <w:rPr>
          <w:color w:val="221F1F"/>
          <w:spacing w:val="-4"/>
          <w:sz w:val="22"/>
        </w:rPr>
        <w:t>Page</w:t>
      </w:r>
      <w:r>
        <w:rPr>
          <w:color w:val="221F1F"/>
          <w:sz w:val="22"/>
        </w:rPr>
        <w:tab/>
      </w:r>
      <w:r>
        <w:rPr>
          <w:i/>
          <w:color w:val="221F1F"/>
          <w:spacing w:val="-2"/>
          <w:sz w:val="22"/>
        </w:rPr>
        <w:t>[insert</w:t>
      </w:r>
      <w:r>
        <w:rPr>
          <w:i/>
          <w:color w:val="221F1F"/>
          <w:spacing w:val="-17"/>
          <w:sz w:val="22"/>
        </w:rPr>
        <w:t> </w:t>
      </w:r>
      <w:r>
        <w:rPr>
          <w:i/>
          <w:color w:val="221F1F"/>
          <w:spacing w:val="-2"/>
          <w:sz w:val="22"/>
        </w:rPr>
        <w:t>page</w:t>
      </w:r>
      <w:r>
        <w:rPr>
          <w:i/>
          <w:color w:val="221F1F"/>
          <w:spacing w:val="-14"/>
          <w:sz w:val="22"/>
        </w:rPr>
        <w:t> </w:t>
      </w:r>
      <w:r>
        <w:rPr>
          <w:i/>
          <w:color w:val="221F1F"/>
          <w:spacing w:val="-2"/>
          <w:sz w:val="22"/>
        </w:rPr>
        <w:t>number]</w:t>
      </w:r>
      <w:r>
        <w:rPr>
          <w:i/>
          <w:color w:val="221F1F"/>
          <w:spacing w:val="-12"/>
          <w:sz w:val="22"/>
        </w:rPr>
        <w:t> </w:t>
      </w:r>
      <w:r>
        <w:rPr>
          <w:color w:val="221F1F"/>
          <w:spacing w:val="-2"/>
          <w:sz w:val="22"/>
        </w:rPr>
        <w:t>of</w:t>
      </w:r>
      <w:r>
        <w:rPr>
          <w:color w:val="221F1F"/>
          <w:spacing w:val="-16"/>
          <w:sz w:val="22"/>
        </w:rPr>
        <w:t> </w:t>
      </w:r>
      <w:r>
        <w:rPr>
          <w:i/>
          <w:color w:val="221F1F"/>
          <w:spacing w:val="-2"/>
          <w:sz w:val="22"/>
        </w:rPr>
        <w:t>[insert</w:t>
      </w:r>
      <w:r>
        <w:rPr>
          <w:i/>
          <w:color w:val="221F1F"/>
          <w:spacing w:val="-14"/>
          <w:sz w:val="22"/>
        </w:rPr>
        <w:t> </w:t>
      </w:r>
      <w:r>
        <w:rPr>
          <w:i/>
          <w:color w:val="221F1F"/>
          <w:spacing w:val="-2"/>
          <w:sz w:val="22"/>
        </w:rPr>
        <w:t>total</w:t>
      </w:r>
      <w:r>
        <w:rPr>
          <w:i/>
          <w:color w:val="221F1F"/>
          <w:spacing w:val="-16"/>
          <w:sz w:val="22"/>
        </w:rPr>
        <w:t> </w:t>
      </w:r>
      <w:r>
        <w:rPr>
          <w:i/>
          <w:color w:val="221F1F"/>
          <w:spacing w:val="-2"/>
          <w:sz w:val="22"/>
        </w:rPr>
        <w:t>number]</w:t>
      </w:r>
      <w:r>
        <w:rPr>
          <w:i/>
          <w:color w:val="221F1F"/>
          <w:spacing w:val="-9"/>
          <w:sz w:val="22"/>
        </w:rPr>
        <w:t> </w:t>
      </w:r>
      <w:r>
        <w:rPr>
          <w:color w:val="221F1F"/>
          <w:spacing w:val="-2"/>
          <w:sz w:val="22"/>
        </w:rPr>
        <w:t>pages</w:t>
      </w:r>
    </w:p>
    <w:p>
      <w:pPr>
        <w:pStyle w:val="BodyText"/>
        <w:spacing w:before="36" w:after="1"/>
        <w:rPr>
          <w:sz w:val="20"/>
        </w:rPr>
      </w:pPr>
    </w:p>
    <w:tbl>
      <w:tblPr>
        <w:tblW w:w="0" w:type="auto"/>
        <w:jc w:val="left"/>
        <w:tblInd w:w="37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9280"/>
      </w:tblGrid>
      <w:tr>
        <w:trPr>
          <w:trHeight w:val="549" w:hRule="atLeast"/>
        </w:trPr>
        <w:tc>
          <w:tcPr>
            <w:tcW w:w="9280" w:type="dxa"/>
          </w:tcPr>
          <w:p>
            <w:pPr>
              <w:pStyle w:val="TableParagraph"/>
              <w:spacing w:line="260" w:lineRule="exact"/>
              <w:ind w:left="9"/>
              <w:rPr>
                <w:sz w:val="22"/>
              </w:rPr>
            </w:pPr>
            <w:r>
              <w:rPr>
                <w:spacing w:val="-4"/>
                <w:sz w:val="22"/>
              </w:rPr>
              <w:t>Applicant's</w:t>
            </w:r>
            <w:r>
              <w:rPr>
                <w:spacing w:val="-17"/>
                <w:sz w:val="22"/>
              </w:rPr>
              <w:t> </w:t>
            </w:r>
            <w:r>
              <w:rPr>
                <w:spacing w:val="-4"/>
                <w:sz w:val="22"/>
              </w:rPr>
              <w:t>name</w:t>
            </w:r>
          </w:p>
          <w:p>
            <w:pPr>
              <w:pStyle w:val="TableParagraph"/>
              <w:spacing w:line="266" w:lineRule="exact"/>
              <w:ind w:left="9"/>
              <w:rPr>
                <w:i/>
                <w:sz w:val="22"/>
              </w:rPr>
            </w:pPr>
            <w:r>
              <w:rPr>
                <w:i/>
                <w:w w:val="85"/>
                <w:sz w:val="22"/>
              </w:rPr>
              <w:t>[insert</w:t>
            </w:r>
            <w:r>
              <w:rPr>
                <w:i/>
                <w:spacing w:val="1"/>
                <w:sz w:val="22"/>
              </w:rPr>
              <w:t> </w:t>
            </w:r>
            <w:r>
              <w:rPr>
                <w:i/>
                <w:w w:val="85"/>
                <w:sz w:val="22"/>
              </w:rPr>
              <w:t>full</w:t>
            </w:r>
            <w:r>
              <w:rPr>
                <w:i/>
                <w:spacing w:val="4"/>
                <w:sz w:val="22"/>
              </w:rPr>
              <w:t> </w:t>
            </w:r>
            <w:r>
              <w:rPr>
                <w:i/>
                <w:spacing w:val="-4"/>
                <w:w w:val="85"/>
                <w:sz w:val="22"/>
              </w:rPr>
              <w:t>name]</w:t>
            </w:r>
          </w:p>
        </w:tc>
      </w:tr>
      <w:tr>
        <w:trPr>
          <w:trHeight w:val="551" w:hRule="atLeast"/>
        </w:trPr>
        <w:tc>
          <w:tcPr>
            <w:tcW w:w="9280" w:type="dxa"/>
          </w:tcPr>
          <w:p>
            <w:pPr>
              <w:pStyle w:val="TableParagraph"/>
              <w:spacing w:line="263" w:lineRule="exact"/>
              <w:ind w:left="9"/>
              <w:rPr>
                <w:sz w:val="22"/>
              </w:rPr>
            </w:pPr>
            <w:r>
              <w:rPr>
                <w:spacing w:val="-6"/>
                <w:sz w:val="22"/>
              </w:rPr>
              <w:t>In</w:t>
            </w:r>
            <w:r>
              <w:rPr>
                <w:spacing w:val="-25"/>
                <w:sz w:val="22"/>
              </w:rPr>
              <w:t> </w:t>
            </w:r>
            <w:r>
              <w:rPr>
                <w:spacing w:val="-6"/>
                <w:sz w:val="22"/>
              </w:rPr>
              <w:t>case</w:t>
            </w:r>
            <w:r>
              <w:rPr>
                <w:spacing w:val="-20"/>
                <w:sz w:val="22"/>
              </w:rPr>
              <w:t> </w:t>
            </w:r>
            <w:r>
              <w:rPr>
                <w:spacing w:val="-6"/>
                <w:sz w:val="22"/>
              </w:rPr>
              <w:t>of</w:t>
            </w:r>
            <w:r>
              <w:rPr>
                <w:spacing w:val="-22"/>
                <w:sz w:val="22"/>
              </w:rPr>
              <w:t> </w:t>
            </w:r>
            <w:r>
              <w:rPr>
                <w:spacing w:val="-6"/>
                <w:sz w:val="22"/>
              </w:rPr>
              <w:t>Joint</w:t>
            </w:r>
            <w:r>
              <w:rPr>
                <w:spacing w:val="-24"/>
                <w:sz w:val="22"/>
              </w:rPr>
              <w:t> </w:t>
            </w:r>
            <w:r>
              <w:rPr>
                <w:spacing w:val="-6"/>
                <w:sz w:val="22"/>
              </w:rPr>
              <w:t>Venture</w:t>
            </w:r>
            <w:r>
              <w:rPr>
                <w:spacing w:val="-26"/>
                <w:sz w:val="22"/>
              </w:rPr>
              <w:t> </w:t>
            </w:r>
            <w:r>
              <w:rPr>
                <w:spacing w:val="-6"/>
                <w:sz w:val="22"/>
              </w:rPr>
              <w:t>(JV),</w:t>
            </w:r>
            <w:r>
              <w:rPr>
                <w:spacing w:val="-20"/>
                <w:sz w:val="22"/>
              </w:rPr>
              <w:t> </w:t>
            </w:r>
            <w:r>
              <w:rPr>
                <w:spacing w:val="-6"/>
                <w:sz w:val="22"/>
              </w:rPr>
              <w:t>name</w:t>
            </w:r>
            <w:r>
              <w:rPr>
                <w:spacing w:val="-39"/>
                <w:sz w:val="22"/>
              </w:rPr>
              <w:t> </w:t>
            </w:r>
            <w:r>
              <w:rPr>
                <w:spacing w:val="-6"/>
                <w:sz w:val="22"/>
              </w:rPr>
              <w:t>of</w:t>
            </w:r>
            <w:r>
              <w:rPr>
                <w:spacing w:val="-36"/>
                <w:sz w:val="22"/>
              </w:rPr>
              <w:t> </w:t>
            </w:r>
            <w:r>
              <w:rPr>
                <w:spacing w:val="-6"/>
                <w:sz w:val="22"/>
              </w:rPr>
              <w:t>each</w:t>
            </w:r>
            <w:r>
              <w:rPr>
                <w:spacing w:val="-40"/>
                <w:sz w:val="22"/>
              </w:rPr>
              <w:t> </w:t>
            </w:r>
            <w:r>
              <w:rPr>
                <w:spacing w:val="-6"/>
                <w:sz w:val="22"/>
              </w:rPr>
              <w:t>member:</w:t>
            </w:r>
          </w:p>
          <w:p>
            <w:pPr>
              <w:pStyle w:val="TableParagraph"/>
              <w:spacing w:line="266" w:lineRule="exact"/>
              <w:ind w:left="9"/>
              <w:rPr>
                <w:i/>
                <w:sz w:val="22"/>
              </w:rPr>
            </w:pPr>
            <w:r>
              <w:rPr>
                <w:i/>
                <w:sz w:val="22"/>
              </w:rPr>
              <w:t>[insert</w:t>
            </w:r>
            <w:r>
              <w:rPr>
                <w:i/>
                <w:spacing w:val="-18"/>
                <w:sz w:val="22"/>
              </w:rPr>
              <w:t> </w:t>
            </w:r>
            <w:r>
              <w:rPr>
                <w:i/>
                <w:sz w:val="22"/>
              </w:rPr>
              <w:t>full</w:t>
            </w:r>
            <w:r>
              <w:rPr>
                <w:i/>
                <w:spacing w:val="-17"/>
                <w:sz w:val="22"/>
              </w:rPr>
              <w:t> </w:t>
            </w:r>
            <w:r>
              <w:rPr>
                <w:i/>
                <w:sz w:val="22"/>
              </w:rPr>
              <w:t>name</w:t>
            </w:r>
            <w:r>
              <w:rPr>
                <w:i/>
                <w:spacing w:val="-16"/>
                <w:sz w:val="22"/>
              </w:rPr>
              <w:t> </w:t>
            </w:r>
            <w:r>
              <w:rPr>
                <w:i/>
                <w:sz w:val="22"/>
              </w:rPr>
              <w:t>of</w:t>
            </w:r>
            <w:r>
              <w:rPr>
                <w:i/>
                <w:spacing w:val="-20"/>
                <w:sz w:val="22"/>
              </w:rPr>
              <w:t> </w:t>
            </w:r>
            <w:r>
              <w:rPr>
                <w:i/>
                <w:sz w:val="22"/>
              </w:rPr>
              <w:t>each</w:t>
            </w:r>
            <w:r>
              <w:rPr>
                <w:i/>
                <w:spacing w:val="-15"/>
                <w:sz w:val="22"/>
              </w:rPr>
              <w:t> </w:t>
            </w:r>
            <w:r>
              <w:rPr>
                <w:i/>
                <w:sz w:val="22"/>
              </w:rPr>
              <w:t>member</w:t>
            </w:r>
            <w:r>
              <w:rPr>
                <w:i/>
                <w:spacing w:val="-17"/>
                <w:sz w:val="22"/>
              </w:rPr>
              <w:t> </w:t>
            </w:r>
            <w:r>
              <w:rPr>
                <w:i/>
                <w:sz w:val="22"/>
              </w:rPr>
              <w:t>in</w:t>
            </w:r>
            <w:r>
              <w:rPr>
                <w:i/>
                <w:spacing w:val="-18"/>
                <w:sz w:val="22"/>
              </w:rPr>
              <w:t> </w:t>
            </w:r>
            <w:r>
              <w:rPr>
                <w:i/>
                <w:spacing w:val="-5"/>
                <w:sz w:val="22"/>
              </w:rPr>
              <w:t>JV]</w:t>
            </w:r>
          </w:p>
        </w:tc>
      </w:tr>
      <w:tr>
        <w:trPr>
          <w:trHeight w:val="552" w:hRule="atLeast"/>
        </w:trPr>
        <w:tc>
          <w:tcPr>
            <w:tcW w:w="9280" w:type="dxa"/>
          </w:tcPr>
          <w:p>
            <w:pPr>
              <w:pStyle w:val="TableParagraph"/>
              <w:spacing w:line="263" w:lineRule="exact"/>
              <w:ind w:left="9"/>
              <w:rPr>
                <w:sz w:val="22"/>
              </w:rPr>
            </w:pPr>
            <w:r>
              <w:rPr>
                <w:spacing w:val="-8"/>
                <w:sz w:val="22"/>
              </w:rPr>
              <w:t>Applicant's</w:t>
            </w:r>
            <w:r>
              <w:rPr>
                <w:spacing w:val="-37"/>
                <w:sz w:val="22"/>
              </w:rPr>
              <w:t> </w:t>
            </w:r>
            <w:r>
              <w:rPr>
                <w:spacing w:val="-8"/>
                <w:sz w:val="22"/>
              </w:rPr>
              <w:t>actual</w:t>
            </w:r>
            <w:r>
              <w:rPr>
                <w:spacing w:val="-33"/>
                <w:sz w:val="22"/>
              </w:rPr>
              <w:t> </w:t>
            </w:r>
            <w:r>
              <w:rPr>
                <w:spacing w:val="-8"/>
                <w:sz w:val="22"/>
              </w:rPr>
              <w:t>or</w:t>
            </w:r>
            <w:r>
              <w:rPr>
                <w:spacing w:val="-34"/>
                <w:sz w:val="22"/>
              </w:rPr>
              <w:t> </w:t>
            </w:r>
            <w:r>
              <w:rPr>
                <w:spacing w:val="-8"/>
                <w:sz w:val="22"/>
              </w:rPr>
              <w:t>intended</w:t>
            </w:r>
            <w:r>
              <w:rPr>
                <w:spacing w:val="-34"/>
                <w:sz w:val="22"/>
              </w:rPr>
              <w:t> </w:t>
            </w:r>
            <w:r>
              <w:rPr>
                <w:spacing w:val="-8"/>
                <w:sz w:val="22"/>
              </w:rPr>
              <w:t>country</w:t>
            </w:r>
            <w:r>
              <w:rPr>
                <w:spacing w:val="-35"/>
                <w:sz w:val="22"/>
              </w:rPr>
              <w:t> </w:t>
            </w:r>
            <w:r>
              <w:rPr>
                <w:spacing w:val="-8"/>
                <w:sz w:val="22"/>
              </w:rPr>
              <w:t>of</w:t>
            </w:r>
            <w:r>
              <w:rPr>
                <w:spacing w:val="-34"/>
                <w:sz w:val="22"/>
              </w:rPr>
              <w:t> </w:t>
            </w:r>
            <w:r>
              <w:rPr>
                <w:spacing w:val="-8"/>
                <w:sz w:val="22"/>
              </w:rPr>
              <w:t>registration:</w:t>
            </w:r>
          </w:p>
          <w:p>
            <w:pPr>
              <w:pStyle w:val="TableParagraph"/>
              <w:spacing w:line="266" w:lineRule="exact"/>
              <w:ind w:left="9"/>
              <w:rPr>
                <w:i/>
                <w:sz w:val="22"/>
              </w:rPr>
            </w:pPr>
            <w:r>
              <w:rPr>
                <w:i/>
                <w:sz w:val="22"/>
              </w:rPr>
              <w:t>[indicate</w:t>
            </w:r>
            <w:r>
              <w:rPr>
                <w:i/>
                <w:spacing w:val="20"/>
                <w:sz w:val="22"/>
              </w:rPr>
              <w:t> </w:t>
            </w:r>
            <w:r>
              <w:rPr>
                <w:i/>
                <w:sz w:val="22"/>
              </w:rPr>
              <w:t>country</w:t>
            </w:r>
            <w:r>
              <w:rPr>
                <w:i/>
                <w:spacing w:val="21"/>
                <w:sz w:val="22"/>
              </w:rPr>
              <w:t> </w:t>
            </w:r>
            <w:r>
              <w:rPr>
                <w:i/>
                <w:sz w:val="22"/>
              </w:rPr>
              <w:t>of</w:t>
            </w:r>
            <w:r>
              <w:rPr>
                <w:i/>
                <w:spacing w:val="17"/>
                <w:sz w:val="22"/>
              </w:rPr>
              <w:t> </w:t>
            </w:r>
            <w:r>
              <w:rPr>
                <w:i/>
                <w:spacing w:val="-2"/>
                <w:sz w:val="22"/>
              </w:rPr>
              <w:t>Constitution]</w:t>
            </w:r>
          </w:p>
        </w:tc>
      </w:tr>
      <w:tr>
        <w:trPr>
          <w:trHeight w:val="549" w:hRule="atLeast"/>
        </w:trPr>
        <w:tc>
          <w:tcPr>
            <w:tcW w:w="9280" w:type="dxa"/>
          </w:tcPr>
          <w:p>
            <w:pPr>
              <w:pStyle w:val="TableParagraph"/>
              <w:spacing w:line="260" w:lineRule="exact"/>
              <w:ind w:left="9"/>
              <w:rPr>
                <w:sz w:val="22"/>
              </w:rPr>
            </w:pPr>
            <w:r>
              <w:rPr>
                <w:spacing w:val="-8"/>
                <w:sz w:val="22"/>
              </w:rPr>
              <w:t>Applicant's</w:t>
            </w:r>
            <w:r>
              <w:rPr>
                <w:spacing w:val="-33"/>
                <w:sz w:val="22"/>
              </w:rPr>
              <w:t> </w:t>
            </w:r>
            <w:r>
              <w:rPr>
                <w:spacing w:val="-8"/>
                <w:sz w:val="22"/>
              </w:rPr>
              <w:t>actual</w:t>
            </w:r>
            <w:r>
              <w:rPr>
                <w:spacing w:val="-32"/>
                <w:sz w:val="22"/>
              </w:rPr>
              <w:t> </w:t>
            </w:r>
            <w:r>
              <w:rPr>
                <w:spacing w:val="-8"/>
                <w:sz w:val="22"/>
              </w:rPr>
              <w:t>or</w:t>
            </w:r>
            <w:r>
              <w:rPr>
                <w:spacing w:val="-31"/>
                <w:sz w:val="22"/>
              </w:rPr>
              <w:t> </w:t>
            </w:r>
            <w:r>
              <w:rPr>
                <w:spacing w:val="-8"/>
                <w:sz w:val="22"/>
              </w:rPr>
              <w:t>intended</w:t>
            </w:r>
            <w:r>
              <w:rPr>
                <w:spacing w:val="-30"/>
                <w:sz w:val="22"/>
              </w:rPr>
              <w:t> </w:t>
            </w:r>
            <w:r>
              <w:rPr>
                <w:spacing w:val="-8"/>
                <w:sz w:val="22"/>
              </w:rPr>
              <w:t>year</w:t>
            </w:r>
            <w:r>
              <w:rPr>
                <w:spacing w:val="-30"/>
                <w:sz w:val="22"/>
              </w:rPr>
              <w:t> </w:t>
            </w:r>
            <w:r>
              <w:rPr>
                <w:spacing w:val="-8"/>
                <w:sz w:val="22"/>
              </w:rPr>
              <w:t>of</w:t>
            </w:r>
            <w:r>
              <w:rPr>
                <w:spacing w:val="-31"/>
                <w:sz w:val="22"/>
              </w:rPr>
              <w:t> </w:t>
            </w:r>
            <w:r>
              <w:rPr>
                <w:spacing w:val="-8"/>
                <w:sz w:val="22"/>
              </w:rPr>
              <w:t>incorporation:</w:t>
            </w:r>
          </w:p>
          <w:p>
            <w:pPr>
              <w:pStyle w:val="TableParagraph"/>
              <w:spacing w:line="266" w:lineRule="exact"/>
              <w:ind w:left="9"/>
              <w:rPr>
                <w:i/>
                <w:sz w:val="22"/>
              </w:rPr>
            </w:pPr>
            <w:r>
              <w:rPr>
                <w:i/>
                <w:sz w:val="22"/>
              </w:rPr>
              <w:t>[indicate</w:t>
            </w:r>
            <w:r>
              <w:rPr>
                <w:i/>
                <w:spacing w:val="22"/>
                <w:sz w:val="22"/>
              </w:rPr>
              <w:t> </w:t>
            </w:r>
            <w:r>
              <w:rPr>
                <w:i/>
                <w:sz w:val="22"/>
              </w:rPr>
              <w:t>year</w:t>
            </w:r>
            <w:r>
              <w:rPr>
                <w:i/>
                <w:spacing w:val="23"/>
                <w:sz w:val="22"/>
              </w:rPr>
              <w:t> </w:t>
            </w:r>
            <w:r>
              <w:rPr>
                <w:i/>
                <w:sz w:val="22"/>
              </w:rPr>
              <w:t>of</w:t>
            </w:r>
            <w:r>
              <w:rPr>
                <w:i/>
                <w:spacing w:val="22"/>
                <w:sz w:val="22"/>
              </w:rPr>
              <w:t> </w:t>
            </w:r>
            <w:r>
              <w:rPr>
                <w:i/>
                <w:spacing w:val="-2"/>
                <w:sz w:val="22"/>
              </w:rPr>
              <w:t>Constitution]</w:t>
            </w:r>
          </w:p>
        </w:tc>
      </w:tr>
      <w:tr>
        <w:trPr>
          <w:trHeight w:val="551" w:hRule="atLeast"/>
        </w:trPr>
        <w:tc>
          <w:tcPr>
            <w:tcW w:w="9280" w:type="dxa"/>
          </w:tcPr>
          <w:p>
            <w:pPr>
              <w:pStyle w:val="TableParagraph"/>
              <w:spacing w:line="263" w:lineRule="exact"/>
              <w:ind w:left="9"/>
              <w:rPr>
                <w:sz w:val="22"/>
              </w:rPr>
            </w:pPr>
            <w:r>
              <w:rPr>
                <w:spacing w:val="-6"/>
                <w:sz w:val="22"/>
              </w:rPr>
              <w:t>Applicant's</w:t>
            </w:r>
            <w:r>
              <w:rPr>
                <w:spacing w:val="-21"/>
                <w:sz w:val="22"/>
              </w:rPr>
              <w:t> </w:t>
            </w:r>
            <w:r>
              <w:rPr>
                <w:spacing w:val="-6"/>
                <w:sz w:val="22"/>
              </w:rPr>
              <w:t>legal</w:t>
            </w:r>
            <w:r>
              <w:rPr>
                <w:spacing w:val="-23"/>
                <w:sz w:val="22"/>
              </w:rPr>
              <w:t> </w:t>
            </w:r>
            <w:r>
              <w:rPr>
                <w:spacing w:val="-6"/>
                <w:sz w:val="22"/>
              </w:rPr>
              <w:t>address</w:t>
            </w:r>
            <w:r>
              <w:rPr>
                <w:spacing w:val="-19"/>
                <w:sz w:val="22"/>
              </w:rPr>
              <w:t> </w:t>
            </w:r>
            <w:r>
              <w:rPr>
                <w:spacing w:val="-6"/>
                <w:sz w:val="22"/>
              </w:rPr>
              <w:t>[in</w:t>
            </w:r>
            <w:r>
              <w:rPr>
                <w:spacing w:val="-19"/>
                <w:sz w:val="22"/>
              </w:rPr>
              <w:t> </w:t>
            </w:r>
            <w:r>
              <w:rPr>
                <w:spacing w:val="-6"/>
                <w:sz w:val="22"/>
              </w:rPr>
              <w:t>country</w:t>
            </w:r>
            <w:r>
              <w:rPr>
                <w:spacing w:val="-20"/>
                <w:sz w:val="22"/>
              </w:rPr>
              <w:t> </w:t>
            </w:r>
            <w:r>
              <w:rPr>
                <w:spacing w:val="-6"/>
                <w:sz w:val="22"/>
              </w:rPr>
              <w:t>of</w:t>
            </w:r>
            <w:r>
              <w:rPr>
                <w:spacing w:val="-19"/>
                <w:sz w:val="22"/>
              </w:rPr>
              <w:t> </w:t>
            </w:r>
            <w:r>
              <w:rPr>
                <w:spacing w:val="-6"/>
                <w:sz w:val="22"/>
              </w:rPr>
              <w:t>registration]:</w:t>
            </w:r>
          </w:p>
          <w:p>
            <w:pPr>
              <w:pStyle w:val="TableParagraph"/>
              <w:spacing w:line="266" w:lineRule="exact"/>
              <w:ind w:left="9"/>
              <w:rPr>
                <w:i/>
                <w:sz w:val="22"/>
              </w:rPr>
            </w:pPr>
            <w:r>
              <w:rPr>
                <w:i/>
                <w:w w:val="90"/>
                <w:sz w:val="22"/>
              </w:rPr>
              <w:t>[insert</w:t>
            </w:r>
            <w:r>
              <w:rPr>
                <w:i/>
                <w:spacing w:val="10"/>
                <w:sz w:val="22"/>
              </w:rPr>
              <w:t> </w:t>
            </w:r>
            <w:r>
              <w:rPr>
                <w:i/>
                <w:w w:val="90"/>
                <w:sz w:val="22"/>
              </w:rPr>
              <w:t>street/</w:t>
            </w:r>
            <w:r>
              <w:rPr>
                <w:i/>
                <w:spacing w:val="6"/>
                <w:sz w:val="22"/>
              </w:rPr>
              <w:t> </w:t>
            </w:r>
            <w:r>
              <w:rPr>
                <w:i/>
                <w:w w:val="90"/>
                <w:sz w:val="22"/>
              </w:rPr>
              <w:t>number/</w:t>
            </w:r>
            <w:r>
              <w:rPr>
                <w:i/>
                <w:spacing w:val="6"/>
                <w:sz w:val="22"/>
              </w:rPr>
              <w:t> </w:t>
            </w:r>
            <w:r>
              <w:rPr>
                <w:i/>
                <w:w w:val="90"/>
                <w:sz w:val="22"/>
              </w:rPr>
              <w:t>town</w:t>
            </w:r>
            <w:r>
              <w:rPr>
                <w:i/>
                <w:spacing w:val="13"/>
                <w:sz w:val="22"/>
              </w:rPr>
              <w:t> </w:t>
            </w:r>
            <w:r>
              <w:rPr>
                <w:i/>
                <w:w w:val="90"/>
                <w:sz w:val="22"/>
              </w:rPr>
              <w:t>or</w:t>
            </w:r>
            <w:r>
              <w:rPr>
                <w:i/>
                <w:spacing w:val="7"/>
                <w:sz w:val="22"/>
              </w:rPr>
              <w:t> </w:t>
            </w:r>
            <w:r>
              <w:rPr>
                <w:i/>
                <w:w w:val="90"/>
                <w:sz w:val="22"/>
              </w:rPr>
              <w:t>city/</w:t>
            </w:r>
            <w:r>
              <w:rPr>
                <w:i/>
                <w:spacing w:val="9"/>
                <w:sz w:val="22"/>
              </w:rPr>
              <w:t> </w:t>
            </w:r>
            <w:r>
              <w:rPr>
                <w:i/>
                <w:spacing w:val="-2"/>
                <w:w w:val="90"/>
                <w:sz w:val="22"/>
              </w:rPr>
              <w:t>country]</w:t>
            </w:r>
          </w:p>
        </w:tc>
      </w:tr>
      <w:tr>
        <w:trPr>
          <w:trHeight w:val="1624" w:hRule="atLeast"/>
        </w:trPr>
        <w:tc>
          <w:tcPr>
            <w:tcW w:w="9280" w:type="dxa"/>
          </w:tcPr>
          <w:p>
            <w:pPr>
              <w:pStyle w:val="TableParagraph"/>
              <w:spacing w:line="242" w:lineRule="auto"/>
              <w:ind w:left="9" w:right="3488"/>
              <w:rPr>
                <w:i/>
                <w:sz w:val="22"/>
              </w:rPr>
            </w:pPr>
            <w:r>
              <w:rPr>
                <w:spacing w:val="-6"/>
                <w:sz w:val="22"/>
              </w:rPr>
              <w:t>Applicant's</w:t>
            </w:r>
            <w:r>
              <w:rPr>
                <w:spacing w:val="-28"/>
                <w:sz w:val="22"/>
              </w:rPr>
              <w:t> </w:t>
            </w:r>
            <w:r>
              <w:rPr>
                <w:spacing w:val="-6"/>
                <w:sz w:val="22"/>
              </w:rPr>
              <w:t>authorized</w:t>
            </w:r>
            <w:r>
              <w:rPr>
                <w:spacing w:val="-26"/>
                <w:sz w:val="22"/>
              </w:rPr>
              <w:t> </w:t>
            </w:r>
            <w:r>
              <w:rPr>
                <w:spacing w:val="-6"/>
                <w:sz w:val="22"/>
              </w:rPr>
              <w:t>representative </w:t>
            </w:r>
            <w:r>
              <w:rPr>
                <w:spacing w:val="-4"/>
                <w:sz w:val="22"/>
              </w:rPr>
              <w:t>informationName:</w:t>
            </w:r>
            <w:r>
              <w:rPr>
                <w:spacing w:val="-19"/>
                <w:sz w:val="22"/>
              </w:rPr>
              <w:t> </w:t>
            </w:r>
            <w:r>
              <w:rPr>
                <w:i/>
                <w:spacing w:val="-4"/>
                <w:sz w:val="22"/>
              </w:rPr>
              <w:t>[insert</w:t>
            </w:r>
            <w:r>
              <w:rPr>
                <w:i/>
                <w:spacing w:val="-16"/>
                <w:sz w:val="22"/>
              </w:rPr>
              <w:t> </w:t>
            </w:r>
            <w:r>
              <w:rPr>
                <w:i/>
                <w:spacing w:val="-4"/>
                <w:sz w:val="22"/>
              </w:rPr>
              <w:t>full</w:t>
            </w:r>
            <w:r>
              <w:rPr>
                <w:i/>
                <w:spacing w:val="-10"/>
                <w:sz w:val="22"/>
              </w:rPr>
              <w:t> </w:t>
            </w:r>
            <w:r>
              <w:rPr>
                <w:i/>
                <w:spacing w:val="-4"/>
                <w:sz w:val="22"/>
              </w:rPr>
              <w:t>name]</w:t>
            </w:r>
          </w:p>
          <w:p>
            <w:pPr>
              <w:pStyle w:val="TableParagraph"/>
              <w:ind w:left="9"/>
              <w:rPr>
                <w:i/>
                <w:sz w:val="22"/>
              </w:rPr>
            </w:pPr>
            <w:r>
              <w:rPr>
                <w:w w:val="90"/>
                <w:sz w:val="22"/>
              </w:rPr>
              <w:t>Address:</w:t>
            </w:r>
            <w:r>
              <w:rPr>
                <w:sz w:val="22"/>
              </w:rPr>
              <w:t> </w:t>
            </w:r>
            <w:r>
              <w:rPr>
                <w:i/>
                <w:w w:val="90"/>
                <w:sz w:val="22"/>
              </w:rPr>
              <w:t>[insert</w:t>
            </w:r>
            <w:r>
              <w:rPr>
                <w:i/>
                <w:spacing w:val="6"/>
                <w:sz w:val="22"/>
              </w:rPr>
              <w:t> </w:t>
            </w:r>
            <w:r>
              <w:rPr>
                <w:i/>
                <w:w w:val="90"/>
                <w:sz w:val="22"/>
              </w:rPr>
              <w:t>street/</w:t>
            </w:r>
            <w:r>
              <w:rPr>
                <w:i/>
                <w:sz w:val="22"/>
              </w:rPr>
              <w:t> </w:t>
            </w:r>
            <w:r>
              <w:rPr>
                <w:i/>
                <w:w w:val="90"/>
                <w:sz w:val="22"/>
              </w:rPr>
              <w:t>number/</w:t>
            </w:r>
            <w:r>
              <w:rPr>
                <w:i/>
                <w:spacing w:val="7"/>
                <w:sz w:val="22"/>
              </w:rPr>
              <w:t> </w:t>
            </w:r>
            <w:r>
              <w:rPr>
                <w:i/>
                <w:w w:val="90"/>
                <w:sz w:val="22"/>
              </w:rPr>
              <w:t>town</w:t>
            </w:r>
            <w:r>
              <w:rPr>
                <w:i/>
                <w:spacing w:val="7"/>
                <w:sz w:val="22"/>
              </w:rPr>
              <w:t> </w:t>
            </w:r>
            <w:r>
              <w:rPr>
                <w:i/>
                <w:w w:val="90"/>
                <w:sz w:val="22"/>
              </w:rPr>
              <w:t>or</w:t>
            </w:r>
            <w:r>
              <w:rPr>
                <w:i/>
                <w:spacing w:val="8"/>
                <w:sz w:val="22"/>
              </w:rPr>
              <w:t> </w:t>
            </w:r>
            <w:r>
              <w:rPr>
                <w:i/>
                <w:w w:val="90"/>
                <w:sz w:val="22"/>
              </w:rPr>
              <w:t>city/</w:t>
            </w:r>
            <w:r>
              <w:rPr>
                <w:i/>
                <w:spacing w:val="3"/>
                <w:sz w:val="22"/>
              </w:rPr>
              <w:t> </w:t>
            </w:r>
            <w:r>
              <w:rPr>
                <w:i/>
                <w:spacing w:val="-2"/>
                <w:w w:val="90"/>
                <w:sz w:val="22"/>
              </w:rPr>
              <w:t>country]</w:t>
            </w:r>
          </w:p>
          <w:p>
            <w:pPr>
              <w:pStyle w:val="TableParagraph"/>
              <w:spacing w:line="247" w:lineRule="auto" w:before="5"/>
              <w:ind w:left="9"/>
              <w:rPr>
                <w:i/>
                <w:sz w:val="22"/>
              </w:rPr>
            </w:pPr>
            <w:r>
              <w:rPr>
                <w:spacing w:val="-6"/>
                <w:sz w:val="22"/>
              </w:rPr>
              <w:t>Telephone/Fax</w:t>
            </w:r>
            <w:r>
              <w:rPr>
                <w:spacing w:val="-18"/>
                <w:sz w:val="22"/>
              </w:rPr>
              <w:t> </w:t>
            </w:r>
            <w:r>
              <w:rPr>
                <w:spacing w:val="-6"/>
                <w:sz w:val="22"/>
              </w:rPr>
              <w:t>numbers:</w:t>
            </w:r>
            <w:r>
              <w:rPr>
                <w:spacing w:val="-17"/>
                <w:sz w:val="22"/>
              </w:rPr>
              <w:t> </w:t>
            </w:r>
            <w:r>
              <w:rPr>
                <w:i/>
                <w:spacing w:val="-6"/>
                <w:sz w:val="22"/>
              </w:rPr>
              <w:t>[insert</w:t>
            </w:r>
            <w:r>
              <w:rPr>
                <w:i/>
                <w:spacing w:val="-12"/>
                <w:sz w:val="22"/>
              </w:rPr>
              <w:t> </w:t>
            </w:r>
            <w:r>
              <w:rPr>
                <w:i/>
                <w:spacing w:val="-6"/>
                <w:sz w:val="22"/>
              </w:rPr>
              <w:t>telephone/fax</w:t>
            </w:r>
            <w:r>
              <w:rPr>
                <w:i/>
                <w:spacing w:val="-13"/>
                <w:sz w:val="22"/>
              </w:rPr>
              <w:t> </w:t>
            </w:r>
            <w:r>
              <w:rPr>
                <w:i/>
                <w:spacing w:val="-6"/>
                <w:sz w:val="22"/>
              </w:rPr>
              <w:t>numbers,</w:t>
            </w:r>
            <w:r>
              <w:rPr>
                <w:i/>
                <w:spacing w:val="-11"/>
                <w:sz w:val="22"/>
              </w:rPr>
              <w:t> </w:t>
            </w:r>
            <w:r>
              <w:rPr>
                <w:i/>
                <w:spacing w:val="-6"/>
                <w:sz w:val="22"/>
              </w:rPr>
              <w:t>including</w:t>
            </w:r>
            <w:r>
              <w:rPr>
                <w:i/>
                <w:spacing w:val="-13"/>
                <w:sz w:val="22"/>
              </w:rPr>
              <w:t> </w:t>
            </w:r>
            <w:r>
              <w:rPr>
                <w:i/>
                <w:spacing w:val="-6"/>
                <w:sz w:val="22"/>
              </w:rPr>
              <w:t>country</w:t>
            </w:r>
            <w:r>
              <w:rPr>
                <w:i/>
                <w:spacing w:val="-12"/>
                <w:sz w:val="22"/>
              </w:rPr>
              <w:t> </w:t>
            </w:r>
            <w:r>
              <w:rPr>
                <w:i/>
                <w:spacing w:val="-6"/>
                <w:sz w:val="22"/>
              </w:rPr>
              <w:t>and</w:t>
            </w:r>
            <w:r>
              <w:rPr>
                <w:i/>
                <w:spacing w:val="-13"/>
                <w:sz w:val="22"/>
              </w:rPr>
              <w:t> </w:t>
            </w:r>
            <w:r>
              <w:rPr>
                <w:i/>
                <w:spacing w:val="-6"/>
                <w:sz w:val="22"/>
              </w:rPr>
              <w:t>city </w:t>
            </w:r>
            <w:r>
              <w:rPr>
                <w:i/>
                <w:spacing w:val="-2"/>
                <w:sz w:val="22"/>
              </w:rPr>
              <w:t>codes]</w:t>
            </w:r>
          </w:p>
          <w:p>
            <w:pPr>
              <w:pStyle w:val="TableParagraph"/>
              <w:spacing w:line="241" w:lineRule="exact"/>
              <w:ind w:left="9"/>
              <w:rPr>
                <w:i/>
                <w:sz w:val="22"/>
              </w:rPr>
            </w:pPr>
            <w:r>
              <w:rPr>
                <w:w w:val="90"/>
                <w:sz w:val="22"/>
              </w:rPr>
              <w:t>E-mail</w:t>
            </w:r>
            <w:r>
              <w:rPr>
                <w:spacing w:val="-10"/>
                <w:w w:val="90"/>
                <w:sz w:val="22"/>
              </w:rPr>
              <w:t> </w:t>
            </w:r>
            <w:r>
              <w:rPr>
                <w:w w:val="90"/>
                <w:sz w:val="22"/>
              </w:rPr>
              <w:t>address:</w:t>
            </w:r>
            <w:r>
              <w:rPr>
                <w:spacing w:val="-7"/>
                <w:w w:val="90"/>
                <w:sz w:val="22"/>
              </w:rPr>
              <w:t> </w:t>
            </w:r>
            <w:r>
              <w:rPr>
                <w:i/>
                <w:w w:val="90"/>
                <w:sz w:val="22"/>
              </w:rPr>
              <w:t>[indicate</w:t>
            </w:r>
            <w:r>
              <w:rPr>
                <w:i/>
                <w:sz w:val="22"/>
              </w:rPr>
              <w:t> </w:t>
            </w:r>
            <w:r>
              <w:rPr>
                <w:i/>
                <w:w w:val="90"/>
                <w:sz w:val="22"/>
              </w:rPr>
              <w:t>e-mail</w:t>
            </w:r>
            <w:r>
              <w:rPr>
                <w:i/>
                <w:spacing w:val="3"/>
                <w:sz w:val="22"/>
              </w:rPr>
              <w:t> </w:t>
            </w:r>
            <w:r>
              <w:rPr>
                <w:i/>
                <w:spacing w:val="-2"/>
                <w:w w:val="90"/>
                <w:sz w:val="22"/>
              </w:rPr>
              <w:t>address]</w:t>
            </w:r>
          </w:p>
        </w:tc>
      </w:tr>
      <w:tr>
        <w:trPr>
          <w:trHeight w:val="3768" w:hRule="atLeast"/>
        </w:trPr>
        <w:tc>
          <w:tcPr>
            <w:tcW w:w="9280" w:type="dxa"/>
          </w:tcPr>
          <w:p>
            <w:pPr>
              <w:pStyle w:val="TableParagraph"/>
              <w:numPr>
                <w:ilvl w:val="0"/>
                <w:numId w:val="15"/>
              </w:numPr>
              <w:tabs>
                <w:tab w:pos="240" w:val="left" w:leader="none"/>
              </w:tabs>
              <w:spacing w:line="262" w:lineRule="exact" w:before="0" w:after="0"/>
              <w:ind w:left="240" w:right="0" w:hanging="231"/>
              <w:jc w:val="left"/>
              <w:rPr>
                <w:sz w:val="22"/>
              </w:rPr>
            </w:pPr>
            <w:r>
              <w:rPr>
                <w:sz w:val="22"/>
              </w:rPr>
              <w:t>Attached</w:t>
            </w:r>
            <w:r>
              <w:rPr>
                <w:spacing w:val="-32"/>
                <w:sz w:val="22"/>
              </w:rPr>
              <w:t> </w:t>
            </w:r>
            <w:r>
              <w:rPr>
                <w:sz w:val="22"/>
              </w:rPr>
              <w:t>are</w:t>
            </w:r>
            <w:r>
              <w:rPr>
                <w:spacing w:val="-32"/>
                <w:sz w:val="22"/>
              </w:rPr>
              <w:t> </w:t>
            </w:r>
            <w:r>
              <w:rPr>
                <w:sz w:val="22"/>
              </w:rPr>
              <w:t>copies</w:t>
            </w:r>
            <w:r>
              <w:rPr>
                <w:spacing w:val="-29"/>
                <w:sz w:val="22"/>
              </w:rPr>
              <w:t> </w:t>
            </w:r>
            <w:r>
              <w:rPr>
                <w:sz w:val="22"/>
              </w:rPr>
              <w:t>of</w:t>
            </w:r>
            <w:r>
              <w:rPr>
                <w:spacing w:val="-29"/>
                <w:sz w:val="22"/>
              </w:rPr>
              <w:t> </w:t>
            </w:r>
            <w:r>
              <w:rPr>
                <w:sz w:val="22"/>
              </w:rPr>
              <w:t>original</w:t>
            </w:r>
            <w:r>
              <w:rPr>
                <w:spacing w:val="-27"/>
                <w:sz w:val="22"/>
              </w:rPr>
              <w:t> </w:t>
            </w:r>
            <w:r>
              <w:rPr>
                <w:sz w:val="22"/>
              </w:rPr>
              <w:t>documents</w:t>
            </w:r>
            <w:r>
              <w:rPr>
                <w:spacing w:val="-31"/>
                <w:sz w:val="22"/>
              </w:rPr>
              <w:t> </w:t>
            </w:r>
            <w:r>
              <w:rPr>
                <w:spacing w:val="-5"/>
                <w:sz w:val="22"/>
              </w:rPr>
              <w:t>of</w:t>
            </w:r>
          </w:p>
          <w:p>
            <w:pPr>
              <w:pStyle w:val="TableParagraph"/>
              <w:numPr>
                <w:ilvl w:val="1"/>
                <w:numId w:val="15"/>
              </w:numPr>
              <w:tabs>
                <w:tab w:pos="547" w:val="left" w:leader="none"/>
              </w:tabs>
              <w:spacing w:line="242" w:lineRule="auto" w:before="9" w:after="0"/>
              <w:ind w:left="9" w:right="924" w:firstLine="0"/>
              <w:jc w:val="left"/>
              <w:rPr>
                <w:sz w:val="22"/>
              </w:rPr>
            </w:pPr>
            <w:r>
              <w:rPr>
                <w:spacing w:val="-2"/>
                <w:sz w:val="22"/>
              </w:rPr>
              <w:t>Articles</w:t>
            </w:r>
            <w:r>
              <w:rPr>
                <w:spacing w:val="-33"/>
                <w:sz w:val="22"/>
              </w:rPr>
              <w:t> </w:t>
            </w:r>
            <w:r>
              <w:rPr>
                <w:spacing w:val="-2"/>
                <w:sz w:val="22"/>
              </w:rPr>
              <w:t>of</w:t>
            </w:r>
            <w:r>
              <w:rPr>
                <w:spacing w:val="-30"/>
                <w:sz w:val="22"/>
              </w:rPr>
              <w:t> </w:t>
            </w:r>
            <w:r>
              <w:rPr>
                <w:spacing w:val="-2"/>
                <w:sz w:val="22"/>
              </w:rPr>
              <w:t>Incorporation</w:t>
            </w:r>
            <w:r>
              <w:rPr>
                <w:spacing w:val="-29"/>
                <w:sz w:val="22"/>
              </w:rPr>
              <w:t> </w:t>
            </w:r>
            <w:r>
              <w:rPr>
                <w:spacing w:val="-2"/>
                <w:sz w:val="22"/>
              </w:rPr>
              <w:t>(or</w:t>
            </w:r>
            <w:r>
              <w:rPr>
                <w:spacing w:val="-32"/>
                <w:sz w:val="22"/>
              </w:rPr>
              <w:t> </w:t>
            </w:r>
            <w:r>
              <w:rPr>
                <w:spacing w:val="-2"/>
                <w:sz w:val="22"/>
              </w:rPr>
              <w:t>equivalent</w:t>
            </w:r>
            <w:r>
              <w:rPr>
                <w:spacing w:val="-30"/>
                <w:sz w:val="22"/>
              </w:rPr>
              <w:t> </w:t>
            </w:r>
            <w:r>
              <w:rPr>
                <w:spacing w:val="-2"/>
                <w:sz w:val="22"/>
              </w:rPr>
              <w:t>documents</w:t>
            </w:r>
            <w:r>
              <w:rPr>
                <w:spacing w:val="-29"/>
                <w:sz w:val="22"/>
              </w:rPr>
              <w:t> </w:t>
            </w:r>
            <w:r>
              <w:rPr>
                <w:spacing w:val="-2"/>
                <w:sz w:val="22"/>
              </w:rPr>
              <w:t>of</w:t>
            </w:r>
            <w:r>
              <w:rPr>
                <w:spacing w:val="-32"/>
                <w:sz w:val="22"/>
              </w:rPr>
              <w:t> </w:t>
            </w:r>
            <w:r>
              <w:rPr>
                <w:spacing w:val="-2"/>
                <w:sz w:val="22"/>
              </w:rPr>
              <w:t>constitution</w:t>
            </w:r>
            <w:r>
              <w:rPr>
                <w:spacing w:val="-30"/>
                <w:sz w:val="22"/>
              </w:rPr>
              <w:t> </w:t>
            </w:r>
            <w:r>
              <w:rPr>
                <w:spacing w:val="-2"/>
                <w:sz w:val="22"/>
              </w:rPr>
              <w:t>or </w:t>
            </w:r>
            <w:r>
              <w:rPr>
                <w:spacing w:val="-6"/>
                <w:sz w:val="22"/>
              </w:rPr>
              <w:t>association),</w:t>
            </w:r>
            <w:r>
              <w:rPr>
                <w:spacing w:val="-25"/>
                <w:sz w:val="22"/>
              </w:rPr>
              <w:t> </w:t>
            </w:r>
            <w:r>
              <w:rPr>
                <w:spacing w:val="-6"/>
                <w:sz w:val="22"/>
              </w:rPr>
              <w:t>and/ordocuments</w:t>
            </w:r>
            <w:r>
              <w:rPr>
                <w:spacing w:val="-24"/>
                <w:sz w:val="22"/>
              </w:rPr>
              <w:t> </w:t>
            </w:r>
            <w:r>
              <w:rPr>
                <w:spacing w:val="-6"/>
                <w:sz w:val="22"/>
              </w:rPr>
              <w:t>of</w:t>
            </w:r>
            <w:r>
              <w:rPr>
                <w:spacing w:val="-23"/>
                <w:sz w:val="22"/>
              </w:rPr>
              <w:t> </w:t>
            </w:r>
            <w:r>
              <w:rPr>
                <w:spacing w:val="-6"/>
                <w:sz w:val="22"/>
              </w:rPr>
              <w:t>registration</w:t>
            </w:r>
            <w:r>
              <w:rPr>
                <w:spacing w:val="-26"/>
                <w:sz w:val="22"/>
              </w:rPr>
              <w:t> </w:t>
            </w:r>
            <w:r>
              <w:rPr>
                <w:spacing w:val="-6"/>
                <w:sz w:val="22"/>
              </w:rPr>
              <w:t>of</w:t>
            </w:r>
            <w:r>
              <w:rPr>
                <w:spacing w:val="-23"/>
                <w:sz w:val="22"/>
              </w:rPr>
              <w:t> </w:t>
            </w:r>
            <w:r>
              <w:rPr>
                <w:spacing w:val="-6"/>
                <w:sz w:val="22"/>
              </w:rPr>
              <w:t>the</w:t>
            </w:r>
            <w:r>
              <w:rPr>
                <w:spacing w:val="-34"/>
                <w:sz w:val="22"/>
              </w:rPr>
              <w:t> </w:t>
            </w:r>
            <w:r>
              <w:rPr>
                <w:spacing w:val="-6"/>
                <w:sz w:val="22"/>
              </w:rPr>
              <w:t>legal</w:t>
            </w:r>
            <w:r>
              <w:rPr>
                <w:spacing w:val="-36"/>
                <w:sz w:val="22"/>
              </w:rPr>
              <w:t> </w:t>
            </w:r>
            <w:r>
              <w:rPr>
                <w:spacing w:val="-6"/>
                <w:sz w:val="22"/>
              </w:rPr>
              <w:t>entity</w:t>
            </w:r>
            <w:r>
              <w:rPr>
                <w:spacing w:val="-39"/>
                <w:sz w:val="22"/>
              </w:rPr>
              <w:t> </w:t>
            </w:r>
            <w:r>
              <w:rPr>
                <w:spacing w:val="-6"/>
                <w:sz w:val="22"/>
              </w:rPr>
              <w:t>named</w:t>
            </w:r>
            <w:r>
              <w:rPr>
                <w:spacing w:val="-35"/>
                <w:sz w:val="22"/>
              </w:rPr>
              <w:t> </w:t>
            </w:r>
            <w:r>
              <w:rPr>
                <w:spacing w:val="-6"/>
                <w:sz w:val="22"/>
              </w:rPr>
              <w:t>above,</w:t>
            </w:r>
            <w:r>
              <w:rPr>
                <w:spacing w:val="-33"/>
                <w:sz w:val="22"/>
              </w:rPr>
              <w:t> </w:t>
            </w:r>
            <w:r>
              <w:rPr>
                <w:spacing w:val="-6"/>
                <w:sz w:val="22"/>
              </w:rPr>
              <w:t>in </w:t>
            </w:r>
            <w:r>
              <w:rPr>
                <w:sz w:val="22"/>
              </w:rPr>
              <w:t>accordance</w:t>
            </w:r>
            <w:r>
              <w:rPr>
                <w:spacing w:val="-34"/>
                <w:sz w:val="22"/>
              </w:rPr>
              <w:t> </w:t>
            </w:r>
            <w:r>
              <w:rPr>
                <w:sz w:val="22"/>
              </w:rPr>
              <w:t>with</w:t>
            </w:r>
            <w:r>
              <w:rPr>
                <w:spacing w:val="-35"/>
                <w:sz w:val="22"/>
              </w:rPr>
              <w:t> </w:t>
            </w:r>
            <w:r>
              <w:rPr>
                <w:sz w:val="22"/>
              </w:rPr>
              <w:t>ITA</w:t>
            </w:r>
            <w:r>
              <w:rPr>
                <w:spacing w:val="-35"/>
                <w:sz w:val="22"/>
              </w:rPr>
              <w:t> </w:t>
            </w:r>
            <w:r>
              <w:rPr>
                <w:sz w:val="22"/>
              </w:rPr>
              <w:t>5.6.</w:t>
            </w:r>
          </w:p>
          <w:p>
            <w:pPr>
              <w:pStyle w:val="TableParagraph"/>
              <w:numPr>
                <w:ilvl w:val="1"/>
                <w:numId w:val="15"/>
              </w:numPr>
              <w:tabs>
                <w:tab w:pos="547" w:val="left" w:leader="none"/>
              </w:tabs>
              <w:spacing w:line="240" w:lineRule="auto" w:before="0" w:after="0"/>
              <w:ind w:left="547" w:right="323" w:hanging="539"/>
              <w:jc w:val="left"/>
              <w:rPr>
                <w:sz w:val="22"/>
              </w:rPr>
            </w:pPr>
            <w:r>
              <w:rPr>
                <w:spacing w:val="-4"/>
                <w:sz w:val="22"/>
              </w:rPr>
              <w:t>In</w:t>
            </w:r>
            <w:r>
              <w:rPr>
                <w:spacing w:val="-23"/>
                <w:sz w:val="22"/>
              </w:rPr>
              <w:t> </w:t>
            </w:r>
            <w:r>
              <w:rPr>
                <w:spacing w:val="-4"/>
                <w:sz w:val="22"/>
              </w:rPr>
              <w:t>case</w:t>
            </w:r>
            <w:r>
              <w:rPr>
                <w:spacing w:val="-22"/>
                <w:sz w:val="22"/>
              </w:rPr>
              <w:t> </w:t>
            </w:r>
            <w:r>
              <w:rPr>
                <w:spacing w:val="-4"/>
                <w:sz w:val="22"/>
              </w:rPr>
              <w:t>of</w:t>
            </w:r>
            <w:r>
              <w:rPr>
                <w:spacing w:val="-22"/>
                <w:sz w:val="22"/>
              </w:rPr>
              <w:t> </w:t>
            </w:r>
            <w:r>
              <w:rPr>
                <w:spacing w:val="-4"/>
                <w:sz w:val="22"/>
              </w:rPr>
              <w:t>JV,</w:t>
            </w:r>
            <w:r>
              <w:rPr>
                <w:spacing w:val="-23"/>
                <w:sz w:val="22"/>
              </w:rPr>
              <w:t> </w:t>
            </w:r>
            <w:r>
              <w:rPr>
                <w:spacing w:val="-4"/>
                <w:sz w:val="22"/>
              </w:rPr>
              <w:t>letter</w:t>
            </w:r>
            <w:r>
              <w:rPr>
                <w:spacing w:val="-22"/>
                <w:sz w:val="22"/>
              </w:rPr>
              <w:t> </w:t>
            </w:r>
            <w:r>
              <w:rPr>
                <w:spacing w:val="-4"/>
                <w:sz w:val="22"/>
              </w:rPr>
              <w:t>of</w:t>
            </w:r>
            <w:r>
              <w:rPr>
                <w:spacing w:val="-22"/>
                <w:sz w:val="22"/>
              </w:rPr>
              <w:t> </w:t>
            </w:r>
            <w:r>
              <w:rPr>
                <w:spacing w:val="-4"/>
                <w:sz w:val="22"/>
              </w:rPr>
              <w:t>intent</w:t>
            </w:r>
            <w:r>
              <w:rPr>
                <w:spacing w:val="-20"/>
                <w:sz w:val="22"/>
              </w:rPr>
              <w:t> </w:t>
            </w:r>
            <w:r>
              <w:rPr>
                <w:spacing w:val="-4"/>
                <w:sz w:val="22"/>
              </w:rPr>
              <w:t>to</w:t>
            </w:r>
            <w:r>
              <w:rPr>
                <w:spacing w:val="-25"/>
                <w:sz w:val="22"/>
              </w:rPr>
              <w:t> </w:t>
            </w:r>
            <w:r>
              <w:rPr>
                <w:spacing w:val="-4"/>
                <w:sz w:val="22"/>
              </w:rPr>
              <w:t>form</w:t>
            </w:r>
            <w:r>
              <w:rPr>
                <w:spacing w:val="-23"/>
                <w:sz w:val="22"/>
              </w:rPr>
              <w:t> </w:t>
            </w:r>
            <w:r>
              <w:rPr>
                <w:spacing w:val="-4"/>
                <w:sz w:val="22"/>
              </w:rPr>
              <w:t>JV</w:t>
            </w:r>
            <w:r>
              <w:rPr>
                <w:spacing w:val="-21"/>
                <w:sz w:val="22"/>
              </w:rPr>
              <w:t> </w:t>
            </w:r>
            <w:r>
              <w:rPr>
                <w:spacing w:val="-4"/>
                <w:sz w:val="22"/>
              </w:rPr>
              <w:t>or</w:t>
            </w:r>
            <w:r>
              <w:rPr>
                <w:spacing w:val="-22"/>
                <w:sz w:val="22"/>
              </w:rPr>
              <w:t> </w:t>
            </w:r>
            <w:r>
              <w:rPr>
                <w:spacing w:val="-4"/>
                <w:sz w:val="22"/>
              </w:rPr>
              <w:t>JV</w:t>
            </w:r>
            <w:r>
              <w:rPr>
                <w:spacing w:val="-24"/>
                <w:sz w:val="22"/>
              </w:rPr>
              <w:t> </w:t>
            </w:r>
            <w:r>
              <w:rPr>
                <w:spacing w:val="-4"/>
                <w:sz w:val="22"/>
              </w:rPr>
              <w:t>agreement,</w:t>
            </w:r>
            <w:r>
              <w:rPr>
                <w:spacing w:val="-18"/>
                <w:sz w:val="22"/>
              </w:rPr>
              <w:t> </w:t>
            </w:r>
            <w:r>
              <w:rPr>
                <w:spacing w:val="-4"/>
                <w:sz w:val="22"/>
              </w:rPr>
              <w:t>in</w:t>
            </w:r>
            <w:r>
              <w:rPr>
                <w:spacing w:val="-23"/>
                <w:sz w:val="22"/>
              </w:rPr>
              <w:t> </w:t>
            </w:r>
            <w:r>
              <w:rPr>
                <w:spacing w:val="-4"/>
                <w:sz w:val="22"/>
              </w:rPr>
              <w:t>accordance</w:t>
            </w:r>
            <w:r>
              <w:rPr>
                <w:spacing w:val="-23"/>
                <w:sz w:val="22"/>
              </w:rPr>
              <w:t> </w:t>
            </w:r>
            <w:r>
              <w:rPr>
                <w:spacing w:val="-4"/>
                <w:sz w:val="22"/>
              </w:rPr>
              <w:t>with</w:t>
            </w:r>
            <w:r>
              <w:rPr>
                <w:spacing w:val="-23"/>
                <w:sz w:val="22"/>
              </w:rPr>
              <w:t> </w:t>
            </w:r>
            <w:r>
              <w:rPr>
                <w:spacing w:val="-4"/>
                <w:sz w:val="22"/>
              </w:rPr>
              <w:t>ITA 5.3.</w:t>
            </w:r>
          </w:p>
          <w:p>
            <w:pPr>
              <w:pStyle w:val="TableParagraph"/>
              <w:numPr>
                <w:ilvl w:val="1"/>
                <w:numId w:val="15"/>
              </w:numPr>
              <w:tabs>
                <w:tab w:pos="547" w:val="left" w:leader="none"/>
              </w:tabs>
              <w:spacing w:line="235" w:lineRule="auto" w:before="9" w:after="0"/>
              <w:ind w:left="9" w:right="1046" w:firstLine="0"/>
              <w:jc w:val="left"/>
              <w:rPr>
                <w:sz w:val="22"/>
              </w:rPr>
            </w:pPr>
            <w:r>
              <w:rPr>
                <w:spacing w:val="-6"/>
                <w:sz w:val="22"/>
              </w:rPr>
              <w:t>In</w:t>
            </w:r>
            <w:r>
              <w:rPr>
                <w:spacing w:val="-33"/>
                <w:sz w:val="22"/>
              </w:rPr>
              <w:t> </w:t>
            </w:r>
            <w:r>
              <w:rPr>
                <w:spacing w:val="-6"/>
                <w:sz w:val="22"/>
              </w:rPr>
              <w:t>case</w:t>
            </w:r>
            <w:r>
              <w:rPr>
                <w:spacing w:val="-30"/>
                <w:sz w:val="22"/>
              </w:rPr>
              <w:t> </w:t>
            </w:r>
            <w:r>
              <w:rPr>
                <w:spacing w:val="-6"/>
                <w:sz w:val="22"/>
              </w:rPr>
              <w:t>of</w:t>
            </w:r>
            <w:r>
              <w:rPr>
                <w:spacing w:val="-30"/>
                <w:sz w:val="22"/>
              </w:rPr>
              <w:t> </w:t>
            </w:r>
            <w:r>
              <w:rPr>
                <w:spacing w:val="-6"/>
                <w:sz w:val="22"/>
              </w:rPr>
              <w:t>state-owned</w:t>
            </w:r>
            <w:r>
              <w:rPr>
                <w:spacing w:val="-30"/>
                <w:sz w:val="22"/>
              </w:rPr>
              <w:t> </w:t>
            </w:r>
            <w:r>
              <w:rPr>
                <w:spacing w:val="-6"/>
                <w:sz w:val="22"/>
              </w:rPr>
              <w:t>enterprise</w:t>
            </w:r>
            <w:r>
              <w:rPr>
                <w:spacing w:val="-27"/>
                <w:sz w:val="22"/>
              </w:rPr>
              <w:t> </w:t>
            </w:r>
            <w:r>
              <w:rPr>
                <w:spacing w:val="-6"/>
                <w:sz w:val="22"/>
              </w:rPr>
              <w:t>or</w:t>
            </w:r>
            <w:r>
              <w:rPr>
                <w:spacing w:val="-27"/>
                <w:sz w:val="22"/>
              </w:rPr>
              <w:t> </w:t>
            </w:r>
            <w:r>
              <w:rPr>
                <w:spacing w:val="-6"/>
                <w:sz w:val="22"/>
              </w:rPr>
              <w:t>institution,</w:t>
            </w:r>
            <w:r>
              <w:rPr>
                <w:spacing w:val="-29"/>
                <w:sz w:val="22"/>
              </w:rPr>
              <w:t> </w:t>
            </w:r>
            <w:r>
              <w:rPr>
                <w:spacing w:val="-6"/>
                <w:sz w:val="22"/>
              </w:rPr>
              <w:t>in</w:t>
            </w:r>
            <w:r>
              <w:rPr>
                <w:spacing w:val="-25"/>
                <w:sz w:val="22"/>
              </w:rPr>
              <w:t> </w:t>
            </w:r>
            <w:r>
              <w:rPr>
                <w:spacing w:val="-6"/>
                <w:sz w:val="22"/>
              </w:rPr>
              <w:t>accordance</w:t>
            </w:r>
            <w:r>
              <w:rPr>
                <w:spacing w:val="-29"/>
                <w:sz w:val="22"/>
              </w:rPr>
              <w:t> </w:t>
            </w:r>
            <w:r>
              <w:rPr>
                <w:spacing w:val="-6"/>
                <w:sz w:val="22"/>
              </w:rPr>
              <w:t>with</w:t>
            </w:r>
            <w:r>
              <w:rPr>
                <w:spacing w:val="-28"/>
                <w:sz w:val="22"/>
              </w:rPr>
              <w:t> </w:t>
            </w:r>
            <w:r>
              <w:rPr>
                <w:spacing w:val="-6"/>
                <w:sz w:val="22"/>
              </w:rPr>
              <w:t>ITA</w:t>
            </w:r>
            <w:r>
              <w:rPr>
                <w:spacing w:val="-27"/>
                <w:sz w:val="22"/>
              </w:rPr>
              <w:t> </w:t>
            </w:r>
            <w:r>
              <w:rPr>
                <w:spacing w:val="-6"/>
                <w:sz w:val="22"/>
              </w:rPr>
              <w:t>5.9 </w:t>
            </w:r>
            <w:r>
              <w:rPr>
                <w:spacing w:val="-2"/>
                <w:sz w:val="22"/>
              </w:rPr>
              <w:t>documentsestablishing:</w:t>
            </w:r>
          </w:p>
          <w:p>
            <w:pPr>
              <w:pStyle w:val="TableParagraph"/>
              <w:spacing w:before="4"/>
              <w:ind w:left="9" w:right="6131"/>
              <w:rPr>
                <w:sz w:val="22"/>
              </w:rPr>
            </w:pPr>
            <w:r>
              <w:rPr>
                <w:sz w:val="22"/>
              </w:rPr>
              <w:t>Legal and financial </w:t>
            </w:r>
            <w:r>
              <w:rPr>
                <w:spacing w:val="-2"/>
                <w:sz w:val="22"/>
              </w:rPr>
              <w:t>autonomy</w:t>
            </w:r>
            <w:r>
              <w:rPr>
                <w:spacing w:val="-18"/>
                <w:sz w:val="22"/>
              </w:rPr>
              <w:t> </w:t>
            </w:r>
            <w:r>
              <w:rPr>
                <w:spacing w:val="-2"/>
                <w:sz w:val="22"/>
              </w:rPr>
              <w:t>Operation</w:t>
            </w:r>
            <w:r>
              <w:rPr>
                <w:spacing w:val="-32"/>
                <w:sz w:val="22"/>
              </w:rPr>
              <w:t> </w:t>
            </w:r>
            <w:r>
              <w:rPr>
                <w:spacing w:val="-2"/>
                <w:sz w:val="22"/>
              </w:rPr>
              <w:t>under </w:t>
            </w:r>
            <w:r>
              <w:rPr>
                <w:sz w:val="22"/>
              </w:rPr>
              <w:t>commercial</w:t>
            </w:r>
            <w:r>
              <w:rPr>
                <w:spacing w:val="-21"/>
                <w:sz w:val="22"/>
              </w:rPr>
              <w:t> </w:t>
            </w:r>
            <w:r>
              <w:rPr>
                <w:sz w:val="22"/>
              </w:rPr>
              <w:t>law</w:t>
            </w:r>
          </w:p>
          <w:p>
            <w:pPr>
              <w:pStyle w:val="TableParagraph"/>
              <w:spacing w:line="266" w:lineRule="exact" w:before="2"/>
              <w:ind w:left="9"/>
              <w:rPr>
                <w:sz w:val="22"/>
              </w:rPr>
            </w:pPr>
            <w:r>
              <w:rPr>
                <w:spacing w:val="-8"/>
                <w:sz w:val="22"/>
              </w:rPr>
              <w:t>Establishing</w:t>
            </w:r>
            <w:r>
              <w:rPr>
                <w:spacing w:val="-19"/>
                <w:sz w:val="22"/>
              </w:rPr>
              <w:t> </w:t>
            </w:r>
            <w:r>
              <w:rPr>
                <w:spacing w:val="-8"/>
                <w:sz w:val="22"/>
              </w:rPr>
              <w:t>that</w:t>
            </w:r>
            <w:r>
              <w:rPr>
                <w:spacing w:val="-19"/>
                <w:sz w:val="22"/>
              </w:rPr>
              <w:t> </w:t>
            </w:r>
            <w:r>
              <w:rPr>
                <w:spacing w:val="-8"/>
                <w:sz w:val="22"/>
              </w:rPr>
              <w:t>the</w:t>
            </w:r>
            <w:r>
              <w:rPr>
                <w:spacing w:val="-18"/>
                <w:sz w:val="22"/>
              </w:rPr>
              <w:t> </w:t>
            </w:r>
            <w:r>
              <w:rPr>
                <w:spacing w:val="-8"/>
                <w:sz w:val="22"/>
              </w:rPr>
              <w:t>Applicant</w:t>
            </w:r>
            <w:r>
              <w:rPr>
                <w:spacing w:val="-20"/>
                <w:sz w:val="22"/>
              </w:rPr>
              <w:t> </w:t>
            </w:r>
            <w:r>
              <w:rPr>
                <w:spacing w:val="-8"/>
                <w:sz w:val="22"/>
              </w:rPr>
              <w:t>is</w:t>
            </w:r>
            <w:r>
              <w:rPr>
                <w:spacing w:val="-22"/>
                <w:sz w:val="22"/>
              </w:rPr>
              <w:t> </w:t>
            </w:r>
            <w:r>
              <w:rPr>
                <w:spacing w:val="-8"/>
                <w:sz w:val="22"/>
              </w:rPr>
              <w:t>not</w:t>
            </w:r>
            <w:r>
              <w:rPr>
                <w:spacing w:val="-25"/>
                <w:sz w:val="22"/>
              </w:rPr>
              <w:t> </w:t>
            </w:r>
            <w:r>
              <w:rPr>
                <w:spacing w:val="-8"/>
                <w:sz w:val="22"/>
              </w:rPr>
              <w:t>under</w:t>
            </w:r>
            <w:r>
              <w:rPr>
                <w:spacing w:val="-21"/>
                <w:sz w:val="22"/>
              </w:rPr>
              <w:t> </w:t>
            </w:r>
            <w:r>
              <w:rPr>
                <w:spacing w:val="-8"/>
                <w:sz w:val="22"/>
              </w:rPr>
              <w:t>supervision</w:t>
            </w:r>
            <w:r>
              <w:rPr>
                <w:spacing w:val="-20"/>
                <w:sz w:val="22"/>
              </w:rPr>
              <w:t> </w:t>
            </w:r>
            <w:r>
              <w:rPr>
                <w:spacing w:val="-8"/>
                <w:sz w:val="22"/>
              </w:rPr>
              <w:t>of</w:t>
            </w:r>
            <w:r>
              <w:rPr>
                <w:spacing w:val="-19"/>
                <w:sz w:val="22"/>
              </w:rPr>
              <w:t> </w:t>
            </w:r>
            <w:r>
              <w:rPr>
                <w:spacing w:val="-8"/>
                <w:sz w:val="22"/>
              </w:rPr>
              <w:t>the</w:t>
            </w:r>
            <w:r>
              <w:rPr>
                <w:spacing w:val="-19"/>
                <w:sz w:val="22"/>
              </w:rPr>
              <w:t> </w:t>
            </w:r>
            <w:r>
              <w:rPr>
                <w:spacing w:val="-8"/>
                <w:sz w:val="22"/>
              </w:rPr>
              <w:t>Procuring</w:t>
            </w:r>
            <w:r>
              <w:rPr>
                <w:spacing w:val="-19"/>
                <w:sz w:val="22"/>
              </w:rPr>
              <w:t> </w:t>
            </w:r>
            <w:r>
              <w:rPr>
                <w:spacing w:val="-8"/>
                <w:sz w:val="22"/>
              </w:rPr>
              <w:t>Entity</w:t>
            </w:r>
          </w:p>
          <w:p>
            <w:pPr>
              <w:pStyle w:val="TableParagraph"/>
              <w:spacing w:line="262" w:lineRule="exact"/>
              <w:ind w:left="9"/>
              <w:rPr>
                <w:sz w:val="22"/>
              </w:rPr>
            </w:pPr>
            <w:r>
              <w:rPr>
                <w:spacing w:val="-4"/>
                <w:sz w:val="22"/>
              </w:rPr>
              <w:t>2.</w:t>
            </w:r>
            <w:r>
              <w:rPr>
                <w:spacing w:val="-26"/>
                <w:sz w:val="22"/>
              </w:rPr>
              <w:t> </w:t>
            </w:r>
            <w:r>
              <w:rPr>
                <w:spacing w:val="-4"/>
                <w:sz w:val="22"/>
              </w:rPr>
              <w:t>Included</w:t>
            </w:r>
            <w:r>
              <w:rPr>
                <w:spacing w:val="-24"/>
                <w:sz w:val="22"/>
              </w:rPr>
              <w:t> </w:t>
            </w:r>
            <w:r>
              <w:rPr>
                <w:spacing w:val="-4"/>
                <w:sz w:val="22"/>
              </w:rPr>
              <w:t>are</w:t>
            </w:r>
            <w:r>
              <w:rPr>
                <w:spacing w:val="-24"/>
                <w:sz w:val="22"/>
              </w:rPr>
              <w:t> </w:t>
            </w:r>
            <w:r>
              <w:rPr>
                <w:spacing w:val="-4"/>
                <w:sz w:val="22"/>
              </w:rPr>
              <w:t>the</w:t>
            </w:r>
            <w:r>
              <w:rPr>
                <w:spacing w:val="-24"/>
                <w:sz w:val="22"/>
              </w:rPr>
              <w:t> </w:t>
            </w:r>
            <w:r>
              <w:rPr>
                <w:spacing w:val="-4"/>
                <w:sz w:val="22"/>
              </w:rPr>
              <w:t>organizational</w:t>
            </w:r>
            <w:r>
              <w:rPr>
                <w:spacing w:val="-24"/>
                <w:sz w:val="22"/>
              </w:rPr>
              <w:t> </w:t>
            </w:r>
            <w:r>
              <w:rPr>
                <w:spacing w:val="-4"/>
                <w:sz w:val="22"/>
              </w:rPr>
              <w:t>chart,</w:t>
            </w:r>
            <w:r>
              <w:rPr>
                <w:spacing w:val="-26"/>
                <w:sz w:val="22"/>
              </w:rPr>
              <w:t> </w:t>
            </w:r>
            <w:r>
              <w:rPr>
                <w:spacing w:val="-4"/>
                <w:sz w:val="22"/>
              </w:rPr>
              <w:t>a</w:t>
            </w:r>
            <w:r>
              <w:rPr>
                <w:spacing w:val="-24"/>
                <w:sz w:val="22"/>
              </w:rPr>
              <w:t> </w:t>
            </w:r>
            <w:r>
              <w:rPr>
                <w:spacing w:val="-4"/>
                <w:sz w:val="22"/>
              </w:rPr>
              <w:t>list</w:t>
            </w:r>
            <w:r>
              <w:rPr>
                <w:spacing w:val="-28"/>
                <w:sz w:val="22"/>
              </w:rPr>
              <w:t> </w:t>
            </w:r>
            <w:r>
              <w:rPr>
                <w:spacing w:val="-4"/>
                <w:sz w:val="22"/>
              </w:rPr>
              <w:t>of</w:t>
            </w:r>
            <w:r>
              <w:rPr>
                <w:spacing w:val="-25"/>
                <w:sz w:val="22"/>
              </w:rPr>
              <w:t> </w:t>
            </w:r>
            <w:r>
              <w:rPr>
                <w:spacing w:val="-4"/>
                <w:sz w:val="22"/>
              </w:rPr>
              <w:t>Board</w:t>
            </w:r>
            <w:r>
              <w:rPr>
                <w:spacing w:val="-25"/>
                <w:sz w:val="22"/>
              </w:rPr>
              <w:t> </w:t>
            </w:r>
            <w:r>
              <w:rPr>
                <w:spacing w:val="-4"/>
                <w:sz w:val="22"/>
              </w:rPr>
              <w:t>of</w:t>
            </w:r>
            <w:r>
              <w:rPr>
                <w:spacing w:val="-27"/>
                <w:sz w:val="22"/>
              </w:rPr>
              <w:t> </w:t>
            </w:r>
            <w:r>
              <w:rPr>
                <w:spacing w:val="-4"/>
                <w:sz w:val="22"/>
              </w:rPr>
              <w:t>Directors,</w:t>
            </w:r>
            <w:r>
              <w:rPr>
                <w:spacing w:val="-25"/>
                <w:sz w:val="22"/>
              </w:rPr>
              <w:t> </w:t>
            </w:r>
            <w:r>
              <w:rPr>
                <w:spacing w:val="-4"/>
                <w:sz w:val="22"/>
              </w:rPr>
              <w:t>and</w:t>
            </w:r>
            <w:r>
              <w:rPr>
                <w:spacing w:val="-25"/>
                <w:sz w:val="22"/>
              </w:rPr>
              <w:t> </w:t>
            </w:r>
            <w:r>
              <w:rPr>
                <w:spacing w:val="-4"/>
                <w:sz w:val="22"/>
              </w:rPr>
              <w:t>the</w:t>
            </w:r>
            <w:r>
              <w:rPr>
                <w:spacing w:val="-26"/>
                <w:sz w:val="22"/>
              </w:rPr>
              <w:t> </w:t>
            </w:r>
            <w:r>
              <w:rPr>
                <w:spacing w:val="-4"/>
                <w:sz w:val="22"/>
              </w:rPr>
              <w:t>beneficial </w:t>
            </w:r>
            <w:r>
              <w:rPr>
                <w:spacing w:val="-2"/>
                <w:sz w:val="22"/>
              </w:rPr>
              <w:t>ownership.</w:t>
            </w:r>
          </w:p>
        </w:tc>
      </w:tr>
    </w:tbl>
    <w:p>
      <w:pPr>
        <w:spacing w:after="0" w:line="262" w:lineRule="exact"/>
        <w:rPr>
          <w:sz w:val="22"/>
        </w:rPr>
        <w:sectPr>
          <w:pgSz w:w="11900" w:h="16850"/>
          <w:pgMar w:top="1680" w:bottom="280" w:left="260" w:right="0"/>
        </w:sectPr>
      </w:pPr>
    </w:p>
    <w:p>
      <w:pPr>
        <w:pStyle w:val="Heading1"/>
        <w:spacing w:before="80"/>
        <w:ind w:left="260"/>
        <w:jc w:val="left"/>
      </w:pPr>
      <w:r>
        <w:rPr>
          <w:w w:val="80"/>
        </w:rPr>
        <w:t>TENDERER'S</w:t>
      </w:r>
      <w:r>
        <w:rPr>
          <w:spacing w:val="32"/>
        </w:rPr>
        <w:t> </w:t>
      </w:r>
      <w:r>
        <w:rPr>
          <w:w w:val="80"/>
        </w:rPr>
        <w:t>ELIGIBILITY</w:t>
      </w:r>
      <w:r>
        <w:rPr>
          <w:spacing w:val="31"/>
        </w:rPr>
        <w:t> </w:t>
      </w:r>
      <w:r>
        <w:rPr>
          <w:w w:val="80"/>
        </w:rPr>
        <w:t>-</w:t>
      </w:r>
      <w:r>
        <w:rPr>
          <w:spacing w:val="40"/>
        </w:rPr>
        <w:t> </w:t>
      </w:r>
      <w:r>
        <w:rPr>
          <w:w w:val="80"/>
        </w:rPr>
        <w:t>CONFIDENTIAL</w:t>
      </w:r>
      <w:r>
        <w:rPr>
          <w:spacing w:val="39"/>
        </w:rPr>
        <w:t> </w:t>
      </w:r>
      <w:r>
        <w:rPr>
          <w:w w:val="80"/>
        </w:rPr>
        <w:t>BUSINESS</w:t>
      </w:r>
      <w:r>
        <w:rPr>
          <w:spacing w:val="41"/>
        </w:rPr>
        <w:t> </w:t>
      </w:r>
      <w:r>
        <w:rPr>
          <w:spacing w:val="-2"/>
          <w:w w:val="80"/>
        </w:rPr>
        <w:t>QUESTIONNAIRE</w:t>
      </w:r>
    </w:p>
    <w:p>
      <w:pPr>
        <w:pStyle w:val="BodyText"/>
        <w:spacing w:before="11"/>
        <w:rPr>
          <w:rFonts w:ascii="Tahoma"/>
          <w:b/>
        </w:rPr>
      </w:pPr>
    </w:p>
    <w:p>
      <w:pPr>
        <w:pStyle w:val="Heading2"/>
        <w:ind w:left="1629" w:firstLine="0"/>
      </w:pPr>
      <w:r>
        <w:rPr>
          <w:w w:val="85"/>
        </w:rPr>
        <w:t>Instruction</w:t>
      </w:r>
      <w:r>
        <w:rPr>
          <w:spacing w:val="13"/>
        </w:rPr>
        <w:t> </w:t>
      </w:r>
      <w:r>
        <w:rPr>
          <w:w w:val="85"/>
        </w:rPr>
        <w:t>to</w:t>
      </w:r>
      <w:r>
        <w:rPr>
          <w:spacing w:val="14"/>
        </w:rPr>
        <w:t> </w:t>
      </w:r>
      <w:r>
        <w:rPr>
          <w:spacing w:val="-2"/>
          <w:w w:val="85"/>
        </w:rPr>
        <w:t>Tenderer</w:t>
      </w:r>
    </w:p>
    <w:p>
      <w:pPr>
        <w:pStyle w:val="BodyText"/>
        <w:spacing w:before="10"/>
        <w:rPr>
          <w:rFonts w:ascii="Tahoma"/>
          <w:b/>
        </w:rPr>
      </w:pPr>
    </w:p>
    <w:p>
      <w:pPr>
        <w:pStyle w:val="BodyText"/>
        <w:spacing w:line="232" w:lineRule="auto"/>
        <w:ind w:left="1660"/>
      </w:pPr>
      <w:r>
        <w:rPr>
          <w:spacing w:val="-8"/>
        </w:rPr>
        <w:t>Tender is instructed to</w:t>
      </w:r>
      <w:r>
        <w:rPr>
          <w:spacing w:val="-11"/>
        </w:rPr>
        <w:t> </w:t>
      </w:r>
      <w:r>
        <w:rPr>
          <w:spacing w:val="-8"/>
        </w:rPr>
        <w:t>complete the particulars required in this Form. Tenderer is further </w:t>
      </w:r>
      <w:r>
        <w:rPr/>
        <w:t>reminded</w:t>
      </w:r>
      <w:r>
        <w:rPr>
          <w:spacing w:val="-18"/>
        </w:rPr>
        <w:t> </w:t>
      </w:r>
      <w:r>
        <w:rPr/>
        <w:t>that</w:t>
      </w:r>
      <w:r>
        <w:rPr>
          <w:spacing w:val="-15"/>
        </w:rPr>
        <w:t> </w:t>
      </w:r>
      <w:r>
        <w:rPr/>
        <w:t>iis</w:t>
      </w:r>
      <w:r>
        <w:rPr>
          <w:spacing w:val="-20"/>
        </w:rPr>
        <w:t> </w:t>
      </w:r>
      <w:r>
        <w:rPr/>
        <w:t>an</w:t>
      </w:r>
      <w:r>
        <w:rPr>
          <w:spacing w:val="-19"/>
        </w:rPr>
        <w:t> </w:t>
      </w:r>
      <w:r>
        <w:rPr/>
        <w:t>offence</w:t>
      </w:r>
      <w:r>
        <w:rPr>
          <w:spacing w:val="-17"/>
        </w:rPr>
        <w:t> </w:t>
      </w:r>
      <w:r>
        <w:rPr/>
        <w:t>to</w:t>
      </w:r>
      <w:r>
        <w:rPr>
          <w:spacing w:val="-20"/>
        </w:rPr>
        <w:t> </w:t>
      </w:r>
      <w:r>
        <w:rPr/>
        <w:t>give</w:t>
      </w:r>
      <w:r>
        <w:rPr>
          <w:spacing w:val="-17"/>
        </w:rPr>
        <w:t> </w:t>
      </w:r>
      <w:r>
        <w:rPr/>
        <w:t>false</w:t>
      </w:r>
      <w:r>
        <w:rPr>
          <w:spacing w:val="-20"/>
        </w:rPr>
        <w:t> </w:t>
      </w:r>
      <w:r>
        <w:rPr/>
        <w:t>information</w:t>
      </w:r>
      <w:r>
        <w:rPr>
          <w:spacing w:val="-18"/>
        </w:rPr>
        <w:t> </w:t>
      </w:r>
      <w:r>
        <w:rPr/>
        <w:t>on</w:t>
      </w:r>
      <w:r>
        <w:rPr>
          <w:spacing w:val="-19"/>
        </w:rPr>
        <w:t> </w:t>
      </w:r>
      <w:r>
        <w:rPr/>
        <w:t>this</w:t>
      </w:r>
      <w:r>
        <w:rPr>
          <w:spacing w:val="-20"/>
        </w:rPr>
        <w:t> </w:t>
      </w:r>
      <w:r>
        <w:rPr/>
        <w:t>Form.</w:t>
      </w:r>
    </w:p>
    <w:p>
      <w:pPr>
        <w:pStyle w:val="BodyText"/>
      </w:pPr>
    </w:p>
    <w:p>
      <w:pPr>
        <w:pStyle w:val="BodyText"/>
        <w:spacing w:before="16"/>
      </w:pPr>
    </w:p>
    <w:p>
      <w:pPr>
        <w:spacing w:before="0"/>
        <w:ind w:left="1660" w:right="0" w:firstLine="0"/>
        <w:jc w:val="left"/>
        <w:rPr>
          <w:rFonts w:ascii="Tahoma" w:hAnsi="Tahoma"/>
          <w:b/>
          <w:sz w:val="22"/>
        </w:rPr>
      </w:pPr>
      <w:r>
        <w:rPr>
          <w:rFonts w:ascii="Tahoma" w:hAnsi="Tahoma"/>
          <w:b/>
          <w:w w:val="90"/>
          <w:sz w:val="22"/>
          <w:u w:val="thick"/>
        </w:rPr>
        <w:t>Tenderer’s</w:t>
      </w:r>
      <w:r>
        <w:rPr>
          <w:rFonts w:ascii="Tahoma" w:hAnsi="Tahoma"/>
          <w:b/>
          <w:spacing w:val="21"/>
          <w:sz w:val="22"/>
          <w:u w:val="thick"/>
        </w:rPr>
        <w:t> </w:t>
      </w:r>
      <w:r>
        <w:rPr>
          <w:rFonts w:ascii="Tahoma" w:hAnsi="Tahoma"/>
          <w:b/>
          <w:spacing w:val="-2"/>
          <w:sz w:val="22"/>
          <w:u w:val="thick"/>
        </w:rPr>
        <w:t>Details</w:t>
      </w:r>
    </w:p>
    <w:p>
      <w:pPr>
        <w:pStyle w:val="BodyText"/>
        <w:spacing w:before="35"/>
        <w:rPr>
          <w:rFonts w:ascii="Tahoma"/>
          <w:b/>
          <w:sz w:val="20"/>
        </w:rPr>
      </w:pPr>
    </w:p>
    <w:tbl>
      <w:tblPr>
        <w:tblW w:w="0" w:type="auto"/>
        <w:jc w:val="left"/>
        <w:tblInd w:w="12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08"/>
        <w:gridCol w:w="4076"/>
        <w:gridCol w:w="4714"/>
      </w:tblGrid>
      <w:tr>
        <w:trPr>
          <w:trHeight w:val="273" w:hRule="atLeast"/>
        </w:trPr>
        <w:tc>
          <w:tcPr>
            <w:tcW w:w="708" w:type="dxa"/>
          </w:tcPr>
          <w:p>
            <w:pPr>
              <w:pStyle w:val="TableParagraph"/>
              <w:rPr>
                <w:rFonts w:ascii="Times New Roman"/>
                <w:sz w:val="20"/>
              </w:rPr>
            </w:pPr>
          </w:p>
        </w:tc>
        <w:tc>
          <w:tcPr>
            <w:tcW w:w="4076" w:type="dxa"/>
          </w:tcPr>
          <w:p>
            <w:pPr>
              <w:pStyle w:val="TableParagraph"/>
              <w:spacing w:line="249" w:lineRule="exact"/>
              <w:ind w:left="119"/>
              <w:rPr>
                <w:rFonts w:ascii="Tahoma"/>
                <w:b/>
                <w:sz w:val="22"/>
              </w:rPr>
            </w:pPr>
            <w:r>
              <w:rPr>
                <w:rFonts w:ascii="Tahoma"/>
                <w:b/>
                <w:spacing w:val="-4"/>
                <w:w w:val="90"/>
                <w:sz w:val="22"/>
              </w:rPr>
              <w:t>ITEM</w:t>
            </w:r>
          </w:p>
        </w:tc>
        <w:tc>
          <w:tcPr>
            <w:tcW w:w="4714" w:type="dxa"/>
          </w:tcPr>
          <w:p>
            <w:pPr>
              <w:pStyle w:val="TableParagraph"/>
              <w:spacing w:line="249" w:lineRule="exact"/>
              <w:ind w:left="119"/>
              <w:rPr>
                <w:rFonts w:ascii="Tahoma"/>
                <w:b/>
                <w:sz w:val="22"/>
              </w:rPr>
            </w:pPr>
            <w:r>
              <w:rPr>
                <w:rFonts w:ascii="Tahoma"/>
                <w:b/>
                <w:spacing w:val="-2"/>
                <w:w w:val="95"/>
                <w:sz w:val="22"/>
              </w:rPr>
              <w:t>DESCRIPTION</w:t>
            </w:r>
          </w:p>
        </w:tc>
      </w:tr>
      <w:tr>
        <w:trPr>
          <w:trHeight w:val="277" w:hRule="atLeast"/>
        </w:trPr>
        <w:tc>
          <w:tcPr>
            <w:tcW w:w="708" w:type="dxa"/>
          </w:tcPr>
          <w:p>
            <w:pPr>
              <w:pStyle w:val="TableParagraph"/>
              <w:spacing w:line="254" w:lineRule="exact"/>
              <w:ind w:left="119"/>
              <w:rPr>
                <w:rFonts w:ascii="Tahoma"/>
                <w:b/>
                <w:sz w:val="22"/>
              </w:rPr>
            </w:pPr>
            <w:r>
              <w:rPr>
                <w:rFonts w:ascii="Tahoma"/>
                <w:b/>
                <w:spacing w:val="-10"/>
                <w:sz w:val="22"/>
              </w:rPr>
              <w:t>1</w:t>
            </w:r>
          </w:p>
        </w:tc>
        <w:tc>
          <w:tcPr>
            <w:tcW w:w="4076" w:type="dxa"/>
          </w:tcPr>
          <w:p>
            <w:pPr>
              <w:pStyle w:val="TableParagraph"/>
              <w:spacing w:line="255" w:lineRule="exact"/>
              <w:ind w:left="119"/>
              <w:rPr>
                <w:sz w:val="22"/>
              </w:rPr>
            </w:pPr>
            <w:r>
              <w:rPr>
                <w:spacing w:val="-2"/>
                <w:sz w:val="22"/>
              </w:rPr>
              <w:t>Name</w:t>
            </w:r>
            <w:r>
              <w:rPr>
                <w:spacing w:val="-18"/>
                <w:sz w:val="22"/>
              </w:rPr>
              <w:t> </w:t>
            </w:r>
            <w:r>
              <w:rPr>
                <w:spacing w:val="-2"/>
                <w:sz w:val="22"/>
              </w:rPr>
              <w:t>of</w:t>
            </w:r>
            <w:r>
              <w:rPr>
                <w:spacing w:val="-17"/>
                <w:sz w:val="22"/>
              </w:rPr>
              <w:t> </w:t>
            </w:r>
            <w:r>
              <w:rPr>
                <w:spacing w:val="-2"/>
                <w:sz w:val="22"/>
              </w:rPr>
              <w:t>the</w:t>
            </w:r>
            <w:r>
              <w:rPr>
                <w:spacing w:val="-19"/>
                <w:sz w:val="22"/>
              </w:rPr>
              <w:t> </w:t>
            </w:r>
            <w:r>
              <w:rPr>
                <w:spacing w:val="-2"/>
                <w:sz w:val="22"/>
              </w:rPr>
              <w:t>Procuring</w:t>
            </w:r>
            <w:r>
              <w:rPr>
                <w:spacing w:val="-17"/>
                <w:sz w:val="22"/>
              </w:rPr>
              <w:t> </w:t>
            </w:r>
            <w:r>
              <w:rPr>
                <w:spacing w:val="-2"/>
                <w:sz w:val="22"/>
              </w:rPr>
              <w:t>Entity</w:t>
            </w:r>
          </w:p>
        </w:tc>
        <w:tc>
          <w:tcPr>
            <w:tcW w:w="4714" w:type="dxa"/>
          </w:tcPr>
          <w:p>
            <w:pPr>
              <w:pStyle w:val="TableParagraph"/>
              <w:rPr>
                <w:rFonts w:ascii="Times New Roman"/>
                <w:sz w:val="20"/>
              </w:rPr>
            </w:pPr>
          </w:p>
        </w:tc>
      </w:tr>
      <w:tr>
        <w:trPr>
          <w:trHeight w:val="551" w:hRule="atLeast"/>
        </w:trPr>
        <w:tc>
          <w:tcPr>
            <w:tcW w:w="708" w:type="dxa"/>
          </w:tcPr>
          <w:p>
            <w:pPr>
              <w:pStyle w:val="TableParagraph"/>
              <w:spacing w:line="264" w:lineRule="exact"/>
              <w:ind w:left="119"/>
              <w:rPr>
                <w:rFonts w:ascii="Tahoma"/>
                <w:b/>
                <w:sz w:val="22"/>
              </w:rPr>
            </w:pPr>
            <w:r>
              <w:rPr>
                <w:rFonts w:ascii="Tahoma"/>
                <w:b/>
                <w:spacing w:val="-10"/>
                <w:sz w:val="22"/>
              </w:rPr>
              <w:t>2</w:t>
            </w:r>
          </w:p>
        </w:tc>
        <w:tc>
          <w:tcPr>
            <w:tcW w:w="4076" w:type="dxa"/>
          </w:tcPr>
          <w:p>
            <w:pPr>
              <w:pStyle w:val="TableParagraph"/>
              <w:tabs>
                <w:tab w:pos="2448" w:val="left" w:leader="none"/>
                <w:tab w:pos="2935" w:val="left" w:leader="none"/>
              </w:tabs>
              <w:spacing w:line="228" w:lineRule="auto" w:before="1"/>
              <w:ind w:left="119" w:right="784"/>
              <w:rPr>
                <w:sz w:val="22"/>
              </w:rPr>
            </w:pPr>
            <w:r>
              <w:rPr>
                <w:sz w:val="22"/>
              </w:rPr>
              <w:t>Reference</w:t>
            </w:r>
            <w:r>
              <w:rPr>
                <w:spacing w:val="40"/>
                <w:sz w:val="22"/>
              </w:rPr>
              <w:t> </w:t>
            </w:r>
            <w:r>
              <w:rPr>
                <w:sz w:val="22"/>
              </w:rPr>
              <w:t>Number</w:t>
              <w:tab/>
            </w:r>
            <w:r>
              <w:rPr>
                <w:spacing w:val="-6"/>
                <w:sz w:val="22"/>
              </w:rPr>
              <w:t>of</w:t>
            </w:r>
            <w:r>
              <w:rPr>
                <w:sz w:val="22"/>
              </w:rPr>
              <w:tab/>
            </w:r>
            <w:r>
              <w:rPr>
                <w:spacing w:val="-8"/>
                <w:sz w:val="22"/>
              </w:rPr>
              <w:t>the </w:t>
            </w:r>
            <w:r>
              <w:rPr>
                <w:spacing w:val="-2"/>
                <w:sz w:val="22"/>
              </w:rPr>
              <w:t>Tender</w:t>
            </w:r>
          </w:p>
        </w:tc>
        <w:tc>
          <w:tcPr>
            <w:tcW w:w="4714" w:type="dxa"/>
          </w:tcPr>
          <w:p>
            <w:pPr>
              <w:pStyle w:val="TableParagraph"/>
              <w:rPr>
                <w:rFonts w:ascii="Times New Roman"/>
                <w:sz w:val="22"/>
              </w:rPr>
            </w:pPr>
          </w:p>
        </w:tc>
      </w:tr>
      <w:tr>
        <w:trPr>
          <w:trHeight w:val="275" w:hRule="atLeast"/>
        </w:trPr>
        <w:tc>
          <w:tcPr>
            <w:tcW w:w="708" w:type="dxa"/>
          </w:tcPr>
          <w:p>
            <w:pPr>
              <w:pStyle w:val="TableParagraph"/>
              <w:spacing w:line="252" w:lineRule="exact"/>
              <w:ind w:left="119"/>
              <w:rPr>
                <w:rFonts w:ascii="Tahoma"/>
                <w:b/>
                <w:sz w:val="22"/>
              </w:rPr>
            </w:pPr>
            <w:r>
              <w:rPr>
                <w:rFonts w:ascii="Tahoma"/>
                <w:b/>
                <w:spacing w:val="-10"/>
                <w:sz w:val="22"/>
              </w:rPr>
              <w:t>3</w:t>
            </w:r>
          </w:p>
        </w:tc>
        <w:tc>
          <w:tcPr>
            <w:tcW w:w="4076" w:type="dxa"/>
          </w:tcPr>
          <w:p>
            <w:pPr>
              <w:pStyle w:val="TableParagraph"/>
              <w:spacing w:line="252" w:lineRule="exact"/>
              <w:ind w:left="119"/>
              <w:rPr>
                <w:sz w:val="22"/>
              </w:rPr>
            </w:pPr>
            <w:r>
              <w:rPr>
                <w:sz w:val="22"/>
              </w:rPr>
              <w:t>Name</w:t>
            </w:r>
            <w:r>
              <w:rPr>
                <w:spacing w:val="-16"/>
                <w:sz w:val="22"/>
              </w:rPr>
              <w:t> </w:t>
            </w:r>
            <w:r>
              <w:rPr>
                <w:sz w:val="22"/>
              </w:rPr>
              <w:t>of</w:t>
            </w:r>
            <w:r>
              <w:rPr>
                <w:spacing w:val="-15"/>
                <w:sz w:val="22"/>
              </w:rPr>
              <w:t> </w:t>
            </w:r>
            <w:r>
              <w:rPr>
                <w:sz w:val="22"/>
              </w:rPr>
              <w:t>the</w:t>
            </w:r>
            <w:r>
              <w:rPr>
                <w:spacing w:val="-16"/>
                <w:sz w:val="22"/>
              </w:rPr>
              <w:t> </w:t>
            </w:r>
            <w:r>
              <w:rPr>
                <w:spacing w:val="-2"/>
                <w:sz w:val="22"/>
              </w:rPr>
              <w:t>Tenderer</w:t>
            </w:r>
          </w:p>
        </w:tc>
        <w:tc>
          <w:tcPr>
            <w:tcW w:w="4714" w:type="dxa"/>
          </w:tcPr>
          <w:p>
            <w:pPr>
              <w:pStyle w:val="TableParagraph"/>
              <w:rPr>
                <w:rFonts w:ascii="Times New Roman"/>
                <w:sz w:val="20"/>
              </w:rPr>
            </w:pPr>
          </w:p>
        </w:tc>
      </w:tr>
      <w:tr>
        <w:trPr>
          <w:trHeight w:val="552" w:hRule="atLeast"/>
        </w:trPr>
        <w:tc>
          <w:tcPr>
            <w:tcW w:w="708" w:type="dxa"/>
          </w:tcPr>
          <w:p>
            <w:pPr>
              <w:pStyle w:val="TableParagraph"/>
              <w:spacing w:line="262" w:lineRule="exact"/>
              <w:ind w:left="119"/>
              <w:rPr>
                <w:rFonts w:ascii="Tahoma"/>
                <w:b/>
                <w:sz w:val="22"/>
              </w:rPr>
            </w:pPr>
            <w:r>
              <w:rPr>
                <w:rFonts w:ascii="Tahoma"/>
                <w:b/>
                <w:spacing w:val="-10"/>
                <w:sz w:val="22"/>
              </w:rPr>
              <w:t>4</w:t>
            </w:r>
          </w:p>
        </w:tc>
        <w:tc>
          <w:tcPr>
            <w:tcW w:w="4076" w:type="dxa"/>
          </w:tcPr>
          <w:p>
            <w:pPr>
              <w:pStyle w:val="TableParagraph"/>
              <w:tabs>
                <w:tab w:pos="2117" w:val="left" w:leader="none"/>
                <w:tab w:pos="2551" w:val="left" w:leader="none"/>
              </w:tabs>
              <w:spacing w:line="232" w:lineRule="auto"/>
              <w:ind w:left="119" w:right="786"/>
              <w:rPr>
                <w:sz w:val="22"/>
              </w:rPr>
            </w:pPr>
            <w:r>
              <w:rPr>
                <w:sz w:val="22"/>
              </w:rPr>
              <w:t>Date</w:t>
            </w:r>
            <w:r>
              <w:rPr>
                <w:spacing w:val="40"/>
                <w:sz w:val="22"/>
              </w:rPr>
              <w:t> </w:t>
            </w:r>
            <w:r>
              <w:rPr>
                <w:sz w:val="22"/>
              </w:rPr>
              <w:t>and</w:t>
            </w:r>
            <w:r>
              <w:rPr>
                <w:spacing w:val="40"/>
                <w:sz w:val="22"/>
              </w:rPr>
              <w:t> </w:t>
            </w:r>
            <w:r>
              <w:rPr>
                <w:sz w:val="22"/>
              </w:rPr>
              <w:t>Time</w:t>
              <w:tab/>
            </w:r>
            <w:r>
              <w:rPr>
                <w:spacing w:val="-6"/>
                <w:sz w:val="22"/>
              </w:rPr>
              <w:t>of</w:t>
            </w:r>
            <w:r>
              <w:rPr>
                <w:sz w:val="22"/>
              </w:rPr>
              <w:tab/>
            </w:r>
            <w:r>
              <w:rPr>
                <w:spacing w:val="-10"/>
                <w:sz w:val="22"/>
              </w:rPr>
              <w:t>Tender </w:t>
            </w:r>
            <w:r>
              <w:rPr>
                <w:spacing w:val="-2"/>
                <w:sz w:val="22"/>
              </w:rPr>
              <w:t>Opening</w:t>
            </w:r>
          </w:p>
        </w:tc>
        <w:tc>
          <w:tcPr>
            <w:tcW w:w="4714" w:type="dxa"/>
          </w:tcPr>
          <w:p>
            <w:pPr>
              <w:pStyle w:val="TableParagraph"/>
              <w:rPr>
                <w:rFonts w:ascii="Times New Roman"/>
                <w:sz w:val="22"/>
              </w:rPr>
            </w:pPr>
          </w:p>
        </w:tc>
      </w:tr>
      <w:tr>
        <w:trPr>
          <w:trHeight w:val="273" w:hRule="atLeast"/>
        </w:trPr>
        <w:tc>
          <w:tcPr>
            <w:tcW w:w="708" w:type="dxa"/>
            <w:vMerge w:val="restart"/>
          </w:tcPr>
          <w:p>
            <w:pPr>
              <w:pStyle w:val="TableParagraph"/>
              <w:spacing w:line="261" w:lineRule="exact"/>
              <w:ind w:left="119"/>
              <w:rPr>
                <w:rFonts w:ascii="Tahoma"/>
                <w:b/>
                <w:sz w:val="22"/>
              </w:rPr>
            </w:pPr>
            <w:r>
              <w:rPr>
                <w:rFonts w:ascii="Tahoma"/>
                <w:b/>
                <w:spacing w:val="-10"/>
                <w:sz w:val="22"/>
              </w:rPr>
              <w:t>5</w:t>
            </w:r>
          </w:p>
        </w:tc>
        <w:tc>
          <w:tcPr>
            <w:tcW w:w="4076" w:type="dxa"/>
            <w:vMerge w:val="restart"/>
          </w:tcPr>
          <w:p>
            <w:pPr>
              <w:pStyle w:val="TableParagraph"/>
              <w:tabs>
                <w:tab w:pos="808" w:val="left" w:leader="none"/>
                <w:tab w:pos="2484" w:val="left" w:leader="none"/>
              </w:tabs>
              <w:ind w:left="119" w:right="708"/>
              <w:rPr>
                <w:sz w:val="22"/>
              </w:rPr>
            </w:pPr>
            <w:r>
              <w:rPr>
                <w:spacing w:val="-4"/>
                <w:sz w:val="22"/>
              </w:rPr>
              <w:t>Full</w:t>
            </w:r>
            <w:r>
              <w:rPr>
                <w:sz w:val="22"/>
              </w:rPr>
              <w:tab/>
              <w:t>address</w:t>
            </w:r>
            <w:r>
              <w:rPr>
                <w:spacing w:val="80"/>
                <w:sz w:val="22"/>
              </w:rPr>
              <w:t> </w:t>
            </w:r>
            <w:r>
              <w:rPr>
                <w:sz w:val="22"/>
              </w:rPr>
              <w:t>and</w:t>
              <w:tab/>
            </w:r>
            <w:r>
              <w:rPr>
                <w:spacing w:val="-2"/>
                <w:sz w:val="22"/>
              </w:rPr>
              <w:t>Contact </w:t>
            </w:r>
            <w:r>
              <w:rPr>
                <w:sz w:val="22"/>
              </w:rPr>
              <w:t>Details of</w:t>
            </w:r>
            <w:r>
              <w:rPr>
                <w:spacing w:val="-4"/>
                <w:sz w:val="22"/>
              </w:rPr>
              <w:t> </w:t>
            </w:r>
            <w:r>
              <w:rPr>
                <w:sz w:val="22"/>
              </w:rPr>
              <w:t>the</w:t>
            </w:r>
            <w:r>
              <w:rPr>
                <w:spacing w:val="-3"/>
                <w:sz w:val="22"/>
              </w:rPr>
              <w:t> </w:t>
            </w:r>
            <w:r>
              <w:rPr>
                <w:sz w:val="22"/>
              </w:rPr>
              <w:t>Tenderer</w:t>
            </w:r>
          </w:p>
        </w:tc>
        <w:tc>
          <w:tcPr>
            <w:tcW w:w="4714" w:type="dxa"/>
          </w:tcPr>
          <w:p>
            <w:pPr>
              <w:pStyle w:val="TableParagraph"/>
              <w:spacing w:line="248" w:lineRule="exact"/>
              <w:ind w:left="119"/>
              <w:rPr>
                <w:sz w:val="22"/>
              </w:rPr>
            </w:pPr>
            <w:r>
              <w:rPr>
                <w:spacing w:val="-2"/>
                <w:sz w:val="22"/>
              </w:rPr>
              <w:t>Country</w:t>
            </w:r>
          </w:p>
        </w:tc>
      </w:tr>
      <w:tr>
        <w:trPr>
          <w:trHeight w:val="273" w:hRule="atLeast"/>
        </w:trPr>
        <w:tc>
          <w:tcPr>
            <w:tcW w:w="708" w:type="dxa"/>
            <w:vMerge/>
            <w:tcBorders>
              <w:top w:val="nil"/>
            </w:tcBorders>
          </w:tcPr>
          <w:p>
            <w:pPr>
              <w:rPr>
                <w:sz w:val="2"/>
                <w:szCs w:val="2"/>
              </w:rPr>
            </w:pPr>
          </w:p>
        </w:tc>
        <w:tc>
          <w:tcPr>
            <w:tcW w:w="4076" w:type="dxa"/>
            <w:vMerge/>
            <w:tcBorders>
              <w:top w:val="nil"/>
            </w:tcBorders>
          </w:tcPr>
          <w:p>
            <w:pPr>
              <w:rPr>
                <w:sz w:val="2"/>
                <w:szCs w:val="2"/>
              </w:rPr>
            </w:pPr>
          </w:p>
        </w:tc>
        <w:tc>
          <w:tcPr>
            <w:tcW w:w="4714" w:type="dxa"/>
          </w:tcPr>
          <w:p>
            <w:pPr>
              <w:pStyle w:val="TableParagraph"/>
              <w:spacing w:line="248" w:lineRule="exact"/>
              <w:ind w:left="119"/>
              <w:rPr>
                <w:sz w:val="22"/>
              </w:rPr>
            </w:pPr>
            <w:r>
              <w:rPr>
                <w:spacing w:val="-4"/>
                <w:sz w:val="22"/>
              </w:rPr>
              <w:t>City</w:t>
            </w:r>
          </w:p>
        </w:tc>
      </w:tr>
      <w:tr>
        <w:trPr>
          <w:trHeight w:val="278" w:hRule="atLeast"/>
        </w:trPr>
        <w:tc>
          <w:tcPr>
            <w:tcW w:w="708" w:type="dxa"/>
            <w:vMerge/>
            <w:tcBorders>
              <w:top w:val="nil"/>
            </w:tcBorders>
          </w:tcPr>
          <w:p>
            <w:pPr>
              <w:rPr>
                <w:sz w:val="2"/>
                <w:szCs w:val="2"/>
              </w:rPr>
            </w:pPr>
          </w:p>
        </w:tc>
        <w:tc>
          <w:tcPr>
            <w:tcW w:w="4076" w:type="dxa"/>
            <w:vMerge/>
            <w:tcBorders>
              <w:top w:val="nil"/>
            </w:tcBorders>
          </w:tcPr>
          <w:p>
            <w:pPr>
              <w:rPr>
                <w:sz w:val="2"/>
                <w:szCs w:val="2"/>
              </w:rPr>
            </w:pPr>
          </w:p>
        </w:tc>
        <w:tc>
          <w:tcPr>
            <w:tcW w:w="4714" w:type="dxa"/>
          </w:tcPr>
          <w:p>
            <w:pPr>
              <w:pStyle w:val="TableParagraph"/>
              <w:spacing w:line="252" w:lineRule="exact"/>
              <w:ind w:left="119"/>
              <w:rPr>
                <w:sz w:val="22"/>
              </w:rPr>
            </w:pPr>
            <w:r>
              <w:rPr>
                <w:spacing w:val="-2"/>
                <w:sz w:val="22"/>
              </w:rPr>
              <w:t>Location</w:t>
            </w:r>
          </w:p>
        </w:tc>
      </w:tr>
      <w:tr>
        <w:trPr>
          <w:trHeight w:val="273" w:hRule="atLeast"/>
        </w:trPr>
        <w:tc>
          <w:tcPr>
            <w:tcW w:w="708" w:type="dxa"/>
            <w:vMerge/>
            <w:tcBorders>
              <w:top w:val="nil"/>
            </w:tcBorders>
          </w:tcPr>
          <w:p>
            <w:pPr>
              <w:rPr>
                <w:sz w:val="2"/>
                <w:szCs w:val="2"/>
              </w:rPr>
            </w:pPr>
          </w:p>
        </w:tc>
        <w:tc>
          <w:tcPr>
            <w:tcW w:w="4076" w:type="dxa"/>
            <w:vMerge/>
            <w:tcBorders>
              <w:top w:val="nil"/>
            </w:tcBorders>
          </w:tcPr>
          <w:p>
            <w:pPr>
              <w:rPr>
                <w:sz w:val="2"/>
                <w:szCs w:val="2"/>
              </w:rPr>
            </w:pPr>
          </w:p>
        </w:tc>
        <w:tc>
          <w:tcPr>
            <w:tcW w:w="4714" w:type="dxa"/>
          </w:tcPr>
          <w:p>
            <w:pPr>
              <w:pStyle w:val="TableParagraph"/>
              <w:spacing w:line="248" w:lineRule="exact"/>
              <w:ind w:left="119"/>
              <w:rPr>
                <w:sz w:val="22"/>
              </w:rPr>
            </w:pPr>
            <w:r>
              <w:rPr>
                <w:spacing w:val="-2"/>
                <w:sz w:val="22"/>
              </w:rPr>
              <w:t>Building</w:t>
            </w:r>
          </w:p>
        </w:tc>
      </w:tr>
      <w:tr>
        <w:trPr>
          <w:trHeight w:val="278" w:hRule="atLeast"/>
        </w:trPr>
        <w:tc>
          <w:tcPr>
            <w:tcW w:w="708" w:type="dxa"/>
            <w:vMerge/>
            <w:tcBorders>
              <w:top w:val="nil"/>
            </w:tcBorders>
          </w:tcPr>
          <w:p>
            <w:pPr>
              <w:rPr>
                <w:sz w:val="2"/>
                <w:szCs w:val="2"/>
              </w:rPr>
            </w:pPr>
          </w:p>
        </w:tc>
        <w:tc>
          <w:tcPr>
            <w:tcW w:w="4076" w:type="dxa"/>
            <w:vMerge/>
            <w:tcBorders>
              <w:top w:val="nil"/>
            </w:tcBorders>
          </w:tcPr>
          <w:p>
            <w:pPr>
              <w:rPr>
                <w:sz w:val="2"/>
                <w:szCs w:val="2"/>
              </w:rPr>
            </w:pPr>
          </w:p>
        </w:tc>
        <w:tc>
          <w:tcPr>
            <w:tcW w:w="4714" w:type="dxa"/>
          </w:tcPr>
          <w:p>
            <w:pPr>
              <w:pStyle w:val="TableParagraph"/>
              <w:spacing w:line="252" w:lineRule="exact"/>
              <w:ind w:left="119"/>
              <w:rPr>
                <w:sz w:val="22"/>
              </w:rPr>
            </w:pPr>
            <w:r>
              <w:rPr>
                <w:spacing w:val="-2"/>
                <w:sz w:val="22"/>
              </w:rPr>
              <w:t>Floor</w:t>
            </w:r>
          </w:p>
        </w:tc>
      </w:tr>
      <w:tr>
        <w:trPr>
          <w:trHeight w:val="273" w:hRule="atLeast"/>
        </w:trPr>
        <w:tc>
          <w:tcPr>
            <w:tcW w:w="708" w:type="dxa"/>
            <w:vMerge/>
            <w:tcBorders>
              <w:top w:val="nil"/>
            </w:tcBorders>
          </w:tcPr>
          <w:p>
            <w:pPr>
              <w:rPr>
                <w:sz w:val="2"/>
                <w:szCs w:val="2"/>
              </w:rPr>
            </w:pPr>
          </w:p>
        </w:tc>
        <w:tc>
          <w:tcPr>
            <w:tcW w:w="4076" w:type="dxa"/>
            <w:vMerge/>
            <w:tcBorders>
              <w:top w:val="nil"/>
            </w:tcBorders>
          </w:tcPr>
          <w:p>
            <w:pPr>
              <w:rPr>
                <w:sz w:val="2"/>
                <w:szCs w:val="2"/>
              </w:rPr>
            </w:pPr>
          </w:p>
        </w:tc>
        <w:tc>
          <w:tcPr>
            <w:tcW w:w="4714" w:type="dxa"/>
          </w:tcPr>
          <w:p>
            <w:pPr>
              <w:pStyle w:val="TableParagraph"/>
              <w:spacing w:line="248" w:lineRule="exact"/>
              <w:ind w:left="119"/>
              <w:rPr>
                <w:sz w:val="22"/>
              </w:rPr>
            </w:pPr>
            <w:r>
              <w:rPr>
                <w:spacing w:val="-8"/>
                <w:sz w:val="22"/>
              </w:rPr>
              <w:t>Postal</w:t>
            </w:r>
            <w:r>
              <w:rPr>
                <w:spacing w:val="-9"/>
                <w:sz w:val="22"/>
              </w:rPr>
              <w:t> </w:t>
            </w:r>
            <w:r>
              <w:rPr>
                <w:spacing w:val="-2"/>
                <w:sz w:val="22"/>
              </w:rPr>
              <w:t>Address</w:t>
            </w:r>
          </w:p>
        </w:tc>
      </w:tr>
      <w:tr>
        <w:trPr>
          <w:trHeight w:val="277" w:hRule="atLeast"/>
        </w:trPr>
        <w:tc>
          <w:tcPr>
            <w:tcW w:w="708" w:type="dxa"/>
            <w:vMerge/>
            <w:tcBorders>
              <w:top w:val="nil"/>
            </w:tcBorders>
          </w:tcPr>
          <w:p>
            <w:pPr>
              <w:rPr>
                <w:sz w:val="2"/>
                <w:szCs w:val="2"/>
              </w:rPr>
            </w:pPr>
          </w:p>
        </w:tc>
        <w:tc>
          <w:tcPr>
            <w:tcW w:w="4076" w:type="dxa"/>
            <w:vMerge/>
            <w:tcBorders>
              <w:top w:val="nil"/>
            </w:tcBorders>
          </w:tcPr>
          <w:p>
            <w:pPr>
              <w:rPr>
                <w:sz w:val="2"/>
                <w:szCs w:val="2"/>
              </w:rPr>
            </w:pPr>
          </w:p>
        </w:tc>
        <w:tc>
          <w:tcPr>
            <w:tcW w:w="4714" w:type="dxa"/>
          </w:tcPr>
          <w:p>
            <w:pPr>
              <w:pStyle w:val="TableParagraph"/>
              <w:spacing w:line="252" w:lineRule="exact"/>
              <w:ind w:left="119"/>
              <w:rPr>
                <w:sz w:val="22"/>
              </w:rPr>
            </w:pPr>
            <w:r>
              <w:rPr>
                <w:sz w:val="22"/>
              </w:rPr>
              <w:t>Name</w:t>
            </w:r>
            <w:r>
              <w:rPr>
                <w:spacing w:val="-12"/>
                <w:sz w:val="22"/>
              </w:rPr>
              <w:t> </w:t>
            </w:r>
            <w:r>
              <w:rPr>
                <w:sz w:val="22"/>
              </w:rPr>
              <w:t>and</w:t>
            </w:r>
            <w:r>
              <w:rPr>
                <w:spacing w:val="-9"/>
                <w:sz w:val="22"/>
              </w:rPr>
              <w:t> </w:t>
            </w:r>
            <w:r>
              <w:rPr>
                <w:sz w:val="22"/>
              </w:rPr>
              <w:t>Email</w:t>
            </w:r>
            <w:r>
              <w:rPr>
                <w:spacing w:val="-8"/>
                <w:sz w:val="22"/>
              </w:rPr>
              <w:t> </w:t>
            </w:r>
            <w:r>
              <w:rPr>
                <w:sz w:val="22"/>
              </w:rPr>
              <w:t>of</w:t>
            </w:r>
            <w:r>
              <w:rPr>
                <w:spacing w:val="-10"/>
                <w:sz w:val="22"/>
              </w:rPr>
              <w:t> </w:t>
            </w:r>
            <w:r>
              <w:rPr>
                <w:sz w:val="22"/>
              </w:rPr>
              <w:t>Contact</w:t>
            </w:r>
            <w:r>
              <w:rPr>
                <w:spacing w:val="-9"/>
                <w:sz w:val="22"/>
              </w:rPr>
              <w:t> </w:t>
            </w:r>
            <w:r>
              <w:rPr>
                <w:spacing w:val="-2"/>
                <w:sz w:val="22"/>
              </w:rPr>
              <w:t>Person</w:t>
            </w:r>
          </w:p>
        </w:tc>
      </w:tr>
      <w:tr>
        <w:trPr>
          <w:trHeight w:val="825" w:hRule="atLeast"/>
        </w:trPr>
        <w:tc>
          <w:tcPr>
            <w:tcW w:w="708" w:type="dxa"/>
          </w:tcPr>
          <w:p>
            <w:pPr>
              <w:pStyle w:val="TableParagraph"/>
              <w:spacing w:line="261" w:lineRule="exact"/>
              <w:ind w:left="119"/>
              <w:rPr>
                <w:rFonts w:ascii="Tahoma"/>
                <w:b/>
                <w:sz w:val="22"/>
              </w:rPr>
            </w:pPr>
            <w:r>
              <w:rPr>
                <w:rFonts w:ascii="Tahoma"/>
                <w:b/>
                <w:spacing w:val="-10"/>
                <w:sz w:val="22"/>
              </w:rPr>
              <w:t>6</w:t>
            </w:r>
          </w:p>
        </w:tc>
        <w:tc>
          <w:tcPr>
            <w:tcW w:w="4076" w:type="dxa"/>
          </w:tcPr>
          <w:p>
            <w:pPr>
              <w:pStyle w:val="TableParagraph"/>
              <w:ind w:left="119" w:right="761"/>
              <w:jc w:val="both"/>
              <w:rPr>
                <w:sz w:val="22"/>
              </w:rPr>
            </w:pPr>
            <w:r>
              <w:rPr>
                <w:sz w:val="22"/>
              </w:rPr>
              <w:t>Current Trade License Registration Number and Expiring Date</w:t>
            </w:r>
          </w:p>
        </w:tc>
        <w:tc>
          <w:tcPr>
            <w:tcW w:w="4714" w:type="dxa"/>
          </w:tcPr>
          <w:p>
            <w:pPr>
              <w:pStyle w:val="TableParagraph"/>
              <w:rPr>
                <w:rFonts w:ascii="Times New Roman"/>
                <w:sz w:val="22"/>
              </w:rPr>
            </w:pPr>
          </w:p>
        </w:tc>
      </w:tr>
      <w:tr>
        <w:trPr>
          <w:trHeight w:val="1380" w:hRule="atLeast"/>
        </w:trPr>
        <w:tc>
          <w:tcPr>
            <w:tcW w:w="708" w:type="dxa"/>
          </w:tcPr>
          <w:p>
            <w:pPr>
              <w:pStyle w:val="TableParagraph"/>
              <w:spacing w:line="259" w:lineRule="exact"/>
              <w:ind w:left="119"/>
              <w:rPr>
                <w:rFonts w:ascii="Tahoma"/>
                <w:b/>
                <w:sz w:val="22"/>
              </w:rPr>
            </w:pPr>
            <w:r>
              <w:rPr>
                <w:rFonts w:ascii="Tahoma"/>
                <w:b/>
                <w:spacing w:val="-10"/>
                <w:sz w:val="22"/>
              </w:rPr>
              <w:t>7</w:t>
            </w:r>
          </w:p>
        </w:tc>
        <w:tc>
          <w:tcPr>
            <w:tcW w:w="4076" w:type="dxa"/>
          </w:tcPr>
          <w:p>
            <w:pPr>
              <w:pStyle w:val="TableParagraph"/>
              <w:ind w:left="119"/>
              <w:rPr>
                <w:sz w:val="22"/>
              </w:rPr>
            </w:pPr>
            <w:r>
              <w:rPr>
                <w:sz w:val="22"/>
              </w:rPr>
              <w:t>Name, Country and Full Address </w:t>
            </w:r>
            <w:r>
              <w:rPr>
                <w:i/>
                <w:sz w:val="22"/>
              </w:rPr>
              <w:t>(postal and physical addresses, emailand telephone number) </w:t>
            </w:r>
            <w:r>
              <w:rPr>
                <w:sz w:val="22"/>
              </w:rPr>
              <w:t>of registering Body/Agency</w:t>
            </w:r>
          </w:p>
        </w:tc>
        <w:tc>
          <w:tcPr>
            <w:tcW w:w="4714" w:type="dxa"/>
          </w:tcPr>
          <w:p>
            <w:pPr>
              <w:pStyle w:val="TableParagraph"/>
              <w:rPr>
                <w:rFonts w:ascii="Times New Roman"/>
                <w:sz w:val="22"/>
              </w:rPr>
            </w:pPr>
          </w:p>
        </w:tc>
      </w:tr>
      <w:tr>
        <w:trPr>
          <w:trHeight w:val="546" w:hRule="atLeast"/>
        </w:trPr>
        <w:tc>
          <w:tcPr>
            <w:tcW w:w="708" w:type="dxa"/>
          </w:tcPr>
          <w:p>
            <w:pPr>
              <w:pStyle w:val="TableParagraph"/>
              <w:spacing w:line="261" w:lineRule="exact"/>
              <w:ind w:left="119"/>
              <w:rPr>
                <w:rFonts w:ascii="Tahoma"/>
                <w:b/>
                <w:sz w:val="22"/>
              </w:rPr>
            </w:pPr>
            <w:r>
              <w:rPr>
                <w:rFonts w:ascii="Tahoma"/>
                <w:b/>
                <w:spacing w:val="-10"/>
                <w:sz w:val="22"/>
              </w:rPr>
              <w:t>8</w:t>
            </w:r>
          </w:p>
        </w:tc>
        <w:tc>
          <w:tcPr>
            <w:tcW w:w="4076" w:type="dxa"/>
          </w:tcPr>
          <w:p>
            <w:pPr>
              <w:pStyle w:val="TableParagraph"/>
              <w:tabs>
                <w:tab w:pos="1550" w:val="left" w:leader="none"/>
                <w:tab w:pos="2064" w:val="left" w:leader="none"/>
                <w:tab w:pos="3029" w:val="left" w:leader="none"/>
              </w:tabs>
              <w:spacing w:line="228" w:lineRule="auto"/>
              <w:ind w:left="119" w:right="827"/>
              <w:rPr>
                <w:sz w:val="22"/>
              </w:rPr>
            </w:pPr>
            <w:r>
              <w:rPr>
                <w:spacing w:val="-2"/>
                <w:sz w:val="22"/>
              </w:rPr>
              <w:t>Description</w:t>
            </w:r>
            <w:r>
              <w:rPr>
                <w:sz w:val="22"/>
              </w:rPr>
              <w:tab/>
            </w:r>
            <w:r>
              <w:rPr>
                <w:spacing w:val="-6"/>
                <w:sz w:val="22"/>
              </w:rPr>
              <w:t>of</w:t>
            </w:r>
            <w:r>
              <w:rPr>
                <w:sz w:val="22"/>
              </w:rPr>
              <w:tab/>
            </w:r>
            <w:r>
              <w:rPr>
                <w:spacing w:val="-2"/>
                <w:sz w:val="22"/>
              </w:rPr>
              <w:t>Nature</w:t>
            </w:r>
            <w:r>
              <w:rPr>
                <w:sz w:val="22"/>
              </w:rPr>
              <w:tab/>
            </w:r>
            <w:r>
              <w:rPr>
                <w:spacing w:val="-6"/>
                <w:sz w:val="22"/>
              </w:rPr>
              <w:t>of </w:t>
            </w:r>
            <w:r>
              <w:rPr>
                <w:spacing w:val="-2"/>
                <w:sz w:val="22"/>
              </w:rPr>
              <w:t>Business</w:t>
            </w:r>
          </w:p>
        </w:tc>
        <w:tc>
          <w:tcPr>
            <w:tcW w:w="4714" w:type="dxa"/>
          </w:tcPr>
          <w:p>
            <w:pPr>
              <w:pStyle w:val="TableParagraph"/>
              <w:rPr>
                <w:rFonts w:ascii="Times New Roman"/>
                <w:sz w:val="22"/>
              </w:rPr>
            </w:pPr>
          </w:p>
        </w:tc>
      </w:tr>
      <w:tr>
        <w:trPr>
          <w:trHeight w:val="556" w:hRule="atLeast"/>
        </w:trPr>
        <w:tc>
          <w:tcPr>
            <w:tcW w:w="708" w:type="dxa"/>
          </w:tcPr>
          <w:p>
            <w:pPr>
              <w:pStyle w:val="TableParagraph"/>
              <w:spacing w:line="264" w:lineRule="exact"/>
              <w:ind w:left="119"/>
              <w:rPr>
                <w:rFonts w:ascii="Tahoma"/>
                <w:b/>
                <w:sz w:val="22"/>
              </w:rPr>
            </w:pPr>
            <w:r>
              <w:rPr>
                <w:rFonts w:ascii="Tahoma"/>
                <w:b/>
                <w:spacing w:val="-10"/>
                <w:sz w:val="22"/>
              </w:rPr>
              <w:t>9</w:t>
            </w:r>
          </w:p>
        </w:tc>
        <w:tc>
          <w:tcPr>
            <w:tcW w:w="4076" w:type="dxa"/>
          </w:tcPr>
          <w:p>
            <w:pPr>
              <w:pStyle w:val="TableParagraph"/>
              <w:spacing w:line="230" w:lineRule="auto" w:before="1"/>
              <w:ind w:left="119" w:right="989"/>
              <w:rPr>
                <w:sz w:val="22"/>
              </w:rPr>
            </w:pPr>
            <w:r>
              <w:rPr>
                <w:spacing w:val="-4"/>
                <w:sz w:val="22"/>
              </w:rPr>
              <w:t>Maximum</w:t>
            </w:r>
            <w:r>
              <w:rPr>
                <w:spacing w:val="-23"/>
                <w:sz w:val="22"/>
              </w:rPr>
              <w:t> </w:t>
            </w:r>
            <w:r>
              <w:rPr>
                <w:spacing w:val="-4"/>
                <w:sz w:val="22"/>
              </w:rPr>
              <w:t>value</w:t>
            </w:r>
            <w:r>
              <w:rPr>
                <w:spacing w:val="-19"/>
                <w:sz w:val="22"/>
              </w:rPr>
              <w:t> </w:t>
            </w:r>
            <w:r>
              <w:rPr>
                <w:spacing w:val="-4"/>
                <w:sz w:val="22"/>
              </w:rPr>
              <w:t>of</w:t>
            </w:r>
            <w:r>
              <w:rPr>
                <w:spacing w:val="-8"/>
                <w:sz w:val="22"/>
              </w:rPr>
              <w:t> </w:t>
            </w:r>
            <w:r>
              <w:rPr>
                <w:spacing w:val="-4"/>
                <w:sz w:val="22"/>
              </w:rPr>
              <w:t>Business </w:t>
            </w:r>
            <w:r>
              <w:rPr>
                <w:spacing w:val="-6"/>
                <w:sz w:val="22"/>
              </w:rPr>
              <w:t>which</w:t>
            </w:r>
            <w:r>
              <w:rPr>
                <w:spacing w:val="-12"/>
                <w:sz w:val="22"/>
              </w:rPr>
              <w:t> </w:t>
            </w:r>
            <w:r>
              <w:rPr>
                <w:spacing w:val="-6"/>
                <w:sz w:val="22"/>
              </w:rPr>
              <w:t>the</w:t>
            </w:r>
            <w:r>
              <w:rPr>
                <w:spacing w:val="-12"/>
                <w:sz w:val="22"/>
              </w:rPr>
              <w:t> </w:t>
            </w:r>
            <w:r>
              <w:rPr>
                <w:spacing w:val="-6"/>
                <w:sz w:val="22"/>
              </w:rPr>
              <w:t>Tenderer</w:t>
            </w:r>
            <w:r>
              <w:rPr>
                <w:spacing w:val="-9"/>
                <w:sz w:val="22"/>
              </w:rPr>
              <w:t> </w:t>
            </w:r>
            <w:r>
              <w:rPr>
                <w:spacing w:val="-6"/>
                <w:sz w:val="22"/>
              </w:rPr>
              <w:t>handles</w:t>
            </w:r>
          </w:p>
        </w:tc>
        <w:tc>
          <w:tcPr>
            <w:tcW w:w="4714" w:type="dxa"/>
          </w:tcPr>
          <w:p>
            <w:pPr>
              <w:pStyle w:val="TableParagraph"/>
              <w:rPr>
                <w:rFonts w:ascii="Times New Roman"/>
                <w:sz w:val="22"/>
              </w:rPr>
            </w:pPr>
          </w:p>
        </w:tc>
      </w:tr>
      <w:tr>
        <w:trPr>
          <w:trHeight w:val="1656" w:hRule="atLeast"/>
        </w:trPr>
        <w:tc>
          <w:tcPr>
            <w:tcW w:w="708" w:type="dxa"/>
          </w:tcPr>
          <w:p>
            <w:pPr>
              <w:pStyle w:val="TableParagraph"/>
              <w:spacing w:line="261" w:lineRule="exact"/>
              <w:ind w:left="119"/>
              <w:rPr>
                <w:rFonts w:ascii="Tahoma"/>
                <w:b/>
                <w:sz w:val="22"/>
              </w:rPr>
            </w:pPr>
            <w:r>
              <w:rPr>
                <w:rFonts w:ascii="Tahoma"/>
                <w:b/>
                <w:spacing w:val="-5"/>
                <w:sz w:val="22"/>
              </w:rPr>
              <w:t>10</w:t>
            </w:r>
          </w:p>
        </w:tc>
        <w:tc>
          <w:tcPr>
            <w:tcW w:w="4076" w:type="dxa"/>
          </w:tcPr>
          <w:p>
            <w:pPr>
              <w:pStyle w:val="TableParagraph"/>
              <w:spacing w:line="242" w:lineRule="auto"/>
              <w:ind w:left="119" w:right="77"/>
              <w:jc w:val="both"/>
              <w:rPr>
                <w:sz w:val="22"/>
              </w:rPr>
            </w:pPr>
            <w:r>
              <w:rPr>
                <w:spacing w:val="-4"/>
                <w:sz w:val="22"/>
              </w:rPr>
              <w:t>State</w:t>
            </w:r>
            <w:r>
              <w:rPr>
                <w:spacing w:val="-16"/>
                <w:sz w:val="22"/>
              </w:rPr>
              <w:t> </w:t>
            </w:r>
            <w:r>
              <w:rPr>
                <w:spacing w:val="-4"/>
                <w:sz w:val="22"/>
              </w:rPr>
              <w:t>if</w:t>
            </w:r>
            <w:r>
              <w:rPr>
                <w:spacing w:val="-15"/>
                <w:sz w:val="22"/>
              </w:rPr>
              <w:t> </w:t>
            </w:r>
            <w:r>
              <w:rPr>
                <w:spacing w:val="-4"/>
                <w:sz w:val="22"/>
              </w:rPr>
              <w:t>Tenders</w:t>
            </w:r>
            <w:r>
              <w:rPr>
                <w:spacing w:val="-15"/>
                <w:sz w:val="22"/>
              </w:rPr>
              <w:t> </w:t>
            </w:r>
            <w:r>
              <w:rPr>
                <w:spacing w:val="-4"/>
                <w:sz w:val="22"/>
              </w:rPr>
              <w:t>Company</w:t>
            </w:r>
            <w:r>
              <w:rPr>
                <w:spacing w:val="-16"/>
                <w:sz w:val="22"/>
              </w:rPr>
              <w:t> </w:t>
            </w:r>
            <w:r>
              <w:rPr>
                <w:spacing w:val="-4"/>
                <w:sz w:val="22"/>
              </w:rPr>
              <w:t>is</w:t>
            </w:r>
            <w:r>
              <w:rPr>
                <w:spacing w:val="-15"/>
                <w:sz w:val="22"/>
              </w:rPr>
              <w:t> </w:t>
            </w:r>
            <w:r>
              <w:rPr>
                <w:spacing w:val="-4"/>
                <w:sz w:val="22"/>
              </w:rPr>
              <w:t>listed</w:t>
            </w:r>
            <w:r>
              <w:rPr>
                <w:spacing w:val="-16"/>
                <w:sz w:val="22"/>
              </w:rPr>
              <w:t> </w:t>
            </w:r>
            <w:r>
              <w:rPr>
                <w:spacing w:val="-4"/>
                <w:sz w:val="22"/>
              </w:rPr>
              <w:t>in </w:t>
            </w:r>
            <w:r>
              <w:rPr>
                <w:sz w:val="22"/>
              </w:rPr>
              <w:t>stock</w:t>
            </w:r>
            <w:r>
              <w:rPr>
                <w:spacing w:val="-20"/>
                <w:sz w:val="22"/>
              </w:rPr>
              <w:t> </w:t>
            </w:r>
            <w:r>
              <w:rPr>
                <w:sz w:val="22"/>
              </w:rPr>
              <w:t>exchange,</w:t>
            </w:r>
            <w:r>
              <w:rPr>
                <w:spacing w:val="-18"/>
                <w:sz w:val="22"/>
              </w:rPr>
              <w:t> </w:t>
            </w:r>
            <w:r>
              <w:rPr>
                <w:sz w:val="22"/>
              </w:rPr>
              <w:t>give</w:t>
            </w:r>
            <w:r>
              <w:rPr>
                <w:spacing w:val="-19"/>
                <w:sz w:val="22"/>
              </w:rPr>
              <w:t> </w:t>
            </w:r>
            <w:r>
              <w:rPr>
                <w:sz w:val="22"/>
              </w:rPr>
              <w:t>full</w:t>
            </w:r>
            <w:r>
              <w:rPr>
                <w:spacing w:val="-18"/>
                <w:sz w:val="22"/>
              </w:rPr>
              <w:t> </w:t>
            </w:r>
            <w:r>
              <w:rPr>
                <w:sz w:val="22"/>
              </w:rPr>
              <w:t>name</w:t>
            </w:r>
            <w:r>
              <w:rPr>
                <w:spacing w:val="-19"/>
                <w:sz w:val="22"/>
              </w:rPr>
              <w:t> </w:t>
            </w:r>
            <w:r>
              <w:rPr>
                <w:sz w:val="22"/>
              </w:rPr>
              <w:t>and full address </w:t>
            </w:r>
            <w:r>
              <w:rPr>
                <w:i/>
                <w:sz w:val="22"/>
              </w:rPr>
              <w:t>(postal and physical address, email and telephone number) </w:t>
            </w:r>
            <w:r>
              <w:rPr>
                <w:sz w:val="22"/>
              </w:rPr>
              <w:t>of</w:t>
            </w:r>
          </w:p>
          <w:p>
            <w:pPr>
              <w:pStyle w:val="TableParagraph"/>
              <w:spacing w:line="252" w:lineRule="exact"/>
              <w:ind w:left="119"/>
              <w:jc w:val="both"/>
              <w:rPr>
                <w:sz w:val="22"/>
              </w:rPr>
            </w:pPr>
            <w:r>
              <w:rPr>
                <w:spacing w:val="-4"/>
                <w:sz w:val="22"/>
              </w:rPr>
              <w:t>state</w:t>
            </w:r>
            <w:r>
              <w:rPr>
                <w:spacing w:val="-20"/>
                <w:sz w:val="22"/>
              </w:rPr>
              <w:t> </w:t>
            </w:r>
            <w:r>
              <w:rPr>
                <w:spacing w:val="-4"/>
                <w:sz w:val="22"/>
              </w:rPr>
              <w:t>which</w:t>
            </w:r>
            <w:r>
              <w:rPr>
                <w:spacing w:val="-17"/>
                <w:sz w:val="22"/>
              </w:rPr>
              <w:t> </w:t>
            </w:r>
            <w:r>
              <w:rPr>
                <w:spacing w:val="-4"/>
                <w:sz w:val="22"/>
              </w:rPr>
              <w:t>stock</w:t>
            </w:r>
            <w:r>
              <w:rPr>
                <w:spacing w:val="-16"/>
                <w:sz w:val="22"/>
              </w:rPr>
              <w:t> </w:t>
            </w:r>
            <w:r>
              <w:rPr>
                <w:spacing w:val="-4"/>
                <w:sz w:val="22"/>
              </w:rPr>
              <w:t>exchange</w:t>
            </w:r>
          </w:p>
        </w:tc>
        <w:tc>
          <w:tcPr>
            <w:tcW w:w="4714" w:type="dxa"/>
          </w:tcPr>
          <w:p>
            <w:pPr>
              <w:pStyle w:val="TableParagraph"/>
              <w:rPr>
                <w:rFonts w:ascii="Times New Roman"/>
                <w:sz w:val="22"/>
              </w:rPr>
            </w:pPr>
          </w:p>
        </w:tc>
      </w:tr>
    </w:tbl>
    <w:p>
      <w:pPr>
        <w:pStyle w:val="BodyText"/>
        <w:spacing w:before="16"/>
        <w:rPr>
          <w:rFonts w:ascii="Tahoma"/>
          <w:b/>
        </w:rPr>
      </w:pPr>
    </w:p>
    <w:p>
      <w:pPr>
        <w:spacing w:before="0"/>
        <w:ind w:left="1828" w:right="0" w:firstLine="0"/>
        <w:jc w:val="left"/>
        <w:rPr>
          <w:rFonts w:ascii="Tahoma"/>
          <w:b/>
          <w:sz w:val="22"/>
        </w:rPr>
      </w:pPr>
      <w:r>
        <w:rPr>
          <w:rFonts w:ascii="Tahoma"/>
          <w:b/>
          <w:sz w:val="22"/>
          <w:u w:val="thick" w:color="211F1F"/>
        </w:rPr>
        <w:t>General</w:t>
      </w:r>
      <w:r>
        <w:rPr>
          <w:rFonts w:ascii="Tahoma"/>
          <w:b/>
          <w:spacing w:val="-8"/>
          <w:sz w:val="22"/>
          <w:u w:val="thick" w:color="211F1F"/>
        </w:rPr>
        <w:t> </w:t>
      </w:r>
      <w:r>
        <w:rPr>
          <w:rFonts w:ascii="Tahoma"/>
          <w:b/>
          <w:sz w:val="22"/>
          <w:u w:val="thick" w:color="211F1F"/>
        </w:rPr>
        <w:t>and</w:t>
      </w:r>
      <w:r>
        <w:rPr>
          <w:rFonts w:ascii="Tahoma"/>
          <w:b/>
          <w:spacing w:val="-7"/>
          <w:sz w:val="22"/>
          <w:u w:val="thick" w:color="211F1F"/>
        </w:rPr>
        <w:t> </w:t>
      </w:r>
      <w:r>
        <w:rPr>
          <w:rFonts w:ascii="Tahoma"/>
          <w:b/>
          <w:sz w:val="22"/>
          <w:u w:val="thick" w:color="211F1F"/>
        </w:rPr>
        <w:t>Specific</w:t>
      </w:r>
      <w:r>
        <w:rPr>
          <w:rFonts w:ascii="Tahoma"/>
          <w:b/>
          <w:spacing w:val="-7"/>
          <w:sz w:val="22"/>
          <w:u w:val="thick" w:color="211F1F"/>
        </w:rPr>
        <w:t> </w:t>
      </w:r>
      <w:r>
        <w:rPr>
          <w:rFonts w:ascii="Tahoma"/>
          <w:b/>
          <w:spacing w:val="-2"/>
          <w:sz w:val="22"/>
          <w:u w:val="thick" w:color="211F1F"/>
        </w:rPr>
        <w:t>Details</w:t>
      </w:r>
    </w:p>
    <w:p>
      <w:pPr>
        <w:pStyle w:val="ListParagraph"/>
        <w:numPr>
          <w:ilvl w:val="1"/>
          <w:numId w:val="14"/>
        </w:numPr>
        <w:tabs>
          <w:tab w:pos="3071" w:val="left" w:leader="none"/>
          <w:tab w:pos="7644" w:val="left" w:leader="none"/>
        </w:tabs>
        <w:spacing w:line="374" w:lineRule="auto" w:before="187" w:after="0"/>
        <w:ind w:left="3071" w:right="3992" w:hanging="555"/>
        <w:jc w:val="left"/>
        <w:rPr>
          <w:color w:val="211F1F"/>
          <w:sz w:val="22"/>
        </w:rPr>
      </w:pPr>
      <w:r>
        <w:rPr>
          <w:rFonts w:ascii="Tahoma"/>
          <w:b/>
          <w:sz w:val="22"/>
        </w:rPr>
        <w:t>Sole</w:t>
      </w:r>
      <w:r>
        <w:rPr>
          <w:rFonts w:ascii="Tahoma"/>
          <w:b/>
          <w:spacing w:val="-12"/>
          <w:sz w:val="22"/>
        </w:rPr>
        <w:t> </w:t>
      </w:r>
      <w:r>
        <w:rPr>
          <w:rFonts w:ascii="Tahoma"/>
          <w:b/>
          <w:sz w:val="22"/>
        </w:rPr>
        <w:t>Proprietor,</w:t>
      </w:r>
      <w:r>
        <w:rPr>
          <w:rFonts w:ascii="Tahoma"/>
          <w:b/>
          <w:spacing w:val="-10"/>
          <w:sz w:val="22"/>
        </w:rPr>
        <w:t> </w:t>
      </w:r>
      <w:r>
        <w:rPr>
          <w:sz w:val="22"/>
        </w:rPr>
        <w:t>provide</w:t>
      </w:r>
      <w:r>
        <w:rPr>
          <w:spacing w:val="-20"/>
          <w:sz w:val="22"/>
        </w:rPr>
        <w:t> </w:t>
      </w:r>
      <w:r>
        <w:rPr>
          <w:sz w:val="22"/>
        </w:rPr>
        <w:t>the</w:t>
      </w:r>
      <w:r>
        <w:rPr>
          <w:spacing w:val="32"/>
          <w:sz w:val="22"/>
        </w:rPr>
        <w:t> </w:t>
      </w:r>
      <w:r>
        <w:rPr>
          <w:sz w:val="22"/>
        </w:rPr>
        <w:t>following </w:t>
      </w:r>
      <w:r>
        <w:rPr>
          <w:spacing w:val="-6"/>
          <w:sz w:val="22"/>
        </w:rPr>
        <w:t>details.</w:t>
      </w:r>
      <w:r>
        <w:rPr>
          <w:spacing w:val="-7"/>
          <w:sz w:val="22"/>
        </w:rPr>
        <w:t> </w:t>
      </w:r>
      <w:r>
        <w:rPr>
          <w:spacing w:val="-6"/>
          <w:sz w:val="22"/>
        </w:rPr>
        <w:t>Name</w:t>
      </w:r>
      <w:r>
        <w:rPr>
          <w:spacing w:val="-12"/>
          <w:sz w:val="22"/>
        </w:rPr>
        <w:t> </w:t>
      </w:r>
      <w:r>
        <w:rPr>
          <w:spacing w:val="-6"/>
          <w:sz w:val="22"/>
        </w:rPr>
        <w:t>in</w:t>
      </w:r>
      <w:r>
        <w:rPr>
          <w:spacing w:val="-10"/>
          <w:sz w:val="22"/>
        </w:rPr>
        <w:t> </w:t>
      </w:r>
      <w:r>
        <w:rPr>
          <w:spacing w:val="-6"/>
          <w:sz w:val="22"/>
        </w:rPr>
        <w:t>full</w:t>
      </w:r>
      <w:r>
        <w:rPr>
          <w:sz w:val="22"/>
          <w:u w:val="single" w:color="201E1F"/>
        </w:rPr>
        <w:tab/>
      </w:r>
    </w:p>
    <w:p>
      <w:pPr>
        <w:pStyle w:val="BodyText"/>
        <w:tabs>
          <w:tab w:pos="7640" w:val="left" w:leader="none"/>
        </w:tabs>
        <w:spacing w:before="189"/>
        <w:ind w:left="3071"/>
      </w:pPr>
      <w:r>
        <w:rPr>
          <w:spacing w:val="-5"/>
          <w:w w:val="110"/>
        </w:rPr>
        <w:t>Age</w:t>
      </w:r>
      <w:r>
        <w:rPr>
          <w:u w:val="single" w:color="201E1F"/>
        </w:rPr>
        <w:tab/>
      </w:r>
    </w:p>
    <w:p>
      <w:pPr>
        <w:pStyle w:val="BodyText"/>
        <w:spacing w:before="101"/>
      </w:pPr>
    </w:p>
    <w:p>
      <w:pPr>
        <w:pStyle w:val="BodyText"/>
        <w:tabs>
          <w:tab w:pos="7640" w:val="left" w:leader="none"/>
        </w:tabs>
        <w:ind w:left="3071"/>
      </w:pPr>
      <w:r>
        <w:rPr>
          <w:spacing w:val="-2"/>
        </w:rPr>
        <w:t>Nationality</w:t>
      </w:r>
      <w:r>
        <w:rPr>
          <w:u w:val="single" w:color="201E1F"/>
        </w:rPr>
        <w:tab/>
      </w:r>
    </w:p>
    <w:p>
      <w:pPr>
        <w:pStyle w:val="BodyText"/>
        <w:spacing w:before="99"/>
      </w:pPr>
    </w:p>
    <w:p>
      <w:pPr>
        <w:pStyle w:val="BodyText"/>
        <w:tabs>
          <w:tab w:pos="7640" w:val="left" w:leader="none"/>
        </w:tabs>
        <w:ind w:left="3071"/>
      </w:pPr>
      <w:r>
        <w:rPr>
          <w:spacing w:val="-4"/>
        </w:rPr>
        <w:t>Country</w:t>
      </w:r>
      <w:r>
        <w:rPr>
          <w:spacing w:val="-16"/>
        </w:rPr>
        <w:t> </w:t>
      </w:r>
      <w:r>
        <w:rPr>
          <w:spacing w:val="-4"/>
        </w:rPr>
        <w:t>of</w:t>
      </w:r>
      <w:r>
        <w:rPr>
          <w:spacing w:val="-19"/>
        </w:rPr>
        <w:t> </w:t>
      </w:r>
      <w:r>
        <w:rPr>
          <w:spacing w:val="-4"/>
        </w:rPr>
        <w:t>Origin</w:t>
      </w:r>
      <w:r>
        <w:rPr>
          <w:u w:val="single" w:color="201E1F"/>
        </w:rPr>
        <w:tab/>
      </w:r>
    </w:p>
    <w:p>
      <w:pPr>
        <w:spacing w:after="0"/>
        <w:sectPr>
          <w:pgSz w:w="11900" w:h="16850"/>
          <w:pgMar w:top="1000" w:bottom="280" w:left="260" w:right="0"/>
        </w:sectPr>
      </w:pPr>
    </w:p>
    <w:p>
      <w:pPr>
        <w:pStyle w:val="BodyText"/>
        <w:tabs>
          <w:tab w:pos="7752" w:val="left" w:leader="none"/>
        </w:tabs>
        <w:spacing w:before="81"/>
        <w:ind w:left="3182"/>
      </w:pPr>
      <w:r>
        <w:rPr/>
        <w:t>Citizenship </w:t>
      </w:r>
      <w:r>
        <w:rPr>
          <w:u w:val="single" w:color="201E1F"/>
        </w:rPr>
        <w:tab/>
      </w:r>
    </w:p>
    <w:p>
      <w:pPr>
        <w:pStyle w:val="BodyText"/>
      </w:pPr>
    </w:p>
    <w:p>
      <w:pPr>
        <w:pStyle w:val="BodyText"/>
        <w:spacing w:before="103"/>
      </w:pPr>
    </w:p>
    <w:p>
      <w:pPr>
        <w:pStyle w:val="ListParagraph"/>
        <w:numPr>
          <w:ilvl w:val="1"/>
          <w:numId w:val="14"/>
        </w:numPr>
        <w:tabs>
          <w:tab w:pos="2452" w:val="left" w:leader="none"/>
        </w:tabs>
        <w:spacing w:line="240" w:lineRule="auto" w:before="0" w:after="0"/>
        <w:ind w:left="2452" w:right="0" w:hanging="564"/>
        <w:jc w:val="left"/>
        <w:rPr>
          <w:sz w:val="22"/>
        </w:rPr>
      </w:pPr>
      <w:r>
        <w:rPr>
          <w:rFonts w:ascii="Tahoma"/>
          <w:b/>
          <w:spacing w:val="-6"/>
          <w:sz w:val="22"/>
        </w:rPr>
        <w:t>Partnership,</w:t>
      </w:r>
      <w:r>
        <w:rPr>
          <w:rFonts w:ascii="Tahoma"/>
          <w:b/>
          <w:spacing w:val="-5"/>
          <w:sz w:val="22"/>
        </w:rPr>
        <w:t> </w:t>
      </w:r>
      <w:r>
        <w:rPr>
          <w:spacing w:val="-6"/>
          <w:sz w:val="22"/>
        </w:rPr>
        <w:t>provide</w:t>
      </w:r>
      <w:r>
        <w:rPr>
          <w:spacing w:val="-19"/>
          <w:sz w:val="22"/>
        </w:rPr>
        <w:t> </w:t>
      </w:r>
      <w:r>
        <w:rPr>
          <w:spacing w:val="-6"/>
          <w:sz w:val="22"/>
        </w:rPr>
        <w:t>the</w:t>
      </w:r>
      <w:r>
        <w:rPr>
          <w:spacing w:val="-20"/>
          <w:sz w:val="22"/>
        </w:rPr>
        <w:t> </w:t>
      </w:r>
      <w:r>
        <w:rPr>
          <w:spacing w:val="-6"/>
          <w:sz w:val="22"/>
        </w:rPr>
        <w:t>following</w:t>
      </w:r>
      <w:r>
        <w:rPr>
          <w:spacing w:val="-22"/>
          <w:sz w:val="22"/>
        </w:rPr>
        <w:t> </w:t>
      </w:r>
      <w:r>
        <w:rPr>
          <w:spacing w:val="-6"/>
          <w:sz w:val="22"/>
        </w:rPr>
        <w:t>details.</w:t>
      </w:r>
    </w:p>
    <w:p>
      <w:pPr>
        <w:pStyle w:val="BodyText"/>
        <w:rPr>
          <w:sz w:val="20"/>
        </w:rPr>
      </w:pPr>
    </w:p>
    <w:p>
      <w:pPr>
        <w:pStyle w:val="BodyText"/>
        <w:spacing w:before="63"/>
        <w:rPr>
          <w:sz w:val="20"/>
        </w:rPr>
      </w:pPr>
    </w:p>
    <w:tbl>
      <w:tblPr>
        <w:tblW w:w="0" w:type="auto"/>
        <w:jc w:val="left"/>
        <w:tblInd w:w="4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43"/>
        <w:gridCol w:w="3461"/>
        <w:gridCol w:w="2189"/>
        <w:gridCol w:w="2192"/>
        <w:gridCol w:w="1786"/>
      </w:tblGrid>
      <w:tr>
        <w:trPr>
          <w:trHeight w:val="551" w:hRule="atLeast"/>
        </w:trPr>
        <w:tc>
          <w:tcPr>
            <w:tcW w:w="543" w:type="dxa"/>
          </w:tcPr>
          <w:p>
            <w:pPr>
              <w:pStyle w:val="TableParagraph"/>
              <w:rPr>
                <w:rFonts w:ascii="Times New Roman"/>
                <w:sz w:val="22"/>
              </w:rPr>
            </w:pPr>
          </w:p>
        </w:tc>
        <w:tc>
          <w:tcPr>
            <w:tcW w:w="3461" w:type="dxa"/>
          </w:tcPr>
          <w:p>
            <w:pPr>
              <w:pStyle w:val="TableParagraph"/>
              <w:spacing w:line="261" w:lineRule="exact"/>
              <w:ind w:left="117"/>
              <w:rPr>
                <w:rFonts w:ascii="Tahoma"/>
                <w:b/>
                <w:sz w:val="22"/>
              </w:rPr>
            </w:pPr>
            <w:r>
              <w:rPr>
                <w:rFonts w:ascii="Tahoma"/>
                <w:b/>
                <w:sz w:val="22"/>
              </w:rPr>
              <w:t>Name</w:t>
            </w:r>
            <w:r>
              <w:rPr>
                <w:rFonts w:ascii="Tahoma"/>
                <w:b/>
                <w:spacing w:val="-8"/>
                <w:sz w:val="22"/>
              </w:rPr>
              <w:t> </w:t>
            </w:r>
            <w:r>
              <w:rPr>
                <w:rFonts w:ascii="Tahoma"/>
                <w:b/>
                <w:sz w:val="22"/>
              </w:rPr>
              <w:t>of</w:t>
            </w:r>
            <w:r>
              <w:rPr>
                <w:rFonts w:ascii="Tahoma"/>
                <w:b/>
                <w:spacing w:val="-8"/>
                <w:sz w:val="22"/>
              </w:rPr>
              <w:t> </w:t>
            </w:r>
            <w:r>
              <w:rPr>
                <w:rFonts w:ascii="Tahoma"/>
                <w:b/>
                <w:spacing w:val="-2"/>
                <w:sz w:val="22"/>
              </w:rPr>
              <w:t>Partners</w:t>
            </w:r>
          </w:p>
        </w:tc>
        <w:tc>
          <w:tcPr>
            <w:tcW w:w="2189" w:type="dxa"/>
          </w:tcPr>
          <w:p>
            <w:pPr>
              <w:pStyle w:val="TableParagraph"/>
              <w:spacing w:line="261" w:lineRule="exact"/>
              <w:ind w:left="117"/>
              <w:rPr>
                <w:rFonts w:ascii="Tahoma"/>
                <w:b/>
                <w:sz w:val="22"/>
              </w:rPr>
            </w:pPr>
            <w:r>
              <w:rPr>
                <w:rFonts w:ascii="Tahoma"/>
                <w:b/>
                <w:spacing w:val="-2"/>
                <w:sz w:val="22"/>
              </w:rPr>
              <w:t>Nationality</w:t>
            </w:r>
          </w:p>
        </w:tc>
        <w:tc>
          <w:tcPr>
            <w:tcW w:w="2192" w:type="dxa"/>
          </w:tcPr>
          <w:p>
            <w:pPr>
              <w:pStyle w:val="TableParagraph"/>
              <w:spacing w:line="261" w:lineRule="exact"/>
              <w:ind w:left="117"/>
              <w:rPr>
                <w:rFonts w:ascii="Tahoma"/>
                <w:b/>
                <w:sz w:val="22"/>
              </w:rPr>
            </w:pPr>
            <w:r>
              <w:rPr>
                <w:rFonts w:ascii="Tahoma"/>
                <w:b/>
                <w:spacing w:val="-2"/>
                <w:sz w:val="22"/>
              </w:rPr>
              <w:t>Citizenship</w:t>
            </w:r>
          </w:p>
        </w:tc>
        <w:tc>
          <w:tcPr>
            <w:tcW w:w="1786" w:type="dxa"/>
          </w:tcPr>
          <w:p>
            <w:pPr>
              <w:pStyle w:val="TableParagraph"/>
              <w:tabs>
                <w:tab w:pos="995" w:val="left" w:leader="none"/>
              </w:tabs>
              <w:spacing w:line="235" w:lineRule="auto"/>
              <w:ind w:left="119" w:right="83"/>
              <w:rPr>
                <w:rFonts w:ascii="Tahoma"/>
                <w:b/>
                <w:sz w:val="22"/>
              </w:rPr>
            </w:pPr>
            <w:r>
              <w:rPr>
                <w:rFonts w:ascii="Tahoma"/>
                <w:b/>
                <w:spacing w:val="-10"/>
                <w:sz w:val="22"/>
              </w:rPr>
              <w:t>%</w:t>
            </w:r>
            <w:r>
              <w:rPr>
                <w:rFonts w:ascii="Tahoma"/>
                <w:b/>
                <w:sz w:val="22"/>
              </w:rPr>
              <w:tab/>
            </w:r>
            <w:r>
              <w:rPr>
                <w:rFonts w:ascii="Tahoma"/>
                <w:b/>
                <w:spacing w:val="-12"/>
                <w:sz w:val="22"/>
              </w:rPr>
              <w:t>Shares </w:t>
            </w:r>
            <w:r>
              <w:rPr>
                <w:rFonts w:ascii="Tahoma"/>
                <w:b/>
                <w:spacing w:val="-2"/>
                <w:sz w:val="22"/>
              </w:rPr>
              <w:t>Owned</w:t>
            </w:r>
          </w:p>
        </w:tc>
      </w:tr>
      <w:tr>
        <w:trPr>
          <w:trHeight w:val="273" w:hRule="atLeast"/>
        </w:trPr>
        <w:tc>
          <w:tcPr>
            <w:tcW w:w="543" w:type="dxa"/>
          </w:tcPr>
          <w:p>
            <w:pPr>
              <w:pStyle w:val="TableParagraph"/>
              <w:spacing w:line="247" w:lineRule="exact"/>
              <w:ind w:left="117"/>
              <w:rPr>
                <w:rFonts w:ascii="Tahoma"/>
                <w:b/>
                <w:sz w:val="22"/>
              </w:rPr>
            </w:pPr>
            <w:r>
              <w:rPr>
                <w:rFonts w:ascii="Tahoma"/>
                <w:b/>
                <w:spacing w:val="-10"/>
                <w:sz w:val="22"/>
              </w:rPr>
              <w:t>1</w:t>
            </w:r>
          </w:p>
        </w:tc>
        <w:tc>
          <w:tcPr>
            <w:tcW w:w="3461" w:type="dxa"/>
          </w:tcPr>
          <w:p>
            <w:pPr>
              <w:pStyle w:val="TableParagraph"/>
              <w:rPr>
                <w:rFonts w:ascii="Times New Roman"/>
                <w:sz w:val="20"/>
              </w:rPr>
            </w:pPr>
          </w:p>
        </w:tc>
        <w:tc>
          <w:tcPr>
            <w:tcW w:w="2189" w:type="dxa"/>
          </w:tcPr>
          <w:p>
            <w:pPr>
              <w:pStyle w:val="TableParagraph"/>
              <w:rPr>
                <w:rFonts w:ascii="Times New Roman"/>
                <w:sz w:val="20"/>
              </w:rPr>
            </w:pPr>
          </w:p>
        </w:tc>
        <w:tc>
          <w:tcPr>
            <w:tcW w:w="2192" w:type="dxa"/>
          </w:tcPr>
          <w:p>
            <w:pPr>
              <w:pStyle w:val="TableParagraph"/>
              <w:rPr>
                <w:rFonts w:ascii="Times New Roman"/>
                <w:sz w:val="20"/>
              </w:rPr>
            </w:pPr>
          </w:p>
        </w:tc>
        <w:tc>
          <w:tcPr>
            <w:tcW w:w="1786" w:type="dxa"/>
          </w:tcPr>
          <w:p>
            <w:pPr>
              <w:pStyle w:val="TableParagraph"/>
              <w:rPr>
                <w:rFonts w:ascii="Times New Roman"/>
                <w:sz w:val="20"/>
              </w:rPr>
            </w:pPr>
          </w:p>
        </w:tc>
      </w:tr>
      <w:tr>
        <w:trPr>
          <w:trHeight w:val="273" w:hRule="atLeast"/>
        </w:trPr>
        <w:tc>
          <w:tcPr>
            <w:tcW w:w="543" w:type="dxa"/>
          </w:tcPr>
          <w:p>
            <w:pPr>
              <w:pStyle w:val="TableParagraph"/>
              <w:spacing w:line="247" w:lineRule="exact"/>
              <w:ind w:left="117"/>
              <w:rPr>
                <w:rFonts w:ascii="Tahoma"/>
                <w:b/>
                <w:sz w:val="22"/>
              </w:rPr>
            </w:pPr>
            <w:r>
              <w:rPr>
                <w:rFonts w:ascii="Tahoma"/>
                <w:b/>
                <w:spacing w:val="-10"/>
                <w:sz w:val="22"/>
              </w:rPr>
              <w:t>2</w:t>
            </w:r>
          </w:p>
        </w:tc>
        <w:tc>
          <w:tcPr>
            <w:tcW w:w="3461" w:type="dxa"/>
          </w:tcPr>
          <w:p>
            <w:pPr>
              <w:pStyle w:val="TableParagraph"/>
              <w:rPr>
                <w:rFonts w:ascii="Times New Roman"/>
                <w:sz w:val="20"/>
              </w:rPr>
            </w:pPr>
          </w:p>
        </w:tc>
        <w:tc>
          <w:tcPr>
            <w:tcW w:w="2189" w:type="dxa"/>
          </w:tcPr>
          <w:p>
            <w:pPr>
              <w:pStyle w:val="TableParagraph"/>
              <w:rPr>
                <w:rFonts w:ascii="Times New Roman"/>
                <w:sz w:val="20"/>
              </w:rPr>
            </w:pPr>
          </w:p>
        </w:tc>
        <w:tc>
          <w:tcPr>
            <w:tcW w:w="2192" w:type="dxa"/>
          </w:tcPr>
          <w:p>
            <w:pPr>
              <w:pStyle w:val="TableParagraph"/>
              <w:rPr>
                <w:rFonts w:ascii="Times New Roman"/>
                <w:sz w:val="20"/>
              </w:rPr>
            </w:pPr>
          </w:p>
        </w:tc>
        <w:tc>
          <w:tcPr>
            <w:tcW w:w="1786" w:type="dxa"/>
          </w:tcPr>
          <w:p>
            <w:pPr>
              <w:pStyle w:val="TableParagraph"/>
              <w:rPr>
                <w:rFonts w:ascii="Times New Roman"/>
                <w:sz w:val="20"/>
              </w:rPr>
            </w:pPr>
          </w:p>
        </w:tc>
      </w:tr>
      <w:tr>
        <w:trPr>
          <w:trHeight w:val="275" w:hRule="atLeast"/>
        </w:trPr>
        <w:tc>
          <w:tcPr>
            <w:tcW w:w="543" w:type="dxa"/>
          </w:tcPr>
          <w:p>
            <w:pPr>
              <w:pStyle w:val="TableParagraph"/>
              <w:spacing w:line="252" w:lineRule="exact"/>
              <w:ind w:left="117"/>
              <w:rPr>
                <w:rFonts w:ascii="Tahoma"/>
                <w:b/>
                <w:sz w:val="22"/>
              </w:rPr>
            </w:pPr>
            <w:r>
              <w:rPr>
                <w:rFonts w:ascii="Tahoma"/>
                <w:b/>
                <w:spacing w:val="-10"/>
                <w:sz w:val="22"/>
              </w:rPr>
              <w:t>3</w:t>
            </w:r>
          </w:p>
        </w:tc>
        <w:tc>
          <w:tcPr>
            <w:tcW w:w="3461" w:type="dxa"/>
          </w:tcPr>
          <w:p>
            <w:pPr>
              <w:pStyle w:val="TableParagraph"/>
              <w:rPr>
                <w:rFonts w:ascii="Times New Roman"/>
                <w:sz w:val="20"/>
              </w:rPr>
            </w:pPr>
          </w:p>
        </w:tc>
        <w:tc>
          <w:tcPr>
            <w:tcW w:w="2189" w:type="dxa"/>
          </w:tcPr>
          <w:p>
            <w:pPr>
              <w:pStyle w:val="TableParagraph"/>
              <w:rPr>
                <w:rFonts w:ascii="Times New Roman"/>
                <w:sz w:val="20"/>
              </w:rPr>
            </w:pPr>
          </w:p>
        </w:tc>
        <w:tc>
          <w:tcPr>
            <w:tcW w:w="2192" w:type="dxa"/>
          </w:tcPr>
          <w:p>
            <w:pPr>
              <w:pStyle w:val="TableParagraph"/>
              <w:rPr>
                <w:rFonts w:ascii="Times New Roman"/>
                <w:sz w:val="20"/>
              </w:rPr>
            </w:pPr>
          </w:p>
        </w:tc>
        <w:tc>
          <w:tcPr>
            <w:tcW w:w="1786" w:type="dxa"/>
          </w:tcPr>
          <w:p>
            <w:pPr>
              <w:pStyle w:val="TableParagraph"/>
              <w:rPr>
                <w:rFonts w:ascii="Times New Roman"/>
                <w:sz w:val="20"/>
              </w:rPr>
            </w:pPr>
          </w:p>
        </w:tc>
      </w:tr>
      <w:tr>
        <w:trPr>
          <w:trHeight w:val="273" w:hRule="atLeast"/>
        </w:trPr>
        <w:tc>
          <w:tcPr>
            <w:tcW w:w="543" w:type="dxa"/>
          </w:tcPr>
          <w:p>
            <w:pPr>
              <w:pStyle w:val="TableParagraph"/>
              <w:spacing w:line="247" w:lineRule="exact"/>
              <w:ind w:left="117"/>
              <w:rPr>
                <w:rFonts w:ascii="Tahoma"/>
                <w:b/>
                <w:sz w:val="22"/>
              </w:rPr>
            </w:pPr>
            <w:r>
              <w:rPr>
                <w:rFonts w:ascii="Tahoma"/>
                <w:b/>
                <w:spacing w:val="-10"/>
                <w:sz w:val="22"/>
              </w:rPr>
              <w:t>4</w:t>
            </w:r>
          </w:p>
        </w:tc>
        <w:tc>
          <w:tcPr>
            <w:tcW w:w="3461" w:type="dxa"/>
          </w:tcPr>
          <w:p>
            <w:pPr>
              <w:pStyle w:val="TableParagraph"/>
              <w:rPr>
                <w:rFonts w:ascii="Times New Roman"/>
                <w:sz w:val="20"/>
              </w:rPr>
            </w:pPr>
          </w:p>
        </w:tc>
        <w:tc>
          <w:tcPr>
            <w:tcW w:w="2189" w:type="dxa"/>
          </w:tcPr>
          <w:p>
            <w:pPr>
              <w:pStyle w:val="TableParagraph"/>
              <w:rPr>
                <w:rFonts w:ascii="Times New Roman"/>
                <w:sz w:val="20"/>
              </w:rPr>
            </w:pPr>
          </w:p>
        </w:tc>
        <w:tc>
          <w:tcPr>
            <w:tcW w:w="2192" w:type="dxa"/>
          </w:tcPr>
          <w:p>
            <w:pPr>
              <w:pStyle w:val="TableParagraph"/>
              <w:rPr>
                <w:rFonts w:ascii="Times New Roman"/>
                <w:sz w:val="20"/>
              </w:rPr>
            </w:pPr>
          </w:p>
        </w:tc>
        <w:tc>
          <w:tcPr>
            <w:tcW w:w="1786" w:type="dxa"/>
          </w:tcPr>
          <w:p>
            <w:pPr>
              <w:pStyle w:val="TableParagraph"/>
              <w:rPr>
                <w:rFonts w:ascii="Times New Roman"/>
                <w:sz w:val="20"/>
              </w:rPr>
            </w:pPr>
          </w:p>
        </w:tc>
      </w:tr>
      <w:tr>
        <w:trPr>
          <w:trHeight w:val="277" w:hRule="atLeast"/>
        </w:trPr>
        <w:tc>
          <w:tcPr>
            <w:tcW w:w="543" w:type="dxa"/>
          </w:tcPr>
          <w:p>
            <w:pPr>
              <w:pStyle w:val="TableParagraph"/>
              <w:spacing w:line="252" w:lineRule="exact"/>
              <w:ind w:left="117"/>
              <w:rPr>
                <w:rFonts w:ascii="Tahoma"/>
                <w:b/>
                <w:sz w:val="22"/>
              </w:rPr>
            </w:pPr>
            <w:r>
              <w:rPr>
                <w:rFonts w:ascii="Tahoma"/>
                <w:b/>
                <w:spacing w:val="-10"/>
                <w:sz w:val="22"/>
              </w:rPr>
              <w:t>5</w:t>
            </w:r>
          </w:p>
        </w:tc>
        <w:tc>
          <w:tcPr>
            <w:tcW w:w="3461" w:type="dxa"/>
          </w:tcPr>
          <w:p>
            <w:pPr>
              <w:pStyle w:val="TableParagraph"/>
              <w:rPr>
                <w:rFonts w:ascii="Times New Roman"/>
                <w:sz w:val="20"/>
              </w:rPr>
            </w:pPr>
          </w:p>
        </w:tc>
        <w:tc>
          <w:tcPr>
            <w:tcW w:w="2189" w:type="dxa"/>
          </w:tcPr>
          <w:p>
            <w:pPr>
              <w:pStyle w:val="TableParagraph"/>
              <w:rPr>
                <w:rFonts w:ascii="Times New Roman"/>
                <w:sz w:val="20"/>
              </w:rPr>
            </w:pPr>
          </w:p>
        </w:tc>
        <w:tc>
          <w:tcPr>
            <w:tcW w:w="2192" w:type="dxa"/>
          </w:tcPr>
          <w:p>
            <w:pPr>
              <w:pStyle w:val="TableParagraph"/>
              <w:rPr>
                <w:rFonts w:ascii="Times New Roman"/>
                <w:sz w:val="20"/>
              </w:rPr>
            </w:pPr>
          </w:p>
        </w:tc>
        <w:tc>
          <w:tcPr>
            <w:tcW w:w="1786" w:type="dxa"/>
          </w:tcPr>
          <w:p>
            <w:pPr>
              <w:pStyle w:val="TableParagraph"/>
              <w:rPr>
                <w:rFonts w:ascii="Times New Roman"/>
                <w:sz w:val="20"/>
              </w:rPr>
            </w:pPr>
          </w:p>
        </w:tc>
      </w:tr>
      <w:tr>
        <w:trPr>
          <w:trHeight w:val="273" w:hRule="atLeast"/>
        </w:trPr>
        <w:tc>
          <w:tcPr>
            <w:tcW w:w="543" w:type="dxa"/>
          </w:tcPr>
          <w:p>
            <w:pPr>
              <w:pStyle w:val="TableParagraph"/>
              <w:spacing w:line="247" w:lineRule="exact"/>
              <w:ind w:left="117"/>
              <w:rPr>
                <w:rFonts w:ascii="Tahoma"/>
                <w:b/>
                <w:sz w:val="22"/>
              </w:rPr>
            </w:pPr>
            <w:r>
              <w:rPr>
                <w:rFonts w:ascii="Tahoma"/>
                <w:b/>
                <w:spacing w:val="-10"/>
                <w:sz w:val="22"/>
              </w:rPr>
              <w:t>6</w:t>
            </w:r>
          </w:p>
        </w:tc>
        <w:tc>
          <w:tcPr>
            <w:tcW w:w="3461" w:type="dxa"/>
          </w:tcPr>
          <w:p>
            <w:pPr>
              <w:pStyle w:val="TableParagraph"/>
              <w:rPr>
                <w:rFonts w:ascii="Times New Roman"/>
                <w:sz w:val="20"/>
              </w:rPr>
            </w:pPr>
          </w:p>
        </w:tc>
        <w:tc>
          <w:tcPr>
            <w:tcW w:w="2189" w:type="dxa"/>
          </w:tcPr>
          <w:p>
            <w:pPr>
              <w:pStyle w:val="TableParagraph"/>
              <w:rPr>
                <w:rFonts w:ascii="Times New Roman"/>
                <w:sz w:val="20"/>
              </w:rPr>
            </w:pPr>
          </w:p>
        </w:tc>
        <w:tc>
          <w:tcPr>
            <w:tcW w:w="2192" w:type="dxa"/>
          </w:tcPr>
          <w:p>
            <w:pPr>
              <w:pStyle w:val="TableParagraph"/>
              <w:rPr>
                <w:rFonts w:ascii="Times New Roman"/>
                <w:sz w:val="20"/>
              </w:rPr>
            </w:pPr>
          </w:p>
        </w:tc>
        <w:tc>
          <w:tcPr>
            <w:tcW w:w="1786" w:type="dxa"/>
          </w:tcPr>
          <w:p>
            <w:pPr>
              <w:pStyle w:val="TableParagraph"/>
              <w:rPr>
                <w:rFonts w:ascii="Times New Roman"/>
                <w:sz w:val="20"/>
              </w:rPr>
            </w:pPr>
          </w:p>
        </w:tc>
      </w:tr>
      <w:tr>
        <w:trPr>
          <w:trHeight w:val="277" w:hRule="atLeast"/>
        </w:trPr>
        <w:tc>
          <w:tcPr>
            <w:tcW w:w="543" w:type="dxa"/>
          </w:tcPr>
          <w:p>
            <w:pPr>
              <w:pStyle w:val="TableParagraph"/>
              <w:spacing w:line="252" w:lineRule="exact"/>
              <w:ind w:left="117"/>
              <w:rPr>
                <w:rFonts w:ascii="Tahoma"/>
                <w:b/>
                <w:sz w:val="22"/>
              </w:rPr>
            </w:pPr>
            <w:r>
              <w:rPr>
                <w:rFonts w:ascii="Tahoma"/>
                <w:b/>
                <w:spacing w:val="-10"/>
                <w:sz w:val="22"/>
              </w:rPr>
              <w:t>7</w:t>
            </w:r>
          </w:p>
        </w:tc>
        <w:tc>
          <w:tcPr>
            <w:tcW w:w="3461" w:type="dxa"/>
          </w:tcPr>
          <w:p>
            <w:pPr>
              <w:pStyle w:val="TableParagraph"/>
              <w:rPr>
                <w:rFonts w:ascii="Times New Roman"/>
                <w:sz w:val="20"/>
              </w:rPr>
            </w:pPr>
          </w:p>
        </w:tc>
        <w:tc>
          <w:tcPr>
            <w:tcW w:w="2189" w:type="dxa"/>
          </w:tcPr>
          <w:p>
            <w:pPr>
              <w:pStyle w:val="TableParagraph"/>
              <w:rPr>
                <w:rFonts w:ascii="Times New Roman"/>
                <w:sz w:val="20"/>
              </w:rPr>
            </w:pPr>
          </w:p>
        </w:tc>
        <w:tc>
          <w:tcPr>
            <w:tcW w:w="2192" w:type="dxa"/>
          </w:tcPr>
          <w:p>
            <w:pPr>
              <w:pStyle w:val="TableParagraph"/>
              <w:rPr>
                <w:rFonts w:ascii="Times New Roman"/>
                <w:sz w:val="20"/>
              </w:rPr>
            </w:pPr>
          </w:p>
        </w:tc>
        <w:tc>
          <w:tcPr>
            <w:tcW w:w="1786" w:type="dxa"/>
          </w:tcPr>
          <w:p>
            <w:pPr>
              <w:pStyle w:val="TableParagraph"/>
              <w:rPr>
                <w:rFonts w:ascii="Times New Roman"/>
                <w:sz w:val="20"/>
              </w:rPr>
            </w:pPr>
          </w:p>
        </w:tc>
      </w:tr>
      <w:tr>
        <w:trPr>
          <w:trHeight w:val="273" w:hRule="atLeast"/>
        </w:trPr>
        <w:tc>
          <w:tcPr>
            <w:tcW w:w="543" w:type="dxa"/>
          </w:tcPr>
          <w:p>
            <w:pPr>
              <w:pStyle w:val="TableParagraph"/>
              <w:spacing w:line="247" w:lineRule="exact"/>
              <w:ind w:left="117"/>
              <w:rPr>
                <w:rFonts w:ascii="Tahoma"/>
                <w:b/>
                <w:sz w:val="22"/>
              </w:rPr>
            </w:pPr>
            <w:r>
              <w:rPr>
                <w:rFonts w:ascii="Tahoma"/>
                <w:b/>
                <w:spacing w:val="-10"/>
                <w:sz w:val="22"/>
              </w:rPr>
              <w:t>8</w:t>
            </w:r>
          </w:p>
        </w:tc>
        <w:tc>
          <w:tcPr>
            <w:tcW w:w="3461" w:type="dxa"/>
          </w:tcPr>
          <w:p>
            <w:pPr>
              <w:pStyle w:val="TableParagraph"/>
              <w:rPr>
                <w:rFonts w:ascii="Times New Roman"/>
                <w:sz w:val="20"/>
              </w:rPr>
            </w:pPr>
          </w:p>
        </w:tc>
        <w:tc>
          <w:tcPr>
            <w:tcW w:w="2189" w:type="dxa"/>
          </w:tcPr>
          <w:p>
            <w:pPr>
              <w:pStyle w:val="TableParagraph"/>
              <w:rPr>
                <w:rFonts w:ascii="Times New Roman"/>
                <w:sz w:val="20"/>
              </w:rPr>
            </w:pPr>
          </w:p>
        </w:tc>
        <w:tc>
          <w:tcPr>
            <w:tcW w:w="2192" w:type="dxa"/>
          </w:tcPr>
          <w:p>
            <w:pPr>
              <w:pStyle w:val="TableParagraph"/>
              <w:rPr>
                <w:rFonts w:ascii="Times New Roman"/>
                <w:sz w:val="20"/>
              </w:rPr>
            </w:pPr>
          </w:p>
        </w:tc>
        <w:tc>
          <w:tcPr>
            <w:tcW w:w="1786" w:type="dxa"/>
          </w:tcPr>
          <w:p>
            <w:pPr>
              <w:pStyle w:val="TableParagraph"/>
              <w:rPr>
                <w:rFonts w:ascii="Times New Roman"/>
                <w:sz w:val="20"/>
              </w:rPr>
            </w:pPr>
          </w:p>
        </w:tc>
      </w:tr>
    </w:tbl>
    <w:p>
      <w:pPr>
        <w:pStyle w:val="ListParagraph"/>
        <w:numPr>
          <w:ilvl w:val="1"/>
          <w:numId w:val="14"/>
        </w:numPr>
        <w:tabs>
          <w:tab w:pos="1425" w:val="left" w:leader="none"/>
        </w:tabs>
        <w:spacing w:line="240" w:lineRule="auto" w:before="119" w:after="0"/>
        <w:ind w:left="1425" w:right="0" w:hanging="536"/>
        <w:jc w:val="left"/>
        <w:rPr>
          <w:color w:val="211F1F"/>
          <w:sz w:val="22"/>
        </w:rPr>
      </w:pPr>
      <w:r>
        <w:rPr>
          <w:rFonts w:ascii="Tahoma"/>
          <w:b/>
          <w:spacing w:val="-4"/>
          <w:sz w:val="22"/>
        </w:rPr>
        <w:t>Registered</w:t>
      </w:r>
      <w:r>
        <w:rPr>
          <w:rFonts w:ascii="Tahoma"/>
          <w:b/>
          <w:spacing w:val="3"/>
          <w:sz w:val="22"/>
        </w:rPr>
        <w:t> </w:t>
      </w:r>
      <w:r>
        <w:rPr>
          <w:rFonts w:ascii="Tahoma"/>
          <w:b/>
          <w:spacing w:val="-4"/>
          <w:sz w:val="22"/>
        </w:rPr>
        <w:t>Company,</w:t>
      </w:r>
      <w:r>
        <w:rPr>
          <w:rFonts w:ascii="Tahoma"/>
          <w:b/>
          <w:spacing w:val="2"/>
          <w:sz w:val="22"/>
        </w:rPr>
        <w:t> </w:t>
      </w:r>
      <w:r>
        <w:rPr>
          <w:spacing w:val="-4"/>
          <w:sz w:val="22"/>
        </w:rPr>
        <w:t>provide</w:t>
      </w:r>
      <w:r>
        <w:rPr>
          <w:spacing w:val="-13"/>
          <w:sz w:val="22"/>
        </w:rPr>
        <w:t> </w:t>
      </w:r>
      <w:r>
        <w:rPr>
          <w:spacing w:val="-4"/>
          <w:sz w:val="22"/>
        </w:rPr>
        <w:t>the</w:t>
      </w:r>
      <w:r>
        <w:rPr>
          <w:spacing w:val="-9"/>
          <w:sz w:val="22"/>
        </w:rPr>
        <w:t> </w:t>
      </w:r>
      <w:r>
        <w:rPr>
          <w:spacing w:val="-4"/>
          <w:sz w:val="22"/>
        </w:rPr>
        <w:t>following</w:t>
      </w:r>
      <w:r>
        <w:rPr>
          <w:spacing w:val="-17"/>
          <w:sz w:val="22"/>
        </w:rPr>
        <w:t> </w:t>
      </w:r>
      <w:r>
        <w:rPr>
          <w:spacing w:val="-4"/>
          <w:sz w:val="22"/>
        </w:rPr>
        <w:t>details.</w:t>
      </w:r>
    </w:p>
    <w:p>
      <w:pPr>
        <w:pStyle w:val="BodyText"/>
        <w:spacing w:before="9"/>
      </w:pPr>
    </w:p>
    <w:p>
      <w:pPr>
        <w:pStyle w:val="ListParagraph"/>
        <w:numPr>
          <w:ilvl w:val="2"/>
          <w:numId w:val="14"/>
        </w:numPr>
        <w:tabs>
          <w:tab w:pos="2209" w:val="left" w:leader="none"/>
          <w:tab w:pos="9368" w:val="left" w:leader="none"/>
        </w:tabs>
        <w:spacing w:line="240" w:lineRule="auto" w:before="0" w:after="0"/>
        <w:ind w:left="2209" w:right="0" w:hanging="458"/>
        <w:jc w:val="left"/>
        <w:rPr>
          <w:sz w:val="22"/>
        </w:rPr>
      </w:pPr>
      <w:r>
        <w:rPr>
          <w:spacing w:val="-4"/>
          <w:sz w:val="22"/>
        </w:rPr>
        <w:t>Private</w:t>
      </w:r>
      <w:r>
        <w:rPr>
          <w:spacing w:val="-13"/>
          <w:sz w:val="22"/>
        </w:rPr>
        <w:t> </w:t>
      </w:r>
      <w:r>
        <w:rPr>
          <w:spacing w:val="-4"/>
          <w:sz w:val="22"/>
        </w:rPr>
        <w:t>or</w:t>
      </w:r>
      <w:r>
        <w:rPr>
          <w:spacing w:val="-12"/>
          <w:sz w:val="22"/>
        </w:rPr>
        <w:t> </w:t>
      </w:r>
      <w:r>
        <w:rPr>
          <w:spacing w:val="-4"/>
          <w:sz w:val="22"/>
        </w:rPr>
        <w:t>public</w:t>
      </w:r>
      <w:r>
        <w:rPr>
          <w:spacing w:val="-15"/>
          <w:sz w:val="22"/>
        </w:rPr>
        <w:t> </w:t>
      </w:r>
      <w:r>
        <w:rPr>
          <w:spacing w:val="-4"/>
          <w:sz w:val="22"/>
        </w:rPr>
        <w:t>Company</w:t>
      </w:r>
      <w:r>
        <w:rPr>
          <w:spacing w:val="-11"/>
          <w:sz w:val="22"/>
        </w:rPr>
        <w:t> </w:t>
      </w:r>
      <w:r>
        <w:rPr>
          <w:sz w:val="22"/>
          <w:u w:val="single" w:color="201E1F"/>
        </w:rPr>
        <w:tab/>
      </w:r>
    </w:p>
    <w:p>
      <w:pPr>
        <w:pStyle w:val="BodyText"/>
        <w:spacing w:before="100"/>
      </w:pPr>
    </w:p>
    <w:p>
      <w:pPr>
        <w:pStyle w:val="ListParagraph"/>
        <w:numPr>
          <w:ilvl w:val="2"/>
          <w:numId w:val="14"/>
        </w:numPr>
        <w:tabs>
          <w:tab w:pos="2209" w:val="left" w:leader="none"/>
        </w:tabs>
        <w:spacing w:line="240" w:lineRule="auto" w:before="0" w:after="0"/>
        <w:ind w:left="2209" w:right="0" w:hanging="458"/>
        <w:jc w:val="left"/>
        <w:rPr>
          <w:sz w:val="22"/>
        </w:rPr>
      </w:pPr>
      <w:r>
        <w:rPr>
          <w:spacing w:val="-4"/>
          <w:sz w:val="22"/>
        </w:rPr>
        <w:t>State</w:t>
      </w:r>
      <w:r>
        <w:rPr>
          <w:spacing w:val="-14"/>
          <w:sz w:val="22"/>
        </w:rPr>
        <w:t> </w:t>
      </w:r>
      <w:r>
        <w:rPr>
          <w:spacing w:val="-4"/>
          <w:sz w:val="22"/>
        </w:rPr>
        <w:t>the</w:t>
      </w:r>
      <w:r>
        <w:rPr>
          <w:spacing w:val="-13"/>
          <w:sz w:val="22"/>
        </w:rPr>
        <w:t> </w:t>
      </w:r>
      <w:r>
        <w:rPr>
          <w:spacing w:val="-4"/>
          <w:sz w:val="22"/>
        </w:rPr>
        <w:t>nominal</w:t>
      </w:r>
      <w:r>
        <w:rPr>
          <w:spacing w:val="-12"/>
          <w:sz w:val="22"/>
        </w:rPr>
        <w:t> </w:t>
      </w:r>
      <w:r>
        <w:rPr>
          <w:spacing w:val="-4"/>
          <w:sz w:val="22"/>
        </w:rPr>
        <w:t>and</w:t>
      </w:r>
      <w:r>
        <w:rPr>
          <w:spacing w:val="-14"/>
          <w:sz w:val="22"/>
        </w:rPr>
        <w:t> </w:t>
      </w:r>
      <w:r>
        <w:rPr>
          <w:spacing w:val="-4"/>
          <w:sz w:val="22"/>
        </w:rPr>
        <w:t>issued</w:t>
      </w:r>
      <w:r>
        <w:rPr>
          <w:spacing w:val="-13"/>
          <w:sz w:val="22"/>
        </w:rPr>
        <w:t> </w:t>
      </w:r>
      <w:r>
        <w:rPr>
          <w:spacing w:val="-4"/>
          <w:sz w:val="22"/>
        </w:rPr>
        <w:t>capital</w:t>
      </w:r>
      <w:r>
        <w:rPr>
          <w:spacing w:val="-11"/>
          <w:sz w:val="22"/>
        </w:rPr>
        <w:t> </w:t>
      </w:r>
      <w:r>
        <w:rPr>
          <w:spacing w:val="-4"/>
          <w:sz w:val="22"/>
        </w:rPr>
        <w:t>of</w:t>
      </w:r>
      <w:r>
        <w:rPr>
          <w:spacing w:val="-11"/>
          <w:sz w:val="22"/>
        </w:rPr>
        <w:t> </w:t>
      </w:r>
      <w:r>
        <w:rPr>
          <w:spacing w:val="-4"/>
          <w:sz w:val="22"/>
        </w:rPr>
        <w:t>the</w:t>
      </w:r>
      <w:r>
        <w:rPr>
          <w:spacing w:val="-14"/>
          <w:sz w:val="22"/>
        </w:rPr>
        <w:t> </w:t>
      </w:r>
      <w:r>
        <w:rPr>
          <w:spacing w:val="-4"/>
          <w:sz w:val="22"/>
        </w:rPr>
        <w:t>Company-</w:t>
      </w:r>
    </w:p>
    <w:p>
      <w:pPr>
        <w:pStyle w:val="BodyText"/>
        <w:spacing w:before="128"/>
        <w:ind w:left="2210"/>
      </w:pPr>
      <w:r>
        <w:rPr>
          <w:spacing w:val="-4"/>
        </w:rPr>
        <w:t>Nominal</w:t>
      </w:r>
      <w:r>
        <w:rPr>
          <w:spacing w:val="6"/>
        </w:rPr>
        <w:t> </w:t>
      </w:r>
      <w:r>
        <w:rPr>
          <w:spacing w:val="-4"/>
        </w:rPr>
        <w:t>Kenya</w:t>
      </w:r>
      <w:r>
        <w:rPr>
          <w:spacing w:val="8"/>
        </w:rPr>
        <w:t> </w:t>
      </w:r>
      <w:r>
        <w:rPr>
          <w:spacing w:val="-4"/>
        </w:rPr>
        <w:t>Shillings</w:t>
      </w:r>
      <w:r>
        <w:rPr>
          <w:spacing w:val="10"/>
        </w:rPr>
        <w:t> </w:t>
      </w:r>
      <w:r>
        <w:rPr>
          <w:spacing w:val="-4"/>
        </w:rPr>
        <w:t>(Equivalent)</w:t>
      </w:r>
      <w:r>
        <w:rPr>
          <w:spacing w:val="6"/>
        </w:rPr>
        <w:t> </w:t>
      </w:r>
      <w:r>
        <w:rPr>
          <w:spacing w:val="-5"/>
        </w:rPr>
        <w:t>……………………….....................................…....</w:t>
      </w:r>
    </w:p>
    <w:p>
      <w:pPr>
        <w:pStyle w:val="BodyText"/>
        <w:spacing w:before="3"/>
      </w:pPr>
    </w:p>
    <w:p>
      <w:pPr>
        <w:pStyle w:val="BodyText"/>
        <w:ind w:left="1218"/>
      </w:pPr>
      <w:r>
        <w:rPr>
          <w:spacing w:val="-6"/>
        </w:rPr>
        <w:t>Issued</w:t>
      </w:r>
      <w:r>
        <w:rPr>
          <w:spacing w:val="2"/>
        </w:rPr>
        <w:t> </w:t>
      </w:r>
      <w:r>
        <w:rPr>
          <w:spacing w:val="-6"/>
        </w:rPr>
        <w:t>Kenya</w:t>
      </w:r>
      <w:r>
        <w:rPr>
          <w:spacing w:val="3"/>
        </w:rPr>
        <w:t> </w:t>
      </w:r>
      <w:r>
        <w:rPr>
          <w:spacing w:val="-6"/>
        </w:rPr>
        <w:t>Shillings</w:t>
      </w:r>
      <w:r>
        <w:rPr>
          <w:spacing w:val="1"/>
        </w:rPr>
        <w:t> </w:t>
      </w:r>
      <w:r>
        <w:rPr>
          <w:spacing w:val="-6"/>
        </w:rPr>
        <w:t>(Equivalent)</w:t>
      </w:r>
      <w:r>
        <w:rPr>
          <w:spacing w:val="1"/>
        </w:rPr>
        <w:t> </w:t>
      </w:r>
      <w:r>
        <w:rPr>
          <w:spacing w:val="-6"/>
        </w:rPr>
        <w:t>…………………………….....................................…</w:t>
      </w:r>
    </w:p>
    <w:p>
      <w:pPr>
        <w:pStyle w:val="BodyText"/>
        <w:spacing w:before="14"/>
      </w:pPr>
    </w:p>
    <w:p>
      <w:pPr>
        <w:pStyle w:val="ListParagraph"/>
        <w:numPr>
          <w:ilvl w:val="2"/>
          <w:numId w:val="14"/>
        </w:numPr>
        <w:tabs>
          <w:tab w:pos="1557" w:val="left" w:leader="none"/>
        </w:tabs>
        <w:spacing w:line="240" w:lineRule="auto" w:before="0" w:after="0"/>
        <w:ind w:left="1557" w:right="0" w:hanging="341"/>
        <w:jc w:val="left"/>
        <w:rPr>
          <w:sz w:val="22"/>
        </w:rPr>
      </w:pPr>
      <w:r>
        <w:rPr>
          <w:spacing w:val="-6"/>
          <w:sz w:val="22"/>
        </w:rPr>
        <w:t>Give</w:t>
      </w:r>
      <w:r>
        <w:rPr>
          <w:spacing w:val="-14"/>
          <w:sz w:val="22"/>
        </w:rPr>
        <w:t> </w:t>
      </w:r>
      <w:r>
        <w:rPr>
          <w:spacing w:val="-6"/>
          <w:sz w:val="22"/>
        </w:rPr>
        <w:t>details</w:t>
      </w:r>
      <w:r>
        <w:rPr>
          <w:spacing w:val="-12"/>
          <w:sz w:val="22"/>
        </w:rPr>
        <w:t> </w:t>
      </w:r>
      <w:r>
        <w:rPr>
          <w:spacing w:val="-6"/>
          <w:sz w:val="22"/>
        </w:rPr>
        <w:t>of</w:t>
      </w:r>
      <w:r>
        <w:rPr>
          <w:spacing w:val="-15"/>
          <w:sz w:val="22"/>
        </w:rPr>
        <w:t> </w:t>
      </w:r>
      <w:r>
        <w:rPr>
          <w:spacing w:val="-6"/>
          <w:sz w:val="22"/>
        </w:rPr>
        <w:t>Directors</w:t>
      </w:r>
      <w:r>
        <w:rPr>
          <w:spacing w:val="-13"/>
          <w:sz w:val="22"/>
        </w:rPr>
        <w:t> </w:t>
      </w:r>
      <w:r>
        <w:rPr>
          <w:spacing w:val="-6"/>
          <w:sz w:val="22"/>
        </w:rPr>
        <w:t>as</w:t>
      </w:r>
      <w:r>
        <w:rPr>
          <w:spacing w:val="-17"/>
          <w:sz w:val="22"/>
        </w:rPr>
        <w:t> </w:t>
      </w:r>
      <w:r>
        <w:rPr>
          <w:spacing w:val="-6"/>
          <w:sz w:val="22"/>
        </w:rPr>
        <w:t>follows</w:t>
      </w:r>
    </w:p>
    <w:p>
      <w:pPr>
        <w:pStyle w:val="BodyText"/>
        <w:rPr>
          <w:sz w:val="20"/>
        </w:rPr>
      </w:pPr>
    </w:p>
    <w:p>
      <w:pPr>
        <w:pStyle w:val="BodyText"/>
        <w:spacing w:before="55"/>
        <w:rPr>
          <w:sz w:val="20"/>
        </w:rPr>
      </w:pPr>
    </w:p>
    <w:tbl>
      <w:tblPr>
        <w:tblW w:w="0" w:type="auto"/>
        <w:jc w:val="left"/>
        <w:tblInd w:w="1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44"/>
        <w:gridCol w:w="3293"/>
        <w:gridCol w:w="1872"/>
        <w:gridCol w:w="1870"/>
        <w:gridCol w:w="1867"/>
      </w:tblGrid>
      <w:tr>
        <w:trPr>
          <w:trHeight w:val="549" w:hRule="atLeast"/>
        </w:trPr>
        <w:tc>
          <w:tcPr>
            <w:tcW w:w="444" w:type="dxa"/>
          </w:tcPr>
          <w:p>
            <w:pPr>
              <w:pStyle w:val="TableParagraph"/>
              <w:rPr>
                <w:rFonts w:ascii="Times New Roman"/>
                <w:sz w:val="22"/>
              </w:rPr>
            </w:pPr>
          </w:p>
        </w:tc>
        <w:tc>
          <w:tcPr>
            <w:tcW w:w="3293" w:type="dxa"/>
          </w:tcPr>
          <w:p>
            <w:pPr>
              <w:pStyle w:val="TableParagraph"/>
              <w:spacing w:line="259" w:lineRule="exact"/>
              <w:ind w:left="117"/>
              <w:rPr>
                <w:rFonts w:ascii="Tahoma"/>
                <w:b/>
                <w:sz w:val="22"/>
              </w:rPr>
            </w:pPr>
            <w:r>
              <w:rPr>
                <w:rFonts w:ascii="Tahoma"/>
                <w:b/>
                <w:sz w:val="22"/>
              </w:rPr>
              <w:t>Name</w:t>
            </w:r>
            <w:r>
              <w:rPr>
                <w:rFonts w:ascii="Tahoma"/>
                <w:b/>
                <w:spacing w:val="-9"/>
                <w:sz w:val="22"/>
              </w:rPr>
              <w:t> </w:t>
            </w:r>
            <w:r>
              <w:rPr>
                <w:rFonts w:ascii="Tahoma"/>
                <w:b/>
                <w:sz w:val="22"/>
              </w:rPr>
              <w:t>of</w:t>
            </w:r>
            <w:r>
              <w:rPr>
                <w:rFonts w:ascii="Tahoma"/>
                <w:b/>
                <w:spacing w:val="-6"/>
                <w:sz w:val="22"/>
              </w:rPr>
              <w:t> </w:t>
            </w:r>
            <w:r>
              <w:rPr>
                <w:rFonts w:ascii="Tahoma"/>
                <w:b/>
                <w:spacing w:val="-2"/>
                <w:sz w:val="22"/>
              </w:rPr>
              <w:t>Directors</w:t>
            </w:r>
          </w:p>
        </w:tc>
        <w:tc>
          <w:tcPr>
            <w:tcW w:w="1872" w:type="dxa"/>
          </w:tcPr>
          <w:p>
            <w:pPr>
              <w:pStyle w:val="TableParagraph"/>
              <w:spacing w:line="259" w:lineRule="exact"/>
              <w:ind w:left="124"/>
              <w:rPr>
                <w:rFonts w:ascii="Tahoma"/>
                <w:b/>
                <w:sz w:val="22"/>
              </w:rPr>
            </w:pPr>
            <w:r>
              <w:rPr>
                <w:rFonts w:ascii="Tahoma"/>
                <w:b/>
                <w:spacing w:val="-2"/>
                <w:sz w:val="22"/>
              </w:rPr>
              <w:t>Nationality</w:t>
            </w:r>
          </w:p>
        </w:tc>
        <w:tc>
          <w:tcPr>
            <w:tcW w:w="1870" w:type="dxa"/>
          </w:tcPr>
          <w:p>
            <w:pPr>
              <w:pStyle w:val="TableParagraph"/>
              <w:spacing w:line="259" w:lineRule="exact"/>
              <w:ind w:left="122"/>
              <w:rPr>
                <w:rFonts w:ascii="Tahoma"/>
                <w:b/>
                <w:sz w:val="22"/>
              </w:rPr>
            </w:pPr>
            <w:r>
              <w:rPr>
                <w:rFonts w:ascii="Tahoma"/>
                <w:b/>
                <w:spacing w:val="-2"/>
                <w:sz w:val="22"/>
              </w:rPr>
              <w:t>Citizenship</w:t>
            </w:r>
          </w:p>
        </w:tc>
        <w:tc>
          <w:tcPr>
            <w:tcW w:w="1867" w:type="dxa"/>
          </w:tcPr>
          <w:p>
            <w:pPr>
              <w:pStyle w:val="TableParagraph"/>
              <w:tabs>
                <w:tab w:pos="1083" w:val="left" w:leader="none"/>
              </w:tabs>
              <w:spacing w:line="235" w:lineRule="auto"/>
              <w:ind w:left="120" w:right="77"/>
              <w:rPr>
                <w:rFonts w:ascii="Tahoma"/>
                <w:b/>
                <w:sz w:val="22"/>
              </w:rPr>
            </w:pPr>
            <w:r>
              <w:rPr>
                <w:rFonts w:ascii="Tahoma"/>
                <w:b/>
                <w:spacing w:val="-10"/>
                <w:sz w:val="22"/>
              </w:rPr>
              <w:t>%</w:t>
            </w:r>
            <w:r>
              <w:rPr>
                <w:rFonts w:ascii="Tahoma"/>
                <w:b/>
                <w:sz w:val="22"/>
              </w:rPr>
              <w:tab/>
            </w:r>
            <w:r>
              <w:rPr>
                <w:rFonts w:ascii="Tahoma"/>
                <w:b/>
                <w:spacing w:val="-12"/>
                <w:sz w:val="22"/>
              </w:rPr>
              <w:t>Shares </w:t>
            </w:r>
            <w:r>
              <w:rPr>
                <w:rFonts w:ascii="Tahoma"/>
                <w:b/>
                <w:spacing w:val="-2"/>
                <w:sz w:val="22"/>
              </w:rPr>
              <w:t>Owned</w:t>
            </w:r>
          </w:p>
        </w:tc>
      </w:tr>
      <w:tr>
        <w:trPr>
          <w:trHeight w:val="273" w:hRule="atLeast"/>
        </w:trPr>
        <w:tc>
          <w:tcPr>
            <w:tcW w:w="444" w:type="dxa"/>
          </w:tcPr>
          <w:p>
            <w:pPr>
              <w:pStyle w:val="TableParagraph"/>
              <w:spacing w:line="247" w:lineRule="exact"/>
              <w:ind w:right="73"/>
              <w:jc w:val="center"/>
              <w:rPr>
                <w:rFonts w:ascii="Tahoma"/>
                <w:b/>
                <w:sz w:val="22"/>
              </w:rPr>
            </w:pPr>
            <w:r>
              <w:rPr>
                <w:rFonts w:ascii="Tahoma"/>
                <w:b/>
                <w:spacing w:val="-10"/>
                <w:sz w:val="22"/>
              </w:rPr>
              <w:t>1</w:t>
            </w:r>
          </w:p>
        </w:tc>
        <w:tc>
          <w:tcPr>
            <w:tcW w:w="3293" w:type="dxa"/>
          </w:tcPr>
          <w:p>
            <w:pPr>
              <w:pStyle w:val="TableParagraph"/>
              <w:rPr>
                <w:rFonts w:ascii="Times New Roman"/>
                <w:sz w:val="20"/>
              </w:rPr>
            </w:pPr>
          </w:p>
        </w:tc>
        <w:tc>
          <w:tcPr>
            <w:tcW w:w="1872" w:type="dxa"/>
          </w:tcPr>
          <w:p>
            <w:pPr>
              <w:pStyle w:val="TableParagraph"/>
              <w:rPr>
                <w:rFonts w:ascii="Times New Roman"/>
                <w:sz w:val="20"/>
              </w:rPr>
            </w:pPr>
          </w:p>
        </w:tc>
        <w:tc>
          <w:tcPr>
            <w:tcW w:w="1870" w:type="dxa"/>
          </w:tcPr>
          <w:p>
            <w:pPr>
              <w:pStyle w:val="TableParagraph"/>
              <w:rPr>
                <w:rFonts w:ascii="Times New Roman"/>
                <w:sz w:val="20"/>
              </w:rPr>
            </w:pPr>
          </w:p>
        </w:tc>
        <w:tc>
          <w:tcPr>
            <w:tcW w:w="1867" w:type="dxa"/>
          </w:tcPr>
          <w:p>
            <w:pPr>
              <w:pStyle w:val="TableParagraph"/>
              <w:rPr>
                <w:rFonts w:ascii="Times New Roman"/>
                <w:sz w:val="20"/>
              </w:rPr>
            </w:pPr>
          </w:p>
        </w:tc>
      </w:tr>
      <w:tr>
        <w:trPr>
          <w:trHeight w:val="278" w:hRule="atLeast"/>
        </w:trPr>
        <w:tc>
          <w:tcPr>
            <w:tcW w:w="444" w:type="dxa"/>
          </w:tcPr>
          <w:p>
            <w:pPr>
              <w:pStyle w:val="TableParagraph"/>
              <w:spacing w:line="252" w:lineRule="exact"/>
              <w:ind w:right="73"/>
              <w:jc w:val="center"/>
              <w:rPr>
                <w:rFonts w:ascii="Tahoma"/>
                <w:b/>
                <w:sz w:val="22"/>
              </w:rPr>
            </w:pPr>
            <w:r>
              <w:rPr>
                <w:rFonts w:ascii="Tahoma"/>
                <w:b/>
                <w:spacing w:val="-10"/>
                <w:sz w:val="22"/>
              </w:rPr>
              <w:t>2</w:t>
            </w:r>
          </w:p>
        </w:tc>
        <w:tc>
          <w:tcPr>
            <w:tcW w:w="3293" w:type="dxa"/>
          </w:tcPr>
          <w:p>
            <w:pPr>
              <w:pStyle w:val="TableParagraph"/>
              <w:rPr>
                <w:rFonts w:ascii="Times New Roman"/>
                <w:sz w:val="20"/>
              </w:rPr>
            </w:pPr>
          </w:p>
        </w:tc>
        <w:tc>
          <w:tcPr>
            <w:tcW w:w="1872" w:type="dxa"/>
          </w:tcPr>
          <w:p>
            <w:pPr>
              <w:pStyle w:val="TableParagraph"/>
              <w:rPr>
                <w:rFonts w:ascii="Times New Roman"/>
                <w:sz w:val="20"/>
              </w:rPr>
            </w:pPr>
          </w:p>
        </w:tc>
        <w:tc>
          <w:tcPr>
            <w:tcW w:w="1870" w:type="dxa"/>
          </w:tcPr>
          <w:p>
            <w:pPr>
              <w:pStyle w:val="TableParagraph"/>
              <w:rPr>
                <w:rFonts w:ascii="Times New Roman"/>
                <w:sz w:val="20"/>
              </w:rPr>
            </w:pPr>
          </w:p>
        </w:tc>
        <w:tc>
          <w:tcPr>
            <w:tcW w:w="1867" w:type="dxa"/>
          </w:tcPr>
          <w:p>
            <w:pPr>
              <w:pStyle w:val="TableParagraph"/>
              <w:rPr>
                <w:rFonts w:ascii="Times New Roman"/>
                <w:sz w:val="20"/>
              </w:rPr>
            </w:pPr>
          </w:p>
        </w:tc>
      </w:tr>
      <w:tr>
        <w:trPr>
          <w:trHeight w:val="273" w:hRule="atLeast"/>
        </w:trPr>
        <w:tc>
          <w:tcPr>
            <w:tcW w:w="444" w:type="dxa"/>
          </w:tcPr>
          <w:p>
            <w:pPr>
              <w:pStyle w:val="TableParagraph"/>
              <w:spacing w:line="247" w:lineRule="exact"/>
              <w:ind w:right="73"/>
              <w:jc w:val="center"/>
              <w:rPr>
                <w:rFonts w:ascii="Tahoma"/>
                <w:b/>
                <w:sz w:val="22"/>
              </w:rPr>
            </w:pPr>
            <w:r>
              <w:rPr>
                <w:rFonts w:ascii="Tahoma"/>
                <w:b/>
                <w:spacing w:val="-10"/>
                <w:sz w:val="22"/>
              </w:rPr>
              <w:t>3</w:t>
            </w:r>
          </w:p>
        </w:tc>
        <w:tc>
          <w:tcPr>
            <w:tcW w:w="3293" w:type="dxa"/>
          </w:tcPr>
          <w:p>
            <w:pPr>
              <w:pStyle w:val="TableParagraph"/>
              <w:rPr>
                <w:rFonts w:ascii="Times New Roman"/>
                <w:sz w:val="20"/>
              </w:rPr>
            </w:pPr>
          </w:p>
        </w:tc>
        <w:tc>
          <w:tcPr>
            <w:tcW w:w="1872" w:type="dxa"/>
          </w:tcPr>
          <w:p>
            <w:pPr>
              <w:pStyle w:val="TableParagraph"/>
              <w:rPr>
                <w:rFonts w:ascii="Times New Roman"/>
                <w:sz w:val="20"/>
              </w:rPr>
            </w:pPr>
          </w:p>
        </w:tc>
        <w:tc>
          <w:tcPr>
            <w:tcW w:w="1870" w:type="dxa"/>
          </w:tcPr>
          <w:p>
            <w:pPr>
              <w:pStyle w:val="TableParagraph"/>
              <w:rPr>
                <w:rFonts w:ascii="Times New Roman"/>
                <w:sz w:val="20"/>
              </w:rPr>
            </w:pPr>
          </w:p>
        </w:tc>
        <w:tc>
          <w:tcPr>
            <w:tcW w:w="1867" w:type="dxa"/>
          </w:tcPr>
          <w:p>
            <w:pPr>
              <w:pStyle w:val="TableParagraph"/>
              <w:rPr>
                <w:rFonts w:ascii="Times New Roman"/>
                <w:sz w:val="20"/>
              </w:rPr>
            </w:pPr>
          </w:p>
        </w:tc>
      </w:tr>
      <w:tr>
        <w:trPr>
          <w:trHeight w:val="273" w:hRule="atLeast"/>
        </w:trPr>
        <w:tc>
          <w:tcPr>
            <w:tcW w:w="444" w:type="dxa"/>
          </w:tcPr>
          <w:p>
            <w:pPr>
              <w:pStyle w:val="TableParagraph"/>
              <w:spacing w:line="247" w:lineRule="exact"/>
              <w:ind w:right="73"/>
              <w:jc w:val="center"/>
              <w:rPr>
                <w:rFonts w:ascii="Tahoma"/>
                <w:b/>
                <w:sz w:val="22"/>
              </w:rPr>
            </w:pPr>
            <w:r>
              <w:rPr>
                <w:rFonts w:ascii="Tahoma"/>
                <w:b/>
                <w:spacing w:val="-10"/>
                <w:sz w:val="22"/>
              </w:rPr>
              <w:t>4</w:t>
            </w:r>
          </w:p>
        </w:tc>
        <w:tc>
          <w:tcPr>
            <w:tcW w:w="3293" w:type="dxa"/>
          </w:tcPr>
          <w:p>
            <w:pPr>
              <w:pStyle w:val="TableParagraph"/>
              <w:rPr>
                <w:rFonts w:ascii="Times New Roman"/>
                <w:sz w:val="20"/>
              </w:rPr>
            </w:pPr>
          </w:p>
        </w:tc>
        <w:tc>
          <w:tcPr>
            <w:tcW w:w="1872" w:type="dxa"/>
          </w:tcPr>
          <w:p>
            <w:pPr>
              <w:pStyle w:val="TableParagraph"/>
              <w:rPr>
                <w:rFonts w:ascii="Times New Roman"/>
                <w:sz w:val="20"/>
              </w:rPr>
            </w:pPr>
          </w:p>
        </w:tc>
        <w:tc>
          <w:tcPr>
            <w:tcW w:w="1870" w:type="dxa"/>
          </w:tcPr>
          <w:p>
            <w:pPr>
              <w:pStyle w:val="TableParagraph"/>
              <w:rPr>
                <w:rFonts w:ascii="Times New Roman"/>
                <w:sz w:val="20"/>
              </w:rPr>
            </w:pPr>
          </w:p>
        </w:tc>
        <w:tc>
          <w:tcPr>
            <w:tcW w:w="1867" w:type="dxa"/>
          </w:tcPr>
          <w:p>
            <w:pPr>
              <w:pStyle w:val="TableParagraph"/>
              <w:rPr>
                <w:rFonts w:ascii="Times New Roman"/>
                <w:sz w:val="20"/>
              </w:rPr>
            </w:pPr>
          </w:p>
        </w:tc>
      </w:tr>
      <w:tr>
        <w:trPr>
          <w:trHeight w:val="277" w:hRule="atLeast"/>
        </w:trPr>
        <w:tc>
          <w:tcPr>
            <w:tcW w:w="444" w:type="dxa"/>
          </w:tcPr>
          <w:p>
            <w:pPr>
              <w:pStyle w:val="TableParagraph"/>
              <w:spacing w:line="252" w:lineRule="exact"/>
              <w:ind w:right="73"/>
              <w:jc w:val="center"/>
              <w:rPr>
                <w:rFonts w:ascii="Tahoma"/>
                <w:b/>
                <w:sz w:val="22"/>
              </w:rPr>
            </w:pPr>
            <w:r>
              <w:rPr>
                <w:rFonts w:ascii="Tahoma"/>
                <w:b/>
                <w:spacing w:val="-10"/>
                <w:sz w:val="22"/>
              </w:rPr>
              <w:t>5</w:t>
            </w:r>
          </w:p>
        </w:tc>
        <w:tc>
          <w:tcPr>
            <w:tcW w:w="3293" w:type="dxa"/>
          </w:tcPr>
          <w:p>
            <w:pPr>
              <w:pStyle w:val="TableParagraph"/>
              <w:rPr>
                <w:rFonts w:ascii="Times New Roman"/>
                <w:sz w:val="20"/>
              </w:rPr>
            </w:pPr>
          </w:p>
        </w:tc>
        <w:tc>
          <w:tcPr>
            <w:tcW w:w="1872" w:type="dxa"/>
          </w:tcPr>
          <w:p>
            <w:pPr>
              <w:pStyle w:val="TableParagraph"/>
              <w:rPr>
                <w:rFonts w:ascii="Times New Roman"/>
                <w:sz w:val="20"/>
              </w:rPr>
            </w:pPr>
          </w:p>
        </w:tc>
        <w:tc>
          <w:tcPr>
            <w:tcW w:w="1870" w:type="dxa"/>
          </w:tcPr>
          <w:p>
            <w:pPr>
              <w:pStyle w:val="TableParagraph"/>
              <w:rPr>
                <w:rFonts w:ascii="Times New Roman"/>
                <w:sz w:val="20"/>
              </w:rPr>
            </w:pPr>
          </w:p>
        </w:tc>
        <w:tc>
          <w:tcPr>
            <w:tcW w:w="1867" w:type="dxa"/>
          </w:tcPr>
          <w:p>
            <w:pPr>
              <w:pStyle w:val="TableParagraph"/>
              <w:rPr>
                <w:rFonts w:ascii="Times New Roman"/>
                <w:sz w:val="20"/>
              </w:rPr>
            </w:pPr>
          </w:p>
        </w:tc>
      </w:tr>
      <w:tr>
        <w:trPr>
          <w:trHeight w:val="275" w:hRule="atLeast"/>
        </w:trPr>
        <w:tc>
          <w:tcPr>
            <w:tcW w:w="444" w:type="dxa"/>
          </w:tcPr>
          <w:p>
            <w:pPr>
              <w:pStyle w:val="TableParagraph"/>
              <w:spacing w:line="252" w:lineRule="exact"/>
              <w:ind w:right="73"/>
              <w:jc w:val="center"/>
              <w:rPr>
                <w:rFonts w:ascii="Tahoma"/>
                <w:b/>
                <w:sz w:val="22"/>
              </w:rPr>
            </w:pPr>
            <w:r>
              <w:rPr>
                <w:rFonts w:ascii="Tahoma"/>
                <w:b/>
                <w:spacing w:val="-10"/>
                <w:sz w:val="22"/>
              </w:rPr>
              <w:t>6</w:t>
            </w:r>
          </w:p>
        </w:tc>
        <w:tc>
          <w:tcPr>
            <w:tcW w:w="3293" w:type="dxa"/>
          </w:tcPr>
          <w:p>
            <w:pPr>
              <w:pStyle w:val="TableParagraph"/>
              <w:rPr>
                <w:rFonts w:ascii="Times New Roman"/>
                <w:sz w:val="20"/>
              </w:rPr>
            </w:pPr>
          </w:p>
        </w:tc>
        <w:tc>
          <w:tcPr>
            <w:tcW w:w="1872" w:type="dxa"/>
          </w:tcPr>
          <w:p>
            <w:pPr>
              <w:pStyle w:val="TableParagraph"/>
              <w:rPr>
                <w:rFonts w:ascii="Times New Roman"/>
                <w:sz w:val="20"/>
              </w:rPr>
            </w:pPr>
          </w:p>
        </w:tc>
        <w:tc>
          <w:tcPr>
            <w:tcW w:w="1870" w:type="dxa"/>
          </w:tcPr>
          <w:p>
            <w:pPr>
              <w:pStyle w:val="TableParagraph"/>
              <w:rPr>
                <w:rFonts w:ascii="Times New Roman"/>
                <w:sz w:val="20"/>
              </w:rPr>
            </w:pPr>
          </w:p>
        </w:tc>
        <w:tc>
          <w:tcPr>
            <w:tcW w:w="1867" w:type="dxa"/>
          </w:tcPr>
          <w:p>
            <w:pPr>
              <w:pStyle w:val="TableParagraph"/>
              <w:rPr>
                <w:rFonts w:ascii="Times New Roman"/>
                <w:sz w:val="20"/>
              </w:rPr>
            </w:pPr>
          </w:p>
        </w:tc>
      </w:tr>
      <w:tr>
        <w:trPr>
          <w:trHeight w:val="273" w:hRule="atLeast"/>
        </w:trPr>
        <w:tc>
          <w:tcPr>
            <w:tcW w:w="444" w:type="dxa"/>
          </w:tcPr>
          <w:p>
            <w:pPr>
              <w:pStyle w:val="TableParagraph"/>
              <w:spacing w:line="247" w:lineRule="exact"/>
              <w:ind w:right="73"/>
              <w:jc w:val="center"/>
              <w:rPr>
                <w:rFonts w:ascii="Tahoma"/>
                <w:b/>
                <w:sz w:val="22"/>
              </w:rPr>
            </w:pPr>
            <w:r>
              <w:rPr>
                <w:rFonts w:ascii="Tahoma"/>
                <w:b/>
                <w:spacing w:val="-10"/>
                <w:sz w:val="22"/>
              </w:rPr>
              <w:t>7</w:t>
            </w:r>
          </w:p>
        </w:tc>
        <w:tc>
          <w:tcPr>
            <w:tcW w:w="3293" w:type="dxa"/>
          </w:tcPr>
          <w:p>
            <w:pPr>
              <w:pStyle w:val="TableParagraph"/>
              <w:rPr>
                <w:rFonts w:ascii="Times New Roman"/>
                <w:sz w:val="20"/>
              </w:rPr>
            </w:pPr>
          </w:p>
        </w:tc>
        <w:tc>
          <w:tcPr>
            <w:tcW w:w="1872" w:type="dxa"/>
          </w:tcPr>
          <w:p>
            <w:pPr>
              <w:pStyle w:val="TableParagraph"/>
              <w:rPr>
                <w:rFonts w:ascii="Times New Roman"/>
                <w:sz w:val="20"/>
              </w:rPr>
            </w:pPr>
          </w:p>
        </w:tc>
        <w:tc>
          <w:tcPr>
            <w:tcW w:w="1870" w:type="dxa"/>
          </w:tcPr>
          <w:p>
            <w:pPr>
              <w:pStyle w:val="TableParagraph"/>
              <w:rPr>
                <w:rFonts w:ascii="Times New Roman"/>
                <w:sz w:val="20"/>
              </w:rPr>
            </w:pPr>
          </w:p>
        </w:tc>
        <w:tc>
          <w:tcPr>
            <w:tcW w:w="1867" w:type="dxa"/>
          </w:tcPr>
          <w:p>
            <w:pPr>
              <w:pStyle w:val="TableParagraph"/>
              <w:rPr>
                <w:rFonts w:ascii="Times New Roman"/>
                <w:sz w:val="20"/>
              </w:rPr>
            </w:pPr>
          </w:p>
        </w:tc>
      </w:tr>
      <w:tr>
        <w:trPr>
          <w:trHeight w:val="278" w:hRule="atLeast"/>
        </w:trPr>
        <w:tc>
          <w:tcPr>
            <w:tcW w:w="444" w:type="dxa"/>
          </w:tcPr>
          <w:p>
            <w:pPr>
              <w:pStyle w:val="TableParagraph"/>
              <w:spacing w:line="252" w:lineRule="exact"/>
              <w:ind w:right="73"/>
              <w:jc w:val="center"/>
              <w:rPr>
                <w:rFonts w:ascii="Tahoma"/>
                <w:b/>
                <w:sz w:val="22"/>
              </w:rPr>
            </w:pPr>
            <w:r>
              <w:rPr>
                <w:rFonts w:ascii="Tahoma"/>
                <w:b/>
                <w:spacing w:val="-10"/>
                <w:sz w:val="22"/>
              </w:rPr>
              <w:t>8</w:t>
            </w:r>
          </w:p>
        </w:tc>
        <w:tc>
          <w:tcPr>
            <w:tcW w:w="3293" w:type="dxa"/>
          </w:tcPr>
          <w:p>
            <w:pPr>
              <w:pStyle w:val="TableParagraph"/>
              <w:rPr>
                <w:rFonts w:ascii="Times New Roman"/>
                <w:sz w:val="20"/>
              </w:rPr>
            </w:pPr>
          </w:p>
        </w:tc>
        <w:tc>
          <w:tcPr>
            <w:tcW w:w="1872" w:type="dxa"/>
          </w:tcPr>
          <w:p>
            <w:pPr>
              <w:pStyle w:val="TableParagraph"/>
              <w:rPr>
                <w:rFonts w:ascii="Times New Roman"/>
                <w:sz w:val="20"/>
              </w:rPr>
            </w:pPr>
          </w:p>
        </w:tc>
        <w:tc>
          <w:tcPr>
            <w:tcW w:w="1870" w:type="dxa"/>
          </w:tcPr>
          <w:p>
            <w:pPr>
              <w:pStyle w:val="TableParagraph"/>
              <w:rPr>
                <w:rFonts w:ascii="Times New Roman"/>
                <w:sz w:val="20"/>
              </w:rPr>
            </w:pPr>
          </w:p>
        </w:tc>
        <w:tc>
          <w:tcPr>
            <w:tcW w:w="1867" w:type="dxa"/>
          </w:tcPr>
          <w:p>
            <w:pPr>
              <w:pStyle w:val="TableParagraph"/>
              <w:rPr>
                <w:rFonts w:ascii="Times New Roman"/>
                <w:sz w:val="20"/>
              </w:rPr>
            </w:pPr>
          </w:p>
        </w:tc>
      </w:tr>
    </w:tbl>
    <w:p>
      <w:pPr>
        <w:spacing w:after="0"/>
        <w:rPr>
          <w:rFonts w:ascii="Times New Roman"/>
          <w:sz w:val="20"/>
        </w:rPr>
        <w:sectPr>
          <w:pgSz w:w="11900" w:h="16850"/>
          <w:pgMar w:top="700" w:bottom="280" w:left="260" w:right="0"/>
        </w:sectPr>
      </w:pPr>
    </w:p>
    <w:p>
      <w:pPr>
        <w:spacing w:before="81"/>
        <w:ind w:left="4877" w:right="0" w:firstLine="0"/>
        <w:jc w:val="left"/>
        <w:rPr>
          <w:rFonts w:ascii="Tahoma"/>
          <w:b/>
          <w:sz w:val="22"/>
        </w:rPr>
      </w:pPr>
      <w:r>
        <w:rPr>
          <w:rFonts w:ascii="Tahoma"/>
          <w:b/>
          <w:w w:val="90"/>
          <w:sz w:val="22"/>
        </w:rPr>
        <w:t>Request</w:t>
      </w:r>
      <w:r>
        <w:rPr>
          <w:rFonts w:ascii="Tahoma"/>
          <w:b/>
          <w:spacing w:val="5"/>
          <w:sz w:val="22"/>
        </w:rPr>
        <w:t> </w:t>
      </w:r>
      <w:r>
        <w:rPr>
          <w:rFonts w:ascii="Tahoma"/>
          <w:b/>
          <w:w w:val="90"/>
          <w:sz w:val="22"/>
        </w:rPr>
        <w:t>For</w:t>
      </w:r>
      <w:r>
        <w:rPr>
          <w:rFonts w:ascii="Tahoma"/>
          <w:b/>
          <w:spacing w:val="3"/>
          <w:sz w:val="22"/>
        </w:rPr>
        <w:t> </w:t>
      </w:r>
      <w:r>
        <w:rPr>
          <w:rFonts w:ascii="Tahoma"/>
          <w:b/>
          <w:spacing w:val="-2"/>
          <w:w w:val="90"/>
          <w:sz w:val="22"/>
        </w:rPr>
        <w:t>Review</w:t>
      </w:r>
    </w:p>
    <w:p>
      <w:pPr>
        <w:pStyle w:val="BodyText"/>
        <w:spacing w:before="13"/>
        <w:rPr>
          <w:rFonts w:ascii="Tahoma"/>
          <w:b/>
        </w:rPr>
      </w:pPr>
    </w:p>
    <w:p>
      <w:pPr>
        <w:spacing w:before="0"/>
        <w:ind w:left="4747" w:right="0" w:firstLine="0"/>
        <w:jc w:val="left"/>
        <w:rPr>
          <w:rFonts w:ascii="Tahoma"/>
          <w:b/>
          <w:sz w:val="22"/>
        </w:rPr>
      </w:pPr>
      <w:r>
        <w:rPr>
          <w:rFonts w:ascii="Tahoma"/>
          <w:b/>
          <w:w w:val="90"/>
          <w:sz w:val="22"/>
        </w:rPr>
        <w:t>FORM</w:t>
      </w:r>
      <w:r>
        <w:rPr>
          <w:rFonts w:ascii="Tahoma"/>
          <w:b/>
          <w:spacing w:val="11"/>
          <w:sz w:val="22"/>
        </w:rPr>
        <w:t> </w:t>
      </w:r>
      <w:r>
        <w:rPr>
          <w:rFonts w:ascii="Tahoma"/>
          <w:b/>
          <w:w w:val="90"/>
          <w:sz w:val="22"/>
        </w:rPr>
        <w:t>FOR</w:t>
      </w:r>
      <w:r>
        <w:rPr>
          <w:rFonts w:ascii="Tahoma"/>
          <w:b/>
          <w:spacing w:val="10"/>
          <w:sz w:val="22"/>
        </w:rPr>
        <w:t> </w:t>
      </w:r>
      <w:r>
        <w:rPr>
          <w:rFonts w:ascii="Tahoma"/>
          <w:b/>
          <w:w w:val="90"/>
          <w:sz w:val="22"/>
        </w:rPr>
        <w:t>REVIEW</w:t>
      </w:r>
      <w:r>
        <w:rPr>
          <w:rFonts w:ascii="Tahoma"/>
          <w:b/>
          <w:spacing w:val="10"/>
          <w:sz w:val="22"/>
        </w:rPr>
        <w:t> </w:t>
      </w:r>
      <w:r>
        <w:rPr>
          <w:rFonts w:ascii="Tahoma"/>
          <w:b/>
          <w:w w:val="90"/>
          <w:sz w:val="22"/>
        </w:rPr>
        <w:t>(r.203</w:t>
      </w:r>
      <w:r>
        <w:rPr>
          <w:rFonts w:ascii="Tahoma"/>
          <w:b/>
          <w:spacing w:val="10"/>
          <w:sz w:val="22"/>
        </w:rPr>
        <w:t> </w:t>
      </w:r>
      <w:r>
        <w:rPr>
          <w:rFonts w:ascii="Tahoma"/>
          <w:b/>
          <w:spacing w:val="-4"/>
          <w:w w:val="90"/>
          <w:sz w:val="22"/>
        </w:rPr>
        <w:t>(1))</w:t>
      </w:r>
    </w:p>
    <w:p>
      <w:pPr>
        <w:pStyle w:val="BodyText"/>
        <w:rPr>
          <w:rFonts w:ascii="Tahoma"/>
          <w:b/>
        </w:rPr>
      </w:pPr>
    </w:p>
    <w:p>
      <w:pPr>
        <w:pStyle w:val="BodyText"/>
        <w:spacing w:before="22"/>
        <w:rPr>
          <w:rFonts w:ascii="Tahoma"/>
          <w:b/>
        </w:rPr>
      </w:pPr>
    </w:p>
    <w:p>
      <w:pPr>
        <w:spacing w:line="244" w:lineRule="auto" w:before="0"/>
        <w:ind w:left="2784" w:right="3013" w:firstLine="0"/>
        <w:jc w:val="center"/>
        <w:rPr>
          <w:rFonts w:ascii="Tahoma"/>
          <w:b/>
          <w:sz w:val="22"/>
        </w:rPr>
      </w:pPr>
      <w:r>
        <w:rPr>
          <w:rFonts w:ascii="Tahoma"/>
          <w:b/>
          <w:w w:val="90"/>
          <w:sz w:val="22"/>
        </w:rPr>
        <w:t>PUBLIC PROCUREMENT ADMINISTRATIVE REVIEW </w:t>
      </w:r>
      <w:r>
        <w:rPr>
          <w:rFonts w:ascii="Tahoma"/>
          <w:b/>
          <w:spacing w:val="-2"/>
          <w:sz w:val="22"/>
        </w:rPr>
        <w:t>BOARD</w:t>
      </w:r>
    </w:p>
    <w:p>
      <w:pPr>
        <w:tabs>
          <w:tab w:pos="1666" w:val="left" w:leader="none"/>
        </w:tabs>
        <w:spacing w:before="191"/>
        <w:ind w:left="0" w:right="226" w:firstLine="0"/>
        <w:jc w:val="center"/>
        <w:rPr>
          <w:rFonts w:ascii="Tahoma" w:hAnsi="Tahoma"/>
          <w:b/>
          <w:sz w:val="22"/>
        </w:rPr>
      </w:pPr>
      <w:r>
        <w:rPr>
          <w:rFonts w:ascii="Tahoma" w:hAnsi="Tahoma"/>
          <w:b/>
          <w:spacing w:val="-2"/>
          <w:sz w:val="22"/>
        </w:rPr>
        <w:t>APPLICATION</w:t>
      </w:r>
      <w:r>
        <w:rPr>
          <w:rFonts w:ascii="Tahoma" w:hAnsi="Tahoma"/>
          <w:b/>
          <w:sz w:val="22"/>
        </w:rPr>
        <w:tab/>
      </w:r>
      <w:r>
        <w:rPr>
          <w:rFonts w:ascii="Tahoma" w:hAnsi="Tahoma"/>
          <w:b/>
          <w:spacing w:val="-2"/>
          <w:sz w:val="22"/>
        </w:rPr>
        <w:t>NO…………….OF……….….20……...</w:t>
      </w:r>
    </w:p>
    <w:p>
      <w:pPr>
        <w:spacing w:before="192"/>
        <w:ind w:left="648" w:right="870" w:firstLine="0"/>
        <w:jc w:val="center"/>
        <w:rPr>
          <w:rFonts w:ascii="Tahoma"/>
          <w:b/>
          <w:sz w:val="22"/>
        </w:rPr>
      </w:pPr>
      <w:r>
        <w:rPr>
          <w:rFonts w:ascii="Tahoma"/>
          <w:b/>
          <w:spacing w:val="-2"/>
          <w:sz w:val="22"/>
        </w:rPr>
        <w:t>BETWEEN</w:t>
      </w:r>
    </w:p>
    <w:p>
      <w:pPr>
        <w:spacing w:before="200"/>
        <w:ind w:left="648" w:right="875" w:firstLine="0"/>
        <w:jc w:val="center"/>
        <w:rPr>
          <w:rFonts w:ascii="Tahoma" w:hAnsi="Tahoma"/>
          <w:b/>
          <w:sz w:val="22"/>
        </w:rPr>
      </w:pPr>
      <w:r>
        <w:rPr>
          <w:rFonts w:ascii="Tahoma" w:hAnsi="Tahoma"/>
          <w:b/>
          <w:spacing w:val="-2"/>
          <w:sz w:val="22"/>
        </w:rPr>
        <w:t>…………………………...……………………………….</w:t>
      </w:r>
    </w:p>
    <w:p>
      <w:pPr>
        <w:pStyle w:val="Heading1"/>
        <w:spacing w:before="240"/>
        <w:ind w:right="874"/>
      </w:pPr>
      <w:r>
        <w:rPr>
          <w:w w:val="90"/>
        </w:rPr>
        <w:t>APPLICANT</w:t>
      </w:r>
      <w:r>
        <w:rPr>
          <w:spacing w:val="1"/>
        </w:rPr>
        <w:t> </w:t>
      </w:r>
      <w:r>
        <w:rPr>
          <w:spacing w:val="-5"/>
        </w:rPr>
        <w:t>AND</w:t>
      </w:r>
    </w:p>
    <w:p>
      <w:pPr>
        <w:pStyle w:val="Heading2"/>
        <w:spacing w:line="194" w:lineRule="auto" w:before="229"/>
        <w:ind w:left="2787" w:right="3013" w:firstLine="0"/>
        <w:jc w:val="center"/>
      </w:pPr>
      <w:r>
        <w:rPr>
          <w:spacing w:val="-6"/>
        </w:rPr>
        <w:t>…………………………………RESPONDENT</w:t>
      </w:r>
      <w:r>
        <w:rPr>
          <w:spacing w:val="59"/>
        </w:rPr>
        <w:t> </w:t>
      </w:r>
      <w:r>
        <w:rPr>
          <w:spacing w:val="-6"/>
        </w:rPr>
        <w:t>(Procuring </w:t>
      </w:r>
      <w:r>
        <w:rPr>
          <w:spacing w:val="-2"/>
        </w:rPr>
        <w:t>Entity)</w:t>
      </w:r>
    </w:p>
    <w:p>
      <w:pPr>
        <w:pStyle w:val="BodyText"/>
        <w:rPr>
          <w:rFonts w:ascii="Tahoma"/>
          <w:b/>
        </w:rPr>
      </w:pPr>
    </w:p>
    <w:p>
      <w:pPr>
        <w:pStyle w:val="BodyText"/>
        <w:spacing w:before="23"/>
        <w:rPr>
          <w:rFonts w:ascii="Tahoma"/>
          <w:b/>
        </w:rPr>
      </w:pPr>
    </w:p>
    <w:p>
      <w:pPr>
        <w:pStyle w:val="BodyText"/>
        <w:ind w:left="479"/>
      </w:pPr>
      <w:r>
        <w:rPr/>
        <w:t>Request</w:t>
      </w:r>
      <w:r>
        <w:rPr>
          <w:spacing w:val="12"/>
        </w:rPr>
        <w:t> </w:t>
      </w:r>
      <w:r>
        <w:rPr/>
        <w:t>for</w:t>
      </w:r>
      <w:r>
        <w:rPr>
          <w:spacing w:val="48"/>
          <w:w w:val="150"/>
        </w:rPr>
        <w:t> </w:t>
      </w:r>
      <w:r>
        <w:rPr/>
        <w:t>review</w:t>
      </w:r>
      <w:r>
        <w:rPr>
          <w:spacing w:val="51"/>
          <w:w w:val="150"/>
        </w:rPr>
        <w:t> </w:t>
      </w:r>
      <w:r>
        <w:rPr/>
        <w:t>of</w:t>
      </w:r>
      <w:r>
        <w:rPr>
          <w:spacing w:val="50"/>
          <w:w w:val="150"/>
        </w:rPr>
        <w:t> </w:t>
      </w:r>
      <w:r>
        <w:rPr/>
        <w:t>the</w:t>
      </w:r>
      <w:r>
        <w:rPr>
          <w:spacing w:val="53"/>
          <w:w w:val="150"/>
        </w:rPr>
        <w:t> </w:t>
      </w:r>
      <w:r>
        <w:rPr/>
        <w:t>decision</w:t>
      </w:r>
      <w:r>
        <w:rPr>
          <w:spacing w:val="48"/>
          <w:w w:val="150"/>
        </w:rPr>
        <w:t> </w:t>
      </w:r>
      <w:r>
        <w:rPr/>
        <w:t>of</w:t>
      </w:r>
      <w:r>
        <w:rPr>
          <w:spacing w:val="48"/>
          <w:w w:val="150"/>
        </w:rPr>
        <w:t> </w:t>
      </w:r>
      <w:r>
        <w:rPr/>
        <w:t>the……………</w:t>
      </w:r>
      <w:r>
        <w:rPr>
          <w:spacing w:val="55"/>
          <w:w w:val="150"/>
        </w:rPr>
        <w:t> </w:t>
      </w:r>
      <w:r>
        <w:rPr/>
        <w:t>(Name</w:t>
      </w:r>
      <w:r>
        <w:rPr>
          <w:spacing w:val="46"/>
          <w:w w:val="150"/>
        </w:rPr>
        <w:t> </w:t>
      </w:r>
      <w:r>
        <w:rPr/>
        <w:t>of</w:t>
      </w:r>
      <w:r>
        <w:rPr>
          <w:spacing w:val="50"/>
          <w:w w:val="150"/>
        </w:rPr>
        <w:t> </w:t>
      </w:r>
      <w:r>
        <w:rPr/>
        <w:t>the</w:t>
      </w:r>
      <w:r>
        <w:rPr>
          <w:spacing w:val="53"/>
          <w:w w:val="150"/>
        </w:rPr>
        <w:t> </w:t>
      </w:r>
      <w:r>
        <w:rPr/>
        <w:t>Procuring</w:t>
      </w:r>
      <w:r>
        <w:rPr>
          <w:spacing w:val="54"/>
          <w:w w:val="150"/>
        </w:rPr>
        <w:t> </w:t>
      </w:r>
      <w:r>
        <w:rPr/>
        <w:t>Entity</w:t>
      </w:r>
      <w:r>
        <w:rPr>
          <w:spacing w:val="50"/>
          <w:w w:val="150"/>
        </w:rPr>
        <w:t> </w:t>
      </w:r>
      <w:r>
        <w:rPr>
          <w:spacing w:val="-5"/>
        </w:rPr>
        <w:t>of</w:t>
      </w:r>
    </w:p>
    <w:p>
      <w:pPr>
        <w:pStyle w:val="BodyText"/>
        <w:spacing w:before="2"/>
        <w:ind w:left="479"/>
      </w:pPr>
      <w:r>
        <w:rPr>
          <w:w w:val="110"/>
        </w:rPr>
        <w:t>……………dated</w:t>
      </w:r>
      <w:r>
        <w:rPr>
          <w:spacing w:val="29"/>
          <w:w w:val="110"/>
        </w:rPr>
        <w:t>  </w:t>
      </w:r>
      <w:r>
        <w:rPr>
          <w:w w:val="110"/>
        </w:rPr>
        <w:t>the…day</w:t>
      </w:r>
      <w:r>
        <w:rPr>
          <w:spacing w:val="27"/>
          <w:w w:val="110"/>
        </w:rPr>
        <w:t>  </w:t>
      </w:r>
      <w:r>
        <w:rPr>
          <w:spacing w:val="-5"/>
          <w:w w:val="110"/>
        </w:rPr>
        <w:t>of</w:t>
      </w:r>
    </w:p>
    <w:p>
      <w:pPr>
        <w:pStyle w:val="BodyText"/>
        <w:spacing w:before="32"/>
        <w:ind w:left="479"/>
      </w:pPr>
      <w:r>
        <w:rPr>
          <w:w w:val="105"/>
        </w:rPr>
        <w:t>………….20……….in</w:t>
      </w:r>
      <w:r>
        <w:rPr>
          <w:spacing w:val="3"/>
          <w:w w:val="105"/>
        </w:rPr>
        <w:t> </w:t>
      </w:r>
      <w:r>
        <w:rPr>
          <w:w w:val="105"/>
        </w:rPr>
        <w:t>the</w:t>
      </w:r>
      <w:r>
        <w:rPr>
          <w:spacing w:val="6"/>
          <w:w w:val="105"/>
        </w:rPr>
        <w:t> </w:t>
      </w:r>
      <w:r>
        <w:rPr>
          <w:w w:val="105"/>
        </w:rPr>
        <w:t>matter</w:t>
      </w:r>
      <w:r>
        <w:rPr>
          <w:spacing w:val="6"/>
          <w:w w:val="105"/>
        </w:rPr>
        <w:t> </w:t>
      </w:r>
      <w:r>
        <w:rPr>
          <w:w w:val="105"/>
        </w:rPr>
        <w:t>of</w:t>
      </w:r>
      <w:r>
        <w:rPr>
          <w:spacing w:val="5"/>
          <w:w w:val="105"/>
        </w:rPr>
        <w:t> </w:t>
      </w:r>
      <w:r>
        <w:rPr>
          <w:w w:val="105"/>
        </w:rPr>
        <w:t>Tender</w:t>
      </w:r>
      <w:r>
        <w:rPr>
          <w:spacing w:val="2"/>
          <w:w w:val="105"/>
        </w:rPr>
        <w:t> </w:t>
      </w:r>
      <w:r>
        <w:rPr>
          <w:w w:val="105"/>
        </w:rPr>
        <w:t>No………..…of</w:t>
      </w:r>
      <w:r>
        <w:rPr>
          <w:spacing w:val="4"/>
          <w:w w:val="105"/>
        </w:rPr>
        <w:t> </w:t>
      </w:r>
      <w:r>
        <w:rPr>
          <w:w w:val="105"/>
        </w:rPr>
        <w:t>…………..20…..</w:t>
      </w:r>
      <w:r>
        <w:rPr>
          <w:spacing w:val="5"/>
          <w:w w:val="105"/>
        </w:rPr>
        <w:t> </w:t>
      </w:r>
      <w:r>
        <w:rPr>
          <w:w w:val="105"/>
        </w:rPr>
        <w:t>for</w:t>
      </w:r>
      <w:r>
        <w:rPr>
          <w:spacing w:val="52"/>
          <w:w w:val="150"/>
        </w:rPr>
        <w:t> </w:t>
      </w:r>
      <w:r>
        <w:rPr>
          <w:w w:val="105"/>
        </w:rPr>
        <w:t>(Tender </w:t>
      </w:r>
      <w:r>
        <w:rPr>
          <w:spacing w:val="-2"/>
          <w:w w:val="105"/>
        </w:rPr>
        <w:t>description).</w:t>
      </w:r>
    </w:p>
    <w:p>
      <w:pPr>
        <w:pStyle w:val="Heading1"/>
        <w:spacing w:before="195"/>
        <w:ind w:right="879"/>
      </w:pPr>
      <w:r>
        <w:rPr>
          <w:w w:val="90"/>
        </w:rPr>
        <w:t>REQUEST</w:t>
      </w:r>
      <w:r>
        <w:rPr>
          <w:spacing w:val="8"/>
        </w:rPr>
        <w:t> </w:t>
      </w:r>
      <w:r>
        <w:rPr>
          <w:w w:val="90"/>
        </w:rPr>
        <w:t>FOR</w:t>
      </w:r>
      <w:r>
        <w:rPr>
          <w:spacing w:val="7"/>
        </w:rPr>
        <w:t> </w:t>
      </w:r>
      <w:r>
        <w:rPr>
          <w:spacing w:val="-2"/>
          <w:w w:val="90"/>
        </w:rPr>
        <w:t>REVIEW</w:t>
      </w:r>
    </w:p>
    <w:p>
      <w:pPr>
        <w:pStyle w:val="BodyText"/>
        <w:tabs>
          <w:tab w:pos="11063" w:val="left" w:leader="none"/>
        </w:tabs>
        <w:spacing w:before="187"/>
        <w:ind w:left="529"/>
      </w:pPr>
      <w:r>
        <w:rPr>
          <w:w w:val="105"/>
        </w:rPr>
        <w:t>I/We……………………………,the</w:t>
      </w:r>
      <w:r>
        <w:rPr>
          <w:spacing w:val="23"/>
          <w:w w:val="105"/>
        </w:rPr>
        <w:t> </w:t>
      </w:r>
      <w:r>
        <w:rPr>
          <w:w w:val="105"/>
        </w:rPr>
        <w:t>above</w:t>
      </w:r>
      <w:r>
        <w:rPr>
          <w:spacing w:val="19"/>
          <w:w w:val="105"/>
        </w:rPr>
        <w:t> </w:t>
      </w:r>
      <w:r>
        <w:rPr>
          <w:w w:val="105"/>
        </w:rPr>
        <w:t>named</w:t>
      </w:r>
      <w:r>
        <w:rPr>
          <w:spacing w:val="18"/>
          <w:w w:val="105"/>
        </w:rPr>
        <w:t> </w:t>
      </w:r>
      <w:r>
        <w:rPr>
          <w:w w:val="105"/>
        </w:rPr>
        <w:t>Applicant(s),</w:t>
      </w:r>
      <w:r>
        <w:rPr>
          <w:spacing w:val="22"/>
          <w:w w:val="105"/>
        </w:rPr>
        <w:t> </w:t>
      </w:r>
      <w:r>
        <w:rPr>
          <w:w w:val="105"/>
        </w:rPr>
        <w:t>of</w:t>
      </w:r>
      <w:r>
        <w:rPr>
          <w:spacing w:val="14"/>
          <w:w w:val="105"/>
        </w:rPr>
        <w:t> </w:t>
      </w:r>
      <w:r>
        <w:rPr>
          <w:w w:val="105"/>
        </w:rPr>
        <w:t>address:</w:t>
      </w:r>
      <w:r>
        <w:rPr>
          <w:spacing w:val="17"/>
          <w:w w:val="105"/>
        </w:rPr>
        <w:t> </w:t>
      </w:r>
      <w:r>
        <w:rPr>
          <w:w w:val="105"/>
        </w:rPr>
        <w:t>Physical</w:t>
      </w:r>
      <w:r>
        <w:rPr>
          <w:spacing w:val="16"/>
          <w:w w:val="105"/>
        </w:rPr>
        <w:t> </w:t>
      </w:r>
      <w:r>
        <w:rPr>
          <w:spacing w:val="-2"/>
          <w:w w:val="105"/>
        </w:rPr>
        <w:t>address</w:t>
      </w:r>
      <w:r>
        <w:rPr/>
        <w:tab/>
      </w:r>
      <w:r>
        <w:rPr>
          <w:spacing w:val="-5"/>
          <w:w w:val="105"/>
        </w:rPr>
        <w:t>P.</w:t>
      </w:r>
    </w:p>
    <w:p>
      <w:pPr>
        <w:pStyle w:val="BodyText"/>
        <w:spacing w:before="1"/>
        <w:ind w:left="529"/>
      </w:pPr>
      <w:r>
        <w:rPr/>
        <w:t>O.</w:t>
      </w:r>
      <w:r>
        <w:rPr>
          <w:spacing w:val="-4"/>
        </w:rPr>
        <w:t> </w:t>
      </w:r>
      <w:r>
        <w:rPr>
          <w:spacing w:val="-5"/>
        </w:rPr>
        <w:t>Box</w:t>
      </w:r>
    </w:p>
    <w:p>
      <w:pPr>
        <w:pStyle w:val="BodyText"/>
        <w:tabs>
          <w:tab w:pos="4262" w:val="left" w:leader="dot"/>
        </w:tabs>
        <w:spacing w:before="17"/>
        <w:ind w:left="479"/>
      </w:pPr>
      <w:r>
        <w:rPr>
          <w:spacing w:val="4"/>
        </w:rPr>
        <w:t>No………….</w:t>
      </w:r>
      <w:r>
        <w:rPr>
          <w:spacing w:val="42"/>
        </w:rPr>
        <w:t> </w:t>
      </w:r>
      <w:r>
        <w:rPr>
          <w:spacing w:val="4"/>
        </w:rPr>
        <w:t>Tel.</w:t>
      </w:r>
      <w:r>
        <w:rPr>
          <w:spacing w:val="40"/>
        </w:rPr>
        <w:t> </w:t>
      </w:r>
      <w:r>
        <w:rPr>
          <w:spacing w:val="-2"/>
        </w:rPr>
        <w:t>No……..Email</w:t>
      </w:r>
      <w:r>
        <w:rPr>
          <w:rFonts w:ascii="Times New Roman" w:hAnsi="Times New Roman"/>
        </w:rPr>
        <w:tab/>
      </w:r>
      <w:r>
        <w:rPr/>
        <w:t>,</w:t>
      </w:r>
      <w:r>
        <w:rPr>
          <w:spacing w:val="-11"/>
        </w:rPr>
        <w:t> </w:t>
      </w:r>
      <w:r>
        <w:rPr/>
        <w:t>hereby</w:t>
      </w:r>
      <w:r>
        <w:rPr>
          <w:spacing w:val="-12"/>
        </w:rPr>
        <w:t> </w:t>
      </w:r>
      <w:r>
        <w:rPr/>
        <w:t>request</w:t>
      </w:r>
      <w:r>
        <w:rPr>
          <w:spacing w:val="-9"/>
        </w:rPr>
        <w:t> </w:t>
      </w:r>
      <w:r>
        <w:rPr/>
        <w:t>the</w:t>
      </w:r>
      <w:r>
        <w:rPr>
          <w:spacing w:val="-10"/>
        </w:rPr>
        <w:t> </w:t>
      </w:r>
      <w:r>
        <w:rPr/>
        <w:t>Public</w:t>
      </w:r>
      <w:r>
        <w:rPr>
          <w:spacing w:val="-9"/>
        </w:rPr>
        <w:t> </w:t>
      </w:r>
      <w:r>
        <w:rPr/>
        <w:t>Procurement</w:t>
      </w:r>
      <w:r>
        <w:rPr>
          <w:spacing w:val="-12"/>
        </w:rPr>
        <w:t> </w:t>
      </w:r>
      <w:r>
        <w:rPr/>
        <w:t>Administrative</w:t>
      </w:r>
      <w:r>
        <w:rPr>
          <w:spacing w:val="-7"/>
        </w:rPr>
        <w:t> </w:t>
      </w:r>
      <w:r>
        <w:rPr>
          <w:spacing w:val="-2"/>
        </w:rPr>
        <w:t>Review</w:t>
      </w:r>
    </w:p>
    <w:p>
      <w:pPr>
        <w:pStyle w:val="BodyText"/>
        <w:spacing w:before="1"/>
        <w:ind w:left="479"/>
      </w:pPr>
      <w:r>
        <w:rPr/>
        <w:t>Board</w:t>
      </w:r>
      <w:r>
        <w:rPr>
          <w:spacing w:val="-1"/>
        </w:rPr>
        <w:t> </w:t>
      </w:r>
      <w:r>
        <w:rPr/>
        <w:t>to</w:t>
      </w:r>
      <w:r>
        <w:rPr>
          <w:spacing w:val="-2"/>
        </w:rPr>
        <w:t> review</w:t>
      </w:r>
    </w:p>
    <w:p>
      <w:pPr>
        <w:pStyle w:val="BodyText"/>
        <w:spacing w:line="386" w:lineRule="auto" w:before="18"/>
        <w:ind w:left="479" w:right="4105"/>
      </w:pPr>
      <w:r>
        <w:rPr/>
        <w:t>the whole/part of the above mentioned decision on the following grounds , namely:</w:t>
      </w:r>
      <w:r>
        <w:rPr>
          <w:spacing w:val="-45"/>
        </w:rPr>
        <w:t> </w:t>
      </w:r>
      <w:r>
        <w:rPr/>
        <w:t>1.</w:t>
      </w:r>
    </w:p>
    <w:p>
      <w:pPr>
        <w:pStyle w:val="BodyText"/>
        <w:spacing w:before="1"/>
        <w:ind w:left="479"/>
      </w:pPr>
      <w:r>
        <w:rPr>
          <w:spacing w:val="-5"/>
          <w:w w:val="95"/>
        </w:rPr>
        <w:t>2.</w:t>
      </w:r>
    </w:p>
    <w:p>
      <w:pPr>
        <w:pStyle w:val="BodyText"/>
        <w:spacing w:line="388" w:lineRule="auto" w:before="136"/>
        <w:ind w:left="479" w:right="4746"/>
      </w:pPr>
      <w:r>
        <w:rPr/>
        <w:t>By</w:t>
      </w:r>
      <w:r>
        <w:rPr>
          <w:spacing w:val="-9"/>
        </w:rPr>
        <w:t> </w:t>
      </w:r>
      <w:r>
        <w:rPr/>
        <w:t>this</w:t>
      </w:r>
      <w:r>
        <w:rPr>
          <w:spacing w:val="-6"/>
        </w:rPr>
        <w:t> </w:t>
      </w:r>
      <w:r>
        <w:rPr/>
        <w:t>memorandum,</w:t>
      </w:r>
      <w:r>
        <w:rPr>
          <w:spacing w:val="-7"/>
        </w:rPr>
        <w:t> </w:t>
      </w:r>
      <w:r>
        <w:rPr/>
        <w:t>the</w:t>
      </w:r>
      <w:r>
        <w:rPr>
          <w:spacing w:val="-6"/>
        </w:rPr>
        <w:t> </w:t>
      </w:r>
      <w:r>
        <w:rPr/>
        <w:t>Applicant</w:t>
      </w:r>
      <w:r>
        <w:rPr>
          <w:spacing w:val="-9"/>
        </w:rPr>
        <w:t> </w:t>
      </w:r>
      <w:r>
        <w:rPr/>
        <w:t>requests</w:t>
      </w:r>
      <w:r>
        <w:rPr>
          <w:spacing w:val="-6"/>
        </w:rPr>
        <w:t> </w:t>
      </w:r>
      <w:r>
        <w:rPr/>
        <w:t>the</w:t>
      </w:r>
      <w:r>
        <w:rPr>
          <w:spacing w:val="-6"/>
        </w:rPr>
        <w:t> </w:t>
      </w:r>
      <w:r>
        <w:rPr/>
        <w:t>Board for an order/orders that:</w:t>
      </w:r>
      <w:r>
        <w:rPr>
          <w:spacing w:val="-49"/>
        </w:rPr>
        <w:t> </w:t>
      </w:r>
      <w:r>
        <w:rPr/>
        <w:t>1.</w:t>
      </w:r>
    </w:p>
    <w:p>
      <w:pPr>
        <w:pStyle w:val="BodyText"/>
        <w:spacing w:line="265" w:lineRule="exact"/>
        <w:ind w:left="479"/>
      </w:pPr>
      <w:r>
        <w:rPr>
          <w:spacing w:val="-5"/>
          <w:w w:val="95"/>
        </w:rPr>
        <w:t>2.</w:t>
      </w:r>
    </w:p>
    <w:p>
      <w:pPr>
        <w:pStyle w:val="BodyText"/>
        <w:spacing w:before="133"/>
        <w:ind w:left="479"/>
      </w:pPr>
      <w:r>
        <w:rPr>
          <w:w w:val="110"/>
        </w:rPr>
        <w:t>SIGNED</w:t>
      </w:r>
      <w:r>
        <w:rPr>
          <w:spacing w:val="-6"/>
          <w:w w:val="110"/>
        </w:rPr>
        <w:t> </w:t>
      </w:r>
      <w:r>
        <w:rPr>
          <w:w w:val="110"/>
        </w:rPr>
        <w:t>……………….</w:t>
      </w:r>
      <w:r>
        <w:rPr>
          <w:spacing w:val="-11"/>
          <w:w w:val="110"/>
        </w:rPr>
        <w:t> </w:t>
      </w:r>
      <w:r>
        <w:rPr>
          <w:w w:val="110"/>
        </w:rPr>
        <w:t>(Applicant)</w:t>
      </w:r>
      <w:r>
        <w:rPr>
          <w:spacing w:val="-6"/>
          <w:w w:val="110"/>
        </w:rPr>
        <w:t> </w:t>
      </w:r>
      <w:r>
        <w:rPr>
          <w:w w:val="110"/>
        </w:rPr>
        <w:t>Dated</w:t>
      </w:r>
      <w:r>
        <w:rPr>
          <w:spacing w:val="-10"/>
          <w:w w:val="110"/>
        </w:rPr>
        <w:t> </w:t>
      </w:r>
      <w:r>
        <w:rPr>
          <w:w w:val="110"/>
        </w:rPr>
        <w:t>on…………….day</w:t>
      </w:r>
      <w:r>
        <w:rPr>
          <w:spacing w:val="-10"/>
          <w:w w:val="110"/>
        </w:rPr>
        <w:t> </w:t>
      </w:r>
      <w:r>
        <w:rPr>
          <w:w w:val="110"/>
        </w:rPr>
        <w:t>of</w:t>
      </w:r>
      <w:r>
        <w:rPr>
          <w:spacing w:val="-6"/>
          <w:w w:val="110"/>
        </w:rPr>
        <w:t> </w:t>
      </w:r>
      <w:r>
        <w:rPr>
          <w:spacing w:val="-2"/>
          <w:w w:val="110"/>
        </w:rPr>
        <w:t>……………/…20……</w:t>
      </w:r>
    </w:p>
    <w:p>
      <w:pPr>
        <w:pStyle w:val="BodyText"/>
        <w:spacing w:before="72"/>
        <w:rPr>
          <w:sz w:val="20"/>
        </w:rPr>
      </w:pPr>
      <w:r>
        <w:rPr/>
        <mc:AlternateContent>
          <mc:Choice Requires="wps">
            <w:drawing>
              <wp:anchor distT="0" distB="0" distL="0" distR="0" allowOverlap="1" layoutInCell="1" locked="0" behindDoc="1" simplePos="0" relativeHeight="487598080">
                <wp:simplePos x="0" y="0"/>
                <wp:positionH relativeFrom="page">
                  <wp:posOffset>469265</wp:posOffset>
                </wp:positionH>
                <wp:positionV relativeFrom="paragraph">
                  <wp:posOffset>215686</wp:posOffset>
                </wp:positionV>
                <wp:extent cx="4764405" cy="9525"/>
                <wp:effectExtent l="0" t="0" r="0" b="0"/>
                <wp:wrapTopAndBottom/>
                <wp:docPr id="26" name="Group 26"/>
                <wp:cNvGraphicFramePr>
                  <a:graphicFrameLocks/>
                </wp:cNvGraphicFramePr>
                <a:graphic>
                  <a:graphicData uri="http://schemas.microsoft.com/office/word/2010/wordprocessingGroup">
                    <wpg:wgp>
                      <wpg:cNvPr id="26" name="Group 26"/>
                      <wpg:cNvGrpSpPr/>
                      <wpg:grpSpPr>
                        <a:xfrm>
                          <a:off x="0" y="0"/>
                          <a:ext cx="4764405" cy="9525"/>
                          <a:chExt cx="4764405" cy="9525"/>
                        </a:xfrm>
                      </wpg:grpSpPr>
                      <wps:wsp>
                        <wps:cNvPr id="27" name="Graphic 27"/>
                        <wps:cNvSpPr/>
                        <wps:spPr>
                          <a:xfrm>
                            <a:off x="0" y="5080"/>
                            <a:ext cx="4762500" cy="1270"/>
                          </a:xfrm>
                          <a:custGeom>
                            <a:avLst/>
                            <a:gdLst/>
                            <a:ahLst/>
                            <a:cxnLst/>
                            <a:rect l="l" t="t" r="r" b="b"/>
                            <a:pathLst>
                              <a:path w="4762500" h="0">
                                <a:moveTo>
                                  <a:pt x="0" y="0"/>
                                </a:moveTo>
                                <a:lnTo>
                                  <a:pt x="4762500" y="0"/>
                                </a:lnTo>
                              </a:path>
                            </a:pathLst>
                          </a:custGeom>
                          <a:ln w="7872">
                            <a:solidFill>
                              <a:srgbClr val="000000"/>
                            </a:solidFill>
                            <a:prstDash val="solid"/>
                          </a:ln>
                        </wps:spPr>
                        <wps:bodyPr wrap="square" lIns="0" tIns="0" rIns="0" bIns="0" rtlCol="0">
                          <a:prstTxWarp prst="textNoShape">
                            <a:avLst/>
                          </a:prstTxWarp>
                          <a:noAutofit/>
                        </wps:bodyPr>
                      </wps:wsp>
                      <wps:wsp>
                        <wps:cNvPr id="28" name="Graphic 28"/>
                        <wps:cNvSpPr/>
                        <wps:spPr>
                          <a:xfrm>
                            <a:off x="0" y="0"/>
                            <a:ext cx="4764405" cy="3175"/>
                          </a:xfrm>
                          <a:custGeom>
                            <a:avLst/>
                            <a:gdLst/>
                            <a:ahLst/>
                            <a:cxnLst/>
                            <a:rect l="l" t="t" r="r" b="b"/>
                            <a:pathLst>
                              <a:path w="4764405" h="3175">
                                <a:moveTo>
                                  <a:pt x="4764405" y="0"/>
                                </a:moveTo>
                                <a:lnTo>
                                  <a:pt x="0" y="0"/>
                                </a:lnTo>
                                <a:lnTo>
                                  <a:pt x="0" y="3175"/>
                                </a:lnTo>
                                <a:lnTo>
                                  <a:pt x="4764405" y="3175"/>
                                </a:lnTo>
                                <a:lnTo>
                                  <a:pt x="476440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6.950001pt;margin-top:16.9832pt;width:375.15pt;height:.75pt;mso-position-horizontal-relative:page;mso-position-vertical-relative:paragraph;z-index:-15718400;mso-wrap-distance-left:0;mso-wrap-distance-right:0" id="docshapegroup21" coordorigin="739,340" coordsize="7503,15">
                <v:line style="position:absolute" from="739,348" to="8239,348" stroked="true" strokeweight=".61992pt" strokecolor="#000000">
                  <v:stroke dashstyle="solid"/>
                </v:line>
                <v:rect style="position:absolute;left:739;top:339;width:7503;height:5" id="docshape22" filled="true" fillcolor="#000000" stroked="false">
                  <v:fill type="solid"/>
                </v:rect>
                <w10:wrap type="topAndBottom"/>
              </v:group>
            </w:pict>
          </mc:Fallback>
        </mc:AlternateContent>
      </w:r>
    </w:p>
    <w:p>
      <w:pPr>
        <w:pStyle w:val="BodyText"/>
        <w:tabs>
          <w:tab w:pos="10153" w:val="left" w:leader="dot"/>
        </w:tabs>
        <w:spacing w:before="102"/>
        <w:ind w:left="479" w:right="735"/>
      </w:pPr>
      <w:r>
        <w:rPr/>
        <w:t>FOR</w:t>
      </w:r>
      <w:r>
        <w:rPr>
          <w:spacing w:val="-13"/>
        </w:rPr>
        <w:t> </w:t>
      </w:r>
      <w:r>
        <w:rPr/>
        <w:t>OFFICIAL</w:t>
      </w:r>
      <w:r>
        <w:rPr>
          <w:spacing w:val="-11"/>
        </w:rPr>
        <w:t> </w:t>
      </w:r>
      <w:r>
        <w:rPr/>
        <w:t>USE</w:t>
      </w:r>
      <w:r>
        <w:rPr>
          <w:spacing w:val="-12"/>
        </w:rPr>
        <w:t> </w:t>
      </w:r>
      <w:r>
        <w:rPr/>
        <w:t>ONLY</w:t>
      </w:r>
      <w:r>
        <w:rPr>
          <w:spacing w:val="-12"/>
        </w:rPr>
        <w:t> </w:t>
      </w:r>
      <w:r>
        <w:rPr/>
        <w:t>Lodged</w:t>
      </w:r>
      <w:r>
        <w:rPr>
          <w:spacing w:val="-12"/>
        </w:rPr>
        <w:t> </w:t>
      </w:r>
      <w:r>
        <w:rPr/>
        <w:t>with</w:t>
      </w:r>
      <w:r>
        <w:rPr>
          <w:spacing w:val="-13"/>
        </w:rPr>
        <w:t> </w:t>
      </w:r>
      <w:r>
        <w:rPr/>
        <w:t>the</w:t>
      </w:r>
      <w:r>
        <w:rPr>
          <w:spacing w:val="-12"/>
        </w:rPr>
        <w:t> </w:t>
      </w:r>
      <w:r>
        <w:rPr/>
        <w:t>Secretary</w:t>
      </w:r>
      <w:r>
        <w:rPr>
          <w:spacing w:val="-11"/>
        </w:rPr>
        <w:t> </w:t>
      </w:r>
      <w:r>
        <w:rPr/>
        <w:t>Public</w:t>
      </w:r>
      <w:r>
        <w:rPr>
          <w:spacing w:val="-9"/>
        </w:rPr>
        <w:t> </w:t>
      </w:r>
      <w:r>
        <w:rPr/>
        <w:t>Procurement</w:t>
      </w:r>
      <w:r>
        <w:rPr>
          <w:spacing w:val="-13"/>
        </w:rPr>
        <w:t> </w:t>
      </w:r>
      <w:r>
        <w:rPr/>
        <w:t>Administrative</w:t>
      </w:r>
      <w:r>
        <w:rPr>
          <w:spacing w:val="-9"/>
        </w:rPr>
        <w:t> </w:t>
      </w:r>
      <w:r>
        <w:rPr/>
        <w:t>Review Board</w:t>
      </w:r>
      <w:r>
        <w:rPr>
          <w:spacing w:val="3"/>
        </w:rPr>
        <w:t> </w:t>
      </w:r>
      <w:r>
        <w:rPr>
          <w:spacing w:val="-5"/>
        </w:rPr>
        <w:t>on</w:t>
      </w:r>
      <w:r>
        <w:rPr/>
        <w:tab/>
        <w:t>day</w:t>
      </w:r>
      <w:r>
        <w:rPr>
          <w:spacing w:val="23"/>
        </w:rPr>
        <w:t> </w:t>
      </w:r>
      <w:r>
        <w:rPr>
          <w:spacing w:val="-7"/>
        </w:rPr>
        <w:t>of</w:t>
      </w:r>
    </w:p>
    <w:p>
      <w:pPr>
        <w:pStyle w:val="BodyText"/>
        <w:spacing w:before="17"/>
        <w:ind w:left="479"/>
      </w:pPr>
      <w:r>
        <w:rPr>
          <w:spacing w:val="-2"/>
          <w:w w:val="110"/>
        </w:rPr>
        <w:t>………....20….………</w:t>
      </w:r>
    </w:p>
    <w:p>
      <w:pPr>
        <w:pStyle w:val="Heading1"/>
        <w:spacing w:before="130"/>
        <w:ind w:left="479"/>
        <w:jc w:val="left"/>
      </w:pPr>
      <w:r>
        <w:rPr>
          <w:spacing w:val="-2"/>
        </w:rPr>
        <w:t>SIGNED</w:t>
      </w:r>
    </w:p>
    <w:p>
      <w:pPr>
        <w:spacing w:before="142"/>
        <w:ind w:left="479" w:right="0" w:firstLine="0"/>
        <w:jc w:val="left"/>
        <w:rPr>
          <w:rFonts w:ascii="Tahoma"/>
          <w:b/>
          <w:sz w:val="22"/>
        </w:rPr>
      </w:pPr>
      <w:r>
        <w:rPr>
          <w:rFonts w:ascii="Tahoma"/>
          <w:b/>
          <w:sz w:val="22"/>
        </w:rPr>
        <w:t>Board</w:t>
      </w:r>
      <w:r>
        <w:rPr>
          <w:rFonts w:ascii="Tahoma"/>
          <w:b/>
          <w:spacing w:val="2"/>
          <w:sz w:val="22"/>
        </w:rPr>
        <w:t> </w:t>
      </w:r>
      <w:r>
        <w:rPr>
          <w:rFonts w:ascii="Tahoma"/>
          <w:b/>
          <w:spacing w:val="-2"/>
          <w:sz w:val="22"/>
        </w:rPr>
        <w:t>Secretary</w:t>
      </w:r>
    </w:p>
    <w:p>
      <w:pPr>
        <w:spacing w:after="0"/>
        <w:jc w:val="left"/>
        <w:rPr>
          <w:rFonts w:ascii="Tahoma"/>
          <w:sz w:val="22"/>
        </w:rPr>
        <w:sectPr>
          <w:pgSz w:w="11900" w:h="16850"/>
          <w:pgMar w:top="1520" w:bottom="280" w:left="260" w:right="0"/>
        </w:sectPr>
      </w:pPr>
    </w:p>
    <w:p>
      <w:pPr>
        <w:pStyle w:val="BodyText"/>
        <w:spacing w:before="6"/>
        <w:rPr>
          <w:rFonts w:ascii="Tahoma"/>
          <w:b/>
          <w:sz w:val="16"/>
        </w:rPr>
      </w:pPr>
    </w:p>
    <w:sectPr>
      <w:pgSz w:w="11900" w:h="16850"/>
      <w:pgMar w:top="1940" w:bottom="280" w:left="26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 w:name="Arial">
    <w:altName w:val="Arial"/>
    <w:charset w:val="1"/>
    <w:family w:val="swiss"/>
    <w:pitch w:val="variable"/>
  </w:font>
  <w:font w:name="Verdana">
    <w:altName w:val="Verdana"/>
    <w:charset w:val="1"/>
    <w:family w:val="swiss"/>
    <w:pitch w:val="variable"/>
  </w:font>
  <w:font w:name="Tahoma">
    <w:altName w:val="Tahoma"/>
    <w:charset w:val="1"/>
    <w:family w:val="swiss"/>
    <w:pitch w:val="variable"/>
  </w:font>
  <w:font w:name="Wingdings">
    <w:altName w:val="Wingdings"/>
    <w:charset w:val="2"/>
    <w:family w:val="decorative"/>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4">
    <w:multiLevelType w:val="hybridMultilevel"/>
    <w:lvl w:ilvl="0">
      <w:start w:val="1"/>
      <w:numFmt w:val="decimal"/>
      <w:lvlText w:val="%1."/>
      <w:lvlJc w:val="left"/>
      <w:pPr>
        <w:ind w:left="242" w:hanging="233"/>
        <w:jc w:val="left"/>
      </w:pPr>
      <w:rPr>
        <w:rFonts w:hint="default" w:ascii="Verdana" w:hAnsi="Verdana" w:eastAsia="Verdana" w:cs="Verdana"/>
        <w:b w:val="0"/>
        <w:bCs w:val="0"/>
        <w:i w:val="0"/>
        <w:iCs w:val="0"/>
        <w:spacing w:val="0"/>
        <w:w w:val="83"/>
        <w:sz w:val="22"/>
        <w:szCs w:val="22"/>
        <w:lang w:val="en-US" w:eastAsia="en-US" w:bidi="ar-SA"/>
      </w:rPr>
    </w:lvl>
    <w:lvl w:ilvl="1">
      <w:start w:val="0"/>
      <w:numFmt w:val="bullet"/>
      <w:lvlText w:val=""/>
      <w:lvlJc w:val="left"/>
      <w:pPr>
        <w:ind w:left="9" w:hanging="539"/>
      </w:pPr>
      <w:rPr>
        <w:rFonts w:hint="default" w:ascii="Wingdings" w:hAnsi="Wingdings" w:eastAsia="Wingdings" w:cs="Wingdings"/>
        <w:b w:val="0"/>
        <w:bCs w:val="0"/>
        <w:i w:val="0"/>
        <w:iCs w:val="0"/>
        <w:spacing w:val="0"/>
        <w:w w:val="100"/>
        <w:sz w:val="24"/>
        <w:szCs w:val="24"/>
        <w:lang w:val="en-US" w:eastAsia="en-US" w:bidi="ar-SA"/>
      </w:rPr>
    </w:lvl>
    <w:lvl w:ilvl="2">
      <w:start w:val="0"/>
      <w:numFmt w:val="bullet"/>
      <w:lvlText w:val="•"/>
      <w:lvlJc w:val="left"/>
      <w:pPr>
        <w:ind w:left="1243" w:hanging="539"/>
      </w:pPr>
      <w:rPr>
        <w:rFonts w:hint="default"/>
        <w:lang w:val="en-US" w:eastAsia="en-US" w:bidi="ar-SA"/>
      </w:rPr>
    </w:lvl>
    <w:lvl w:ilvl="3">
      <w:start w:val="0"/>
      <w:numFmt w:val="bullet"/>
      <w:lvlText w:val="•"/>
      <w:lvlJc w:val="left"/>
      <w:pPr>
        <w:ind w:left="2247" w:hanging="539"/>
      </w:pPr>
      <w:rPr>
        <w:rFonts w:hint="default"/>
        <w:lang w:val="en-US" w:eastAsia="en-US" w:bidi="ar-SA"/>
      </w:rPr>
    </w:lvl>
    <w:lvl w:ilvl="4">
      <w:start w:val="0"/>
      <w:numFmt w:val="bullet"/>
      <w:lvlText w:val="•"/>
      <w:lvlJc w:val="left"/>
      <w:pPr>
        <w:ind w:left="3251" w:hanging="539"/>
      </w:pPr>
      <w:rPr>
        <w:rFonts w:hint="default"/>
        <w:lang w:val="en-US" w:eastAsia="en-US" w:bidi="ar-SA"/>
      </w:rPr>
    </w:lvl>
    <w:lvl w:ilvl="5">
      <w:start w:val="0"/>
      <w:numFmt w:val="bullet"/>
      <w:lvlText w:val="•"/>
      <w:lvlJc w:val="left"/>
      <w:pPr>
        <w:ind w:left="4255" w:hanging="539"/>
      </w:pPr>
      <w:rPr>
        <w:rFonts w:hint="default"/>
        <w:lang w:val="en-US" w:eastAsia="en-US" w:bidi="ar-SA"/>
      </w:rPr>
    </w:lvl>
    <w:lvl w:ilvl="6">
      <w:start w:val="0"/>
      <w:numFmt w:val="bullet"/>
      <w:lvlText w:val="•"/>
      <w:lvlJc w:val="left"/>
      <w:pPr>
        <w:ind w:left="5259" w:hanging="539"/>
      </w:pPr>
      <w:rPr>
        <w:rFonts w:hint="default"/>
        <w:lang w:val="en-US" w:eastAsia="en-US" w:bidi="ar-SA"/>
      </w:rPr>
    </w:lvl>
    <w:lvl w:ilvl="7">
      <w:start w:val="0"/>
      <w:numFmt w:val="bullet"/>
      <w:lvlText w:val="•"/>
      <w:lvlJc w:val="left"/>
      <w:pPr>
        <w:ind w:left="6263" w:hanging="539"/>
      </w:pPr>
      <w:rPr>
        <w:rFonts w:hint="default"/>
        <w:lang w:val="en-US" w:eastAsia="en-US" w:bidi="ar-SA"/>
      </w:rPr>
    </w:lvl>
    <w:lvl w:ilvl="8">
      <w:start w:val="0"/>
      <w:numFmt w:val="bullet"/>
      <w:lvlText w:val="•"/>
      <w:lvlJc w:val="left"/>
      <w:pPr>
        <w:ind w:left="7267" w:hanging="539"/>
      </w:pPr>
      <w:rPr>
        <w:rFonts w:hint="default"/>
        <w:lang w:val="en-US" w:eastAsia="en-US" w:bidi="ar-SA"/>
      </w:rPr>
    </w:lvl>
  </w:abstractNum>
  <w:abstractNum w:abstractNumId="13">
    <w:multiLevelType w:val="hybridMultilevel"/>
    <w:lvl w:ilvl="0">
      <w:start w:val="7"/>
      <w:numFmt w:val="lowerLetter"/>
      <w:lvlText w:val="(%1)"/>
      <w:lvlJc w:val="left"/>
      <w:pPr>
        <w:ind w:left="1163" w:hanging="567"/>
        <w:jc w:val="left"/>
      </w:pPr>
      <w:rPr>
        <w:rFonts w:hint="default" w:ascii="Verdana" w:hAnsi="Verdana" w:eastAsia="Verdana" w:cs="Verdana"/>
        <w:b w:val="0"/>
        <w:bCs w:val="0"/>
        <w:i w:val="0"/>
        <w:iCs w:val="0"/>
        <w:color w:val="221F1F"/>
        <w:spacing w:val="-22"/>
        <w:w w:val="92"/>
        <w:sz w:val="22"/>
        <w:szCs w:val="22"/>
        <w:lang w:val="en-US" w:eastAsia="en-US" w:bidi="ar-SA"/>
      </w:rPr>
    </w:lvl>
    <w:lvl w:ilvl="1">
      <w:start w:val="1"/>
      <w:numFmt w:val="lowerLetter"/>
      <w:lvlText w:val="%2)"/>
      <w:lvlJc w:val="left"/>
      <w:pPr>
        <w:ind w:left="3071" w:hanging="555"/>
        <w:jc w:val="right"/>
      </w:pPr>
      <w:rPr>
        <w:rFonts w:hint="default"/>
        <w:spacing w:val="-6"/>
        <w:w w:val="97"/>
        <w:lang w:val="en-US" w:eastAsia="en-US" w:bidi="ar-SA"/>
      </w:rPr>
    </w:lvl>
    <w:lvl w:ilvl="2">
      <w:start w:val="1"/>
      <w:numFmt w:val="lowerRoman"/>
      <w:lvlText w:val="%3)"/>
      <w:lvlJc w:val="left"/>
      <w:pPr>
        <w:ind w:left="2210" w:hanging="459"/>
        <w:jc w:val="right"/>
      </w:pPr>
      <w:rPr>
        <w:rFonts w:hint="default" w:ascii="Times New Roman" w:hAnsi="Times New Roman" w:eastAsia="Times New Roman" w:cs="Times New Roman"/>
        <w:b w:val="0"/>
        <w:bCs w:val="0"/>
        <w:i w:val="0"/>
        <w:iCs w:val="0"/>
        <w:color w:val="211F1F"/>
        <w:spacing w:val="-3"/>
        <w:w w:val="97"/>
        <w:sz w:val="24"/>
        <w:szCs w:val="24"/>
        <w:lang w:val="en-US" w:eastAsia="en-US" w:bidi="ar-SA"/>
      </w:rPr>
    </w:lvl>
    <w:lvl w:ilvl="3">
      <w:start w:val="0"/>
      <w:numFmt w:val="bullet"/>
      <w:lvlText w:val="•"/>
      <w:lvlJc w:val="left"/>
      <w:pPr>
        <w:ind w:left="4149" w:hanging="459"/>
      </w:pPr>
      <w:rPr>
        <w:rFonts w:hint="default"/>
        <w:lang w:val="en-US" w:eastAsia="en-US" w:bidi="ar-SA"/>
      </w:rPr>
    </w:lvl>
    <w:lvl w:ilvl="4">
      <w:start w:val="0"/>
      <w:numFmt w:val="bullet"/>
      <w:lvlText w:val="•"/>
      <w:lvlJc w:val="left"/>
      <w:pPr>
        <w:ind w:left="5219" w:hanging="459"/>
      </w:pPr>
      <w:rPr>
        <w:rFonts w:hint="default"/>
        <w:lang w:val="en-US" w:eastAsia="en-US" w:bidi="ar-SA"/>
      </w:rPr>
    </w:lvl>
    <w:lvl w:ilvl="5">
      <w:start w:val="0"/>
      <w:numFmt w:val="bullet"/>
      <w:lvlText w:val="•"/>
      <w:lvlJc w:val="left"/>
      <w:pPr>
        <w:ind w:left="6289" w:hanging="459"/>
      </w:pPr>
      <w:rPr>
        <w:rFonts w:hint="default"/>
        <w:lang w:val="en-US" w:eastAsia="en-US" w:bidi="ar-SA"/>
      </w:rPr>
    </w:lvl>
    <w:lvl w:ilvl="6">
      <w:start w:val="0"/>
      <w:numFmt w:val="bullet"/>
      <w:lvlText w:val="•"/>
      <w:lvlJc w:val="left"/>
      <w:pPr>
        <w:ind w:left="7359" w:hanging="459"/>
      </w:pPr>
      <w:rPr>
        <w:rFonts w:hint="default"/>
        <w:lang w:val="en-US" w:eastAsia="en-US" w:bidi="ar-SA"/>
      </w:rPr>
    </w:lvl>
    <w:lvl w:ilvl="7">
      <w:start w:val="0"/>
      <w:numFmt w:val="bullet"/>
      <w:lvlText w:val="•"/>
      <w:lvlJc w:val="left"/>
      <w:pPr>
        <w:ind w:left="8429" w:hanging="459"/>
      </w:pPr>
      <w:rPr>
        <w:rFonts w:hint="default"/>
        <w:lang w:val="en-US" w:eastAsia="en-US" w:bidi="ar-SA"/>
      </w:rPr>
    </w:lvl>
    <w:lvl w:ilvl="8">
      <w:start w:val="0"/>
      <w:numFmt w:val="bullet"/>
      <w:lvlText w:val="•"/>
      <w:lvlJc w:val="left"/>
      <w:pPr>
        <w:ind w:left="9499" w:hanging="459"/>
      </w:pPr>
      <w:rPr>
        <w:rFonts w:hint="default"/>
        <w:lang w:val="en-US" w:eastAsia="en-US" w:bidi="ar-SA"/>
      </w:rPr>
    </w:lvl>
  </w:abstractNum>
  <w:abstractNum w:abstractNumId="12">
    <w:multiLevelType w:val="hybridMultilevel"/>
    <w:lvl w:ilvl="0">
      <w:start w:val="1"/>
      <w:numFmt w:val="decimal"/>
      <w:lvlText w:val="%1."/>
      <w:lvlJc w:val="left"/>
      <w:pPr>
        <w:ind w:left="1048" w:hanging="560"/>
        <w:jc w:val="right"/>
      </w:pPr>
      <w:rPr>
        <w:rFonts w:hint="default"/>
        <w:spacing w:val="-21"/>
        <w:w w:val="88"/>
        <w:lang w:val="en-US" w:eastAsia="en-US" w:bidi="ar-SA"/>
      </w:rPr>
    </w:lvl>
    <w:lvl w:ilvl="1">
      <w:start w:val="1"/>
      <w:numFmt w:val="lowerLetter"/>
      <w:lvlText w:val="%2)"/>
      <w:lvlJc w:val="left"/>
      <w:pPr>
        <w:ind w:left="1166" w:hanging="570"/>
        <w:jc w:val="left"/>
      </w:pPr>
      <w:rPr>
        <w:rFonts w:hint="default"/>
        <w:spacing w:val="-6"/>
        <w:w w:val="97"/>
        <w:lang w:val="en-US" w:eastAsia="en-US" w:bidi="ar-SA"/>
      </w:rPr>
    </w:lvl>
    <w:lvl w:ilvl="2">
      <w:start w:val="0"/>
      <w:numFmt w:val="bullet"/>
      <w:lvlText w:val="•"/>
      <w:lvlJc w:val="left"/>
      <w:pPr>
        <w:ind w:left="2324" w:hanging="570"/>
      </w:pPr>
      <w:rPr>
        <w:rFonts w:hint="default"/>
        <w:lang w:val="en-US" w:eastAsia="en-US" w:bidi="ar-SA"/>
      </w:rPr>
    </w:lvl>
    <w:lvl w:ilvl="3">
      <w:start w:val="0"/>
      <w:numFmt w:val="bullet"/>
      <w:lvlText w:val="•"/>
      <w:lvlJc w:val="left"/>
      <w:pPr>
        <w:ind w:left="3488" w:hanging="570"/>
      </w:pPr>
      <w:rPr>
        <w:rFonts w:hint="default"/>
        <w:lang w:val="en-US" w:eastAsia="en-US" w:bidi="ar-SA"/>
      </w:rPr>
    </w:lvl>
    <w:lvl w:ilvl="4">
      <w:start w:val="0"/>
      <w:numFmt w:val="bullet"/>
      <w:lvlText w:val="•"/>
      <w:lvlJc w:val="left"/>
      <w:pPr>
        <w:ind w:left="4653" w:hanging="570"/>
      </w:pPr>
      <w:rPr>
        <w:rFonts w:hint="default"/>
        <w:lang w:val="en-US" w:eastAsia="en-US" w:bidi="ar-SA"/>
      </w:rPr>
    </w:lvl>
    <w:lvl w:ilvl="5">
      <w:start w:val="0"/>
      <w:numFmt w:val="bullet"/>
      <w:lvlText w:val="•"/>
      <w:lvlJc w:val="left"/>
      <w:pPr>
        <w:ind w:left="5817" w:hanging="570"/>
      </w:pPr>
      <w:rPr>
        <w:rFonts w:hint="default"/>
        <w:lang w:val="en-US" w:eastAsia="en-US" w:bidi="ar-SA"/>
      </w:rPr>
    </w:lvl>
    <w:lvl w:ilvl="6">
      <w:start w:val="0"/>
      <w:numFmt w:val="bullet"/>
      <w:lvlText w:val="•"/>
      <w:lvlJc w:val="left"/>
      <w:pPr>
        <w:ind w:left="6981" w:hanging="570"/>
      </w:pPr>
      <w:rPr>
        <w:rFonts w:hint="default"/>
        <w:lang w:val="en-US" w:eastAsia="en-US" w:bidi="ar-SA"/>
      </w:rPr>
    </w:lvl>
    <w:lvl w:ilvl="7">
      <w:start w:val="0"/>
      <w:numFmt w:val="bullet"/>
      <w:lvlText w:val="•"/>
      <w:lvlJc w:val="left"/>
      <w:pPr>
        <w:ind w:left="8146" w:hanging="570"/>
      </w:pPr>
      <w:rPr>
        <w:rFonts w:hint="default"/>
        <w:lang w:val="en-US" w:eastAsia="en-US" w:bidi="ar-SA"/>
      </w:rPr>
    </w:lvl>
    <w:lvl w:ilvl="8">
      <w:start w:val="0"/>
      <w:numFmt w:val="bullet"/>
      <w:lvlText w:val="•"/>
      <w:lvlJc w:val="left"/>
      <w:pPr>
        <w:ind w:left="9310" w:hanging="570"/>
      </w:pPr>
      <w:rPr>
        <w:rFonts w:hint="default"/>
        <w:lang w:val="en-US" w:eastAsia="en-US" w:bidi="ar-SA"/>
      </w:rPr>
    </w:lvl>
  </w:abstractNum>
  <w:abstractNum w:abstractNumId="11">
    <w:multiLevelType w:val="hybridMultilevel"/>
    <w:lvl w:ilvl="0">
      <w:start w:val="1"/>
      <w:numFmt w:val="upperRoman"/>
      <w:lvlText w:val="%1."/>
      <w:lvlJc w:val="left"/>
      <w:pPr>
        <w:ind w:left="1758" w:hanging="500"/>
        <w:jc w:val="right"/>
      </w:pPr>
      <w:rPr>
        <w:rFonts w:hint="default" w:ascii="Times New Roman" w:hAnsi="Times New Roman" w:eastAsia="Times New Roman" w:cs="Times New Roman"/>
        <w:b w:val="0"/>
        <w:bCs w:val="0"/>
        <w:i w:val="0"/>
        <w:iCs w:val="0"/>
        <w:spacing w:val="-4"/>
        <w:w w:val="100"/>
        <w:sz w:val="24"/>
        <w:szCs w:val="24"/>
        <w:lang w:val="en-US" w:eastAsia="en-US" w:bidi="ar-SA"/>
      </w:rPr>
    </w:lvl>
    <w:lvl w:ilvl="1">
      <w:start w:val="0"/>
      <w:numFmt w:val="bullet"/>
      <w:lvlText w:val="•"/>
      <w:lvlJc w:val="left"/>
      <w:pPr>
        <w:ind w:left="2747" w:hanging="500"/>
      </w:pPr>
      <w:rPr>
        <w:rFonts w:hint="default"/>
        <w:lang w:val="en-US" w:eastAsia="en-US" w:bidi="ar-SA"/>
      </w:rPr>
    </w:lvl>
    <w:lvl w:ilvl="2">
      <w:start w:val="0"/>
      <w:numFmt w:val="bullet"/>
      <w:lvlText w:val="•"/>
      <w:lvlJc w:val="left"/>
      <w:pPr>
        <w:ind w:left="3735" w:hanging="500"/>
      </w:pPr>
      <w:rPr>
        <w:rFonts w:hint="default"/>
        <w:lang w:val="en-US" w:eastAsia="en-US" w:bidi="ar-SA"/>
      </w:rPr>
    </w:lvl>
    <w:lvl w:ilvl="3">
      <w:start w:val="0"/>
      <w:numFmt w:val="bullet"/>
      <w:lvlText w:val="•"/>
      <w:lvlJc w:val="left"/>
      <w:pPr>
        <w:ind w:left="4723" w:hanging="500"/>
      </w:pPr>
      <w:rPr>
        <w:rFonts w:hint="default"/>
        <w:lang w:val="en-US" w:eastAsia="en-US" w:bidi="ar-SA"/>
      </w:rPr>
    </w:lvl>
    <w:lvl w:ilvl="4">
      <w:start w:val="0"/>
      <w:numFmt w:val="bullet"/>
      <w:lvlText w:val="•"/>
      <w:lvlJc w:val="left"/>
      <w:pPr>
        <w:ind w:left="5711" w:hanging="500"/>
      </w:pPr>
      <w:rPr>
        <w:rFonts w:hint="default"/>
        <w:lang w:val="en-US" w:eastAsia="en-US" w:bidi="ar-SA"/>
      </w:rPr>
    </w:lvl>
    <w:lvl w:ilvl="5">
      <w:start w:val="0"/>
      <w:numFmt w:val="bullet"/>
      <w:lvlText w:val="•"/>
      <w:lvlJc w:val="left"/>
      <w:pPr>
        <w:ind w:left="6699" w:hanging="500"/>
      </w:pPr>
      <w:rPr>
        <w:rFonts w:hint="default"/>
        <w:lang w:val="en-US" w:eastAsia="en-US" w:bidi="ar-SA"/>
      </w:rPr>
    </w:lvl>
    <w:lvl w:ilvl="6">
      <w:start w:val="0"/>
      <w:numFmt w:val="bullet"/>
      <w:lvlText w:val="•"/>
      <w:lvlJc w:val="left"/>
      <w:pPr>
        <w:ind w:left="7687" w:hanging="500"/>
      </w:pPr>
      <w:rPr>
        <w:rFonts w:hint="default"/>
        <w:lang w:val="en-US" w:eastAsia="en-US" w:bidi="ar-SA"/>
      </w:rPr>
    </w:lvl>
    <w:lvl w:ilvl="7">
      <w:start w:val="0"/>
      <w:numFmt w:val="bullet"/>
      <w:lvlText w:val="•"/>
      <w:lvlJc w:val="left"/>
      <w:pPr>
        <w:ind w:left="8675" w:hanging="500"/>
      </w:pPr>
      <w:rPr>
        <w:rFonts w:hint="default"/>
        <w:lang w:val="en-US" w:eastAsia="en-US" w:bidi="ar-SA"/>
      </w:rPr>
    </w:lvl>
    <w:lvl w:ilvl="8">
      <w:start w:val="0"/>
      <w:numFmt w:val="bullet"/>
      <w:lvlText w:val="•"/>
      <w:lvlJc w:val="left"/>
      <w:pPr>
        <w:ind w:left="9663" w:hanging="500"/>
      </w:pPr>
      <w:rPr>
        <w:rFonts w:hint="default"/>
        <w:lang w:val="en-US" w:eastAsia="en-US" w:bidi="ar-SA"/>
      </w:rPr>
    </w:lvl>
  </w:abstractNum>
  <w:abstractNum w:abstractNumId="10">
    <w:multiLevelType w:val="hybridMultilevel"/>
    <w:lvl w:ilvl="0">
      <w:start w:val="1"/>
      <w:numFmt w:val="lowerRoman"/>
      <w:lvlText w:val="(%1)"/>
      <w:lvlJc w:val="left"/>
      <w:pPr>
        <w:ind w:left="737" w:hanging="278"/>
        <w:jc w:val="left"/>
      </w:pPr>
      <w:rPr>
        <w:rFonts w:hint="default" w:ascii="Verdana" w:hAnsi="Verdana" w:eastAsia="Verdana" w:cs="Verdana"/>
        <w:b w:val="0"/>
        <w:bCs w:val="0"/>
        <w:i w:val="0"/>
        <w:iCs w:val="0"/>
        <w:color w:val="221F1F"/>
        <w:spacing w:val="-1"/>
        <w:w w:val="75"/>
        <w:sz w:val="22"/>
        <w:szCs w:val="22"/>
        <w:lang w:val="en-US" w:eastAsia="en-US" w:bidi="ar-SA"/>
      </w:rPr>
    </w:lvl>
    <w:lvl w:ilvl="1">
      <w:start w:val="0"/>
      <w:numFmt w:val="bullet"/>
      <w:lvlText w:val="•"/>
      <w:lvlJc w:val="left"/>
      <w:pPr>
        <w:ind w:left="1829" w:hanging="278"/>
      </w:pPr>
      <w:rPr>
        <w:rFonts w:hint="default"/>
        <w:lang w:val="en-US" w:eastAsia="en-US" w:bidi="ar-SA"/>
      </w:rPr>
    </w:lvl>
    <w:lvl w:ilvl="2">
      <w:start w:val="0"/>
      <w:numFmt w:val="bullet"/>
      <w:lvlText w:val="•"/>
      <w:lvlJc w:val="left"/>
      <w:pPr>
        <w:ind w:left="2919" w:hanging="278"/>
      </w:pPr>
      <w:rPr>
        <w:rFonts w:hint="default"/>
        <w:lang w:val="en-US" w:eastAsia="en-US" w:bidi="ar-SA"/>
      </w:rPr>
    </w:lvl>
    <w:lvl w:ilvl="3">
      <w:start w:val="0"/>
      <w:numFmt w:val="bullet"/>
      <w:lvlText w:val="•"/>
      <w:lvlJc w:val="left"/>
      <w:pPr>
        <w:ind w:left="4009" w:hanging="278"/>
      </w:pPr>
      <w:rPr>
        <w:rFonts w:hint="default"/>
        <w:lang w:val="en-US" w:eastAsia="en-US" w:bidi="ar-SA"/>
      </w:rPr>
    </w:lvl>
    <w:lvl w:ilvl="4">
      <w:start w:val="0"/>
      <w:numFmt w:val="bullet"/>
      <w:lvlText w:val="•"/>
      <w:lvlJc w:val="left"/>
      <w:pPr>
        <w:ind w:left="5099" w:hanging="278"/>
      </w:pPr>
      <w:rPr>
        <w:rFonts w:hint="default"/>
        <w:lang w:val="en-US" w:eastAsia="en-US" w:bidi="ar-SA"/>
      </w:rPr>
    </w:lvl>
    <w:lvl w:ilvl="5">
      <w:start w:val="0"/>
      <w:numFmt w:val="bullet"/>
      <w:lvlText w:val="•"/>
      <w:lvlJc w:val="left"/>
      <w:pPr>
        <w:ind w:left="6189" w:hanging="278"/>
      </w:pPr>
      <w:rPr>
        <w:rFonts w:hint="default"/>
        <w:lang w:val="en-US" w:eastAsia="en-US" w:bidi="ar-SA"/>
      </w:rPr>
    </w:lvl>
    <w:lvl w:ilvl="6">
      <w:start w:val="0"/>
      <w:numFmt w:val="bullet"/>
      <w:lvlText w:val="•"/>
      <w:lvlJc w:val="left"/>
      <w:pPr>
        <w:ind w:left="7279" w:hanging="278"/>
      </w:pPr>
      <w:rPr>
        <w:rFonts w:hint="default"/>
        <w:lang w:val="en-US" w:eastAsia="en-US" w:bidi="ar-SA"/>
      </w:rPr>
    </w:lvl>
    <w:lvl w:ilvl="7">
      <w:start w:val="0"/>
      <w:numFmt w:val="bullet"/>
      <w:lvlText w:val="•"/>
      <w:lvlJc w:val="left"/>
      <w:pPr>
        <w:ind w:left="8369" w:hanging="278"/>
      </w:pPr>
      <w:rPr>
        <w:rFonts w:hint="default"/>
        <w:lang w:val="en-US" w:eastAsia="en-US" w:bidi="ar-SA"/>
      </w:rPr>
    </w:lvl>
    <w:lvl w:ilvl="8">
      <w:start w:val="0"/>
      <w:numFmt w:val="bullet"/>
      <w:lvlText w:val="•"/>
      <w:lvlJc w:val="left"/>
      <w:pPr>
        <w:ind w:left="9459" w:hanging="278"/>
      </w:pPr>
      <w:rPr>
        <w:rFonts w:hint="default"/>
        <w:lang w:val="en-US" w:eastAsia="en-US" w:bidi="ar-SA"/>
      </w:rPr>
    </w:lvl>
  </w:abstractNum>
  <w:abstractNum w:abstractNumId="9">
    <w:multiLevelType w:val="hybridMultilevel"/>
    <w:lvl w:ilvl="0">
      <w:start w:val="22"/>
      <w:numFmt w:val="decimal"/>
      <w:lvlText w:val="%1."/>
      <w:lvlJc w:val="left"/>
      <w:pPr>
        <w:ind w:left="260" w:hanging="577"/>
        <w:jc w:val="right"/>
      </w:pPr>
      <w:rPr>
        <w:rFonts w:hint="default"/>
        <w:spacing w:val="0"/>
        <w:w w:val="99"/>
        <w:lang w:val="en-US" w:eastAsia="en-US" w:bidi="ar-SA"/>
      </w:rPr>
    </w:lvl>
    <w:lvl w:ilvl="1">
      <w:start w:val="1"/>
      <w:numFmt w:val="decimal"/>
      <w:lvlText w:val="%1.%2"/>
      <w:lvlJc w:val="left"/>
      <w:pPr>
        <w:ind w:left="1840" w:hanging="720"/>
        <w:jc w:val="left"/>
      </w:pPr>
      <w:rPr>
        <w:rFonts w:hint="default"/>
        <w:spacing w:val="-2"/>
        <w:w w:val="79"/>
        <w:lang w:val="en-US" w:eastAsia="en-US" w:bidi="ar-SA"/>
      </w:rPr>
    </w:lvl>
    <w:lvl w:ilvl="2">
      <w:start w:val="0"/>
      <w:numFmt w:val="bullet"/>
      <w:lvlText w:val="•"/>
      <w:lvlJc w:val="left"/>
      <w:pPr>
        <w:ind w:left="3141" w:hanging="720"/>
      </w:pPr>
      <w:rPr>
        <w:rFonts w:hint="default" w:ascii="Verdana" w:hAnsi="Verdana" w:eastAsia="Verdana" w:cs="Verdana"/>
        <w:b w:val="0"/>
        <w:bCs w:val="0"/>
        <w:i w:val="0"/>
        <w:iCs w:val="0"/>
        <w:spacing w:val="0"/>
        <w:w w:val="111"/>
        <w:sz w:val="22"/>
        <w:szCs w:val="22"/>
        <w:lang w:val="en-US" w:eastAsia="en-US" w:bidi="ar-SA"/>
      </w:rPr>
    </w:lvl>
    <w:lvl w:ilvl="3">
      <w:start w:val="0"/>
      <w:numFmt w:val="bullet"/>
      <w:lvlText w:val="•"/>
      <w:lvlJc w:val="left"/>
      <w:pPr>
        <w:ind w:left="1840" w:hanging="720"/>
      </w:pPr>
      <w:rPr>
        <w:rFonts w:hint="default"/>
        <w:lang w:val="en-US" w:eastAsia="en-US" w:bidi="ar-SA"/>
      </w:rPr>
    </w:lvl>
    <w:lvl w:ilvl="4">
      <w:start w:val="0"/>
      <w:numFmt w:val="bullet"/>
      <w:lvlText w:val="•"/>
      <w:lvlJc w:val="left"/>
      <w:pPr>
        <w:ind w:left="3140" w:hanging="720"/>
      </w:pPr>
      <w:rPr>
        <w:rFonts w:hint="default"/>
        <w:lang w:val="en-US" w:eastAsia="en-US" w:bidi="ar-SA"/>
      </w:rPr>
    </w:lvl>
    <w:lvl w:ilvl="5">
      <w:start w:val="0"/>
      <w:numFmt w:val="bullet"/>
      <w:lvlText w:val="•"/>
      <w:lvlJc w:val="left"/>
      <w:pPr>
        <w:ind w:left="4556" w:hanging="720"/>
      </w:pPr>
      <w:rPr>
        <w:rFonts w:hint="default"/>
        <w:lang w:val="en-US" w:eastAsia="en-US" w:bidi="ar-SA"/>
      </w:rPr>
    </w:lvl>
    <w:lvl w:ilvl="6">
      <w:start w:val="0"/>
      <w:numFmt w:val="bullet"/>
      <w:lvlText w:val="•"/>
      <w:lvlJc w:val="left"/>
      <w:pPr>
        <w:ind w:left="5973" w:hanging="720"/>
      </w:pPr>
      <w:rPr>
        <w:rFonts w:hint="default"/>
        <w:lang w:val="en-US" w:eastAsia="en-US" w:bidi="ar-SA"/>
      </w:rPr>
    </w:lvl>
    <w:lvl w:ilvl="7">
      <w:start w:val="0"/>
      <w:numFmt w:val="bullet"/>
      <w:lvlText w:val="•"/>
      <w:lvlJc w:val="left"/>
      <w:pPr>
        <w:ind w:left="7389" w:hanging="720"/>
      </w:pPr>
      <w:rPr>
        <w:rFonts w:hint="default"/>
        <w:lang w:val="en-US" w:eastAsia="en-US" w:bidi="ar-SA"/>
      </w:rPr>
    </w:lvl>
    <w:lvl w:ilvl="8">
      <w:start w:val="0"/>
      <w:numFmt w:val="bullet"/>
      <w:lvlText w:val="•"/>
      <w:lvlJc w:val="left"/>
      <w:pPr>
        <w:ind w:left="8806" w:hanging="720"/>
      </w:pPr>
      <w:rPr>
        <w:rFonts w:hint="default"/>
        <w:lang w:val="en-US" w:eastAsia="en-US" w:bidi="ar-SA"/>
      </w:rPr>
    </w:lvl>
  </w:abstractNum>
  <w:abstractNum w:abstractNumId="8">
    <w:multiLevelType w:val="hybridMultilevel"/>
    <w:lvl w:ilvl="0">
      <w:start w:val="21"/>
      <w:numFmt w:val="decimal"/>
      <w:lvlText w:val="%1"/>
      <w:lvlJc w:val="left"/>
      <w:pPr>
        <w:ind w:left="1180" w:hanging="551"/>
        <w:jc w:val="left"/>
      </w:pPr>
      <w:rPr>
        <w:rFonts w:hint="default"/>
        <w:lang w:val="en-US" w:eastAsia="en-US" w:bidi="ar-SA"/>
      </w:rPr>
    </w:lvl>
    <w:lvl w:ilvl="1">
      <w:start w:val="4"/>
      <w:numFmt w:val="decimal"/>
      <w:lvlText w:val="%1.%2"/>
      <w:lvlJc w:val="left"/>
      <w:pPr>
        <w:ind w:left="1180" w:hanging="551"/>
        <w:jc w:val="left"/>
      </w:pPr>
      <w:rPr>
        <w:rFonts w:hint="default" w:ascii="Tahoma" w:hAnsi="Tahoma" w:eastAsia="Tahoma" w:cs="Tahoma"/>
        <w:b w:val="0"/>
        <w:bCs w:val="0"/>
        <w:i w:val="0"/>
        <w:iCs w:val="0"/>
        <w:color w:val="221F1F"/>
        <w:spacing w:val="0"/>
        <w:w w:val="100"/>
        <w:sz w:val="22"/>
        <w:szCs w:val="22"/>
        <w:lang w:val="en-US" w:eastAsia="en-US" w:bidi="ar-SA"/>
      </w:rPr>
    </w:lvl>
    <w:lvl w:ilvl="2">
      <w:start w:val="0"/>
      <w:numFmt w:val="bullet"/>
      <w:lvlText w:val="•"/>
      <w:lvlJc w:val="left"/>
      <w:pPr>
        <w:ind w:left="3271" w:hanging="551"/>
      </w:pPr>
      <w:rPr>
        <w:rFonts w:hint="default"/>
        <w:lang w:val="en-US" w:eastAsia="en-US" w:bidi="ar-SA"/>
      </w:rPr>
    </w:lvl>
    <w:lvl w:ilvl="3">
      <w:start w:val="0"/>
      <w:numFmt w:val="bullet"/>
      <w:lvlText w:val="•"/>
      <w:lvlJc w:val="left"/>
      <w:pPr>
        <w:ind w:left="4317" w:hanging="551"/>
      </w:pPr>
      <w:rPr>
        <w:rFonts w:hint="default"/>
        <w:lang w:val="en-US" w:eastAsia="en-US" w:bidi="ar-SA"/>
      </w:rPr>
    </w:lvl>
    <w:lvl w:ilvl="4">
      <w:start w:val="0"/>
      <w:numFmt w:val="bullet"/>
      <w:lvlText w:val="•"/>
      <w:lvlJc w:val="left"/>
      <w:pPr>
        <w:ind w:left="5363" w:hanging="551"/>
      </w:pPr>
      <w:rPr>
        <w:rFonts w:hint="default"/>
        <w:lang w:val="en-US" w:eastAsia="en-US" w:bidi="ar-SA"/>
      </w:rPr>
    </w:lvl>
    <w:lvl w:ilvl="5">
      <w:start w:val="0"/>
      <w:numFmt w:val="bullet"/>
      <w:lvlText w:val="•"/>
      <w:lvlJc w:val="left"/>
      <w:pPr>
        <w:ind w:left="6409" w:hanging="551"/>
      </w:pPr>
      <w:rPr>
        <w:rFonts w:hint="default"/>
        <w:lang w:val="en-US" w:eastAsia="en-US" w:bidi="ar-SA"/>
      </w:rPr>
    </w:lvl>
    <w:lvl w:ilvl="6">
      <w:start w:val="0"/>
      <w:numFmt w:val="bullet"/>
      <w:lvlText w:val="•"/>
      <w:lvlJc w:val="left"/>
      <w:pPr>
        <w:ind w:left="7455" w:hanging="551"/>
      </w:pPr>
      <w:rPr>
        <w:rFonts w:hint="default"/>
        <w:lang w:val="en-US" w:eastAsia="en-US" w:bidi="ar-SA"/>
      </w:rPr>
    </w:lvl>
    <w:lvl w:ilvl="7">
      <w:start w:val="0"/>
      <w:numFmt w:val="bullet"/>
      <w:lvlText w:val="•"/>
      <w:lvlJc w:val="left"/>
      <w:pPr>
        <w:ind w:left="8501" w:hanging="551"/>
      </w:pPr>
      <w:rPr>
        <w:rFonts w:hint="default"/>
        <w:lang w:val="en-US" w:eastAsia="en-US" w:bidi="ar-SA"/>
      </w:rPr>
    </w:lvl>
    <w:lvl w:ilvl="8">
      <w:start w:val="0"/>
      <w:numFmt w:val="bullet"/>
      <w:lvlText w:val="•"/>
      <w:lvlJc w:val="left"/>
      <w:pPr>
        <w:ind w:left="9547" w:hanging="551"/>
      </w:pPr>
      <w:rPr>
        <w:rFonts w:hint="default"/>
        <w:lang w:val="en-US" w:eastAsia="en-US" w:bidi="ar-SA"/>
      </w:rPr>
    </w:lvl>
  </w:abstractNum>
  <w:abstractNum w:abstractNumId="7">
    <w:multiLevelType w:val="hybridMultilevel"/>
    <w:lvl w:ilvl="0">
      <w:start w:val="2"/>
      <w:numFmt w:val="lowerLetter"/>
      <w:lvlText w:val="%1"/>
      <w:lvlJc w:val="left"/>
      <w:pPr>
        <w:ind w:left="1396" w:hanging="360"/>
        <w:jc w:val="left"/>
      </w:pPr>
      <w:rPr>
        <w:rFonts w:hint="default" w:ascii="Tahoma" w:hAnsi="Tahoma" w:eastAsia="Tahoma" w:cs="Tahoma"/>
        <w:b w:val="0"/>
        <w:bCs w:val="0"/>
        <w:i w:val="0"/>
        <w:iCs w:val="0"/>
        <w:spacing w:val="0"/>
        <w:w w:val="100"/>
        <w:sz w:val="22"/>
        <w:szCs w:val="22"/>
        <w:lang w:val="en-US" w:eastAsia="en-US" w:bidi="ar-SA"/>
      </w:rPr>
    </w:lvl>
    <w:lvl w:ilvl="1">
      <w:start w:val="0"/>
      <w:numFmt w:val="bullet"/>
      <w:lvlText w:val="•"/>
      <w:lvlJc w:val="left"/>
      <w:pPr>
        <w:ind w:left="2423" w:hanging="360"/>
      </w:pPr>
      <w:rPr>
        <w:rFonts w:hint="default"/>
        <w:lang w:val="en-US" w:eastAsia="en-US" w:bidi="ar-SA"/>
      </w:rPr>
    </w:lvl>
    <w:lvl w:ilvl="2">
      <w:start w:val="0"/>
      <w:numFmt w:val="bullet"/>
      <w:lvlText w:val="•"/>
      <w:lvlJc w:val="left"/>
      <w:pPr>
        <w:ind w:left="3447" w:hanging="360"/>
      </w:pPr>
      <w:rPr>
        <w:rFonts w:hint="default"/>
        <w:lang w:val="en-US" w:eastAsia="en-US" w:bidi="ar-SA"/>
      </w:rPr>
    </w:lvl>
    <w:lvl w:ilvl="3">
      <w:start w:val="0"/>
      <w:numFmt w:val="bullet"/>
      <w:lvlText w:val="•"/>
      <w:lvlJc w:val="left"/>
      <w:pPr>
        <w:ind w:left="4471" w:hanging="360"/>
      </w:pPr>
      <w:rPr>
        <w:rFonts w:hint="default"/>
        <w:lang w:val="en-US" w:eastAsia="en-US" w:bidi="ar-SA"/>
      </w:rPr>
    </w:lvl>
    <w:lvl w:ilvl="4">
      <w:start w:val="0"/>
      <w:numFmt w:val="bullet"/>
      <w:lvlText w:val="•"/>
      <w:lvlJc w:val="left"/>
      <w:pPr>
        <w:ind w:left="5495" w:hanging="360"/>
      </w:pPr>
      <w:rPr>
        <w:rFonts w:hint="default"/>
        <w:lang w:val="en-US" w:eastAsia="en-US" w:bidi="ar-SA"/>
      </w:rPr>
    </w:lvl>
    <w:lvl w:ilvl="5">
      <w:start w:val="0"/>
      <w:numFmt w:val="bullet"/>
      <w:lvlText w:val="•"/>
      <w:lvlJc w:val="left"/>
      <w:pPr>
        <w:ind w:left="6519" w:hanging="360"/>
      </w:pPr>
      <w:rPr>
        <w:rFonts w:hint="default"/>
        <w:lang w:val="en-US" w:eastAsia="en-US" w:bidi="ar-SA"/>
      </w:rPr>
    </w:lvl>
    <w:lvl w:ilvl="6">
      <w:start w:val="0"/>
      <w:numFmt w:val="bullet"/>
      <w:lvlText w:val="•"/>
      <w:lvlJc w:val="left"/>
      <w:pPr>
        <w:ind w:left="7543" w:hanging="360"/>
      </w:pPr>
      <w:rPr>
        <w:rFonts w:hint="default"/>
        <w:lang w:val="en-US" w:eastAsia="en-US" w:bidi="ar-SA"/>
      </w:rPr>
    </w:lvl>
    <w:lvl w:ilvl="7">
      <w:start w:val="0"/>
      <w:numFmt w:val="bullet"/>
      <w:lvlText w:val="•"/>
      <w:lvlJc w:val="left"/>
      <w:pPr>
        <w:ind w:left="8567" w:hanging="360"/>
      </w:pPr>
      <w:rPr>
        <w:rFonts w:hint="default"/>
        <w:lang w:val="en-US" w:eastAsia="en-US" w:bidi="ar-SA"/>
      </w:rPr>
    </w:lvl>
    <w:lvl w:ilvl="8">
      <w:start w:val="0"/>
      <w:numFmt w:val="bullet"/>
      <w:lvlText w:val="•"/>
      <w:lvlJc w:val="left"/>
      <w:pPr>
        <w:ind w:left="9591" w:hanging="360"/>
      </w:pPr>
      <w:rPr>
        <w:rFonts w:hint="default"/>
        <w:lang w:val="en-US" w:eastAsia="en-US" w:bidi="ar-SA"/>
      </w:rPr>
    </w:lvl>
  </w:abstractNum>
  <w:abstractNum w:abstractNumId="6">
    <w:multiLevelType w:val="hybridMultilevel"/>
    <w:lvl w:ilvl="0">
      <w:start w:val="1"/>
      <w:numFmt w:val="lowerLetter"/>
      <w:lvlText w:val="%1."/>
      <w:lvlJc w:val="left"/>
      <w:pPr>
        <w:ind w:left="1396" w:hanging="360"/>
        <w:jc w:val="left"/>
      </w:pPr>
      <w:rPr>
        <w:rFonts w:hint="default" w:ascii="Times New Roman" w:hAnsi="Times New Roman" w:eastAsia="Times New Roman" w:cs="Times New Roman"/>
        <w:b w:val="0"/>
        <w:bCs w:val="0"/>
        <w:i w:val="0"/>
        <w:iCs w:val="0"/>
        <w:spacing w:val="-1"/>
        <w:w w:val="100"/>
        <w:sz w:val="21"/>
        <w:szCs w:val="21"/>
        <w:lang w:val="en-US" w:eastAsia="en-US" w:bidi="ar-SA"/>
      </w:rPr>
    </w:lvl>
    <w:lvl w:ilvl="1">
      <w:start w:val="0"/>
      <w:numFmt w:val="bullet"/>
      <w:lvlText w:val="•"/>
      <w:lvlJc w:val="left"/>
      <w:pPr>
        <w:ind w:left="2423" w:hanging="360"/>
      </w:pPr>
      <w:rPr>
        <w:rFonts w:hint="default"/>
        <w:lang w:val="en-US" w:eastAsia="en-US" w:bidi="ar-SA"/>
      </w:rPr>
    </w:lvl>
    <w:lvl w:ilvl="2">
      <w:start w:val="0"/>
      <w:numFmt w:val="bullet"/>
      <w:lvlText w:val="•"/>
      <w:lvlJc w:val="left"/>
      <w:pPr>
        <w:ind w:left="3447" w:hanging="360"/>
      </w:pPr>
      <w:rPr>
        <w:rFonts w:hint="default"/>
        <w:lang w:val="en-US" w:eastAsia="en-US" w:bidi="ar-SA"/>
      </w:rPr>
    </w:lvl>
    <w:lvl w:ilvl="3">
      <w:start w:val="0"/>
      <w:numFmt w:val="bullet"/>
      <w:lvlText w:val="•"/>
      <w:lvlJc w:val="left"/>
      <w:pPr>
        <w:ind w:left="4471" w:hanging="360"/>
      </w:pPr>
      <w:rPr>
        <w:rFonts w:hint="default"/>
        <w:lang w:val="en-US" w:eastAsia="en-US" w:bidi="ar-SA"/>
      </w:rPr>
    </w:lvl>
    <w:lvl w:ilvl="4">
      <w:start w:val="0"/>
      <w:numFmt w:val="bullet"/>
      <w:lvlText w:val="•"/>
      <w:lvlJc w:val="left"/>
      <w:pPr>
        <w:ind w:left="5495" w:hanging="360"/>
      </w:pPr>
      <w:rPr>
        <w:rFonts w:hint="default"/>
        <w:lang w:val="en-US" w:eastAsia="en-US" w:bidi="ar-SA"/>
      </w:rPr>
    </w:lvl>
    <w:lvl w:ilvl="5">
      <w:start w:val="0"/>
      <w:numFmt w:val="bullet"/>
      <w:lvlText w:val="•"/>
      <w:lvlJc w:val="left"/>
      <w:pPr>
        <w:ind w:left="6519" w:hanging="360"/>
      </w:pPr>
      <w:rPr>
        <w:rFonts w:hint="default"/>
        <w:lang w:val="en-US" w:eastAsia="en-US" w:bidi="ar-SA"/>
      </w:rPr>
    </w:lvl>
    <w:lvl w:ilvl="6">
      <w:start w:val="0"/>
      <w:numFmt w:val="bullet"/>
      <w:lvlText w:val="•"/>
      <w:lvlJc w:val="left"/>
      <w:pPr>
        <w:ind w:left="7543" w:hanging="360"/>
      </w:pPr>
      <w:rPr>
        <w:rFonts w:hint="default"/>
        <w:lang w:val="en-US" w:eastAsia="en-US" w:bidi="ar-SA"/>
      </w:rPr>
    </w:lvl>
    <w:lvl w:ilvl="7">
      <w:start w:val="0"/>
      <w:numFmt w:val="bullet"/>
      <w:lvlText w:val="•"/>
      <w:lvlJc w:val="left"/>
      <w:pPr>
        <w:ind w:left="8567" w:hanging="360"/>
      </w:pPr>
      <w:rPr>
        <w:rFonts w:hint="default"/>
        <w:lang w:val="en-US" w:eastAsia="en-US" w:bidi="ar-SA"/>
      </w:rPr>
    </w:lvl>
    <w:lvl w:ilvl="8">
      <w:start w:val="0"/>
      <w:numFmt w:val="bullet"/>
      <w:lvlText w:val="•"/>
      <w:lvlJc w:val="left"/>
      <w:pPr>
        <w:ind w:left="9591" w:hanging="360"/>
      </w:pPr>
      <w:rPr>
        <w:rFonts w:hint="default"/>
        <w:lang w:val="en-US" w:eastAsia="en-US" w:bidi="ar-SA"/>
      </w:rPr>
    </w:lvl>
  </w:abstractNum>
  <w:abstractNum w:abstractNumId="5">
    <w:multiLevelType w:val="hybridMultilevel"/>
    <w:lvl w:ilvl="0">
      <w:start w:val="1"/>
      <w:numFmt w:val="lowerLetter"/>
      <w:lvlText w:val="%1."/>
      <w:lvlJc w:val="left"/>
      <w:pPr>
        <w:ind w:left="1396" w:hanging="360"/>
        <w:jc w:val="left"/>
      </w:pPr>
      <w:rPr>
        <w:rFonts w:hint="default" w:ascii="Tahoma" w:hAnsi="Tahoma" w:eastAsia="Tahoma" w:cs="Tahoma"/>
        <w:b w:val="0"/>
        <w:bCs w:val="0"/>
        <w:i w:val="0"/>
        <w:iCs w:val="0"/>
        <w:spacing w:val="-1"/>
        <w:w w:val="100"/>
        <w:sz w:val="22"/>
        <w:szCs w:val="22"/>
        <w:lang w:val="en-US" w:eastAsia="en-US" w:bidi="ar-SA"/>
      </w:rPr>
    </w:lvl>
    <w:lvl w:ilvl="1">
      <w:start w:val="0"/>
      <w:numFmt w:val="bullet"/>
      <w:lvlText w:val="•"/>
      <w:lvlJc w:val="left"/>
      <w:pPr>
        <w:ind w:left="2423" w:hanging="360"/>
      </w:pPr>
      <w:rPr>
        <w:rFonts w:hint="default"/>
        <w:lang w:val="en-US" w:eastAsia="en-US" w:bidi="ar-SA"/>
      </w:rPr>
    </w:lvl>
    <w:lvl w:ilvl="2">
      <w:start w:val="0"/>
      <w:numFmt w:val="bullet"/>
      <w:lvlText w:val="•"/>
      <w:lvlJc w:val="left"/>
      <w:pPr>
        <w:ind w:left="3447" w:hanging="360"/>
      </w:pPr>
      <w:rPr>
        <w:rFonts w:hint="default"/>
        <w:lang w:val="en-US" w:eastAsia="en-US" w:bidi="ar-SA"/>
      </w:rPr>
    </w:lvl>
    <w:lvl w:ilvl="3">
      <w:start w:val="0"/>
      <w:numFmt w:val="bullet"/>
      <w:lvlText w:val="•"/>
      <w:lvlJc w:val="left"/>
      <w:pPr>
        <w:ind w:left="4471" w:hanging="360"/>
      </w:pPr>
      <w:rPr>
        <w:rFonts w:hint="default"/>
        <w:lang w:val="en-US" w:eastAsia="en-US" w:bidi="ar-SA"/>
      </w:rPr>
    </w:lvl>
    <w:lvl w:ilvl="4">
      <w:start w:val="0"/>
      <w:numFmt w:val="bullet"/>
      <w:lvlText w:val="•"/>
      <w:lvlJc w:val="left"/>
      <w:pPr>
        <w:ind w:left="5495" w:hanging="360"/>
      </w:pPr>
      <w:rPr>
        <w:rFonts w:hint="default"/>
        <w:lang w:val="en-US" w:eastAsia="en-US" w:bidi="ar-SA"/>
      </w:rPr>
    </w:lvl>
    <w:lvl w:ilvl="5">
      <w:start w:val="0"/>
      <w:numFmt w:val="bullet"/>
      <w:lvlText w:val="•"/>
      <w:lvlJc w:val="left"/>
      <w:pPr>
        <w:ind w:left="6519" w:hanging="360"/>
      </w:pPr>
      <w:rPr>
        <w:rFonts w:hint="default"/>
        <w:lang w:val="en-US" w:eastAsia="en-US" w:bidi="ar-SA"/>
      </w:rPr>
    </w:lvl>
    <w:lvl w:ilvl="6">
      <w:start w:val="0"/>
      <w:numFmt w:val="bullet"/>
      <w:lvlText w:val="•"/>
      <w:lvlJc w:val="left"/>
      <w:pPr>
        <w:ind w:left="7543" w:hanging="360"/>
      </w:pPr>
      <w:rPr>
        <w:rFonts w:hint="default"/>
        <w:lang w:val="en-US" w:eastAsia="en-US" w:bidi="ar-SA"/>
      </w:rPr>
    </w:lvl>
    <w:lvl w:ilvl="7">
      <w:start w:val="0"/>
      <w:numFmt w:val="bullet"/>
      <w:lvlText w:val="•"/>
      <w:lvlJc w:val="left"/>
      <w:pPr>
        <w:ind w:left="8567" w:hanging="360"/>
      </w:pPr>
      <w:rPr>
        <w:rFonts w:hint="default"/>
        <w:lang w:val="en-US" w:eastAsia="en-US" w:bidi="ar-SA"/>
      </w:rPr>
    </w:lvl>
    <w:lvl w:ilvl="8">
      <w:start w:val="0"/>
      <w:numFmt w:val="bullet"/>
      <w:lvlText w:val="•"/>
      <w:lvlJc w:val="left"/>
      <w:pPr>
        <w:ind w:left="9591" w:hanging="360"/>
      </w:pPr>
      <w:rPr>
        <w:rFonts w:hint="default"/>
        <w:lang w:val="en-US" w:eastAsia="en-US" w:bidi="ar-SA"/>
      </w:rPr>
    </w:lvl>
  </w:abstractNum>
  <w:abstractNum w:abstractNumId="4">
    <w:multiLevelType w:val="hybridMultilevel"/>
    <w:lvl w:ilvl="0">
      <w:start w:val="1"/>
      <w:numFmt w:val="lowerRoman"/>
      <w:lvlText w:val="%1)"/>
      <w:lvlJc w:val="left"/>
      <w:pPr>
        <w:ind w:left="1598" w:hanging="444"/>
        <w:jc w:val="left"/>
      </w:pPr>
      <w:rPr>
        <w:rFonts w:hint="default" w:ascii="Verdana" w:hAnsi="Verdana" w:eastAsia="Verdana" w:cs="Verdana"/>
        <w:b w:val="0"/>
        <w:bCs w:val="0"/>
        <w:i w:val="0"/>
        <w:iCs w:val="0"/>
        <w:color w:val="221F1F"/>
        <w:spacing w:val="-1"/>
        <w:w w:val="81"/>
        <w:sz w:val="22"/>
        <w:szCs w:val="22"/>
        <w:lang w:val="en-US" w:eastAsia="en-US" w:bidi="ar-SA"/>
      </w:rPr>
    </w:lvl>
    <w:lvl w:ilvl="1">
      <w:start w:val="0"/>
      <w:numFmt w:val="bullet"/>
      <w:lvlText w:val="•"/>
      <w:lvlJc w:val="left"/>
      <w:pPr>
        <w:ind w:left="2603" w:hanging="444"/>
      </w:pPr>
      <w:rPr>
        <w:rFonts w:hint="default"/>
        <w:lang w:val="en-US" w:eastAsia="en-US" w:bidi="ar-SA"/>
      </w:rPr>
    </w:lvl>
    <w:lvl w:ilvl="2">
      <w:start w:val="0"/>
      <w:numFmt w:val="bullet"/>
      <w:lvlText w:val="•"/>
      <w:lvlJc w:val="left"/>
      <w:pPr>
        <w:ind w:left="3607" w:hanging="444"/>
      </w:pPr>
      <w:rPr>
        <w:rFonts w:hint="default"/>
        <w:lang w:val="en-US" w:eastAsia="en-US" w:bidi="ar-SA"/>
      </w:rPr>
    </w:lvl>
    <w:lvl w:ilvl="3">
      <w:start w:val="0"/>
      <w:numFmt w:val="bullet"/>
      <w:lvlText w:val="•"/>
      <w:lvlJc w:val="left"/>
      <w:pPr>
        <w:ind w:left="4611" w:hanging="444"/>
      </w:pPr>
      <w:rPr>
        <w:rFonts w:hint="default"/>
        <w:lang w:val="en-US" w:eastAsia="en-US" w:bidi="ar-SA"/>
      </w:rPr>
    </w:lvl>
    <w:lvl w:ilvl="4">
      <w:start w:val="0"/>
      <w:numFmt w:val="bullet"/>
      <w:lvlText w:val="•"/>
      <w:lvlJc w:val="left"/>
      <w:pPr>
        <w:ind w:left="5615" w:hanging="444"/>
      </w:pPr>
      <w:rPr>
        <w:rFonts w:hint="default"/>
        <w:lang w:val="en-US" w:eastAsia="en-US" w:bidi="ar-SA"/>
      </w:rPr>
    </w:lvl>
    <w:lvl w:ilvl="5">
      <w:start w:val="0"/>
      <w:numFmt w:val="bullet"/>
      <w:lvlText w:val="•"/>
      <w:lvlJc w:val="left"/>
      <w:pPr>
        <w:ind w:left="6619" w:hanging="444"/>
      </w:pPr>
      <w:rPr>
        <w:rFonts w:hint="default"/>
        <w:lang w:val="en-US" w:eastAsia="en-US" w:bidi="ar-SA"/>
      </w:rPr>
    </w:lvl>
    <w:lvl w:ilvl="6">
      <w:start w:val="0"/>
      <w:numFmt w:val="bullet"/>
      <w:lvlText w:val="•"/>
      <w:lvlJc w:val="left"/>
      <w:pPr>
        <w:ind w:left="7623" w:hanging="444"/>
      </w:pPr>
      <w:rPr>
        <w:rFonts w:hint="default"/>
        <w:lang w:val="en-US" w:eastAsia="en-US" w:bidi="ar-SA"/>
      </w:rPr>
    </w:lvl>
    <w:lvl w:ilvl="7">
      <w:start w:val="0"/>
      <w:numFmt w:val="bullet"/>
      <w:lvlText w:val="•"/>
      <w:lvlJc w:val="left"/>
      <w:pPr>
        <w:ind w:left="8627" w:hanging="444"/>
      </w:pPr>
      <w:rPr>
        <w:rFonts w:hint="default"/>
        <w:lang w:val="en-US" w:eastAsia="en-US" w:bidi="ar-SA"/>
      </w:rPr>
    </w:lvl>
    <w:lvl w:ilvl="8">
      <w:start w:val="0"/>
      <w:numFmt w:val="bullet"/>
      <w:lvlText w:val="•"/>
      <w:lvlJc w:val="left"/>
      <w:pPr>
        <w:ind w:left="9631" w:hanging="444"/>
      </w:pPr>
      <w:rPr>
        <w:rFonts w:hint="default"/>
        <w:lang w:val="en-US" w:eastAsia="en-US" w:bidi="ar-SA"/>
      </w:rPr>
    </w:lvl>
  </w:abstractNum>
  <w:abstractNum w:abstractNumId="3">
    <w:multiLevelType w:val="hybridMultilevel"/>
    <w:lvl w:ilvl="0">
      <w:start w:val="1"/>
      <w:numFmt w:val="lowerRoman"/>
      <w:lvlText w:val="%1)"/>
      <w:lvlJc w:val="left"/>
      <w:pPr>
        <w:ind w:left="1602" w:hanging="449"/>
        <w:jc w:val="left"/>
      </w:pPr>
      <w:rPr>
        <w:rFonts w:hint="default" w:ascii="Tahoma" w:hAnsi="Tahoma" w:eastAsia="Tahoma" w:cs="Tahoma"/>
        <w:b w:val="0"/>
        <w:bCs w:val="0"/>
        <w:i w:val="0"/>
        <w:iCs w:val="0"/>
        <w:color w:val="221F1F"/>
        <w:spacing w:val="-1"/>
        <w:w w:val="100"/>
        <w:sz w:val="22"/>
        <w:szCs w:val="22"/>
        <w:lang w:val="en-US" w:eastAsia="en-US" w:bidi="ar-SA"/>
      </w:rPr>
    </w:lvl>
    <w:lvl w:ilvl="1">
      <w:start w:val="0"/>
      <w:numFmt w:val="bullet"/>
      <w:lvlText w:val="•"/>
      <w:lvlJc w:val="left"/>
      <w:pPr>
        <w:ind w:left="2603" w:hanging="449"/>
      </w:pPr>
      <w:rPr>
        <w:rFonts w:hint="default"/>
        <w:lang w:val="en-US" w:eastAsia="en-US" w:bidi="ar-SA"/>
      </w:rPr>
    </w:lvl>
    <w:lvl w:ilvl="2">
      <w:start w:val="0"/>
      <w:numFmt w:val="bullet"/>
      <w:lvlText w:val="•"/>
      <w:lvlJc w:val="left"/>
      <w:pPr>
        <w:ind w:left="3607" w:hanging="449"/>
      </w:pPr>
      <w:rPr>
        <w:rFonts w:hint="default"/>
        <w:lang w:val="en-US" w:eastAsia="en-US" w:bidi="ar-SA"/>
      </w:rPr>
    </w:lvl>
    <w:lvl w:ilvl="3">
      <w:start w:val="0"/>
      <w:numFmt w:val="bullet"/>
      <w:lvlText w:val="•"/>
      <w:lvlJc w:val="left"/>
      <w:pPr>
        <w:ind w:left="4611" w:hanging="449"/>
      </w:pPr>
      <w:rPr>
        <w:rFonts w:hint="default"/>
        <w:lang w:val="en-US" w:eastAsia="en-US" w:bidi="ar-SA"/>
      </w:rPr>
    </w:lvl>
    <w:lvl w:ilvl="4">
      <w:start w:val="0"/>
      <w:numFmt w:val="bullet"/>
      <w:lvlText w:val="•"/>
      <w:lvlJc w:val="left"/>
      <w:pPr>
        <w:ind w:left="5615" w:hanging="449"/>
      </w:pPr>
      <w:rPr>
        <w:rFonts w:hint="default"/>
        <w:lang w:val="en-US" w:eastAsia="en-US" w:bidi="ar-SA"/>
      </w:rPr>
    </w:lvl>
    <w:lvl w:ilvl="5">
      <w:start w:val="0"/>
      <w:numFmt w:val="bullet"/>
      <w:lvlText w:val="•"/>
      <w:lvlJc w:val="left"/>
      <w:pPr>
        <w:ind w:left="6619" w:hanging="449"/>
      </w:pPr>
      <w:rPr>
        <w:rFonts w:hint="default"/>
        <w:lang w:val="en-US" w:eastAsia="en-US" w:bidi="ar-SA"/>
      </w:rPr>
    </w:lvl>
    <w:lvl w:ilvl="6">
      <w:start w:val="0"/>
      <w:numFmt w:val="bullet"/>
      <w:lvlText w:val="•"/>
      <w:lvlJc w:val="left"/>
      <w:pPr>
        <w:ind w:left="7623" w:hanging="449"/>
      </w:pPr>
      <w:rPr>
        <w:rFonts w:hint="default"/>
        <w:lang w:val="en-US" w:eastAsia="en-US" w:bidi="ar-SA"/>
      </w:rPr>
    </w:lvl>
    <w:lvl w:ilvl="7">
      <w:start w:val="0"/>
      <w:numFmt w:val="bullet"/>
      <w:lvlText w:val="•"/>
      <w:lvlJc w:val="left"/>
      <w:pPr>
        <w:ind w:left="8627" w:hanging="449"/>
      </w:pPr>
      <w:rPr>
        <w:rFonts w:hint="default"/>
        <w:lang w:val="en-US" w:eastAsia="en-US" w:bidi="ar-SA"/>
      </w:rPr>
    </w:lvl>
    <w:lvl w:ilvl="8">
      <w:start w:val="0"/>
      <w:numFmt w:val="bullet"/>
      <w:lvlText w:val="•"/>
      <w:lvlJc w:val="left"/>
      <w:pPr>
        <w:ind w:left="9631" w:hanging="449"/>
      </w:pPr>
      <w:rPr>
        <w:rFonts w:hint="default"/>
        <w:lang w:val="en-US" w:eastAsia="en-US" w:bidi="ar-SA"/>
      </w:rPr>
    </w:lvl>
  </w:abstractNum>
  <w:abstractNum w:abstractNumId="2">
    <w:multiLevelType w:val="hybridMultilevel"/>
    <w:lvl w:ilvl="0">
      <w:start w:val="1"/>
      <w:numFmt w:val="lowerLetter"/>
      <w:lvlText w:val="%1."/>
      <w:lvlJc w:val="left"/>
      <w:pPr>
        <w:ind w:left="1600" w:hanging="276"/>
        <w:jc w:val="left"/>
      </w:pPr>
      <w:rPr>
        <w:rFonts w:hint="default" w:ascii="Tahoma" w:hAnsi="Tahoma" w:eastAsia="Tahoma" w:cs="Tahoma"/>
        <w:b w:val="0"/>
        <w:bCs w:val="0"/>
        <w:i w:val="0"/>
        <w:iCs w:val="0"/>
        <w:spacing w:val="-1"/>
        <w:w w:val="100"/>
        <w:sz w:val="22"/>
        <w:szCs w:val="22"/>
        <w:lang w:val="en-US" w:eastAsia="en-US" w:bidi="ar-SA"/>
      </w:rPr>
    </w:lvl>
    <w:lvl w:ilvl="1">
      <w:start w:val="0"/>
      <w:numFmt w:val="bullet"/>
      <w:lvlText w:val="•"/>
      <w:lvlJc w:val="left"/>
      <w:pPr>
        <w:ind w:left="2603" w:hanging="276"/>
      </w:pPr>
      <w:rPr>
        <w:rFonts w:hint="default"/>
        <w:lang w:val="en-US" w:eastAsia="en-US" w:bidi="ar-SA"/>
      </w:rPr>
    </w:lvl>
    <w:lvl w:ilvl="2">
      <w:start w:val="0"/>
      <w:numFmt w:val="bullet"/>
      <w:lvlText w:val="•"/>
      <w:lvlJc w:val="left"/>
      <w:pPr>
        <w:ind w:left="3607" w:hanging="276"/>
      </w:pPr>
      <w:rPr>
        <w:rFonts w:hint="default"/>
        <w:lang w:val="en-US" w:eastAsia="en-US" w:bidi="ar-SA"/>
      </w:rPr>
    </w:lvl>
    <w:lvl w:ilvl="3">
      <w:start w:val="0"/>
      <w:numFmt w:val="bullet"/>
      <w:lvlText w:val="•"/>
      <w:lvlJc w:val="left"/>
      <w:pPr>
        <w:ind w:left="4611" w:hanging="276"/>
      </w:pPr>
      <w:rPr>
        <w:rFonts w:hint="default"/>
        <w:lang w:val="en-US" w:eastAsia="en-US" w:bidi="ar-SA"/>
      </w:rPr>
    </w:lvl>
    <w:lvl w:ilvl="4">
      <w:start w:val="0"/>
      <w:numFmt w:val="bullet"/>
      <w:lvlText w:val="•"/>
      <w:lvlJc w:val="left"/>
      <w:pPr>
        <w:ind w:left="5615" w:hanging="276"/>
      </w:pPr>
      <w:rPr>
        <w:rFonts w:hint="default"/>
        <w:lang w:val="en-US" w:eastAsia="en-US" w:bidi="ar-SA"/>
      </w:rPr>
    </w:lvl>
    <w:lvl w:ilvl="5">
      <w:start w:val="0"/>
      <w:numFmt w:val="bullet"/>
      <w:lvlText w:val="•"/>
      <w:lvlJc w:val="left"/>
      <w:pPr>
        <w:ind w:left="6619" w:hanging="276"/>
      </w:pPr>
      <w:rPr>
        <w:rFonts w:hint="default"/>
        <w:lang w:val="en-US" w:eastAsia="en-US" w:bidi="ar-SA"/>
      </w:rPr>
    </w:lvl>
    <w:lvl w:ilvl="6">
      <w:start w:val="0"/>
      <w:numFmt w:val="bullet"/>
      <w:lvlText w:val="•"/>
      <w:lvlJc w:val="left"/>
      <w:pPr>
        <w:ind w:left="7623" w:hanging="276"/>
      </w:pPr>
      <w:rPr>
        <w:rFonts w:hint="default"/>
        <w:lang w:val="en-US" w:eastAsia="en-US" w:bidi="ar-SA"/>
      </w:rPr>
    </w:lvl>
    <w:lvl w:ilvl="7">
      <w:start w:val="0"/>
      <w:numFmt w:val="bullet"/>
      <w:lvlText w:val="•"/>
      <w:lvlJc w:val="left"/>
      <w:pPr>
        <w:ind w:left="8627" w:hanging="276"/>
      </w:pPr>
      <w:rPr>
        <w:rFonts w:hint="default"/>
        <w:lang w:val="en-US" w:eastAsia="en-US" w:bidi="ar-SA"/>
      </w:rPr>
    </w:lvl>
    <w:lvl w:ilvl="8">
      <w:start w:val="0"/>
      <w:numFmt w:val="bullet"/>
      <w:lvlText w:val="•"/>
      <w:lvlJc w:val="left"/>
      <w:pPr>
        <w:ind w:left="9631" w:hanging="276"/>
      </w:pPr>
      <w:rPr>
        <w:rFonts w:hint="default"/>
        <w:lang w:val="en-US" w:eastAsia="en-US" w:bidi="ar-SA"/>
      </w:rPr>
    </w:lvl>
  </w:abstractNum>
  <w:abstractNum w:abstractNumId="1">
    <w:multiLevelType w:val="hybridMultilevel"/>
    <w:lvl w:ilvl="0">
      <w:start w:val="1"/>
      <w:numFmt w:val="lowerRoman"/>
      <w:lvlText w:val="(%1)"/>
      <w:lvlJc w:val="left"/>
      <w:pPr>
        <w:ind w:left="1756" w:hanging="720"/>
        <w:jc w:val="left"/>
      </w:pPr>
      <w:rPr>
        <w:rFonts w:hint="default"/>
        <w:spacing w:val="-1"/>
        <w:w w:val="81"/>
        <w:lang w:val="en-US" w:eastAsia="en-US" w:bidi="ar-SA"/>
      </w:rPr>
    </w:lvl>
    <w:lvl w:ilvl="1">
      <w:start w:val="0"/>
      <w:numFmt w:val="bullet"/>
      <w:lvlText w:val="•"/>
      <w:lvlJc w:val="left"/>
      <w:pPr>
        <w:ind w:left="2747" w:hanging="720"/>
      </w:pPr>
      <w:rPr>
        <w:rFonts w:hint="default"/>
        <w:lang w:val="en-US" w:eastAsia="en-US" w:bidi="ar-SA"/>
      </w:rPr>
    </w:lvl>
    <w:lvl w:ilvl="2">
      <w:start w:val="0"/>
      <w:numFmt w:val="bullet"/>
      <w:lvlText w:val="•"/>
      <w:lvlJc w:val="left"/>
      <w:pPr>
        <w:ind w:left="3735" w:hanging="720"/>
      </w:pPr>
      <w:rPr>
        <w:rFonts w:hint="default"/>
        <w:lang w:val="en-US" w:eastAsia="en-US" w:bidi="ar-SA"/>
      </w:rPr>
    </w:lvl>
    <w:lvl w:ilvl="3">
      <w:start w:val="0"/>
      <w:numFmt w:val="bullet"/>
      <w:lvlText w:val="•"/>
      <w:lvlJc w:val="left"/>
      <w:pPr>
        <w:ind w:left="4723" w:hanging="720"/>
      </w:pPr>
      <w:rPr>
        <w:rFonts w:hint="default"/>
        <w:lang w:val="en-US" w:eastAsia="en-US" w:bidi="ar-SA"/>
      </w:rPr>
    </w:lvl>
    <w:lvl w:ilvl="4">
      <w:start w:val="0"/>
      <w:numFmt w:val="bullet"/>
      <w:lvlText w:val="•"/>
      <w:lvlJc w:val="left"/>
      <w:pPr>
        <w:ind w:left="5711" w:hanging="720"/>
      </w:pPr>
      <w:rPr>
        <w:rFonts w:hint="default"/>
        <w:lang w:val="en-US" w:eastAsia="en-US" w:bidi="ar-SA"/>
      </w:rPr>
    </w:lvl>
    <w:lvl w:ilvl="5">
      <w:start w:val="0"/>
      <w:numFmt w:val="bullet"/>
      <w:lvlText w:val="•"/>
      <w:lvlJc w:val="left"/>
      <w:pPr>
        <w:ind w:left="6699" w:hanging="720"/>
      </w:pPr>
      <w:rPr>
        <w:rFonts w:hint="default"/>
        <w:lang w:val="en-US" w:eastAsia="en-US" w:bidi="ar-SA"/>
      </w:rPr>
    </w:lvl>
    <w:lvl w:ilvl="6">
      <w:start w:val="0"/>
      <w:numFmt w:val="bullet"/>
      <w:lvlText w:val="•"/>
      <w:lvlJc w:val="left"/>
      <w:pPr>
        <w:ind w:left="7687" w:hanging="720"/>
      </w:pPr>
      <w:rPr>
        <w:rFonts w:hint="default"/>
        <w:lang w:val="en-US" w:eastAsia="en-US" w:bidi="ar-SA"/>
      </w:rPr>
    </w:lvl>
    <w:lvl w:ilvl="7">
      <w:start w:val="0"/>
      <w:numFmt w:val="bullet"/>
      <w:lvlText w:val="•"/>
      <w:lvlJc w:val="left"/>
      <w:pPr>
        <w:ind w:left="8675" w:hanging="720"/>
      </w:pPr>
      <w:rPr>
        <w:rFonts w:hint="default"/>
        <w:lang w:val="en-US" w:eastAsia="en-US" w:bidi="ar-SA"/>
      </w:rPr>
    </w:lvl>
    <w:lvl w:ilvl="8">
      <w:start w:val="0"/>
      <w:numFmt w:val="bullet"/>
      <w:lvlText w:val="•"/>
      <w:lvlJc w:val="left"/>
      <w:pPr>
        <w:ind w:left="9663" w:hanging="720"/>
      </w:pPr>
      <w:rPr>
        <w:rFonts w:hint="default"/>
        <w:lang w:val="en-US" w:eastAsia="en-US" w:bidi="ar-SA"/>
      </w:rPr>
    </w:lvl>
  </w:abstractNum>
  <w:abstractNum w:abstractNumId="0">
    <w:multiLevelType w:val="hybridMultilevel"/>
    <w:lvl w:ilvl="0">
      <w:start w:val="1"/>
      <w:numFmt w:val="decimal"/>
      <w:lvlText w:val="%1."/>
      <w:lvlJc w:val="left"/>
      <w:pPr>
        <w:ind w:left="1163" w:hanging="563"/>
        <w:jc w:val="left"/>
      </w:pPr>
      <w:rPr>
        <w:rFonts w:hint="default"/>
        <w:spacing w:val="0"/>
        <w:w w:val="83"/>
        <w:lang w:val="en-US" w:eastAsia="en-US" w:bidi="ar-SA"/>
      </w:rPr>
    </w:lvl>
    <w:lvl w:ilvl="1">
      <w:start w:val="1"/>
      <w:numFmt w:val="upperLetter"/>
      <w:lvlText w:val="%2."/>
      <w:lvlJc w:val="left"/>
      <w:pPr>
        <w:ind w:left="1329" w:hanging="360"/>
        <w:jc w:val="right"/>
      </w:pPr>
      <w:rPr>
        <w:rFonts w:hint="default"/>
        <w:spacing w:val="-1"/>
        <w:w w:val="102"/>
        <w:lang w:val="en-US" w:eastAsia="en-US" w:bidi="ar-SA"/>
      </w:rPr>
    </w:lvl>
    <w:lvl w:ilvl="2">
      <w:start w:val="1"/>
      <w:numFmt w:val="decimal"/>
      <w:lvlText w:val="%3."/>
      <w:lvlJc w:val="left"/>
      <w:pPr>
        <w:ind w:left="1036" w:hanging="577"/>
        <w:jc w:val="right"/>
      </w:pPr>
      <w:rPr>
        <w:rFonts w:hint="default"/>
        <w:spacing w:val="-33"/>
        <w:w w:val="100"/>
        <w:lang w:val="en-US" w:eastAsia="en-US" w:bidi="ar-SA"/>
      </w:rPr>
    </w:lvl>
    <w:lvl w:ilvl="3">
      <w:start w:val="1"/>
      <w:numFmt w:val="decimal"/>
      <w:lvlText w:val="%3.%4"/>
      <w:lvlJc w:val="left"/>
      <w:pPr>
        <w:ind w:left="1403" w:hanging="577"/>
        <w:jc w:val="left"/>
      </w:pPr>
      <w:rPr>
        <w:rFonts w:hint="default"/>
        <w:spacing w:val="0"/>
        <w:w w:val="100"/>
        <w:lang w:val="en-US" w:eastAsia="en-US" w:bidi="ar-SA"/>
      </w:rPr>
    </w:lvl>
    <w:lvl w:ilvl="4">
      <w:start w:val="1"/>
      <w:numFmt w:val="lowerLetter"/>
      <w:lvlText w:val="%5)"/>
      <w:lvlJc w:val="left"/>
      <w:pPr>
        <w:ind w:left="1396" w:hanging="577"/>
        <w:jc w:val="left"/>
      </w:pPr>
      <w:rPr>
        <w:rFonts w:hint="default"/>
        <w:spacing w:val="-1"/>
        <w:w w:val="100"/>
        <w:lang w:val="en-US" w:eastAsia="en-US" w:bidi="ar-SA"/>
      </w:rPr>
    </w:lvl>
    <w:lvl w:ilvl="5">
      <w:start w:val="0"/>
      <w:numFmt w:val="bullet"/>
      <w:lvlText w:val="•"/>
      <w:lvlJc w:val="left"/>
      <w:pPr>
        <w:ind w:left="1400" w:hanging="577"/>
      </w:pPr>
      <w:rPr>
        <w:rFonts w:hint="default"/>
        <w:lang w:val="en-US" w:eastAsia="en-US" w:bidi="ar-SA"/>
      </w:rPr>
    </w:lvl>
    <w:lvl w:ilvl="6">
      <w:start w:val="0"/>
      <w:numFmt w:val="bullet"/>
      <w:lvlText w:val="•"/>
      <w:lvlJc w:val="left"/>
      <w:pPr>
        <w:ind w:left="3447" w:hanging="577"/>
      </w:pPr>
      <w:rPr>
        <w:rFonts w:hint="default"/>
        <w:lang w:val="en-US" w:eastAsia="en-US" w:bidi="ar-SA"/>
      </w:rPr>
    </w:lvl>
    <w:lvl w:ilvl="7">
      <w:start w:val="0"/>
      <w:numFmt w:val="bullet"/>
      <w:lvlText w:val="•"/>
      <w:lvlJc w:val="left"/>
      <w:pPr>
        <w:ind w:left="5495" w:hanging="577"/>
      </w:pPr>
      <w:rPr>
        <w:rFonts w:hint="default"/>
        <w:lang w:val="en-US" w:eastAsia="en-US" w:bidi="ar-SA"/>
      </w:rPr>
    </w:lvl>
    <w:lvl w:ilvl="8">
      <w:start w:val="0"/>
      <w:numFmt w:val="bullet"/>
      <w:lvlText w:val="•"/>
      <w:lvlJc w:val="left"/>
      <w:pPr>
        <w:ind w:left="7543" w:hanging="577"/>
      </w:pPr>
      <w:rPr>
        <w:rFonts w:hint="default"/>
        <w:lang w:val="en-US" w:eastAsia="en-US" w:bidi="ar-SA"/>
      </w:rPr>
    </w:lvl>
  </w:abstract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Verdana" w:hAnsi="Verdana" w:eastAsia="Verdana" w:cs="Verdana"/>
      <w:lang w:val="en-US" w:eastAsia="en-US" w:bidi="ar-SA"/>
    </w:rPr>
  </w:style>
  <w:style w:styleId="TOC1" w:type="paragraph">
    <w:name w:val="TOC 1"/>
    <w:basedOn w:val="Normal"/>
    <w:uiPriority w:val="1"/>
    <w:qFormat/>
    <w:pPr>
      <w:spacing w:before="23"/>
      <w:ind w:left="260"/>
    </w:pPr>
    <w:rPr>
      <w:rFonts w:ascii="Verdana" w:hAnsi="Verdana" w:eastAsia="Verdana" w:cs="Verdana"/>
      <w:sz w:val="22"/>
      <w:szCs w:val="22"/>
      <w:lang w:val="en-US" w:eastAsia="en-US" w:bidi="ar-SA"/>
    </w:rPr>
  </w:style>
  <w:style w:styleId="TOC2" w:type="paragraph">
    <w:name w:val="TOC 2"/>
    <w:basedOn w:val="Normal"/>
    <w:uiPriority w:val="1"/>
    <w:qFormat/>
    <w:pPr>
      <w:spacing w:before="371"/>
      <w:ind w:left="481"/>
    </w:pPr>
    <w:rPr>
      <w:rFonts w:ascii="Verdana" w:hAnsi="Verdana" w:eastAsia="Verdana" w:cs="Verdana"/>
      <w:sz w:val="22"/>
      <w:szCs w:val="22"/>
      <w:lang w:val="en-US" w:eastAsia="en-US" w:bidi="ar-SA"/>
    </w:rPr>
  </w:style>
  <w:style w:styleId="BodyText" w:type="paragraph">
    <w:name w:val="Body Text"/>
    <w:basedOn w:val="Normal"/>
    <w:uiPriority w:val="1"/>
    <w:qFormat/>
    <w:pPr/>
    <w:rPr>
      <w:rFonts w:ascii="Verdana" w:hAnsi="Verdana" w:eastAsia="Verdana" w:cs="Verdana"/>
      <w:sz w:val="22"/>
      <w:szCs w:val="22"/>
      <w:lang w:val="en-US" w:eastAsia="en-US" w:bidi="ar-SA"/>
    </w:rPr>
  </w:style>
  <w:style w:styleId="Heading1" w:type="paragraph">
    <w:name w:val="Heading 1"/>
    <w:basedOn w:val="Normal"/>
    <w:uiPriority w:val="1"/>
    <w:qFormat/>
    <w:pPr>
      <w:ind w:left="648"/>
      <w:jc w:val="center"/>
      <w:outlineLvl w:val="1"/>
    </w:pPr>
    <w:rPr>
      <w:rFonts w:ascii="Tahoma" w:hAnsi="Tahoma" w:eastAsia="Tahoma" w:cs="Tahoma"/>
      <w:b/>
      <w:bCs/>
      <w:sz w:val="22"/>
      <w:szCs w:val="22"/>
      <w:lang w:val="en-US" w:eastAsia="en-US" w:bidi="ar-SA"/>
    </w:rPr>
  </w:style>
  <w:style w:styleId="Heading2" w:type="paragraph">
    <w:name w:val="Heading 2"/>
    <w:basedOn w:val="Normal"/>
    <w:uiPriority w:val="1"/>
    <w:qFormat/>
    <w:pPr>
      <w:ind w:left="1036" w:hanging="576"/>
      <w:outlineLvl w:val="2"/>
    </w:pPr>
    <w:rPr>
      <w:rFonts w:ascii="Tahoma" w:hAnsi="Tahoma" w:eastAsia="Tahoma" w:cs="Tahoma"/>
      <w:b/>
      <w:bCs/>
      <w:sz w:val="22"/>
      <w:szCs w:val="22"/>
      <w:lang w:val="en-US" w:eastAsia="en-US" w:bidi="ar-SA"/>
    </w:rPr>
  </w:style>
  <w:style w:styleId="ListParagraph" w:type="paragraph">
    <w:name w:val="List Paragraph"/>
    <w:basedOn w:val="Normal"/>
    <w:uiPriority w:val="1"/>
    <w:qFormat/>
    <w:pPr>
      <w:ind w:left="978" w:hanging="577"/>
      <w:jc w:val="both"/>
    </w:pPr>
    <w:rPr>
      <w:rFonts w:ascii="Verdana" w:hAnsi="Verdana" w:eastAsia="Verdana" w:cs="Verdana"/>
      <w:lang w:val="en-US" w:eastAsia="en-US" w:bidi="ar-SA"/>
    </w:rPr>
  </w:style>
  <w:style w:styleId="TableParagraph" w:type="paragraph">
    <w:name w:val="Table Paragraph"/>
    <w:basedOn w:val="Normal"/>
    <w:uiPriority w:val="1"/>
    <w:qFormat/>
    <w:pPr/>
    <w:rPr>
      <w:rFonts w:ascii="Verdana" w:hAnsi="Verdana" w:eastAsia="Verdana" w:cs="Verdana"/>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www.ombudsman.go.ke/" TargetMode="External"/><Relationship Id="rId7" Type="http://schemas.openxmlformats.org/officeDocument/2006/relationships/hyperlink" Target="http://www.tender.go.ke/" TargetMode="External"/><Relationship Id="rId8" Type="http://schemas.openxmlformats.org/officeDocument/2006/relationships/hyperlink" Target="http://www.tenders.go.ke/" TargetMode="External"/><Relationship Id="rId9" Type="http://schemas.openxmlformats.org/officeDocument/2006/relationships/hyperlink" Target="mailto:procurement@ombudsman.go.ke" TargetMode="External"/><Relationship Id="rId10" Type="http://schemas.openxmlformats.org/officeDocument/2006/relationships/hyperlink" Target="http://www.ppra.go.ke/" TargetMode="External"/><Relationship Id="rId1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Jennifer Amisi</dc:creator>
  <dcterms:created xsi:type="dcterms:W3CDTF">2024-06-13T15:13:48Z</dcterms:created>
  <dcterms:modified xsi:type="dcterms:W3CDTF">2024-06-13T15:13:48Z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2024-06-11T00:00:00Z</vt:filetime>
  </property>
  <property fmtid="{D5CDD505-2E9C-101B-9397-08002B2CF9AE}" pid="3" name="Creator">
    <vt:lpwstr>Microsoft® Word 2021</vt:lpwstr>
  </property>
  <property fmtid="{D5CDD505-2E9C-101B-9397-08002B2CF9AE}" pid="4" name="LastSaved">
    <vt:filetime>2024-06-13T00:00:00Z</vt:filetime>
  </property>
  <property fmtid="{D5CDD505-2E9C-101B-9397-08002B2CF9AE}" pid="5" name="Producer">
    <vt:lpwstr>Microsoft® Word 2021</vt:lpwstr>
  </property>
</Properties>
</file>