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BDAE" w14:textId="659E5323" w:rsidR="004A49F4" w:rsidRPr="00787360" w:rsidRDefault="004A49F4" w:rsidP="00787360">
      <w:pPr>
        <w:spacing w:after="0" w:line="240" w:lineRule="auto"/>
        <w:jc w:val="both"/>
        <w:rPr>
          <w:rFonts w:ascii="Times New Roman" w:hAnsi="Times New Roman" w:hint="eastAsia"/>
          <w:sz w:val="32"/>
          <w:szCs w:val="32"/>
        </w:rPr>
      </w:pPr>
      <w:r w:rsidRPr="00787360">
        <w:rPr>
          <w:rFonts w:ascii="Times New Roman" w:hAnsi="Times New Roman" w:hint="eastAsia"/>
          <w:sz w:val="32"/>
          <w:szCs w:val="32"/>
        </w:rPr>
        <w:t>Slide 1.</w:t>
      </w:r>
    </w:p>
    <w:p w14:paraId="32C4CB74" w14:textId="7DBA7387" w:rsidR="004A49F4" w:rsidRPr="00787360" w:rsidRDefault="004A49F4" w:rsidP="00065D02">
      <w:pPr>
        <w:spacing w:after="0" w:line="240" w:lineRule="auto"/>
        <w:ind w:leftChars="200" w:left="480"/>
        <w:jc w:val="both"/>
        <w:rPr>
          <w:rFonts w:ascii="Times New Roman" w:hAnsi="Times New Roman" w:hint="eastAsia"/>
          <w:sz w:val="32"/>
          <w:szCs w:val="32"/>
        </w:rPr>
      </w:pPr>
      <w:r w:rsidRPr="00787360">
        <w:rPr>
          <w:rFonts w:ascii="Times New Roman" w:hAnsi="Times New Roman"/>
          <w:sz w:val="32"/>
          <w:szCs w:val="32"/>
        </w:rPr>
        <w:t xml:space="preserve">Hello everyone, my name is </w:t>
      </w:r>
      <w:r w:rsidRPr="00787360">
        <w:rPr>
          <w:rFonts w:ascii="Times New Roman" w:hAnsi="Times New Roman" w:hint="eastAsia"/>
          <w:sz w:val="32"/>
          <w:szCs w:val="32"/>
        </w:rPr>
        <w:t>Ping-Xu Lin</w:t>
      </w:r>
      <w:r w:rsidRPr="00787360">
        <w:rPr>
          <w:rFonts w:ascii="Times New Roman" w:hAnsi="Times New Roman"/>
          <w:sz w:val="32"/>
          <w:szCs w:val="32"/>
        </w:rPr>
        <w:t>.</w:t>
      </w:r>
    </w:p>
    <w:p w14:paraId="0D01C47B" w14:textId="11F85200" w:rsidR="004A49F4" w:rsidRPr="00787360" w:rsidRDefault="004A49F4" w:rsidP="00787360">
      <w:pPr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  <w:r w:rsidRPr="00787360">
        <w:rPr>
          <w:rFonts w:ascii="Times New Roman" w:hAnsi="Times New Roman" w:hint="eastAsia"/>
          <w:sz w:val="32"/>
          <w:szCs w:val="32"/>
        </w:rPr>
        <w:t>Slide 2.</w:t>
      </w:r>
    </w:p>
    <w:p w14:paraId="6EC24F25" w14:textId="467076C6" w:rsidR="004A49F4" w:rsidRPr="00787360" w:rsidRDefault="004A49F4" w:rsidP="00065D02">
      <w:pPr>
        <w:spacing w:after="0" w:line="240" w:lineRule="auto"/>
        <w:ind w:leftChars="200" w:left="480"/>
        <w:jc w:val="both"/>
        <w:rPr>
          <w:rFonts w:ascii="Times New Roman" w:hAnsi="Times New Roman"/>
          <w:sz w:val="32"/>
          <w:szCs w:val="32"/>
        </w:rPr>
      </w:pPr>
      <w:r w:rsidRPr="00787360">
        <w:rPr>
          <w:rFonts w:ascii="Times New Roman" w:hAnsi="Times New Roman"/>
          <w:sz w:val="32"/>
          <w:szCs w:val="32"/>
        </w:rPr>
        <w:t xml:space="preserve">Here is the outline of our presentation. First, I will introduce the analysis software we </w:t>
      </w:r>
      <w:r w:rsidRPr="00787360">
        <w:rPr>
          <w:rFonts w:ascii="Times New Roman" w:hAnsi="Times New Roman" w:hint="eastAsia"/>
          <w:sz w:val="32"/>
          <w:szCs w:val="32"/>
        </w:rPr>
        <w:t>implemented</w:t>
      </w:r>
      <w:r w:rsidRPr="00787360">
        <w:rPr>
          <w:rFonts w:ascii="Times New Roman" w:hAnsi="Times New Roman"/>
          <w:sz w:val="32"/>
          <w:szCs w:val="32"/>
        </w:rPr>
        <w:t>. Next, we will discuss the properties of our designed cross-section, and finally,</w:t>
      </w:r>
      <w:r w:rsidR="00321081" w:rsidRPr="00787360">
        <w:rPr>
          <w:rFonts w:ascii="Times New Roman" w:hAnsi="Times New Roman" w:hint="eastAsia"/>
          <w:sz w:val="32"/>
          <w:szCs w:val="32"/>
        </w:rPr>
        <w:t xml:space="preserve"> we</w:t>
      </w:r>
      <w:r w:rsidRPr="00787360">
        <w:rPr>
          <w:rFonts w:ascii="Times New Roman" w:hAnsi="Times New Roman"/>
          <w:sz w:val="32"/>
          <w:szCs w:val="32"/>
        </w:rPr>
        <w:t xml:space="preserve"> will explain the parameters configured for the simulation.</w:t>
      </w:r>
    </w:p>
    <w:p w14:paraId="6EC3AAE5" w14:textId="77777777" w:rsidR="008367C0" w:rsidRPr="00787360" w:rsidRDefault="008367C0" w:rsidP="00787360">
      <w:pPr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</w:p>
    <w:p w14:paraId="3FA94727" w14:textId="6D6BB219" w:rsidR="008367C0" w:rsidRPr="00787360" w:rsidRDefault="008367C0" w:rsidP="00787360">
      <w:pPr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  <w:r w:rsidRPr="00787360">
        <w:rPr>
          <w:rFonts w:ascii="Times New Roman" w:hAnsi="Times New Roman" w:hint="eastAsia"/>
          <w:sz w:val="32"/>
          <w:szCs w:val="32"/>
        </w:rPr>
        <w:t>Slide 3.</w:t>
      </w:r>
    </w:p>
    <w:p w14:paraId="261B4BB8" w14:textId="726A91AC" w:rsidR="008367C0" w:rsidRPr="00787360" w:rsidRDefault="008367C0" w:rsidP="009C71B3">
      <w:pPr>
        <w:spacing w:after="0" w:line="240" w:lineRule="auto"/>
        <w:ind w:leftChars="200" w:left="480"/>
        <w:jc w:val="both"/>
        <w:rPr>
          <w:rFonts w:ascii="Times New Roman" w:hAnsi="Times New Roman"/>
          <w:sz w:val="32"/>
          <w:szCs w:val="32"/>
        </w:rPr>
      </w:pPr>
      <w:r w:rsidRPr="00787360">
        <w:rPr>
          <w:rFonts w:ascii="Times New Roman" w:hAnsi="Times New Roman"/>
          <w:sz w:val="32"/>
          <w:szCs w:val="32"/>
        </w:rPr>
        <w:t>We will be using two analysis software for this study</w:t>
      </w:r>
    </w:p>
    <w:p w14:paraId="5271E72C" w14:textId="66BE533C" w:rsidR="00787360" w:rsidRPr="00787360" w:rsidRDefault="00787360" w:rsidP="00787360">
      <w:pPr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  <w:r w:rsidRPr="00787360">
        <w:rPr>
          <w:rFonts w:ascii="Times New Roman" w:hAnsi="Times New Roman" w:hint="eastAsia"/>
          <w:sz w:val="32"/>
          <w:szCs w:val="32"/>
        </w:rPr>
        <w:t>Xtract:</w:t>
      </w:r>
    </w:p>
    <w:p w14:paraId="50A26C1D" w14:textId="24F5EE76" w:rsidR="00787360" w:rsidRDefault="00787360" w:rsidP="00787360">
      <w:pPr>
        <w:spacing w:after="0" w:line="240" w:lineRule="auto"/>
        <w:ind w:leftChars="200" w:left="480"/>
        <w:jc w:val="both"/>
        <w:rPr>
          <w:rFonts w:ascii="Times New Roman" w:hAnsi="Times New Roman"/>
          <w:sz w:val="32"/>
          <w:szCs w:val="32"/>
        </w:rPr>
      </w:pPr>
      <w:r w:rsidRPr="00787360">
        <w:rPr>
          <w:rFonts w:ascii="Times New Roman" w:hAnsi="Times New Roman"/>
          <w:sz w:val="32"/>
          <w:szCs w:val="32"/>
        </w:rPr>
        <w:t xml:space="preserve">Xtract is a cross-sectional analysis tool that provides graphical interface to rapidly generate </w:t>
      </w:r>
      <w:r>
        <w:rPr>
          <w:rFonts w:ascii="Times New Roman" w:hAnsi="Times New Roman" w:hint="eastAsia"/>
          <w:sz w:val="32"/>
          <w:szCs w:val="32"/>
        </w:rPr>
        <w:t xml:space="preserve">curves and </w:t>
      </w:r>
      <w:r w:rsidRPr="00787360">
        <w:rPr>
          <w:rFonts w:ascii="Times New Roman" w:hAnsi="Times New Roman"/>
          <w:sz w:val="32"/>
          <w:szCs w:val="32"/>
        </w:rPr>
        <w:t>diagrams, primarily used for component-level engineering design and strength assessment.</w:t>
      </w:r>
    </w:p>
    <w:p w14:paraId="2182E25D" w14:textId="37768E84" w:rsidR="00787360" w:rsidRDefault="00787360" w:rsidP="00787360">
      <w:pPr>
        <w:spacing w:after="0" w:line="240" w:lineRule="auto"/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OpenSees:</w:t>
      </w:r>
    </w:p>
    <w:p w14:paraId="506A545A" w14:textId="53984A41" w:rsidR="00706A22" w:rsidRDefault="00065D02" w:rsidP="00787360">
      <w:pPr>
        <w:spacing w:after="0" w:line="240" w:lineRule="auto"/>
        <w:ind w:leftChars="200" w:left="480"/>
        <w:jc w:val="both"/>
        <w:rPr>
          <w:rFonts w:ascii="Times New Roman" w:hAnsi="Times New Roman"/>
          <w:sz w:val="32"/>
          <w:szCs w:val="32"/>
        </w:rPr>
      </w:pPr>
      <w:r w:rsidRPr="00065D02">
        <w:rPr>
          <w:rFonts w:ascii="Times New Roman" w:hAnsi="Times New Roman"/>
          <w:sz w:val="32"/>
          <w:szCs w:val="32"/>
        </w:rPr>
        <w:t>OpenSees is a powerful open-source numerical simulation framework designed for structural nonlinear and earthquake engineering analysis</w:t>
      </w:r>
    </w:p>
    <w:p w14:paraId="1465720A" w14:textId="77777777" w:rsidR="00706A22" w:rsidRDefault="00706A22">
      <w:pPr>
        <w:widowControl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/>
      </w:r>
    </w:p>
    <w:p w14:paraId="625DAEE1" w14:textId="11B8D84D" w:rsidR="00706A22" w:rsidRDefault="00706A22" w:rsidP="00706A22">
      <w:pPr>
        <w:spacing w:after="0" w:line="240" w:lineRule="auto"/>
        <w:jc w:val="both"/>
        <w:rPr>
          <w:rFonts w:ascii="Times New Roman" w:hAnsi="Times New Roman" w:hint="eastAsia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lastRenderedPageBreak/>
        <w:t>Slide 4.</w:t>
      </w:r>
    </w:p>
    <w:p w14:paraId="084B80C9" w14:textId="596B3E37" w:rsidR="00787360" w:rsidRPr="00787360" w:rsidRDefault="00706A22" w:rsidP="00706A22">
      <w:pPr>
        <w:spacing w:after="0" w:line="240" w:lineRule="auto"/>
        <w:ind w:leftChars="200" w:left="480"/>
        <w:jc w:val="both"/>
        <w:rPr>
          <w:rFonts w:ascii="Times New Roman" w:hAnsi="Times New Roman" w:hint="eastAsia"/>
          <w:sz w:val="32"/>
          <w:szCs w:val="32"/>
        </w:rPr>
      </w:pPr>
      <w:r w:rsidRPr="00706A22">
        <w:rPr>
          <w:rFonts w:ascii="Times New Roman" w:hAnsi="Times New Roman"/>
          <w:sz w:val="32"/>
          <w:szCs w:val="32"/>
        </w:rPr>
        <w:t xml:space="preserve">This slide shows our selected cross-section and the reinforcement layout. The design is based on the ACI 318-19 code. For the longitudinal reinforcement, we used 16 #8 bars, resulting in a reinforcement ratio of 2.25%. </w:t>
      </w:r>
      <w:r w:rsidR="00B302CF" w:rsidRPr="00B302CF">
        <w:rPr>
          <w:rFonts w:ascii="Times New Roman" w:hAnsi="Times New Roman"/>
          <w:sz w:val="32"/>
          <w:szCs w:val="32"/>
        </w:rPr>
        <w:t>This meets the ACI requirement of 1% to 8%</w:t>
      </w:r>
      <w:r w:rsidRPr="00706A22">
        <w:rPr>
          <w:rFonts w:ascii="Times New Roman" w:hAnsi="Times New Roman"/>
          <w:sz w:val="32"/>
          <w:szCs w:val="32"/>
        </w:rPr>
        <w:t xml:space="preserve">. For the transverse reinforcement, we utilized #4 bars, and the </w:t>
      </w:r>
      <w:r w:rsidR="00B302CF">
        <w:rPr>
          <w:rFonts w:ascii="Times New Roman" w:hAnsi="Times New Roman" w:hint="eastAsia"/>
          <w:sz w:val="32"/>
          <w:szCs w:val="32"/>
        </w:rPr>
        <w:t>clear</w:t>
      </w:r>
      <w:r w:rsidRPr="00706A22">
        <w:rPr>
          <w:rFonts w:ascii="Times New Roman" w:hAnsi="Times New Roman"/>
          <w:sz w:val="32"/>
          <w:szCs w:val="32"/>
        </w:rPr>
        <w:t xml:space="preserve"> cover is set to 5 cm.</w:t>
      </w:r>
    </w:p>
    <w:sectPr w:rsidR="00787360" w:rsidRPr="00787360" w:rsidSect="00B62A30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F4"/>
    <w:rsid w:val="000642C7"/>
    <w:rsid w:val="00065D02"/>
    <w:rsid w:val="00083B67"/>
    <w:rsid w:val="00131811"/>
    <w:rsid w:val="0014416C"/>
    <w:rsid w:val="0014434B"/>
    <w:rsid w:val="001B2FD7"/>
    <w:rsid w:val="001E0CF4"/>
    <w:rsid w:val="002B2C8E"/>
    <w:rsid w:val="00305B9C"/>
    <w:rsid w:val="00314953"/>
    <w:rsid w:val="00321081"/>
    <w:rsid w:val="0033260E"/>
    <w:rsid w:val="004440C4"/>
    <w:rsid w:val="00484473"/>
    <w:rsid w:val="00485C34"/>
    <w:rsid w:val="00495C2B"/>
    <w:rsid w:val="004A49F4"/>
    <w:rsid w:val="004C4955"/>
    <w:rsid w:val="00552487"/>
    <w:rsid w:val="006139D0"/>
    <w:rsid w:val="006404C4"/>
    <w:rsid w:val="00680B9A"/>
    <w:rsid w:val="00706A22"/>
    <w:rsid w:val="00727D6B"/>
    <w:rsid w:val="0077009E"/>
    <w:rsid w:val="00787360"/>
    <w:rsid w:val="007B62F6"/>
    <w:rsid w:val="0081526D"/>
    <w:rsid w:val="008208DC"/>
    <w:rsid w:val="008367C0"/>
    <w:rsid w:val="008D0FEA"/>
    <w:rsid w:val="008F46D8"/>
    <w:rsid w:val="00905B57"/>
    <w:rsid w:val="00940815"/>
    <w:rsid w:val="0094430F"/>
    <w:rsid w:val="00991856"/>
    <w:rsid w:val="009C71B3"/>
    <w:rsid w:val="00B302CF"/>
    <w:rsid w:val="00B62A30"/>
    <w:rsid w:val="00BC7AB1"/>
    <w:rsid w:val="00BD50E1"/>
    <w:rsid w:val="00D25F2B"/>
    <w:rsid w:val="00D664AC"/>
    <w:rsid w:val="00D67B6D"/>
    <w:rsid w:val="00DA4D7D"/>
    <w:rsid w:val="00DC1E30"/>
    <w:rsid w:val="00E60C70"/>
    <w:rsid w:val="00F51E52"/>
    <w:rsid w:val="00F9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B928"/>
  <w15:chartTrackingRefBased/>
  <w15:docId w15:val="{67EFECD3-F1AC-4E1A-9289-4D8CABE66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49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9F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9F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9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9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9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9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49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4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49F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4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49F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49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49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49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49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9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9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49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49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49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49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4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49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4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林平旭</dc:creator>
  <cp:keywords/>
  <dc:description/>
  <cp:lastModifiedBy>林平旭</cp:lastModifiedBy>
  <cp:revision>10</cp:revision>
  <dcterms:created xsi:type="dcterms:W3CDTF">2026-03-13T13:56:00Z</dcterms:created>
  <dcterms:modified xsi:type="dcterms:W3CDTF">2026-03-13T14:14:00Z</dcterms:modified>
</cp:coreProperties>
</file>