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850" w:rsidRDefault="002A3850">
      <w:pPr>
        <w:pStyle w:val="a5"/>
        <w:keepNext w:val="0"/>
        <w:keepLines w:val="0"/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20"/>
          <w:szCs w:val="20"/>
        </w:rPr>
      </w:pPr>
    </w:p>
    <w:p w:rsidR="002A3850" w:rsidRPr="00F76901" w:rsidRDefault="00DF7693">
      <w:pPr>
        <w:pStyle w:val="a5"/>
        <w:keepNext w:val="0"/>
        <w:keepLines w:val="0"/>
        <w:widowControl w:val="0"/>
        <w:spacing w:before="240" w:line="240" w:lineRule="auto"/>
        <w:jc w:val="center"/>
        <w:rPr>
          <w:lang w:val="en-US"/>
        </w:rPr>
      </w:pPr>
      <w:r>
        <w:rPr>
          <w:rFonts w:ascii="Cambria" w:eastAsia="Cambria" w:hAnsi="Cambria" w:cs="Cambria"/>
          <w:b/>
          <w:sz w:val="30"/>
          <w:szCs w:val="30"/>
          <w:lang w:val="en-US"/>
        </w:rPr>
        <w:t>Assembly Language – Data Transfers, Addressing, and Arithmetic (2)</w:t>
      </w:r>
    </w:p>
    <w:tbl>
      <w:tblPr>
        <w:tblW w:w="836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8"/>
        <w:gridCol w:w="3276"/>
        <w:gridCol w:w="3278"/>
      </w:tblGrid>
      <w:tr w:rsidR="002A3850">
        <w:trPr>
          <w:jc w:val="center"/>
        </w:trPr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3850" w:rsidRDefault="00DF7693">
            <w:pPr>
              <w:pStyle w:val="Standard"/>
              <w:widowControl w:val="0"/>
              <w:spacing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Group :</w:t>
            </w:r>
            <w:r w:rsidR="002E42DA" w:rsidRPr="00693331">
              <w:rPr>
                <w:rFonts w:ascii="Consolas" w:eastAsia="Consolas" w:hAnsi="Consolas" w:cs="Consolas" w:hint="eastAsia"/>
                <w:sz w:val="24"/>
                <w:szCs w:val="24"/>
              </w:rPr>
              <w:t>45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3850" w:rsidRPr="00693331" w:rsidRDefault="002E42DA">
            <w:pPr>
              <w:pStyle w:val="Standard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 w:rsidRPr="00693331">
              <w:rPr>
                <w:rFonts w:ascii="Consolas" w:eastAsia="Consolas" w:hAnsi="Consolas" w:cs="Consolas" w:hint="eastAsia"/>
                <w:sz w:val="24"/>
                <w:szCs w:val="24"/>
              </w:rPr>
              <w:t>107201535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3850" w:rsidRPr="00693331" w:rsidRDefault="002E42DA">
            <w:pPr>
              <w:pStyle w:val="Standard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r w:rsidRPr="00693331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陳羽暉</w:t>
            </w:r>
          </w:p>
        </w:tc>
      </w:tr>
      <w:tr w:rsidR="002E42DA">
        <w:trPr>
          <w:jc w:val="center"/>
        </w:trPr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42DA" w:rsidRDefault="002E42DA">
            <w:pPr>
              <w:pStyle w:val="Standard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42DA" w:rsidRDefault="002E42DA">
            <w:pPr>
              <w:pStyle w:val="Standard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 w:rsidRPr="00693331">
              <w:rPr>
                <w:rFonts w:ascii="Consolas" w:eastAsia="Consolas" w:hAnsi="Consolas" w:cs="Consolas" w:hint="eastAsia"/>
                <w:sz w:val="24"/>
                <w:szCs w:val="24"/>
              </w:rPr>
              <w:t>107201023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42DA" w:rsidRDefault="002E42DA">
            <w:pPr>
              <w:pStyle w:val="Standard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r w:rsidRPr="00693331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蔡沐霖</w:t>
            </w:r>
          </w:p>
        </w:tc>
      </w:tr>
      <w:tr w:rsidR="002A3850">
        <w:trPr>
          <w:jc w:val="center"/>
        </w:trPr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3850" w:rsidRDefault="002A3850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3850" w:rsidRPr="00693331" w:rsidRDefault="00DF7693">
            <w:pPr>
              <w:pStyle w:val="Standard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 w:rsidR="002E42DA" w:rsidRPr="00693331">
              <w:rPr>
                <w:rFonts w:ascii="Consolas" w:eastAsia="Consolas" w:hAnsi="Consolas" w:cs="Consolas" w:hint="eastAsia"/>
                <w:sz w:val="24"/>
                <w:szCs w:val="24"/>
              </w:rPr>
              <w:t>107201522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3850" w:rsidRPr="00693331" w:rsidRDefault="00DF7693">
            <w:pPr>
              <w:pStyle w:val="Standard"/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r w:rsidR="002E42DA" w:rsidRPr="00693331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蘇柏瑜</w:t>
            </w:r>
          </w:p>
        </w:tc>
      </w:tr>
    </w:tbl>
    <w:p w:rsidR="002A3850" w:rsidRDefault="002A3850">
      <w:pPr>
        <w:pStyle w:val="Standard"/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2A3850" w:rsidRDefault="002A3850">
      <w:pPr>
        <w:pStyle w:val="Standard"/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2A3850" w:rsidRDefault="002A3850">
      <w:pPr>
        <w:pStyle w:val="Standard"/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2A3850" w:rsidRDefault="00DF7693">
      <w:pPr>
        <w:pStyle w:val="Standard"/>
        <w:widowControl w:val="0"/>
        <w:spacing w:line="240" w:lineRule="auto"/>
      </w:pPr>
      <w:r>
        <w:rPr>
          <w:rFonts w:ascii="Consolas" w:eastAsia="Consolas" w:hAnsi="Consolas" w:cs="Consolas"/>
          <w:sz w:val="20"/>
          <w:szCs w:val="20"/>
          <w:lang w:val="en-US"/>
        </w:rPr>
        <w:t>4-1 Integer Arithmetic, Data Transfer Instructions</w:t>
      </w:r>
    </w:p>
    <w:p w:rsidR="002A3850" w:rsidRPr="00F76901" w:rsidRDefault="00DF7693">
      <w:pPr>
        <w:pStyle w:val="Standard"/>
        <w:widowControl w:val="0"/>
        <w:spacing w:line="240" w:lineRule="auto"/>
        <w:ind w:left="120"/>
        <w:rPr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Objective： Familiar with the instructions MOV and SHIFT.</w:t>
      </w:r>
    </w:p>
    <w:p w:rsidR="002A3850" w:rsidRDefault="00DF7693">
      <w:pPr>
        <w:pStyle w:val="Standard"/>
        <w:widowControl w:val="0"/>
        <w:spacing w:line="240" w:lineRule="auto"/>
        <w:ind w:left="360"/>
      </w:pPr>
      <w:r>
        <w:rPr>
          <w:rFonts w:ascii="Consolas" w:eastAsia="Consolas" w:hAnsi="Consolas" w:cs="Consolas"/>
          <w:sz w:val="20"/>
          <w:szCs w:val="20"/>
          <w:lang w:val="en-US"/>
        </w:rPr>
        <w:t xml:space="preserve">a. The following codes intend to set Rval = 19*Val1. </w:t>
      </w:r>
      <w:r>
        <w:rPr>
          <w:rFonts w:ascii="Consolas" w:eastAsia="Consolas" w:hAnsi="Consolas" w:cs="Consolas"/>
          <w:sz w:val="20"/>
          <w:szCs w:val="20"/>
        </w:rPr>
        <w:t>Please complete the</w:t>
      </w:r>
      <w:r>
        <w:rPr>
          <w:rFonts w:ascii="Consolas" w:eastAsia="Consolas" w:hAnsi="Consolas" w:cs="Consolas"/>
          <w:sz w:val="20"/>
          <w:szCs w:val="20"/>
          <w:lang w:eastAsia="zh-TW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codes.</w:t>
      </w:r>
    </w:p>
    <w:tbl>
      <w:tblPr>
        <w:tblW w:w="112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35"/>
      </w:tblGrid>
      <w:tr w:rsidR="002A3850">
        <w:trPr>
          <w:trHeight w:val="6640"/>
          <w:jc w:val="center"/>
        </w:trPr>
        <w:tc>
          <w:tcPr>
            <w:tcW w:w="1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.data</w:t>
            </w: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Val1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SBYTE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-1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; Val1 = 0ffh</w:t>
            </w: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Rval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SWORD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?</w:t>
            </w: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.code</w:t>
            </w: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main PROC</w:t>
            </w: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L1:</w:t>
            </w: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movsx ax, Val1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;BaseValue</w:t>
            </w: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movzx bx, Val1</w:t>
            </w: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mov cl, Val1</w:t>
            </w:r>
          </w:p>
          <w:p w:rsidR="002A3850" w:rsidRDefault="00DF7693">
            <w:pPr>
              <w:pStyle w:val="Standard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mov ch, 10h  </w:t>
            </w:r>
          </w:p>
          <w:tbl>
            <w:tblPr>
              <w:tblW w:w="10800" w:type="dxa"/>
              <w:tblInd w:w="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76"/>
              <w:gridCol w:w="1830"/>
              <w:gridCol w:w="3179"/>
              <w:gridCol w:w="256"/>
              <w:gridCol w:w="1965"/>
              <w:gridCol w:w="2294"/>
            </w:tblGrid>
            <w:tr w:rsidR="002A3850">
              <w:tc>
                <w:tcPr>
                  <w:tcW w:w="12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L2:</w:t>
                  </w:r>
                </w:p>
              </w:tc>
              <w:tc>
                <w:tcPr>
                  <w:tcW w:w="18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2A3850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179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2A3850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2A3850">
                  <w:pPr>
                    <w:pStyle w:val="Standard"/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jc w:val="center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AX</w:t>
                  </w:r>
                </w:p>
              </w:tc>
              <w:tc>
                <w:tcPr>
                  <w:tcW w:w="22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jc w:val="center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DX</w:t>
                  </w:r>
                </w:p>
              </w:tc>
            </w:tr>
            <w:tr w:rsidR="002A3850">
              <w:trPr>
                <w:trHeight w:val="420"/>
              </w:trPr>
              <w:tc>
                <w:tcPr>
                  <w:tcW w:w="12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jc w:val="right"/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mov dx,</w:t>
                  </w:r>
                </w:p>
              </w:tc>
              <w:tc>
                <w:tcPr>
                  <w:tcW w:w="18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179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;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1. dx = 0</w:t>
                  </w:r>
                </w:p>
              </w:tc>
              <w:tc>
                <w:tcPr>
                  <w:tcW w:w="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jc w:val="right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0ffffh</w:t>
                  </w:r>
                </w:p>
              </w:tc>
              <w:tc>
                <w:tcPr>
                  <w:tcW w:w="22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0000h</w:t>
                  </w:r>
                </w:p>
              </w:tc>
            </w:tr>
            <w:tr w:rsidR="002A3850">
              <w:tc>
                <w:tcPr>
                  <w:tcW w:w="12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jc w:val="right"/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add dx,</w:t>
                  </w:r>
                </w:p>
              </w:tc>
              <w:tc>
                <w:tcPr>
                  <w:tcW w:w="18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ax</w:t>
                  </w:r>
                </w:p>
              </w:tc>
              <w:tc>
                <w:tcPr>
                  <w:tcW w:w="3179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;2.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dx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dx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+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ax</w:t>
                  </w:r>
                </w:p>
              </w:tc>
              <w:tc>
                <w:tcPr>
                  <w:tcW w:w="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jc w:val="right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Pr="00084AAF" w:rsidRDefault="00DF7693">
                  <w:pPr>
                    <w:pStyle w:val="Standard"/>
                    <w:widowControl w:val="0"/>
                    <w:spacing w:line="240" w:lineRule="auto"/>
                  </w:pPr>
                  <w:r w:rsidRPr="00084AAF">
                    <w:rPr>
                      <w:rFonts w:ascii="Calibri" w:eastAsia="Calibri" w:hAnsi="Calibri" w:cs="Calibri"/>
                      <w:sz w:val="20"/>
                      <w:szCs w:val="20"/>
                    </w:rPr>
                    <w:t>0ffffh</w:t>
                  </w:r>
                </w:p>
              </w:tc>
              <w:tc>
                <w:tcPr>
                  <w:tcW w:w="22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0ffffh</w:t>
                  </w:r>
                </w:p>
              </w:tc>
            </w:tr>
            <w:tr w:rsidR="002A3850">
              <w:trPr>
                <w:trHeight w:val="360"/>
              </w:trPr>
              <w:tc>
                <w:tcPr>
                  <w:tcW w:w="12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jc w:val="right"/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shl ax,</w:t>
                  </w:r>
                </w:p>
              </w:tc>
              <w:tc>
                <w:tcPr>
                  <w:tcW w:w="1830" w:type="dxa"/>
                  <w:tcBorders>
                    <w:bottom w:val="single" w:sz="2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179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;3.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ax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*2</w:t>
                  </w:r>
                </w:p>
              </w:tc>
              <w:tc>
                <w:tcPr>
                  <w:tcW w:w="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jc w:val="right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0fffe</w:t>
                  </w:r>
                  <w:r>
                    <w:rPr>
                      <w:rFonts w:ascii="Calibri" w:eastAsia="新細明體" w:hAnsi="Calibri" w:cs="Calibri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22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Pr="00084AAF" w:rsidRDefault="00DF7693">
                  <w:pPr>
                    <w:pStyle w:val="Standard"/>
                    <w:widowControl w:val="0"/>
                    <w:spacing w:line="240" w:lineRule="auto"/>
                  </w:pPr>
                  <w:r w:rsidRPr="00084AAF">
                    <w:rPr>
                      <w:rFonts w:ascii="Calibri" w:eastAsia="新細明體" w:hAnsi="Calibri" w:cs="Calibri"/>
                      <w:sz w:val="20"/>
                      <w:szCs w:val="20"/>
                    </w:rPr>
                    <w:t>0ffffh</w:t>
                  </w:r>
                </w:p>
              </w:tc>
            </w:tr>
            <w:tr w:rsidR="002A3850">
              <w:trPr>
                <w:trHeight w:val="465"/>
              </w:trPr>
              <w:tc>
                <w:tcPr>
                  <w:tcW w:w="12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2A3850">
                  <w:pPr>
                    <w:pStyle w:val="Standard"/>
                    <w:widowControl w:val="0"/>
                    <w:spacing w:line="240" w:lineRule="auto"/>
                    <w:jc w:val="right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</w:p>
                <w:p w:rsidR="002A3850" w:rsidRDefault="00DF7693">
                  <w:pPr>
                    <w:pStyle w:val="Standard"/>
                    <w:widowControl w:val="0"/>
                    <w:spacing w:line="240" w:lineRule="auto"/>
                    <w:jc w:val="right"/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add dx,</w:t>
                  </w:r>
                </w:p>
              </w:tc>
              <w:tc>
                <w:tcPr>
                  <w:tcW w:w="1830" w:type="dxa"/>
                  <w:tcBorders>
                    <w:top w:val="single" w:sz="2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2A3850">
                  <w:pPr>
                    <w:pStyle w:val="Standard"/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</w:p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ax</w:t>
                  </w:r>
                </w:p>
              </w:tc>
              <w:tc>
                <w:tcPr>
                  <w:tcW w:w="3179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2A3850">
                  <w:pPr>
                    <w:pStyle w:val="Standard"/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</w:p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;4.dx=2Val1+Val1=3Val1</w:t>
                  </w:r>
                </w:p>
              </w:tc>
              <w:tc>
                <w:tcPr>
                  <w:tcW w:w="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jc w:val="right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新細明體" w:hAnsi="Calibri" w:cs="Calibri"/>
                      <w:sz w:val="20"/>
                      <w:szCs w:val="20"/>
                    </w:rPr>
                    <w:t>0fffeh</w:t>
                  </w:r>
                </w:p>
              </w:tc>
              <w:tc>
                <w:tcPr>
                  <w:tcW w:w="22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新細明體" w:hAnsi="Calibri" w:cs="Calibri"/>
                      <w:sz w:val="20"/>
                      <w:szCs w:val="20"/>
                    </w:rPr>
                    <w:t>0fffdh</w:t>
                  </w:r>
                </w:p>
              </w:tc>
            </w:tr>
            <w:tr w:rsidR="002A3850">
              <w:trPr>
                <w:trHeight w:val="525"/>
              </w:trPr>
              <w:tc>
                <w:tcPr>
                  <w:tcW w:w="12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shl ax,</w:t>
                  </w:r>
                </w:p>
              </w:tc>
              <w:tc>
                <w:tcPr>
                  <w:tcW w:w="1830" w:type="dxa"/>
                  <w:tcBorders>
                    <w:bottom w:val="single" w:sz="2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79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;5.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ax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*8, ax = 16Val1</w:t>
                  </w:r>
                </w:p>
              </w:tc>
              <w:tc>
                <w:tcPr>
                  <w:tcW w:w="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jc w:val="right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新細明體" w:hAnsi="Calibri" w:cs="Calibri"/>
                      <w:sz w:val="20"/>
                      <w:szCs w:val="20"/>
                    </w:rPr>
                    <w:t>0fff0h</w:t>
                  </w:r>
                </w:p>
              </w:tc>
              <w:tc>
                <w:tcPr>
                  <w:tcW w:w="22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新細明體" w:hAnsi="Calibri" w:cs="Calibri"/>
                      <w:sz w:val="20"/>
                      <w:szCs w:val="20"/>
                    </w:rPr>
                    <w:t>0fffdh</w:t>
                  </w:r>
                </w:p>
              </w:tc>
            </w:tr>
            <w:tr w:rsidR="002A3850">
              <w:trPr>
                <w:trHeight w:val="555"/>
              </w:trPr>
              <w:tc>
                <w:tcPr>
                  <w:tcW w:w="12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jc w:val="right"/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add dx,</w:t>
                  </w:r>
                </w:p>
              </w:tc>
              <w:tc>
                <w:tcPr>
                  <w:tcW w:w="1830" w:type="dxa"/>
                  <w:tcBorders>
                    <w:top w:val="single" w:sz="2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ax</w:t>
                  </w:r>
                </w:p>
              </w:tc>
              <w:tc>
                <w:tcPr>
                  <w:tcW w:w="3179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;6.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dx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=19*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Val1</w:t>
                  </w:r>
                </w:p>
                <w:p w:rsidR="002A3850" w:rsidRDefault="002A3850">
                  <w:pPr>
                    <w:pStyle w:val="Standard"/>
                    <w:widowControl w:val="0"/>
                    <w:spacing w:line="240" w:lineRule="auto"/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jc w:val="right"/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新細明體" w:hAnsi="Calibri" w:cs="Calibri"/>
                      <w:sz w:val="20"/>
                      <w:szCs w:val="20"/>
                    </w:rPr>
                    <w:t>0fff0h</w:t>
                  </w:r>
                </w:p>
              </w:tc>
              <w:tc>
                <w:tcPr>
                  <w:tcW w:w="22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新細明體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新細明體" w:hAnsi="Calibri" w:cs="Calibri"/>
                      <w:sz w:val="20"/>
                      <w:szCs w:val="20"/>
                    </w:rPr>
                    <w:t>0ffedh</w:t>
                  </w:r>
                </w:p>
              </w:tc>
            </w:tr>
          </w:tbl>
          <w:p w:rsidR="002A3850" w:rsidRDefault="00DF7693">
            <w:pPr>
              <w:pStyle w:val="Standard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L3: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exit</w:t>
            </w:r>
          </w:p>
          <w:p w:rsidR="002A3850" w:rsidRDefault="00DF7693">
            <w:pPr>
              <w:pStyle w:val="Standard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main ENDP</w:t>
            </w:r>
          </w:p>
          <w:p w:rsidR="002A3850" w:rsidRDefault="00DF7693">
            <w:pPr>
              <w:pStyle w:val="Standard"/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END main</w:t>
            </w:r>
          </w:p>
        </w:tc>
      </w:tr>
    </w:tbl>
    <w:p w:rsidR="002A3850" w:rsidRPr="00F76901" w:rsidRDefault="00DF7693">
      <w:pPr>
        <w:pStyle w:val="Standard"/>
        <w:widowControl w:val="0"/>
        <w:numPr>
          <w:ilvl w:val="0"/>
          <w:numId w:val="4"/>
        </w:numPr>
        <w:spacing w:line="240" w:lineRule="auto"/>
        <w:rPr>
          <w:lang w:val="en-US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t>Based the code above, when is not any command executed at L1 position, registers values will be as follows:</w:t>
      </w:r>
    </w:p>
    <w:tbl>
      <w:tblPr>
        <w:tblW w:w="659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"/>
        <w:gridCol w:w="2397"/>
        <w:gridCol w:w="863"/>
        <w:gridCol w:w="2404"/>
      </w:tblGrid>
      <w:tr w:rsidR="002A3850">
        <w:trPr>
          <w:jc w:val="center"/>
        </w:trPr>
        <w:tc>
          <w:tcPr>
            <w:tcW w:w="92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EAX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00000000h</w:t>
            </w:r>
          </w:p>
        </w:tc>
        <w:tc>
          <w:tcPr>
            <w:tcW w:w="8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EBP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0012fb50h</w:t>
            </w:r>
          </w:p>
        </w:tc>
      </w:tr>
      <w:tr w:rsidR="002A3850">
        <w:trPr>
          <w:jc w:val="center"/>
        </w:trPr>
        <w:tc>
          <w:tcPr>
            <w:tcW w:w="92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EBX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00000000h</w:t>
            </w:r>
          </w:p>
        </w:tc>
        <w:tc>
          <w:tcPr>
            <w:tcW w:w="8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ESP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0012fb24h</w:t>
            </w:r>
          </w:p>
        </w:tc>
      </w:tr>
      <w:tr w:rsidR="002A3850">
        <w:trPr>
          <w:jc w:val="center"/>
        </w:trPr>
        <w:tc>
          <w:tcPr>
            <w:tcW w:w="92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ECX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0012fb08h</w:t>
            </w:r>
          </w:p>
        </w:tc>
        <w:tc>
          <w:tcPr>
            <w:tcW w:w="8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ESI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fffffffeh</w:t>
            </w:r>
          </w:p>
        </w:tc>
      </w:tr>
      <w:tr w:rsidR="002A3850">
        <w:trPr>
          <w:jc w:val="center"/>
        </w:trPr>
        <w:tc>
          <w:tcPr>
            <w:tcW w:w="92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EDX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772070b4h</w:t>
            </w:r>
          </w:p>
        </w:tc>
        <w:tc>
          <w:tcPr>
            <w:tcW w:w="8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EDI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00000000h</w:t>
            </w:r>
          </w:p>
        </w:tc>
      </w:tr>
    </w:tbl>
    <w:p w:rsidR="002A3850" w:rsidRPr="00F76901" w:rsidRDefault="00DF7693">
      <w:pPr>
        <w:pStyle w:val="Standard"/>
        <w:widowControl w:val="0"/>
        <w:spacing w:line="240" w:lineRule="auto"/>
        <w:ind w:left="360" w:hanging="480"/>
        <w:rPr>
          <w:lang w:val="en-US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t>When all the commands have been executed before L3 position, what is the register's values?</w:t>
      </w:r>
    </w:p>
    <w:tbl>
      <w:tblPr>
        <w:tblW w:w="65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2401"/>
        <w:gridCol w:w="914"/>
        <w:gridCol w:w="2130"/>
      </w:tblGrid>
      <w:tr w:rsidR="002A3850">
        <w:trPr>
          <w:jc w:val="center"/>
        </w:trPr>
        <w:tc>
          <w:tcPr>
            <w:tcW w:w="1140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 w:rsidP="00AC0768">
            <w:pPr>
              <w:pStyle w:val="Standard"/>
              <w:widowControl w:val="0"/>
              <w:spacing w:line="240" w:lineRule="auto"/>
              <w:jc w:val="center"/>
              <w:rPr>
                <w:rFonts w:ascii="Consolas" w:eastAsia="新細明體" w:hAnsi="Consolas" w:cs="Consolas"/>
                <w:sz w:val="20"/>
                <w:szCs w:val="20"/>
                <w:lang w:eastAsia="zh-TW"/>
              </w:rPr>
            </w:pPr>
            <w:r>
              <w:rPr>
                <w:rFonts w:ascii="Consolas" w:eastAsia="新細明體" w:hAnsi="Consolas" w:cs="Consolas"/>
                <w:sz w:val="20"/>
                <w:szCs w:val="20"/>
                <w:lang w:eastAsia="zh-TW"/>
              </w:rPr>
              <w:t>0000fff0h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EBP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0012fb50h                      </w:t>
            </w:r>
          </w:p>
        </w:tc>
      </w:tr>
      <w:tr w:rsidR="002A3850">
        <w:trPr>
          <w:trHeight w:val="577"/>
          <w:jc w:val="center"/>
        </w:trPr>
        <w:tc>
          <w:tcPr>
            <w:tcW w:w="1140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 w:rsidP="00AC0768">
            <w:pPr>
              <w:pStyle w:val="Standard"/>
              <w:widowControl w:val="0"/>
              <w:spacing w:line="240" w:lineRule="auto"/>
              <w:jc w:val="center"/>
              <w:rPr>
                <w:rFonts w:ascii="Cambria" w:eastAsia="新細明體" w:hAnsi="Cambria" w:cs="Cambria"/>
                <w:sz w:val="20"/>
                <w:szCs w:val="20"/>
                <w:lang w:eastAsia="zh-TW"/>
              </w:rPr>
            </w:pPr>
            <w:r>
              <w:rPr>
                <w:rFonts w:ascii="Cambria" w:eastAsia="新細明體" w:hAnsi="Cambria" w:cs="Cambria"/>
                <w:sz w:val="20"/>
                <w:szCs w:val="20"/>
                <w:lang w:eastAsia="zh-TW"/>
              </w:rPr>
              <w:t>000000ffh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ESP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0012fb24h</w:t>
            </w:r>
          </w:p>
        </w:tc>
      </w:tr>
      <w:tr w:rsidR="002A3850">
        <w:trPr>
          <w:jc w:val="center"/>
        </w:trPr>
        <w:tc>
          <w:tcPr>
            <w:tcW w:w="1140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ECX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 w:rsidP="00AC0768">
            <w:pPr>
              <w:pStyle w:val="Standard"/>
              <w:widowControl w:val="0"/>
              <w:spacing w:line="240" w:lineRule="auto"/>
              <w:jc w:val="center"/>
              <w:rPr>
                <w:rFonts w:ascii="Cambria" w:eastAsia="新細明體" w:hAnsi="Cambria" w:cs="Cambria"/>
                <w:sz w:val="20"/>
                <w:szCs w:val="20"/>
                <w:lang w:eastAsia="zh-TW"/>
              </w:rPr>
            </w:pPr>
            <w:r>
              <w:rPr>
                <w:rFonts w:ascii="Cambria" w:eastAsia="新細明體" w:hAnsi="Cambria" w:cs="Cambria"/>
                <w:sz w:val="20"/>
                <w:szCs w:val="20"/>
                <w:lang w:eastAsia="zh-TW"/>
              </w:rPr>
              <w:t>001210ffh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ESI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fffffffeh</w:t>
            </w:r>
          </w:p>
        </w:tc>
      </w:tr>
      <w:tr w:rsidR="002A3850">
        <w:trPr>
          <w:jc w:val="center"/>
        </w:trPr>
        <w:tc>
          <w:tcPr>
            <w:tcW w:w="1140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EDX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 w:rsidP="00AC0768">
            <w:pPr>
              <w:pStyle w:val="Standard"/>
              <w:widowControl w:val="0"/>
              <w:spacing w:line="240" w:lineRule="auto"/>
              <w:jc w:val="center"/>
              <w:rPr>
                <w:rFonts w:ascii="Calibri" w:eastAsia="新細明體" w:hAnsi="Calibri" w:cs="Calibri"/>
                <w:sz w:val="20"/>
                <w:szCs w:val="20"/>
                <w:lang w:eastAsia="zh-TW"/>
              </w:rPr>
            </w:pPr>
            <w:r>
              <w:rPr>
                <w:rFonts w:ascii="Calibri" w:eastAsia="新細明體" w:hAnsi="Calibri" w:cs="Calibri"/>
                <w:sz w:val="20"/>
                <w:szCs w:val="20"/>
                <w:lang w:eastAsia="zh-TW"/>
              </w:rPr>
              <w:t>7720ffe</w:t>
            </w:r>
            <w:bookmarkStart w:id="0" w:name="_GoBack"/>
            <w:bookmarkEnd w:id="0"/>
            <w:r>
              <w:rPr>
                <w:rFonts w:ascii="Calibri" w:eastAsia="新細明體" w:hAnsi="Calibri" w:cs="Calibri"/>
                <w:sz w:val="20"/>
                <w:szCs w:val="20"/>
                <w:lang w:eastAsia="zh-TW"/>
              </w:rPr>
              <w:t>dh</w:t>
            </w:r>
          </w:p>
        </w:tc>
        <w:tc>
          <w:tcPr>
            <w:tcW w:w="91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EDI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Default="00DF7693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00000000h</w:t>
            </w:r>
          </w:p>
        </w:tc>
      </w:tr>
    </w:tbl>
    <w:p w:rsidR="002A3850" w:rsidRDefault="002A3850">
      <w:pPr>
        <w:pStyle w:val="Standard"/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2A3850" w:rsidRDefault="002A3850">
      <w:pPr>
        <w:pStyle w:val="Standard"/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2A3850" w:rsidRDefault="002A3850">
      <w:pPr>
        <w:pStyle w:val="Standard"/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2A3850" w:rsidRDefault="002A3850">
      <w:pPr>
        <w:pStyle w:val="Standard"/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2A3850" w:rsidRDefault="002A3850">
      <w:pPr>
        <w:pStyle w:val="Standard"/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2A3850" w:rsidRPr="00F76901" w:rsidRDefault="00DF7693">
      <w:pPr>
        <w:pStyle w:val="Standard"/>
        <w:widowControl w:val="0"/>
        <w:spacing w:line="240" w:lineRule="auto"/>
        <w:ind w:left="120"/>
        <w:rPr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4-2 Data Transfer Instructions, Addition and Subtraction</w:t>
      </w:r>
    </w:p>
    <w:p w:rsidR="002A3850" w:rsidRPr="00F76901" w:rsidRDefault="00DF7693">
      <w:pPr>
        <w:pStyle w:val="Standard"/>
        <w:widowControl w:val="0"/>
        <w:spacing w:line="240" w:lineRule="auto"/>
        <w:rPr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Objective: Understanding the instructions (ADD, SUB, and NEG)</w:t>
      </w:r>
    </w:p>
    <w:p w:rsidR="002A3850" w:rsidRPr="00F76901" w:rsidRDefault="00DF7693">
      <w:pPr>
        <w:pStyle w:val="Standard"/>
        <w:widowControl w:val="0"/>
        <w:numPr>
          <w:ilvl w:val="0"/>
          <w:numId w:val="5"/>
        </w:numPr>
        <w:spacing w:line="240" w:lineRule="auto"/>
        <w:rPr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Complete the following code to implement this equation:</w:t>
      </w:r>
    </w:p>
    <w:p w:rsidR="002A3850" w:rsidRDefault="00DF7693">
      <w:pPr>
        <w:pStyle w:val="Standard"/>
        <w:widowControl w:val="0"/>
        <w:spacing w:line="240" w:lineRule="auto"/>
        <w:ind w:left="360" w:firstLine="960"/>
      </w:pPr>
      <w:r>
        <w:rPr>
          <w:rFonts w:ascii="Calibri" w:eastAsia="Calibri" w:hAnsi="Calibri" w:cs="Calibri"/>
          <w:sz w:val="24"/>
          <w:szCs w:val="24"/>
        </w:rPr>
        <w:t>Rval = -(Val3 - (Val1 - Val2))</w:t>
      </w:r>
    </w:p>
    <w:tbl>
      <w:tblPr>
        <w:tblW w:w="821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10"/>
      </w:tblGrid>
      <w:tr w:rsidR="002A3850">
        <w:trPr>
          <w:jc w:val="center"/>
        </w:trPr>
        <w:tc>
          <w:tcPr>
            <w:tcW w:w="8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.data</w:t>
            </w: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Val1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SBYTE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03h</w:t>
            </w: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Val2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SBYTE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02h</w:t>
            </w: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Val3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SBYTE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8fh</w:t>
            </w: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Rval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SWORD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?</w:t>
            </w: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.code</w:t>
            </w: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movsx ax, Val1</w:t>
            </w: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movsx bx, Val2</w:t>
            </w: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movsx cx, Val3</w:t>
            </w:r>
          </w:p>
          <w:p w:rsidR="002A3850" w:rsidRDefault="002A3850">
            <w:pPr>
              <w:pStyle w:val="Standard"/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  <w:p w:rsidR="002A3850" w:rsidRPr="00F76901" w:rsidRDefault="00DF7693">
            <w:pPr>
              <w:pStyle w:val="Standard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    ; Rval = -(Val3 - (Val1 - Val2))</w:t>
            </w:r>
          </w:p>
          <w:p w:rsidR="002A3850" w:rsidRDefault="002A3850">
            <w:pPr>
              <w:pStyle w:val="Standard"/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  <w:tbl>
            <w:tblPr>
              <w:tblW w:w="7583" w:type="dxa"/>
              <w:tblInd w:w="40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56"/>
              <w:gridCol w:w="572"/>
              <w:gridCol w:w="3504"/>
              <w:gridCol w:w="1333"/>
              <w:gridCol w:w="1518"/>
            </w:tblGrid>
            <w:tr w:rsidR="002A3850">
              <w:trPr>
                <w:trHeight w:val="315"/>
              </w:trPr>
              <w:tc>
                <w:tcPr>
                  <w:tcW w:w="6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sub</w:t>
                  </w:r>
                </w:p>
              </w:tc>
              <w:tc>
                <w:tcPr>
                  <w:tcW w:w="5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ax,</w:t>
                  </w:r>
                </w:p>
              </w:tc>
              <w:tc>
                <w:tcPr>
                  <w:tcW w:w="3504" w:type="dxa"/>
                  <w:tcBorders>
                    <w:bottom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  <w:lang w:eastAsia="zh-TW"/>
                    </w:rPr>
                    <w:t>bx</w:t>
                  </w:r>
                </w:p>
              </w:tc>
              <w:tc>
                <w:tcPr>
                  <w:tcW w:w="2851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;  ax= (Val1  – Val2)</w:t>
                  </w:r>
                </w:p>
              </w:tc>
            </w:tr>
            <w:tr w:rsidR="002A3850" w:rsidRPr="002E42DA">
              <w:trPr>
                <w:trHeight w:val="440"/>
              </w:trPr>
              <w:tc>
                <w:tcPr>
                  <w:tcW w:w="6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sub</w:t>
                  </w:r>
                </w:p>
              </w:tc>
              <w:tc>
                <w:tcPr>
                  <w:tcW w:w="4076" w:type="dxa"/>
                  <w:gridSpan w:val="2"/>
                  <w:tcBorders>
                    <w:bottom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  <w:lang w:eastAsia="zh-TW"/>
                    </w:rPr>
                    <w:t>cx, ax</w:t>
                  </w:r>
                </w:p>
              </w:tc>
              <w:tc>
                <w:tcPr>
                  <w:tcW w:w="2851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Pr="00F76901" w:rsidRDefault="00DF7693">
                  <w:pPr>
                    <w:pStyle w:val="Standard"/>
                    <w:widowControl w:val="0"/>
                    <w:spacing w:line="240" w:lineRule="auto"/>
                    <w:rPr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  <w:lang w:val="en-US"/>
                    </w:rPr>
                    <w:t>; cx = Val3 – (Val1 – Val2)</w:t>
                  </w:r>
                </w:p>
              </w:tc>
            </w:tr>
            <w:tr w:rsidR="002A3850">
              <w:trPr>
                <w:trHeight w:val="510"/>
              </w:trPr>
              <w:tc>
                <w:tcPr>
                  <w:tcW w:w="4732" w:type="dxa"/>
                  <w:gridSpan w:val="3"/>
                  <w:tcBorders>
                    <w:bottom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lang w:val="en-US" w:eastAsia="zh-TW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  <w:lang w:val="en-US" w:eastAsia="zh-TW"/>
                    </w:rPr>
                    <w:t>neg     cx</w:t>
                  </w:r>
                </w:p>
              </w:tc>
              <w:tc>
                <w:tcPr>
                  <w:tcW w:w="133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; cx = -cx</w:t>
                  </w:r>
                </w:p>
              </w:tc>
              <w:tc>
                <w:tcPr>
                  <w:tcW w:w="1518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A3850" w:rsidRDefault="002A3850">
                  <w:pPr>
                    <w:pStyle w:val="Standard"/>
                  </w:pPr>
                </w:p>
              </w:tc>
            </w:tr>
            <w:tr w:rsidR="002A3850">
              <w:trPr>
                <w:trHeight w:val="720"/>
              </w:trPr>
              <w:tc>
                <w:tcPr>
                  <w:tcW w:w="4732" w:type="dxa"/>
                  <w:gridSpan w:val="3"/>
                  <w:tcBorders>
                    <w:top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2A3850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851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2A3850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</w:tr>
            <w:tr w:rsidR="002A3850">
              <w:trPr>
                <w:trHeight w:val="75"/>
              </w:trPr>
              <w:tc>
                <w:tcPr>
                  <w:tcW w:w="6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mov</w:t>
                  </w:r>
                </w:p>
              </w:tc>
              <w:tc>
                <w:tcPr>
                  <w:tcW w:w="4076" w:type="dxa"/>
                  <w:gridSpan w:val="2"/>
                  <w:tcBorders>
                    <w:bottom w:val="single" w:sz="1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  <w:lang w:eastAsia="zh-TW"/>
                    </w:rPr>
                    <w:t>Rval, cx</w:t>
                  </w:r>
                </w:p>
              </w:tc>
              <w:tc>
                <w:tcPr>
                  <w:tcW w:w="2851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3850" w:rsidRDefault="00DF7693">
                  <w:pPr>
                    <w:pStyle w:val="Standard"/>
                    <w:widowControl w:val="0"/>
                    <w:spacing w:line="240" w:lineRule="auto"/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; Rval = cx</w:t>
                  </w:r>
                </w:p>
              </w:tc>
            </w:tr>
          </w:tbl>
          <w:p w:rsidR="002A3850" w:rsidRDefault="002A3850">
            <w:pPr>
              <w:pStyle w:val="Standard"/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2A3850" w:rsidRDefault="002A3850">
            <w:pPr>
              <w:pStyle w:val="Standard"/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2A3850" w:rsidRDefault="002A3850">
      <w:pPr>
        <w:pStyle w:val="Standard"/>
      </w:pPr>
    </w:p>
    <w:p w:rsidR="002A3850" w:rsidRDefault="002A3850">
      <w:pPr>
        <w:pStyle w:val="Standard"/>
      </w:pPr>
    </w:p>
    <w:sectPr w:rsidR="002A3850">
      <w:pgSz w:w="11906" w:h="16838"/>
      <w:pgMar w:top="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5FF" w:rsidRDefault="00F405FF">
      <w:r>
        <w:separator/>
      </w:r>
    </w:p>
  </w:endnote>
  <w:endnote w:type="continuationSeparator" w:id="0">
    <w:p w:rsidR="00F405FF" w:rsidRDefault="00F40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5FF" w:rsidRDefault="00F405FF">
      <w:r>
        <w:rPr>
          <w:color w:val="000000"/>
        </w:rPr>
        <w:separator/>
      </w:r>
    </w:p>
  </w:footnote>
  <w:footnote w:type="continuationSeparator" w:id="0">
    <w:p w:rsidR="00F405FF" w:rsidRDefault="00F40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A6AAE"/>
    <w:multiLevelType w:val="multilevel"/>
    <w:tmpl w:val="C2B8C6C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12A399D"/>
    <w:multiLevelType w:val="multilevel"/>
    <w:tmpl w:val="FE42C1D6"/>
    <w:styleLink w:val="WWNum1"/>
    <w:lvl w:ilvl="0">
      <w:start w:val="2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067CBF"/>
    <w:multiLevelType w:val="multilevel"/>
    <w:tmpl w:val="E3F49A60"/>
    <w:styleLink w:val="WWNum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2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850"/>
    <w:rsid w:val="00084AAF"/>
    <w:rsid w:val="00183A55"/>
    <w:rsid w:val="002A3850"/>
    <w:rsid w:val="002E42DA"/>
    <w:rsid w:val="00693331"/>
    <w:rsid w:val="00AC0768"/>
    <w:rsid w:val="00DF7693"/>
    <w:rsid w:val="00F405FF"/>
    <w:rsid w:val="00F7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89AD"/>
  <w15:docId w15:val="{F0C91049-83A1-437E-ABF1-A1D1A892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zh-TW" w:eastAsia="zh-C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Standard"/>
    <w:next w:val="Standard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numbering" w:customStyle="1" w:styleId="1">
    <w:name w:val="無清單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45</cp:revision>
  <dcterms:created xsi:type="dcterms:W3CDTF">2021-09-26T15:48:00Z</dcterms:created>
  <dcterms:modified xsi:type="dcterms:W3CDTF">2021-09-27T07:36:00Z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