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2A5" w:rsidRDefault="006032A5">
      <w:r>
        <w:t xml:space="preserve">Given the data we’ve reviewed about </w:t>
      </w:r>
      <w:proofErr w:type="spellStart"/>
      <w:r>
        <w:t>kickstarter</w:t>
      </w:r>
      <w:proofErr w:type="spellEnd"/>
      <w:r>
        <w:t xml:space="preserve"> campaigns, we notice that the highest success rate based on the launch date of the campaign tends to peak in the spring and struggle when launched in December. </w:t>
      </w:r>
      <w:r w:rsidR="00A46218">
        <w:t xml:space="preserve">It is also clear the </w:t>
      </w:r>
      <w:r w:rsidR="00F609C0">
        <w:t>sub-</w:t>
      </w:r>
      <w:r w:rsidR="00A46218">
        <w:t>category of</w:t>
      </w:r>
      <w:r w:rsidR="00F609C0">
        <w:t xml:space="preserve"> play</w:t>
      </w:r>
      <w:r w:rsidR="00A46218">
        <w:t xml:space="preserve"> </w:t>
      </w:r>
      <w:proofErr w:type="spellStart"/>
      <w:r w:rsidR="00A46218">
        <w:t>kickstarter</w:t>
      </w:r>
      <w:proofErr w:type="spellEnd"/>
      <w:r w:rsidR="00A46218">
        <w:t xml:space="preserve"> campaigns are by far the most popular campaign.</w:t>
      </w:r>
      <w:r w:rsidR="00F609C0">
        <w:t xml:space="preserve"> We can also see that several sub-categories have never seen a successful </w:t>
      </w:r>
      <w:proofErr w:type="spellStart"/>
      <w:r w:rsidR="00F609C0">
        <w:t>kickstarter</w:t>
      </w:r>
      <w:proofErr w:type="spellEnd"/>
      <w:r w:rsidR="00F609C0">
        <w:t xml:space="preserve"> campaign and others with a 100% success rate. </w:t>
      </w:r>
    </w:p>
    <w:p w:rsidR="006032A5" w:rsidRDefault="006032A5"/>
    <w:p w:rsidR="00F609C0" w:rsidRDefault="006032A5">
      <w:r>
        <w:t xml:space="preserve">Based on the charts and pivot tables we have created so far, we do not yet know whether there is a correlation between specific times of the year that might be best to launch a </w:t>
      </w:r>
      <w:proofErr w:type="spellStart"/>
      <w:r>
        <w:t>kickstarter</w:t>
      </w:r>
      <w:proofErr w:type="spellEnd"/>
      <w:r>
        <w:t xml:space="preserve"> based on the category</w:t>
      </w:r>
      <w:r w:rsidR="00F609C0">
        <w:t xml:space="preserve"> or sub-category</w:t>
      </w:r>
      <w:r>
        <w:t xml:space="preserve">. </w:t>
      </w:r>
      <w:r w:rsidR="00F609C0">
        <w:t>I would also want to know what common thread hardware, documentaries, classical music and non-fiction may have that caused all of them to be successful</w:t>
      </w:r>
      <w:r w:rsidR="00F609C0">
        <w:t xml:space="preserve"> or inversely what is causing animation, mobile games and children’s books to have a total failure rate</w:t>
      </w:r>
      <w:r w:rsidR="00F609C0">
        <w:t>.</w:t>
      </w:r>
    </w:p>
    <w:p w:rsidR="00F609C0" w:rsidRDefault="00F609C0"/>
    <w:p w:rsidR="006032A5" w:rsidRDefault="00F609C0">
      <w:r>
        <w:t xml:space="preserve">Based on the fore mentioned sub-categories with zero successful campaigns, it may well be skewing our data of overall success rates. I would recommend filtering out those to get a better picture of the success rates of the remaining campaigns. </w:t>
      </w:r>
      <w:r>
        <w:t>I would recommend creating further charts and pivots that should the success rate by category and sub-category on a month by month basis</w:t>
      </w:r>
      <w:r>
        <w:t xml:space="preserve"> to see if different categories have different optimal launch times.</w:t>
      </w:r>
      <w:bookmarkStart w:id="0" w:name="_GoBack"/>
      <w:bookmarkEnd w:id="0"/>
    </w:p>
    <w:sectPr w:rsidR="006032A5" w:rsidSect="0068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5"/>
    <w:rsid w:val="006032A5"/>
    <w:rsid w:val="00684B3A"/>
    <w:rsid w:val="00A46218"/>
    <w:rsid w:val="00F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9B029"/>
  <w15:chartTrackingRefBased/>
  <w15:docId w15:val="{CBE17024-B338-1346-AB98-91285B22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Abbe</dc:creator>
  <cp:keywords/>
  <dc:description/>
  <cp:lastModifiedBy>Brian Abbe</cp:lastModifiedBy>
  <cp:revision>2</cp:revision>
  <dcterms:created xsi:type="dcterms:W3CDTF">2019-09-07T01:11:00Z</dcterms:created>
  <dcterms:modified xsi:type="dcterms:W3CDTF">2019-09-07T01:32:00Z</dcterms:modified>
</cp:coreProperties>
</file>