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30544" w14:textId="44017939" w:rsidR="00AE3FF3" w:rsidRPr="00091402" w:rsidRDefault="007D31D0" w:rsidP="007D31D0">
      <w:pPr>
        <w:jc w:val="right"/>
        <w:rPr>
          <w:rFonts w:ascii="MingLiU" w:eastAsia="MingLiU" w:hAnsi="MingLiU" w:cs="Gungsuh"/>
          <w:color w:val="000000" w:themeColor="text1"/>
          <w:sz w:val="32"/>
          <w:szCs w:val="32"/>
        </w:rPr>
      </w:pPr>
      <w:r w:rsidRPr="00091402">
        <w:rPr>
          <w:rFonts w:ascii="MingLiU" w:eastAsia="MingLiU" w:hAnsi="MingLiU" w:cs="Gungsuh"/>
          <w:color w:val="000000" w:themeColor="text1"/>
          <w:sz w:val="32"/>
          <w:szCs w:val="32"/>
        </w:rPr>
        <w:t xml:space="preserve">學號：R05922096  系級： </w:t>
      </w:r>
      <w:r w:rsidRPr="00091402">
        <w:rPr>
          <w:rFonts w:ascii="MingLiU" w:eastAsia="MingLiU" w:hAnsi="MingLiU" w:cs="Gungsuh" w:hint="eastAsia"/>
          <w:color w:val="000000" w:themeColor="text1"/>
          <w:sz w:val="32"/>
          <w:szCs w:val="32"/>
          <w:lang w:eastAsia="zh-TW"/>
        </w:rPr>
        <w:t>資工碩二</w:t>
      </w:r>
      <w:r w:rsidRPr="00091402">
        <w:rPr>
          <w:rFonts w:ascii="MingLiU" w:eastAsia="MingLiU" w:hAnsi="MingLiU" w:cs="Gungsuh"/>
          <w:color w:val="000000" w:themeColor="text1"/>
          <w:sz w:val="32"/>
          <w:szCs w:val="32"/>
        </w:rPr>
        <w:t xml:space="preserve">  姓名：</w:t>
      </w:r>
      <w:r w:rsidRPr="00091402">
        <w:rPr>
          <w:rFonts w:ascii="MingLiU" w:eastAsia="MingLiU" w:hAnsi="MingLiU" w:cs="Gungsuh" w:hint="eastAsia"/>
          <w:color w:val="000000" w:themeColor="text1"/>
          <w:sz w:val="32"/>
          <w:szCs w:val="32"/>
        </w:rPr>
        <w:t>李哲安</w:t>
      </w:r>
    </w:p>
    <w:p w14:paraId="3C633BF8" w14:textId="77777777" w:rsidR="003E319A" w:rsidRDefault="003E319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08DE2BD6" w14:textId="65540003" w:rsidR="001007A3" w:rsidRPr="001007A3" w:rsidRDefault="00091402" w:rsidP="001007A3">
      <w:pPr>
        <w:spacing w:line="240" w:lineRule="auto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</w:rPr>
      </w:pPr>
      <w:r>
        <w:rPr>
          <w:rFonts w:ascii="MingLiU" w:eastAsia="MingLiU" w:hAnsi="MingLiU" w:cs="Times New Roman"/>
          <w:color w:val="000000" w:themeColor="text1"/>
          <w:sz w:val="32"/>
          <w:szCs w:val="32"/>
        </w:rPr>
        <w:t>1.</w:t>
      </w:r>
      <w:r w:rsidR="001007A3"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Model description (2%) </w:t>
      </w:r>
    </w:p>
    <w:p w14:paraId="3581E216" w14:textId="4D467F0B" w:rsidR="001007A3" w:rsidRPr="001007A3" w:rsidRDefault="001007A3" w:rsidP="00091402">
      <w:pPr>
        <w:spacing w:line="240" w:lineRule="auto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="00843CD4"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>Describe your seq2seq mod</w:t>
      </w:r>
      <w:r w:rsidR="00843CD4"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ab/>
      </w:r>
      <w:r w:rsidR="00843CD4" w:rsidRPr="00091402">
        <w:rPr>
          <w:rFonts w:ascii="MingLiU" w:eastAsia="MingLiU" w:hAnsi="MingLiU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2AB528D" wp14:editId="0C48187F">
            <wp:extent cx="5721350" cy="1767205"/>
            <wp:effectExtent l="0" t="0" r="0" b="10795"/>
            <wp:docPr id="3" name="Picture 3" descr="../../../../Desktop/Screen%20Shot%202017-11-19%20at%206.13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19%20at%206.13.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E7C2" w14:textId="6EA67499" w:rsidR="00843CD4" w:rsidRPr="00091402" w:rsidRDefault="00843CD4" w:rsidP="00843C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MingLiU" w:eastAsia="MingLiU" w:hAnsi="MingLiU"/>
          <w:color w:val="695D46"/>
          <w:sz w:val="32"/>
          <w:szCs w:val="32"/>
        </w:rPr>
      </w:pPr>
      <w:r w:rsidRPr="00091402">
        <w:rPr>
          <w:rFonts w:ascii="MingLiU" w:eastAsia="MingLiU" w:hAnsi="MingLiU"/>
          <w:color w:val="695D46"/>
          <w:sz w:val="32"/>
          <w:szCs w:val="32"/>
        </w:rPr>
        <w:t xml:space="preserve">Training Epoch = 2000           -   </w:t>
      </w:r>
    </w:p>
    <w:p w14:paraId="0C80A62B" w14:textId="6A01BC75" w:rsidR="00843CD4" w:rsidRPr="00843CD4" w:rsidRDefault="00843CD4" w:rsidP="00843CD4">
      <w:pPr>
        <w:numPr>
          <w:ilvl w:val="0"/>
          <w:numId w:val="7"/>
        </w:numPr>
        <w:spacing w:line="240" w:lineRule="auto"/>
        <w:textAlignment w:val="baseline"/>
        <w:rPr>
          <w:rFonts w:ascii="MingLiU" w:eastAsia="MingLiU" w:hAnsi="MingLiU" w:cs="Times New Roman"/>
          <w:color w:val="695D46"/>
          <w:sz w:val="32"/>
          <w:szCs w:val="32"/>
        </w:rPr>
      </w:pPr>
      <w:r w:rsidRPr="00091402">
        <w:rPr>
          <w:rFonts w:ascii="MingLiU" w:eastAsia="MingLiU" w:hAnsi="MingLiU" w:cs="Times New Roman"/>
          <w:color w:val="695D46"/>
          <w:sz w:val="32"/>
          <w:szCs w:val="32"/>
        </w:rPr>
        <w:t xml:space="preserve">LSTM dimension = 1000 </w:t>
      </w:r>
    </w:p>
    <w:p w14:paraId="3E7364F0" w14:textId="44197B1E" w:rsidR="00843CD4" w:rsidRPr="00843CD4" w:rsidRDefault="00843CD4" w:rsidP="00843CD4">
      <w:pPr>
        <w:numPr>
          <w:ilvl w:val="0"/>
          <w:numId w:val="7"/>
        </w:numPr>
        <w:spacing w:after="320" w:line="240" w:lineRule="auto"/>
        <w:textAlignment w:val="baseline"/>
        <w:rPr>
          <w:rFonts w:ascii="MingLiU" w:eastAsia="MingLiU" w:hAnsi="MingLiU" w:cs="Times New Roman"/>
          <w:color w:val="695D46"/>
          <w:sz w:val="32"/>
          <w:szCs w:val="32"/>
        </w:rPr>
      </w:pPr>
      <w:r w:rsidRPr="00091402">
        <w:rPr>
          <w:rFonts w:ascii="MingLiU" w:eastAsia="MingLiU" w:hAnsi="MingLiU" w:cs="Times New Roman"/>
          <w:color w:val="695D46"/>
          <w:sz w:val="32"/>
          <w:szCs w:val="32"/>
        </w:rPr>
        <w:t>Learning rate = 0.0</w:t>
      </w:r>
      <w:r w:rsidRPr="00843CD4">
        <w:rPr>
          <w:rFonts w:ascii="MingLiU" w:eastAsia="MingLiU" w:hAnsi="MingLiU" w:cs="Times New Roman"/>
          <w:color w:val="695D46"/>
          <w:sz w:val="32"/>
          <w:szCs w:val="32"/>
        </w:rPr>
        <w:t>1</w:t>
      </w:r>
    </w:p>
    <w:p w14:paraId="6BF41032" w14:textId="0EB30238" w:rsidR="00843CD4" w:rsidRPr="00091402" w:rsidRDefault="00843CD4" w:rsidP="00843CD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MingLiU" w:eastAsia="MingLiU" w:hAnsi="MingLiU" w:cs="Times New Roman"/>
          <w:color w:val="695D46"/>
          <w:sz w:val="32"/>
          <w:szCs w:val="32"/>
        </w:rPr>
      </w:pPr>
      <w:r w:rsidRPr="00091402">
        <w:rPr>
          <w:rFonts w:ascii="MingLiU" w:eastAsia="MingLiU" w:hAnsi="MingLiU" w:cs="Times New Roman"/>
          <w:color w:val="695D46"/>
          <w:sz w:val="32"/>
          <w:szCs w:val="32"/>
        </w:rPr>
        <w:t>vocab size = 6452</w:t>
      </w:r>
    </w:p>
    <w:p w14:paraId="33CA1FB7" w14:textId="0253BC3B" w:rsidR="00843CD4" w:rsidRPr="00091402" w:rsidRDefault="00843CD4" w:rsidP="00843CD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MingLiU" w:eastAsia="MingLiU" w:hAnsi="MingLiU" w:cs="Times New Roman"/>
          <w:color w:val="695D46"/>
          <w:sz w:val="32"/>
          <w:szCs w:val="32"/>
        </w:rPr>
      </w:pPr>
      <w:r w:rsidRPr="00091402">
        <w:rPr>
          <w:rFonts w:ascii="MingLiU" w:eastAsia="MingLiU" w:hAnsi="MingLiU"/>
          <w:color w:val="695D46"/>
          <w:sz w:val="32"/>
          <w:szCs w:val="32"/>
        </w:rPr>
        <w:t>AdamOptimizer</w:t>
      </w:r>
    </w:p>
    <w:p w14:paraId="028E3F0A" w14:textId="77777777" w:rsidR="00FF462A" w:rsidRPr="00091402" w:rsidRDefault="00FF462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32E5FE8D" w14:textId="77777777" w:rsidR="003E319A" w:rsidRDefault="003E319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2F5B5A50" w14:textId="62915193" w:rsidR="001007A3" w:rsidRPr="001007A3" w:rsidRDefault="00091402" w:rsidP="001007A3">
      <w:pPr>
        <w:spacing w:line="240" w:lineRule="auto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</w:rPr>
      </w:pPr>
      <w:r>
        <w:rPr>
          <w:rFonts w:ascii="MingLiU" w:eastAsia="MingLiU" w:hAnsi="MingLiU" w:cs="Times New Roman"/>
          <w:color w:val="000000" w:themeColor="text1"/>
          <w:sz w:val="32"/>
          <w:szCs w:val="32"/>
        </w:rPr>
        <w:t>2.</w:t>
      </w:r>
      <w:r w:rsidR="001007A3"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Attention mechanism(2%)</w:t>
      </w:r>
    </w:p>
    <w:p w14:paraId="5EA4769E" w14:textId="3E9A15E7" w:rsidR="001007A3" w:rsidRPr="00091402" w:rsidRDefault="001007A3" w:rsidP="00FF462A">
      <w:pPr>
        <w:spacing w:line="240" w:lineRule="auto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How do you implement attention mechanism? (1%)</w:t>
      </w:r>
    </w:p>
    <w:p w14:paraId="6DE2D152" w14:textId="4C4B7F51" w:rsidR="00843CD4" w:rsidRPr="00091402" w:rsidRDefault="001007A3" w:rsidP="00FF462A">
      <w:pPr>
        <w:spacing w:line="240" w:lineRule="auto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參考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”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>Effective Approaches to Attention-based Neural Machine Tr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anslation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”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修改原本的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model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。</w:t>
      </w:r>
      <w:r w:rsidR="00843CD4"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match</w:t>
      </w:r>
      <w:r w:rsidR="00843CD4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的部分使用</w:t>
      </w:r>
      <w:r w:rsidR="00843CD4"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dot</w:t>
      </w:r>
      <w:r w:rsidR="00843CD4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來算</w:t>
      </w:r>
      <w:r w:rsidR="00843CD4"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alpha</w:t>
      </w:r>
      <w:r w:rsidR="00843CD4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值。</w:t>
      </w:r>
    </w:p>
    <w:p w14:paraId="7ECC0359" w14:textId="77777777" w:rsidR="001007A3" w:rsidRPr="001007A3" w:rsidRDefault="001007A3" w:rsidP="001007A3">
      <w:pPr>
        <w:spacing w:line="240" w:lineRule="auto"/>
        <w:ind w:left="1440"/>
        <w:rPr>
          <w:rFonts w:ascii="MingLiU" w:eastAsia="MingLiU" w:hAnsi="MingLiU" w:cs="Times New Roman" w:hint="eastAsia"/>
          <w:color w:val="000000" w:themeColor="text1"/>
          <w:sz w:val="32"/>
          <w:szCs w:val="32"/>
        </w:rPr>
      </w:pPr>
    </w:p>
    <w:p w14:paraId="66677725" w14:textId="38470953" w:rsidR="001007A3" w:rsidRPr="00091402" w:rsidRDefault="001007A3" w:rsidP="00FF462A">
      <w:pPr>
        <w:spacing w:line="240" w:lineRule="auto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Compare and analyze the results of models with and without attention mechanism. (1%)</w:t>
      </w:r>
    </w:p>
    <w:p w14:paraId="501119F5" w14:textId="26152432" w:rsidR="00AD2AF9" w:rsidRPr="00091402" w:rsidRDefault="00FF462A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從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blue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分數來看，沒有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attention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model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在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test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上拿到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0.679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分。</w:t>
      </w:r>
    </w:p>
    <w:p w14:paraId="2DCD4ECD" w14:textId="21DC978F" w:rsidR="00FF462A" w:rsidRPr="00091402" w:rsidRDefault="00FF462A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加了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attention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之後的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model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在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test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上拿到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0.716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分。但從產生的句子看不太出來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attention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有明顯的改善。</w:t>
      </w:r>
    </w:p>
    <w:p w14:paraId="0D63C6A5" w14:textId="77777777" w:rsidR="00FF462A" w:rsidRPr="001007A3" w:rsidRDefault="00FF462A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2A52A7ED" w14:textId="645298C4" w:rsidR="001007A3" w:rsidRPr="00091402" w:rsidRDefault="001007A3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lastRenderedPageBreak/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How to improve your performance (1%)</w:t>
      </w:r>
    </w:p>
    <w:p w14:paraId="40A91656" w14:textId="4C8BCD50" w:rsidR="00843CD4" w:rsidRPr="00091402" w:rsidRDefault="00FF462A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加入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attention mechanism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和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schedule 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sampling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後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blue score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分數在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test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上有上升。有試著加入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attention 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regularization term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到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loss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中，但沒有獲得比較好的結果。</w:t>
      </w:r>
    </w:p>
    <w:p w14:paraId="2BCF18CB" w14:textId="77777777" w:rsidR="00843CD4" w:rsidRPr="001007A3" w:rsidRDefault="00843CD4" w:rsidP="00843CD4">
      <w:pPr>
        <w:spacing w:line="240" w:lineRule="auto"/>
        <w:ind w:firstLine="720"/>
        <w:textAlignment w:val="baseline"/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</w:pPr>
    </w:p>
    <w:p w14:paraId="7ECFBE40" w14:textId="6F78A63C" w:rsidR="001007A3" w:rsidRDefault="001007A3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Write down the method that makes you outstanding</w:t>
      </w:r>
      <w:r w:rsidR="00FF462A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 xml:space="preserve"> 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Describe the model or technique (0.5%)</w:t>
      </w:r>
    </w:p>
    <w:p w14:paraId="6E682827" w14:textId="577CC0E1" w:rsidR="00091402" w:rsidRDefault="00091402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分數進步最多的部分是在加入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attention</w:t>
      </w: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這個部分，</w:t>
      </w:r>
      <w:r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blue score</w:t>
      </w: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從原本的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0.679</w:t>
      </w: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提升到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0.716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分</w:t>
      </w: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58F9735F" w14:textId="77777777" w:rsidR="001007A3" w:rsidRPr="001007A3" w:rsidRDefault="001007A3" w:rsidP="00091402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23183667" w14:textId="77777777" w:rsidR="001007A3" w:rsidRPr="00091402" w:rsidRDefault="001007A3" w:rsidP="00FF462A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Why do you use it (0.5%)</w:t>
      </w:r>
    </w:p>
    <w:p w14:paraId="59230510" w14:textId="627149F3" w:rsidR="001007A3" w:rsidRPr="00091402" w:rsidRDefault="003E319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看完</w:t>
      </w:r>
      <w:r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paper</w:t>
      </w:r>
      <w:r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和聽老師上課的說明後覺得很厲害。</w:t>
      </w:r>
    </w:p>
    <w:p w14:paraId="54F64A93" w14:textId="581A823D" w:rsidR="00843CD4" w:rsidRPr="00091402" w:rsidRDefault="00843CD4">
      <w:pPr>
        <w:spacing w:line="240" w:lineRule="auto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2F2ED674" w14:textId="77777777" w:rsidR="003E319A" w:rsidRDefault="003E319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</w:p>
    <w:p w14:paraId="170751E0" w14:textId="77777777" w:rsidR="003E319A" w:rsidRDefault="003E319A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bookmarkStart w:id="0" w:name="_GoBack"/>
      <w:bookmarkEnd w:id="0"/>
    </w:p>
    <w:p w14:paraId="500F4143" w14:textId="7BF3501C" w:rsidR="001007A3" w:rsidRPr="00091402" w:rsidRDefault="00091402" w:rsidP="001007A3">
      <w:pPr>
        <w:spacing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</w:rPr>
      </w:pPr>
      <w:r>
        <w:rPr>
          <w:rFonts w:ascii="MingLiU" w:eastAsia="MingLiU" w:hAnsi="MingLiU" w:cs="Times New Roman"/>
          <w:color w:val="000000" w:themeColor="text1"/>
          <w:sz w:val="32"/>
          <w:szCs w:val="32"/>
        </w:rPr>
        <w:t>3.</w:t>
      </w:r>
      <w:r w:rsidR="001007A3"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Experimental results and settings (1%)</w:t>
      </w:r>
    </w:p>
    <w:p w14:paraId="4E47D904" w14:textId="336F7C6D" w:rsidR="00843CD4" w:rsidRPr="00091402" w:rsidRDefault="001007A3" w:rsidP="00091402">
      <w:pPr>
        <w:spacing w:after="320"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˙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parameter tuning, </w:t>
      </w:r>
      <w:bookmarkStart w:id="1" w:name="OLE_LINK1"/>
      <w:bookmarkStart w:id="2" w:name="OLE_LINK2"/>
      <w:bookmarkStart w:id="3" w:name="OLE_LINK5"/>
      <w:r w:rsidR="002D52EB"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schedule 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sampling </w:t>
      </w:r>
      <w:bookmarkEnd w:id="1"/>
      <w:bookmarkEnd w:id="2"/>
      <w:bookmarkEnd w:id="3"/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… etc</w:t>
      </w:r>
    </w:p>
    <w:p w14:paraId="39283CFC" w14:textId="77777777" w:rsidR="00091402" w:rsidRDefault="00843CD4" w:rsidP="002D52EB">
      <w:pPr>
        <w:spacing w:after="320"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一開始使用的</w:t>
      </w:r>
      <w:r w:rsidR="00091402"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>LSTM dimension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為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1000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，訓練的速度十分緩慢，後來降為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500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後訓練速度加快了</w:t>
      </w:r>
      <w:r w:rsidR="002D52EB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訓練結果也差不多。</w:t>
      </w:r>
    </w:p>
    <w:p w14:paraId="65FB9E3E" w14:textId="57B859BA" w:rsidR="00843CD4" w:rsidRPr="001007A3" w:rsidRDefault="002D52EB" w:rsidP="002D52EB">
      <w:pPr>
        <w:spacing w:after="320" w:line="240" w:lineRule="auto"/>
        <w:textAlignment w:val="baseline"/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</w:pP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另外也有</w:t>
      </w:r>
      <w:r w:rsidR="00091402"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 xml:space="preserve"> 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使用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schedual sampling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的方式來做訓練，一開始選擇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ground truth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的機率為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1.0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之後每個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ephoch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乘以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0.99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得到新的機率，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這樣的訓練方式可以解決</w:t>
      </w:r>
      <w:r w:rsid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model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在</w:t>
      </w:r>
      <w:r w:rsid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testing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的時候沒有</w:t>
      </w:r>
      <w:r w:rsid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ground truth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的問題。從輸出結果來看，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比起只拿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ground truth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來訓練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</w:rPr>
        <w:t xml:space="preserve">schedule </w:t>
      </w:r>
      <w:r w:rsidRPr="001007A3">
        <w:rPr>
          <w:rFonts w:ascii="MingLiU" w:eastAsia="MingLiU" w:hAnsi="MingLiU" w:cs="Times New Roman"/>
          <w:color w:val="000000" w:themeColor="text1"/>
          <w:sz w:val="32"/>
          <w:szCs w:val="32"/>
        </w:rPr>
        <w:t>sampling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訓練出來的</w:t>
      </w:r>
      <w:r w:rsidRP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model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能夠產生更多樣化的句子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而且在</w:t>
      </w:r>
      <w:r w:rsidR="00091402">
        <w:rPr>
          <w:rFonts w:ascii="MingLiU" w:eastAsia="MingLiU" w:hAnsi="MingLiU" w:cs="Times New Roman"/>
          <w:color w:val="000000" w:themeColor="text1"/>
          <w:sz w:val="32"/>
          <w:szCs w:val="32"/>
          <w:lang w:eastAsia="zh-TW"/>
        </w:rPr>
        <w:t>test</w:t>
      </w:r>
      <w:r w:rsid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上的表現也較好</w:t>
      </w:r>
      <w:r w:rsidRPr="00091402">
        <w:rPr>
          <w:rFonts w:ascii="MingLiU" w:eastAsia="MingLiU" w:hAnsi="MingLiU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3DBE13C2" w14:textId="77777777" w:rsidR="007D31D0" w:rsidRPr="00091402" w:rsidRDefault="007D31D0" w:rsidP="007D31D0">
      <w:pPr>
        <w:ind w:left="1440"/>
        <w:rPr>
          <w:rFonts w:ascii="MingLiU" w:eastAsia="MingLiU" w:hAnsi="MingLiU" w:cs="Times New Roman"/>
          <w:color w:val="000000" w:themeColor="text1"/>
          <w:sz w:val="32"/>
          <w:szCs w:val="32"/>
        </w:rPr>
      </w:pPr>
    </w:p>
    <w:sectPr w:rsidR="007D31D0" w:rsidRPr="00091402" w:rsidSect="009E5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3145A" w14:textId="77777777" w:rsidR="00FE3D3E" w:rsidRDefault="00FE3D3E" w:rsidP="007D31D0">
      <w:pPr>
        <w:spacing w:line="240" w:lineRule="auto"/>
      </w:pPr>
      <w:r>
        <w:separator/>
      </w:r>
    </w:p>
  </w:endnote>
  <w:endnote w:type="continuationSeparator" w:id="0">
    <w:p w14:paraId="5C08910F" w14:textId="77777777" w:rsidR="00FE3D3E" w:rsidRDefault="00FE3D3E" w:rsidP="007D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44929" w14:textId="77777777" w:rsidR="00FE3D3E" w:rsidRDefault="00FE3D3E" w:rsidP="007D31D0">
      <w:pPr>
        <w:spacing w:line="240" w:lineRule="auto"/>
      </w:pPr>
      <w:r>
        <w:separator/>
      </w:r>
    </w:p>
  </w:footnote>
  <w:footnote w:type="continuationSeparator" w:id="0">
    <w:p w14:paraId="55DBD117" w14:textId="77777777" w:rsidR="00FE3D3E" w:rsidRDefault="00FE3D3E" w:rsidP="007D3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72CC0" w14:textId="77777777" w:rsidR="007D31D0" w:rsidRDefault="007D31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0B03"/>
    <w:multiLevelType w:val="hybridMultilevel"/>
    <w:tmpl w:val="EB0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85F1B"/>
    <w:multiLevelType w:val="hybridMultilevel"/>
    <w:tmpl w:val="F37A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1A79"/>
    <w:multiLevelType w:val="hybridMultilevel"/>
    <w:tmpl w:val="367202DC"/>
    <w:lvl w:ilvl="0" w:tplc="C440536E">
      <w:start w:val="1"/>
      <w:numFmt w:val="decimal"/>
      <w:lvlText w:val="%1"/>
      <w:lvlJc w:val="left"/>
      <w:pPr>
        <w:ind w:left="72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50FAD"/>
    <w:multiLevelType w:val="multilevel"/>
    <w:tmpl w:val="395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81FF7"/>
    <w:multiLevelType w:val="multilevel"/>
    <w:tmpl w:val="1CC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355F9"/>
    <w:multiLevelType w:val="hybridMultilevel"/>
    <w:tmpl w:val="E2EC377A"/>
    <w:lvl w:ilvl="0" w:tplc="C440536E">
      <w:start w:val="1"/>
      <w:numFmt w:val="decimal"/>
      <w:lvlText w:val="%1"/>
      <w:lvlJc w:val="left"/>
      <w:pPr>
        <w:ind w:left="108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F"/>
    <w:rsid w:val="00091402"/>
    <w:rsid w:val="001007A3"/>
    <w:rsid w:val="00132E15"/>
    <w:rsid w:val="001B2DCA"/>
    <w:rsid w:val="001F2D7A"/>
    <w:rsid w:val="002D52EB"/>
    <w:rsid w:val="00332B9F"/>
    <w:rsid w:val="00396FFF"/>
    <w:rsid w:val="003E319A"/>
    <w:rsid w:val="0043784E"/>
    <w:rsid w:val="00590F83"/>
    <w:rsid w:val="00617D00"/>
    <w:rsid w:val="007D31D0"/>
    <w:rsid w:val="00843CD4"/>
    <w:rsid w:val="008869E0"/>
    <w:rsid w:val="009E5FA8"/>
    <w:rsid w:val="00A13511"/>
    <w:rsid w:val="00AD2AF9"/>
    <w:rsid w:val="00C45F79"/>
    <w:rsid w:val="00CB2F3E"/>
    <w:rsid w:val="00E91F7F"/>
    <w:rsid w:val="00FE3D3E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9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D31D0"/>
    <w:pPr>
      <w:spacing w:line="276" w:lineRule="auto"/>
    </w:pPr>
    <w:rPr>
      <w:rFonts w:ascii="Arial" w:eastAsia="新細明體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D31D0"/>
  </w:style>
  <w:style w:type="paragraph" w:styleId="Footer">
    <w:name w:val="footer"/>
    <w:basedOn w:val="Normal"/>
    <w:link w:val="Foot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D31D0"/>
  </w:style>
  <w:style w:type="paragraph" w:styleId="ListParagraph">
    <w:name w:val="List Paragraph"/>
    <w:basedOn w:val="Normal"/>
    <w:uiPriority w:val="34"/>
    <w:qFormat/>
    <w:rsid w:val="007D3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7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6</cp:revision>
  <dcterms:created xsi:type="dcterms:W3CDTF">2017-10-21T17:36:00Z</dcterms:created>
  <dcterms:modified xsi:type="dcterms:W3CDTF">2017-11-19T12:24:00Z</dcterms:modified>
</cp:coreProperties>
</file>