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F9D" w:rsidRDefault="00ED7F9D">
      <w:pPr>
        <w:tabs>
          <w:tab w:val="center" w:pos="4419"/>
          <w:tab w:val="right" w:pos="8838"/>
        </w:tabs>
        <w:spacing w:line="360" w:lineRule="auto"/>
        <w:jc w:val="center"/>
        <w:rPr>
          <w:rFonts w:ascii="Libre Baskerville" w:eastAsia="Libre Baskerville" w:hAnsi="Libre Baskerville" w:cs="Libre Baskerville"/>
          <w:b/>
          <w:color w:val="A9A79E"/>
          <w:sz w:val="32"/>
          <w:szCs w:val="32"/>
        </w:rPr>
      </w:pPr>
    </w:p>
    <w:p w:rsidR="00ED7F9D" w:rsidRDefault="00ED71D4">
      <w:pPr>
        <w:tabs>
          <w:tab w:val="center" w:pos="4419"/>
          <w:tab w:val="right" w:pos="8838"/>
        </w:tabs>
        <w:spacing w:line="360" w:lineRule="auto"/>
        <w:jc w:val="center"/>
        <w:rPr>
          <w:rFonts w:ascii="Libre Baskerville" w:eastAsia="Libre Baskerville" w:hAnsi="Libre Baskerville" w:cs="Libre Baskerville"/>
          <w:b/>
          <w:color w:val="0000FF"/>
          <w:sz w:val="32"/>
          <w:szCs w:val="32"/>
        </w:rPr>
      </w:pPr>
      <w:r>
        <w:rPr>
          <w:rFonts w:ascii="Libre Baskerville" w:eastAsia="Libre Baskerville" w:hAnsi="Libre Baskerville" w:cs="Libre Baskerville"/>
          <w:b/>
          <w:color w:val="0000FF"/>
          <w:sz w:val="32"/>
          <w:szCs w:val="32"/>
        </w:rPr>
        <w:t>Formato Tabla comparativa</w:t>
      </w:r>
    </w:p>
    <w:p w:rsidR="00ED7F9D" w:rsidRDefault="00ED7F9D">
      <w:pPr>
        <w:tabs>
          <w:tab w:val="center" w:pos="4419"/>
          <w:tab w:val="right" w:pos="8838"/>
        </w:tabs>
        <w:spacing w:line="360" w:lineRule="auto"/>
        <w:jc w:val="center"/>
        <w:rPr>
          <w:rFonts w:ascii="Libre Baskerville" w:eastAsia="Libre Baskerville" w:hAnsi="Libre Baskerville" w:cs="Libre Baskerville"/>
          <w:b/>
          <w:color w:val="A9A79E"/>
          <w:sz w:val="32"/>
          <w:szCs w:val="32"/>
        </w:rPr>
      </w:pPr>
    </w:p>
    <w:tbl>
      <w:tblPr>
        <w:tblStyle w:val="a"/>
        <w:tblW w:w="8880" w:type="dxa"/>
        <w:jc w:val="center"/>
        <w:tblInd w:w="0" w:type="dxa"/>
        <w:tblLayout w:type="fixed"/>
        <w:tblLook w:val="0600" w:firstRow="0" w:lastRow="0" w:firstColumn="0" w:lastColumn="0" w:noHBand="1" w:noVBand="1"/>
      </w:tblPr>
      <w:tblGrid>
        <w:gridCol w:w="1785"/>
        <w:gridCol w:w="1785"/>
        <w:gridCol w:w="1545"/>
        <w:gridCol w:w="1905"/>
        <w:gridCol w:w="1860"/>
      </w:tblGrid>
      <w:tr w:rsidR="00ED7F9D">
        <w:trPr>
          <w:trHeight w:val="851"/>
          <w:jc w:val="center"/>
        </w:trPr>
        <w:tc>
          <w:tcPr>
            <w:tcW w:w="1785" w:type="dxa"/>
            <w:vMerge w:val="restart"/>
            <w:tcBorders>
              <w:top w:val="single" w:sz="4" w:space="0" w:color="D0E0E3"/>
              <w:right w:val="single" w:sz="4" w:space="0" w:color="D0E0E3"/>
            </w:tcBorders>
            <w:shd w:val="clear" w:color="auto" w:fill="D0E0E3"/>
            <w:tcMar>
              <w:top w:w="100" w:type="dxa"/>
              <w:left w:w="100" w:type="dxa"/>
              <w:bottom w:w="100" w:type="dxa"/>
              <w:right w:w="100" w:type="dxa"/>
            </w:tcMar>
            <w:vAlign w:val="center"/>
          </w:tcPr>
          <w:p w:rsidR="00ED7F9D" w:rsidRDefault="00ED71D4">
            <w:pPr>
              <w:spacing w:line="240" w:lineRule="auto"/>
              <w:jc w:val="center"/>
              <w:rPr>
                <w:rFonts w:ascii="Libre Baskerville" w:eastAsia="Libre Baskerville" w:hAnsi="Libre Baskerville" w:cs="Libre Baskerville"/>
                <w:b/>
                <w:color w:val="FFFFFF"/>
                <w:sz w:val="20"/>
                <w:szCs w:val="20"/>
              </w:rPr>
            </w:pPr>
            <w:r>
              <w:rPr>
                <w:rFonts w:ascii="Libre Baskerville" w:eastAsia="Libre Baskerville" w:hAnsi="Libre Baskerville" w:cs="Libre Baskerville"/>
                <w:b/>
                <w:color w:val="FFFFFF"/>
                <w:sz w:val="20"/>
                <w:szCs w:val="20"/>
              </w:rPr>
              <w:t xml:space="preserve">Factores </w:t>
            </w:r>
          </w:p>
          <w:p w:rsidR="00ED7F9D" w:rsidRDefault="00ED71D4">
            <w:pPr>
              <w:spacing w:line="240" w:lineRule="auto"/>
              <w:jc w:val="center"/>
              <w:rPr>
                <w:rFonts w:ascii="Libre Baskerville" w:eastAsia="Libre Baskerville" w:hAnsi="Libre Baskerville" w:cs="Libre Baskerville"/>
                <w:b/>
                <w:color w:val="FFFFFF"/>
                <w:sz w:val="20"/>
                <w:szCs w:val="20"/>
              </w:rPr>
            </w:pPr>
            <w:r>
              <w:rPr>
                <w:rFonts w:ascii="Libre Baskerville" w:eastAsia="Libre Baskerville" w:hAnsi="Libre Baskerville" w:cs="Libre Baskerville"/>
                <w:b/>
                <w:color w:val="FFFFFF"/>
                <w:sz w:val="20"/>
                <w:szCs w:val="20"/>
              </w:rPr>
              <w:t>de</w:t>
            </w:r>
          </w:p>
          <w:p w:rsidR="00ED7F9D" w:rsidRDefault="00ED71D4">
            <w:pPr>
              <w:spacing w:line="240" w:lineRule="auto"/>
              <w:jc w:val="center"/>
              <w:rPr>
                <w:rFonts w:ascii="Libre Baskerville" w:eastAsia="Libre Baskerville" w:hAnsi="Libre Baskerville" w:cs="Libre Baskerville"/>
                <w:b/>
                <w:color w:val="FFFFFF"/>
                <w:sz w:val="20"/>
                <w:szCs w:val="20"/>
              </w:rPr>
            </w:pPr>
            <w:r>
              <w:rPr>
                <w:rFonts w:ascii="Libre Baskerville" w:eastAsia="Libre Baskerville" w:hAnsi="Libre Baskerville" w:cs="Libre Baskerville"/>
                <w:b/>
                <w:color w:val="FFFFFF"/>
                <w:sz w:val="20"/>
                <w:szCs w:val="20"/>
              </w:rPr>
              <w:t>influencia</w:t>
            </w:r>
          </w:p>
          <w:p w:rsidR="00ED7F9D" w:rsidRDefault="00ED71D4">
            <w:pPr>
              <w:spacing w:line="240" w:lineRule="auto"/>
              <w:jc w:val="center"/>
              <w:rPr>
                <w:rFonts w:ascii="Libre Baskerville" w:eastAsia="Libre Baskerville" w:hAnsi="Libre Baskerville" w:cs="Libre Baskerville"/>
                <w:b/>
                <w:color w:val="FFFFFF"/>
                <w:sz w:val="20"/>
                <w:szCs w:val="20"/>
              </w:rPr>
            </w:pPr>
            <w:r>
              <w:rPr>
                <w:rFonts w:ascii="Libre Baskerville" w:eastAsia="Libre Baskerville" w:hAnsi="Libre Baskerville" w:cs="Libre Baskerville"/>
                <w:b/>
                <w:color w:val="FFFFFF"/>
                <w:sz w:val="20"/>
                <w:szCs w:val="20"/>
              </w:rPr>
              <w:t>UX</w:t>
            </w:r>
          </w:p>
        </w:tc>
        <w:tc>
          <w:tcPr>
            <w:tcW w:w="7095" w:type="dxa"/>
            <w:gridSpan w:val="4"/>
            <w:tcBorders>
              <w:top w:val="single" w:sz="4" w:space="0" w:color="D0E0E3"/>
              <w:left w:val="single" w:sz="4" w:space="0" w:color="D0E0E3"/>
              <w:bottom w:val="single" w:sz="4" w:space="0" w:color="D0E0E3"/>
            </w:tcBorders>
            <w:shd w:val="clear" w:color="auto" w:fill="D0E0E3"/>
            <w:tcMar>
              <w:top w:w="100" w:type="dxa"/>
              <w:left w:w="100" w:type="dxa"/>
              <w:bottom w:w="100" w:type="dxa"/>
              <w:right w:w="100" w:type="dxa"/>
            </w:tcMar>
          </w:tcPr>
          <w:p w:rsidR="00ED7F9D" w:rsidRDefault="00ED71D4">
            <w:pPr>
              <w:spacing w:before="240" w:after="240"/>
              <w:jc w:val="center"/>
              <w:rPr>
                <w:rFonts w:ascii="Libre Baskerville" w:eastAsia="Libre Baskerville" w:hAnsi="Libre Baskerville" w:cs="Libre Baskerville"/>
                <w:b/>
                <w:color w:val="FFFFFF"/>
                <w:sz w:val="24"/>
                <w:szCs w:val="24"/>
              </w:rPr>
            </w:pPr>
            <w:r>
              <w:rPr>
                <w:rFonts w:ascii="Libre Baskerville" w:eastAsia="Libre Baskerville" w:hAnsi="Libre Baskerville" w:cs="Libre Baskerville"/>
                <w:b/>
                <w:color w:val="FFFFFF"/>
                <w:sz w:val="24"/>
                <w:szCs w:val="24"/>
              </w:rPr>
              <w:t>Tipos de diseño UX</w:t>
            </w:r>
          </w:p>
        </w:tc>
      </w:tr>
      <w:tr w:rsidR="00ED7F9D">
        <w:trPr>
          <w:trHeight w:val="1614"/>
          <w:jc w:val="center"/>
        </w:trPr>
        <w:tc>
          <w:tcPr>
            <w:tcW w:w="1785" w:type="dxa"/>
            <w:vMerge/>
            <w:tcBorders>
              <w:bottom w:val="single" w:sz="4" w:space="0" w:color="D0E0E3"/>
              <w:right w:val="single" w:sz="4" w:space="0" w:color="D0E0E3"/>
            </w:tcBorders>
            <w:shd w:val="clear" w:color="auto" w:fill="D0E0E3"/>
            <w:tcMar>
              <w:top w:w="100" w:type="dxa"/>
              <w:left w:w="100" w:type="dxa"/>
              <w:bottom w:w="100" w:type="dxa"/>
              <w:right w:w="100" w:type="dxa"/>
            </w:tcMar>
            <w:vAlign w:val="center"/>
          </w:tcPr>
          <w:p w:rsidR="00ED7F9D" w:rsidRDefault="00ED7F9D">
            <w:pPr>
              <w:widowControl w:val="0"/>
              <w:pBdr>
                <w:top w:val="nil"/>
                <w:left w:val="nil"/>
                <w:bottom w:val="nil"/>
                <w:right w:val="nil"/>
                <w:between w:val="nil"/>
              </w:pBdr>
              <w:spacing w:line="360" w:lineRule="auto"/>
              <w:rPr>
                <w:rFonts w:ascii="Libre Baskerville" w:eastAsia="Libre Baskerville" w:hAnsi="Libre Baskerville" w:cs="Libre Baskerville"/>
                <w:sz w:val="24"/>
                <w:szCs w:val="24"/>
              </w:rPr>
            </w:pPr>
          </w:p>
        </w:tc>
        <w:tc>
          <w:tcPr>
            <w:tcW w:w="1785" w:type="dxa"/>
            <w:tcBorders>
              <w:top w:val="single" w:sz="4" w:space="0" w:color="D0E0E3"/>
              <w:left w:val="single" w:sz="4" w:space="0" w:color="D0E0E3"/>
              <w:bottom w:val="single" w:sz="4" w:space="0" w:color="D0E0E3"/>
              <w:right w:val="single" w:sz="4" w:space="0" w:color="D0E0E3"/>
            </w:tcBorders>
            <w:shd w:val="clear" w:color="auto" w:fill="auto"/>
            <w:tcMar>
              <w:top w:w="100" w:type="dxa"/>
              <w:left w:w="100" w:type="dxa"/>
              <w:bottom w:w="100" w:type="dxa"/>
              <w:right w:w="100" w:type="dxa"/>
            </w:tcMar>
            <w:vAlign w:val="center"/>
          </w:tcPr>
          <w:p w:rsidR="00ED7F9D" w:rsidRDefault="00ED71D4">
            <w:pPr>
              <w:jc w:val="center"/>
              <w:rPr>
                <w:rFonts w:ascii="Libre Baskerville" w:eastAsia="Libre Baskerville" w:hAnsi="Libre Baskerville" w:cs="Libre Baskerville"/>
                <w:b/>
                <w:sz w:val="20"/>
                <w:szCs w:val="20"/>
              </w:rPr>
            </w:pPr>
            <w:r>
              <w:rPr>
                <w:rFonts w:ascii="Libre Baskerville" w:eastAsia="Libre Baskerville" w:hAnsi="Libre Baskerville" w:cs="Libre Baskerville"/>
                <w:b/>
                <w:sz w:val="20"/>
                <w:szCs w:val="20"/>
              </w:rPr>
              <w:t>Diseño de</w:t>
            </w:r>
          </w:p>
          <w:p w:rsidR="00ED7F9D" w:rsidRDefault="00ED71D4">
            <w:pPr>
              <w:jc w:val="center"/>
              <w:rPr>
                <w:rFonts w:ascii="Libre Baskerville" w:eastAsia="Libre Baskerville" w:hAnsi="Libre Baskerville" w:cs="Libre Baskerville"/>
                <w:b/>
                <w:sz w:val="20"/>
                <w:szCs w:val="20"/>
              </w:rPr>
            </w:pPr>
            <w:r>
              <w:rPr>
                <w:rFonts w:ascii="Libre Baskerville" w:eastAsia="Libre Baskerville" w:hAnsi="Libre Baskerville" w:cs="Libre Baskerville"/>
                <w:b/>
                <w:sz w:val="20"/>
                <w:szCs w:val="20"/>
              </w:rPr>
              <w:t>interacción</w:t>
            </w:r>
          </w:p>
        </w:tc>
        <w:tc>
          <w:tcPr>
            <w:tcW w:w="1545" w:type="dxa"/>
            <w:tcBorders>
              <w:top w:val="single" w:sz="4" w:space="0" w:color="D0E0E3"/>
              <w:left w:val="single" w:sz="4" w:space="0" w:color="D0E0E3"/>
              <w:bottom w:val="single" w:sz="4" w:space="0" w:color="D0E0E3"/>
              <w:right w:val="single" w:sz="8" w:space="0" w:color="D0E0E3"/>
            </w:tcBorders>
            <w:shd w:val="clear" w:color="auto" w:fill="auto"/>
            <w:tcMar>
              <w:top w:w="100" w:type="dxa"/>
              <w:left w:w="100" w:type="dxa"/>
              <w:bottom w:w="100" w:type="dxa"/>
              <w:right w:w="100" w:type="dxa"/>
            </w:tcMar>
            <w:vAlign w:val="center"/>
          </w:tcPr>
          <w:p w:rsidR="00ED7F9D" w:rsidRDefault="00ED71D4">
            <w:pPr>
              <w:jc w:val="center"/>
              <w:rPr>
                <w:rFonts w:ascii="Libre Baskerville" w:eastAsia="Libre Baskerville" w:hAnsi="Libre Baskerville" w:cs="Libre Baskerville"/>
                <w:b/>
                <w:sz w:val="20"/>
                <w:szCs w:val="20"/>
              </w:rPr>
            </w:pPr>
            <w:r>
              <w:rPr>
                <w:rFonts w:ascii="Libre Baskerville" w:eastAsia="Libre Baskerville" w:hAnsi="Libre Baskerville" w:cs="Libre Baskerville"/>
                <w:b/>
                <w:sz w:val="20"/>
                <w:szCs w:val="20"/>
              </w:rPr>
              <w:t>Diseño</w:t>
            </w:r>
          </w:p>
          <w:p w:rsidR="00ED7F9D" w:rsidRDefault="00ED71D4">
            <w:pPr>
              <w:jc w:val="center"/>
              <w:rPr>
                <w:rFonts w:ascii="Libre Baskerville" w:eastAsia="Libre Baskerville" w:hAnsi="Libre Baskerville" w:cs="Libre Baskerville"/>
                <w:b/>
                <w:sz w:val="20"/>
                <w:szCs w:val="20"/>
              </w:rPr>
            </w:pPr>
            <w:r>
              <w:rPr>
                <w:rFonts w:ascii="Libre Baskerville" w:eastAsia="Libre Baskerville" w:hAnsi="Libre Baskerville" w:cs="Libre Baskerville"/>
                <w:b/>
                <w:sz w:val="20"/>
                <w:szCs w:val="20"/>
              </w:rPr>
              <w:t>visual</w:t>
            </w:r>
          </w:p>
        </w:tc>
        <w:tc>
          <w:tcPr>
            <w:tcW w:w="1905" w:type="dxa"/>
            <w:tcBorders>
              <w:top w:val="single" w:sz="4" w:space="0" w:color="D0E0E3"/>
              <w:left w:val="nil"/>
              <w:bottom w:val="single" w:sz="8" w:space="0" w:color="D0E0E3"/>
              <w:right w:val="single" w:sz="8" w:space="0" w:color="D0E0E3"/>
            </w:tcBorders>
            <w:shd w:val="clear" w:color="auto" w:fill="auto"/>
            <w:tcMar>
              <w:top w:w="100" w:type="dxa"/>
              <w:left w:w="100" w:type="dxa"/>
              <w:bottom w:w="100" w:type="dxa"/>
              <w:right w:w="100" w:type="dxa"/>
            </w:tcMar>
            <w:vAlign w:val="center"/>
          </w:tcPr>
          <w:p w:rsidR="00ED7F9D" w:rsidRDefault="00ED71D4">
            <w:pPr>
              <w:jc w:val="center"/>
              <w:rPr>
                <w:rFonts w:ascii="Libre Baskerville" w:eastAsia="Libre Baskerville" w:hAnsi="Libre Baskerville" w:cs="Libre Baskerville"/>
                <w:b/>
                <w:sz w:val="20"/>
                <w:szCs w:val="20"/>
              </w:rPr>
            </w:pPr>
            <w:r>
              <w:rPr>
                <w:rFonts w:ascii="Libre Baskerville" w:eastAsia="Libre Baskerville" w:hAnsi="Libre Baskerville" w:cs="Libre Baskerville"/>
                <w:b/>
                <w:sz w:val="20"/>
                <w:szCs w:val="20"/>
              </w:rPr>
              <w:t>Investigación</w:t>
            </w:r>
          </w:p>
          <w:p w:rsidR="00ED7F9D" w:rsidRDefault="00ED71D4">
            <w:pPr>
              <w:jc w:val="center"/>
              <w:rPr>
                <w:rFonts w:ascii="Libre Baskerville" w:eastAsia="Libre Baskerville" w:hAnsi="Libre Baskerville" w:cs="Libre Baskerville"/>
                <w:b/>
                <w:sz w:val="20"/>
                <w:szCs w:val="20"/>
              </w:rPr>
            </w:pPr>
            <w:r>
              <w:rPr>
                <w:rFonts w:ascii="Libre Baskerville" w:eastAsia="Libre Baskerville" w:hAnsi="Libre Baskerville" w:cs="Libre Baskerville"/>
                <w:b/>
                <w:sz w:val="20"/>
                <w:szCs w:val="20"/>
              </w:rPr>
              <w:t>del usuario</w:t>
            </w:r>
          </w:p>
        </w:tc>
        <w:tc>
          <w:tcPr>
            <w:tcW w:w="1860" w:type="dxa"/>
            <w:tcBorders>
              <w:top w:val="single" w:sz="4" w:space="0" w:color="D0E0E3"/>
              <w:left w:val="nil"/>
              <w:bottom w:val="single" w:sz="8" w:space="0" w:color="D0E0E3"/>
            </w:tcBorders>
            <w:shd w:val="clear" w:color="auto" w:fill="auto"/>
            <w:tcMar>
              <w:top w:w="100" w:type="dxa"/>
              <w:left w:w="100" w:type="dxa"/>
              <w:bottom w:w="100" w:type="dxa"/>
              <w:right w:w="100" w:type="dxa"/>
            </w:tcMar>
            <w:vAlign w:val="center"/>
          </w:tcPr>
          <w:p w:rsidR="00ED7F9D" w:rsidRDefault="00ED71D4">
            <w:pPr>
              <w:jc w:val="center"/>
              <w:rPr>
                <w:rFonts w:ascii="Libre Baskerville" w:eastAsia="Libre Baskerville" w:hAnsi="Libre Baskerville" w:cs="Libre Baskerville"/>
                <w:b/>
                <w:sz w:val="20"/>
                <w:szCs w:val="20"/>
              </w:rPr>
            </w:pPr>
            <w:r>
              <w:rPr>
                <w:rFonts w:ascii="Libre Baskerville" w:eastAsia="Libre Baskerville" w:hAnsi="Libre Baskerville" w:cs="Libre Baskerville"/>
                <w:b/>
                <w:sz w:val="20"/>
                <w:szCs w:val="20"/>
              </w:rPr>
              <w:t>Arquitectura</w:t>
            </w:r>
          </w:p>
          <w:p w:rsidR="00ED7F9D" w:rsidRDefault="00ED71D4">
            <w:pPr>
              <w:jc w:val="center"/>
              <w:rPr>
                <w:rFonts w:ascii="Libre Baskerville" w:eastAsia="Libre Baskerville" w:hAnsi="Libre Baskerville" w:cs="Libre Baskerville"/>
                <w:b/>
                <w:sz w:val="20"/>
                <w:szCs w:val="20"/>
              </w:rPr>
            </w:pPr>
            <w:r>
              <w:rPr>
                <w:rFonts w:ascii="Libre Baskerville" w:eastAsia="Libre Baskerville" w:hAnsi="Libre Baskerville" w:cs="Libre Baskerville"/>
                <w:b/>
                <w:sz w:val="20"/>
                <w:szCs w:val="20"/>
              </w:rPr>
              <w:t>de la</w:t>
            </w:r>
          </w:p>
          <w:p w:rsidR="00ED7F9D" w:rsidRDefault="00ED71D4">
            <w:pPr>
              <w:jc w:val="center"/>
              <w:rPr>
                <w:rFonts w:ascii="Libre Baskerville" w:eastAsia="Libre Baskerville" w:hAnsi="Libre Baskerville" w:cs="Libre Baskerville"/>
                <w:b/>
                <w:sz w:val="20"/>
                <w:szCs w:val="20"/>
              </w:rPr>
            </w:pPr>
            <w:r>
              <w:rPr>
                <w:rFonts w:ascii="Libre Baskerville" w:eastAsia="Libre Baskerville" w:hAnsi="Libre Baskerville" w:cs="Libre Baskerville"/>
                <w:b/>
                <w:sz w:val="20"/>
                <w:szCs w:val="20"/>
              </w:rPr>
              <w:t>información</w:t>
            </w:r>
          </w:p>
        </w:tc>
      </w:tr>
      <w:tr w:rsidR="00ED7F9D">
        <w:trPr>
          <w:trHeight w:val="500"/>
          <w:jc w:val="center"/>
        </w:trPr>
        <w:tc>
          <w:tcPr>
            <w:tcW w:w="1785" w:type="dxa"/>
            <w:tcBorders>
              <w:top w:val="single" w:sz="4" w:space="0" w:color="D0E0E3"/>
              <w:bottom w:val="single" w:sz="8" w:space="0" w:color="D0E0E3"/>
              <w:right w:val="single" w:sz="8" w:space="0" w:color="D0E0E3"/>
            </w:tcBorders>
            <w:shd w:val="clear" w:color="auto" w:fill="auto"/>
            <w:tcMar>
              <w:top w:w="100" w:type="dxa"/>
              <w:left w:w="100" w:type="dxa"/>
              <w:bottom w:w="100" w:type="dxa"/>
              <w:right w:w="100" w:type="dxa"/>
            </w:tcMar>
            <w:vAlign w:val="center"/>
          </w:tcPr>
          <w:p w:rsidR="00ED7F9D" w:rsidRDefault="00ED71D4">
            <w:pPr>
              <w:pBdr>
                <w:top w:val="nil"/>
                <w:left w:val="nil"/>
                <w:bottom w:val="nil"/>
                <w:right w:val="nil"/>
                <w:between w:val="nil"/>
              </w:pBdr>
              <w:jc w:val="center"/>
              <w:rPr>
                <w:rFonts w:ascii="Libre Baskerville" w:eastAsia="Libre Baskerville" w:hAnsi="Libre Baskerville" w:cs="Libre Baskerville"/>
                <w:b/>
                <w:sz w:val="20"/>
                <w:szCs w:val="20"/>
              </w:rPr>
            </w:pPr>
            <w:r>
              <w:rPr>
                <w:rFonts w:ascii="Libre Baskerville" w:eastAsia="Libre Baskerville" w:hAnsi="Libre Baskerville" w:cs="Libre Baskerville"/>
                <w:b/>
                <w:sz w:val="20"/>
                <w:szCs w:val="20"/>
              </w:rPr>
              <w:t>Útil</w:t>
            </w:r>
          </w:p>
        </w:tc>
        <w:tc>
          <w:tcPr>
            <w:tcW w:w="1785" w:type="dxa"/>
            <w:tcBorders>
              <w:top w:val="single" w:sz="4" w:space="0" w:color="D0E0E3"/>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ED71D4" w:rsidP="00D8472E">
            <w:pPr>
              <w:pStyle w:val="Sinespaciado"/>
            </w:pPr>
            <w:r>
              <w:t xml:space="preserve"> </w:t>
            </w:r>
            <w:r w:rsidR="00D8472E">
              <w:t>El dise</w:t>
            </w:r>
            <w:r w:rsidR="008C1E06">
              <w:t xml:space="preserve">ño de interacción resulta útil y sencillo a la vez, por lo que se consigue una interacción bien definida y clara para que cada usuario comprenda como se comporta cada elemento dentro de la página.  </w:t>
            </w:r>
          </w:p>
        </w:tc>
        <w:tc>
          <w:tcPr>
            <w:tcW w:w="1545" w:type="dxa"/>
            <w:tcBorders>
              <w:top w:val="single" w:sz="4" w:space="0" w:color="D0E0E3"/>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ED71D4">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D8472E">
              <w:t>En puntos generales, es útil. La temática de la web es en esencia lo que los usuarios vienen a buscar, un servicio. El contenido está dado por descripciones del mismo, como se realiza y sus respectivas ventajas.</w:t>
            </w:r>
            <w:r w:rsidR="008D359A">
              <w:t xml:space="preserve"> Se comprende entonces que, la página cubre con las necesidades de los visitantes. </w:t>
            </w:r>
          </w:p>
        </w:tc>
        <w:tc>
          <w:tcPr>
            <w:tcW w:w="190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420640" w:rsidRDefault="00ED71D4" w:rsidP="00420640">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proofErr w:type="gramStart"/>
            <w:r w:rsidR="00027E95">
              <w:rPr>
                <w:rFonts w:ascii="Libre Baskerville" w:eastAsia="Libre Baskerville" w:hAnsi="Libre Baskerville" w:cs="Libre Baskerville"/>
                <w:sz w:val="20"/>
                <w:szCs w:val="20"/>
              </w:rPr>
              <w:t>Resulta</w:t>
            </w:r>
            <w:proofErr w:type="gramEnd"/>
            <w:r w:rsidR="00027E95">
              <w:rPr>
                <w:rFonts w:ascii="Libre Baskerville" w:eastAsia="Libre Baskerville" w:hAnsi="Libre Baskerville" w:cs="Libre Baskerville"/>
                <w:sz w:val="20"/>
                <w:szCs w:val="20"/>
              </w:rPr>
              <w:t xml:space="preserve"> </w:t>
            </w:r>
            <w:r w:rsidR="00694935">
              <w:rPr>
                <w:rFonts w:ascii="Libre Baskerville" w:eastAsia="Libre Baskerville" w:hAnsi="Libre Baskerville" w:cs="Libre Baskerville"/>
                <w:sz w:val="20"/>
                <w:szCs w:val="20"/>
              </w:rPr>
              <w:t>útil</w:t>
            </w:r>
            <w:r w:rsidR="00027E95">
              <w:rPr>
                <w:rFonts w:ascii="Libre Baskerville" w:eastAsia="Libre Baskerville" w:hAnsi="Libre Baskerville" w:cs="Libre Baskerville"/>
                <w:sz w:val="20"/>
                <w:szCs w:val="20"/>
              </w:rPr>
              <w:t xml:space="preserve"> los comentarios</w:t>
            </w:r>
            <w:r w:rsidR="00420640">
              <w:rPr>
                <w:rFonts w:ascii="Libre Baskerville" w:eastAsia="Libre Baskerville" w:hAnsi="Libre Baskerville" w:cs="Libre Baskerville"/>
                <w:sz w:val="20"/>
                <w:szCs w:val="20"/>
              </w:rPr>
              <w:t xml:space="preserve"> y/o valoraciones</w:t>
            </w:r>
            <w:r w:rsidR="00027E95">
              <w:rPr>
                <w:rFonts w:ascii="Libre Baskerville" w:eastAsia="Libre Baskerville" w:hAnsi="Libre Baskerville" w:cs="Libre Baskerville"/>
                <w:sz w:val="20"/>
                <w:szCs w:val="20"/>
              </w:rPr>
              <w:t xml:space="preserve"> de los clientes que han usado el servicio, tanto como para corregir </w:t>
            </w:r>
            <w:r w:rsidR="00420640">
              <w:rPr>
                <w:rFonts w:ascii="Libre Baskerville" w:eastAsia="Libre Baskerville" w:hAnsi="Libre Baskerville" w:cs="Libre Baskerville"/>
                <w:sz w:val="20"/>
                <w:szCs w:val="20"/>
              </w:rPr>
              <w:t>algunas cuestiones</w:t>
            </w:r>
            <w:r w:rsidR="00027E95">
              <w:rPr>
                <w:rFonts w:ascii="Libre Baskerville" w:eastAsia="Libre Baskerville" w:hAnsi="Libre Baskerville" w:cs="Libre Baskerville"/>
                <w:sz w:val="20"/>
                <w:szCs w:val="20"/>
              </w:rPr>
              <w:t xml:space="preserve"> (de ser necesario) como para</w:t>
            </w:r>
            <w:r w:rsidR="00420640">
              <w:rPr>
                <w:rFonts w:ascii="Libre Baskerville" w:eastAsia="Libre Baskerville" w:hAnsi="Libre Baskerville" w:cs="Libre Baskerville"/>
                <w:sz w:val="20"/>
                <w:szCs w:val="20"/>
              </w:rPr>
              <w:t xml:space="preserve"> implementar </w:t>
            </w:r>
            <w:r w:rsidR="00027E95">
              <w:rPr>
                <w:rFonts w:ascii="Libre Baskerville" w:eastAsia="Libre Baskerville" w:hAnsi="Libre Baskerville" w:cs="Libre Baskerville"/>
                <w:sz w:val="20"/>
                <w:szCs w:val="20"/>
              </w:rPr>
              <w:t xml:space="preserve"> </w:t>
            </w:r>
            <w:r w:rsidR="00420640">
              <w:rPr>
                <w:rFonts w:ascii="Libre Baskerville" w:eastAsia="Libre Baskerville" w:hAnsi="Libre Baskerville" w:cs="Libre Baskerville"/>
                <w:sz w:val="20"/>
                <w:szCs w:val="20"/>
              </w:rPr>
              <w:t xml:space="preserve">nuevas estrategias. </w:t>
            </w:r>
          </w:p>
          <w:p w:rsidR="00420640" w:rsidRDefault="00420640" w:rsidP="00420640">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Sin embargo, carece de estrategias para </w:t>
            </w:r>
            <w:r w:rsidRPr="00420640">
              <w:rPr>
                <w:rFonts w:ascii="Libre Baskerville" w:eastAsia="Libre Baskerville" w:hAnsi="Libre Baskerville" w:cs="Libre Baskerville"/>
                <w:sz w:val="20"/>
                <w:szCs w:val="20"/>
              </w:rPr>
              <w:t>comprender qué necesidades tienen los usuarios y cómo el servicio ofrecido por la página web puede satisfacer esas necesidades.</w:t>
            </w:r>
          </w:p>
        </w:tc>
        <w:tc>
          <w:tcPr>
            <w:tcW w:w="1860" w:type="dxa"/>
            <w:tcBorders>
              <w:top w:val="nil"/>
              <w:left w:val="nil"/>
              <w:bottom w:val="single" w:sz="8" w:space="0" w:color="D0E0E3"/>
            </w:tcBorders>
            <w:shd w:val="clear" w:color="auto" w:fill="auto"/>
            <w:tcMar>
              <w:top w:w="100" w:type="dxa"/>
              <w:left w:w="100" w:type="dxa"/>
              <w:bottom w:w="100" w:type="dxa"/>
              <w:right w:w="100" w:type="dxa"/>
            </w:tcMar>
          </w:tcPr>
          <w:p w:rsidR="00ED7F9D" w:rsidRDefault="00ED71D4">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CD7D7C">
              <w:rPr>
                <w:rFonts w:ascii="Libre Baskerville" w:eastAsia="Libre Baskerville" w:hAnsi="Libre Baskerville" w:cs="Libre Baskerville"/>
                <w:sz w:val="20"/>
                <w:szCs w:val="20"/>
              </w:rPr>
              <w:t xml:space="preserve">La arquitectura de la </w:t>
            </w:r>
            <w:r w:rsidR="00694935">
              <w:rPr>
                <w:rFonts w:ascii="Libre Baskerville" w:eastAsia="Libre Baskerville" w:hAnsi="Libre Baskerville" w:cs="Libre Baskerville"/>
                <w:sz w:val="20"/>
                <w:szCs w:val="20"/>
              </w:rPr>
              <w:t>información</w:t>
            </w:r>
            <w:r w:rsidR="00CD7D7C">
              <w:rPr>
                <w:rFonts w:ascii="Libre Baskerville" w:eastAsia="Libre Baskerville" w:hAnsi="Libre Baskerville" w:cs="Libre Baskerville"/>
                <w:sz w:val="20"/>
                <w:szCs w:val="20"/>
              </w:rPr>
              <w:t xml:space="preserve"> resulta </w:t>
            </w:r>
            <w:proofErr w:type="spellStart"/>
            <w:r w:rsidR="00CD7D7C">
              <w:rPr>
                <w:rFonts w:ascii="Libre Baskerville" w:eastAsia="Libre Baskerville" w:hAnsi="Libre Baskerville" w:cs="Libre Baskerville"/>
                <w:sz w:val="20"/>
                <w:szCs w:val="20"/>
              </w:rPr>
              <w:t>util</w:t>
            </w:r>
            <w:proofErr w:type="spellEnd"/>
            <w:r w:rsidR="00CD7D7C">
              <w:rPr>
                <w:rFonts w:ascii="Libre Baskerville" w:eastAsia="Libre Baskerville" w:hAnsi="Libre Baskerville" w:cs="Libre Baskerville"/>
                <w:sz w:val="20"/>
                <w:szCs w:val="20"/>
              </w:rPr>
              <w:t xml:space="preserve"> para los usuarios, ya que contiene </w:t>
            </w:r>
            <w:r w:rsidR="00694935">
              <w:rPr>
                <w:rFonts w:ascii="Libre Baskerville" w:eastAsia="Libre Baskerville" w:hAnsi="Libre Baskerville" w:cs="Libre Baskerville"/>
                <w:sz w:val="20"/>
                <w:szCs w:val="20"/>
              </w:rPr>
              <w:t>información</w:t>
            </w:r>
            <w:r w:rsidR="00CD7D7C">
              <w:rPr>
                <w:rFonts w:ascii="Libre Baskerville" w:eastAsia="Libre Baskerville" w:hAnsi="Libre Baskerville" w:cs="Libre Baskerville"/>
                <w:sz w:val="20"/>
                <w:szCs w:val="20"/>
              </w:rPr>
              <w:t xml:space="preserve"> sobre el servicio que proponen, quienes son y hasta un apartado de contacto ante cualquier duda que surja.  </w:t>
            </w:r>
          </w:p>
          <w:p w:rsidR="00CD7D7C" w:rsidRDefault="00CD7D7C" w:rsidP="00CD7D7C">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El esquema de navegación para cada contenido resulta ordenado y prolijo. </w:t>
            </w:r>
          </w:p>
        </w:tc>
      </w:tr>
      <w:tr w:rsidR="00ED7F9D">
        <w:trPr>
          <w:trHeight w:val="500"/>
          <w:jc w:val="center"/>
        </w:trPr>
        <w:tc>
          <w:tcPr>
            <w:tcW w:w="1785" w:type="dxa"/>
            <w:tcBorders>
              <w:top w:val="nil"/>
              <w:bottom w:val="single" w:sz="8" w:space="0" w:color="D0E0E3"/>
              <w:right w:val="single" w:sz="8" w:space="0" w:color="D0E0E3"/>
            </w:tcBorders>
            <w:shd w:val="clear" w:color="auto" w:fill="auto"/>
            <w:tcMar>
              <w:top w:w="100" w:type="dxa"/>
              <w:left w:w="100" w:type="dxa"/>
              <w:bottom w:w="100" w:type="dxa"/>
              <w:right w:w="100" w:type="dxa"/>
            </w:tcMar>
            <w:vAlign w:val="center"/>
          </w:tcPr>
          <w:p w:rsidR="00ED7F9D" w:rsidRDefault="00ED71D4">
            <w:pPr>
              <w:pBdr>
                <w:top w:val="nil"/>
                <w:left w:val="nil"/>
                <w:bottom w:val="nil"/>
                <w:right w:val="nil"/>
                <w:between w:val="nil"/>
              </w:pBdr>
              <w:jc w:val="center"/>
              <w:rPr>
                <w:rFonts w:ascii="Libre Baskerville" w:eastAsia="Libre Baskerville" w:hAnsi="Libre Baskerville" w:cs="Libre Baskerville"/>
                <w:b/>
                <w:sz w:val="20"/>
                <w:szCs w:val="20"/>
              </w:rPr>
            </w:pPr>
            <w:r>
              <w:rPr>
                <w:rFonts w:ascii="Libre Baskerville" w:eastAsia="Libre Baskerville" w:hAnsi="Libre Baskerville" w:cs="Libre Baskerville"/>
                <w:b/>
                <w:sz w:val="20"/>
                <w:szCs w:val="20"/>
              </w:rPr>
              <w:lastRenderedPageBreak/>
              <w:t>Usable</w:t>
            </w:r>
          </w:p>
        </w:tc>
        <w:tc>
          <w:tcPr>
            <w:tcW w:w="178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ED71D4" w:rsidP="00537078">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537078">
              <w:rPr>
                <w:rFonts w:ascii="Libre Baskerville" w:eastAsia="Libre Baskerville" w:hAnsi="Libre Baskerville" w:cs="Libre Baskerville"/>
                <w:sz w:val="20"/>
                <w:szCs w:val="20"/>
              </w:rPr>
              <w:t xml:space="preserve">Se respeta una usabilidad clara entre el usuario y la web. Cada elemento que resulta interactivo es funcional y se consigue un </w:t>
            </w:r>
            <w:proofErr w:type="spellStart"/>
            <w:r w:rsidR="00537078">
              <w:rPr>
                <w:rFonts w:ascii="Libre Baskerville" w:eastAsia="Libre Baskerville" w:hAnsi="Libre Baskerville" w:cs="Libre Baskerville"/>
                <w:sz w:val="20"/>
                <w:szCs w:val="20"/>
              </w:rPr>
              <w:t>feedback</w:t>
            </w:r>
            <w:proofErr w:type="spellEnd"/>
            <w:r w:rsidR="00537078">
              <w:rPr>
                <w:rFonts w:ascii="Libre Baskerville" w:eastAsia="Libre Baskerville" w:hAnsi="Libre Baskerville" w:cs="Libre Baskerville"/>
                <w:sz w:val="20"/>
                <w:szCs w:val="20"/>
              </w:rPr>
              <w:t xml:space="preserve"> entre lo que busca el usuario y lo que ofrece la página. </w:t>
            </w:r>
          </w:p>
        </w:tc>
        <w:tc>
          <w:tcPr>
            <w:tcW w:w="154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ED71D4" w:rsidP="00537078">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537078">
              <w:rPr>
                <w:rFonts w:ascii="Libre Baskerville" w:eastAsia="Libre Baskerville" w:hAnsi="Libre Baskerville" w:cs="Libre Baskerville"/>
                <w:sz w:val="20"/>
                <w:szCs w:val="20"/>
              </w:rPr>
              <w:t xml:space="preserve">La interfaz es poco original pero es sencilla de utilizar y entender, ya que las secciones que ofrece la web las tiene bien resaltadas, por lo tanto, resulta eficiente el uso de la web.  </w:t>
            </w:r>
          </w:p>
        </w:tc>
        <w:tc>
          <w:tcPr>
            <w:tcW w:w="190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ED71D4" w:rsidP="001575E6">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420640">
              <w:rPr>
                <w:rFonts w:ascii="Libre Baskerville" w:eastAsia="Libre Baskerville" w:hAnsi="Libre Baskerville" w:cs="Libre Baskerville"/>
                <w:sz w:val="20"/>
                <w:szCs w:val="20"/>
              </w:rPr>
              <w:t xml:space="preserve">No se descubrieron fallos en el </w:t>
            </w:r>
            <w:r w:rsidR="00420640" w:rsidRPr="00420640">
              <w:rPr>
                <w:rFonts w:ascii="Libre Baskerville" w:eastAsia="Libre Baskerville" w:hAnsi="Libre Baskerville" w:cs="Libre Baskerville"/>
                <w:sz w:val="20"/>
                <w:szCs w:val="20"/>
              </w:rPr>
              <w:t>diseño o interacción que dificulten la experiencia del usuario.</w:t>
            </w:r>
            <w:r w:rsidR="00420640">
              <w:rPr>
                <w:rFonts w:ascii="Libre Baskerville" w:eastAsia="Libre Baskerville" w:hAnsi="Libre Baskerville" w:cs="Libre Baskerville"/>
                <w:sz w:val="20"/>
                <w:szCs w:val="20"/>
              </w:rPr>
              <w:t xml:space="preserve"> L</w:t>
            </w:r>
            <w:r w:rsidR="001575E6">
              <w:rPr>
                <w:rFonts w:ascii="Libre Baskerville" w:eastAsia="Libre Baskerville" w:hAnsi="Libre Baskerville" w:cs="Libre Baskerville"/>
                <w:sz w:val="20"/>
                <w:szCs w:val="20"/>
              </w:rPr>
              <w:t>as tareas que están dentro de la web</w:t>
            </w:r>
            <w:r w:rsidR="00420640">
              <w:rPr>
                <w:rFonts w:ascii="Libre Baskerville" w:eastAsia="Libre Baskerville" w:hAnsi="Libre Baskerville" w:cs="Libre Baskerville"/>
                <w:sz w:val="20"/>
                <w:szCs w:val="20"/>
              </w:rPr>
              <w:t xml:space="preserve"> se pueden </w:t>
            </w:r>
            <w:r w:rsidR="001575E6">
              <w:rPr>
                <w:rFonts w:ascii="Libre Baskerville" w:eastAsia="Libre Baskerville" w:hAnsi="Libre Baskerville" w:cs="Libre Baskerville"/>
                <w:sz w:val="20"/>
                <w:szCs w:val="20"/>
              </w:rPr>
              <w:t>realizar con facilidad.</w:t>
            </w:r>
          </w:p>
        </w:tc>
        <w:tc>
          <w:tcPr>
            <w:tcW w:w="1860" w:type="dxa"/>
            <w:tcBorders>
              <w:top w:val="nil"/>
              <w:left w:val="nil"/>
              <w:bottom w:val="single" w:sz="8" w:space="0" w:color="D0E0E3"/>
            </w:tcBorders>
            <w:shd w:val="clear" w:color="auto" w:fill="auto"/>
            <w:tcMar>
              <w:top w:w="100" w:type="dxa"/>
              <w:left w:w="100" w:type="dxa"/>
              <w:bottom w:w="100" w:type="dxa"/>
              <w:right w:w="100" w:type="dxa"/>
            </w:tcMar>
          </w:tcPr>
          <w:p w:rsidR="00ED7F9D" w:rsidRDefault="00FB729E" w:rsidP="00FB729E">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Los</w:t>
            </w:r>
            <w:r w:rsidRPr="00FB729E">
              <w:rPr>
                <w:rFonts w:ascii="Libre Baskerville" w:eastAsia="Libre Baskerville" w:hAnsi="Libre Baskerville" w:cs="Libre Baskerville"/>
                <w:sz w:val="20"/>
                <w:szCs w:val="20"/>
              </w:rPr>
              <w:t xml:space="preserve"> flujos de contenido y la relación entre las diferentes páginas o secciones de</w:t>
            </w:r>
            <w:r>
              <w:rPr>
                <w:rFonts w:ascii="Libre Baskerville" w:eastAsia="Libre Baskerville" w:hAnsi="Libre Baskerville" w:cs="Libre Baskerville"/>
                <w:sz w:val="20"/>
                <w:szCs w:val="20"/>
              </w:rPr>
              <w:t xml:space="preserve">l sitio web hacen que la información en la página este bien distribuida y organizada, por lo que resulta </w:t>
            </w:r>
            <w:proofErr w:type="spellStart"/>
            <w:r>
              <w:rPr>
                <w:rFonts w:ascii="Libre Baskerville" w:eastAsia="Libre Baskerville" w:hAnsi="Libre Baskerville" w:cs="Libre Baskerville"/>
                <w:sz w:val="20"/>
                <w:szCs w:val="20"/>
              </w:rPr>
              <w:t>facil</w:t>
            </w:r>
            <w:proofErr w:type="spellEnd"/>
            <w:r>
              <w:rPr>
                <w:rFonts w:ascii="Libre Baskerville" w:eastAsia="Libre Baskerville" w:hAnsi="Libre Baskerville" w:cs="Libre Baskerville"/>
                <w:sz w:val="20"/>
                <w:szCs w:val="20"/>
              </w:rPr>
              <w:t xml:space="preserve"> el uso de la misma para entender mejor de que va el servicio.</w:t>
            </w:r>
          </w:p>
        </w:tc>
      </w:tr>
      <w:tr w:rsidR="00ED7F9D">
        <w:trPr>
          <w:trHeight w:val="500"/>
          <w:jc w:val="center"/>
        </w:trPr>
        <w:tc>
          <w:tcPr>
            <w:tcW w:w="1785" w:type="dxa"/>
            <w:tcBorders>
              <w:top w:val="nil"/>
              <w:bottom w:val="single" w:sz="8" w:space="0" w:color="D0E0E3"/>
              <w:right w:val="single" w:sz="8" w:space="0" w:color="D0E0E3"/>
            </w:tcBorders>
            <w:shd w:val="clear" w:color="auto" w:fill="auto"/>
            <w:tcMar>
              <w:top w:w="100" w:type="dxa"/>
              <w:left w:w="100" w:type="dxa"/>
              <w:bottom w:w="100" w:type="dxa"/>
              <w:right w:w="100" w:type="dxa"/>
            </w:tcMar>
            <w:vAlign w:val="center"/>
          </w:tcPr>
          <w:p w:rsidR="00ED7F9D" w:rsidRDefault="00ED71D4">
            <w:pPr>
              <w:pBdr>
                <w:top w:val="nil"/>
                <w:left w:val="nil"/>
                <w:bottom w:val="nil"/>
                <w:right w:val="nil"/>
                <w:between w:val="nil"/>
              </w:pBdr>
              <w:jc w:val="center"/>
              <w:rPr>
                <w:rFonts w:ascii="Libre Baskerville" w:eastAsia="Libre Baskerville" w:hAnsi="Libre Baskerville" w:cs="Libre Baskerville"/>
                <w:b/>
                <w:sz w:val="20"/>
                <w:szCs w:val="20"/>
              </w:rPr>
            </w:pPr>
            <w:proofErr w:type="spellStart"/>
            <w:r>
              <w:rPr>
                <w:rFonts w:ascii="Libre Baskerville" w:eastAsia="Libre Baskerville" w:hAnsi="Libre Baskerville" w:cs="Libre Baskerville"/>
                <w:b/>
                <w:sz w:val="20"/>
                <w:szCs w:val="20"/>
              </w:rPr>
              <w:t>Encontrable</w:t>
            </w:r>
            <w:proofErr w:type="spellEnd"/>
          </w:p>
        </w:tc>
        <w:tc>
          <w:tcPr>
            <w:tcW w:w="178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6358E3" w:rsidP="00B27327">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Con lo que respecta al </w:t>
            </w:r>
            <w:r w:rsidR="00B27327">
              <w:rPr>
                <w:rFonts w:ascii="Libre Baskerville" w:eastAsia="Libre Baskerville" w:hAnsi="Libre Baskerville" w:cs="Libre Baskerville"/>
                <w:sz w:val="20"/>
                <w:szCs w:val="20"/>
              </w:rPr>
              <w:t>diseño de interacciones</w:t>
            </w:r>
            <w:r>
              <w:rPr>
                <w:rFonts w:ascii="Libre Baskerville" w:eastAsia="Libre Baskerville" w:hAnsi="Libre Baskerville" w:cs="Libre Baskerville"/>
                <w:sz w:val="20"/>
                <w:szCs w:val="20"/>
              </w:rPr>
              <w:t xml:space="preserve">, considero que </w:t>
            </w:r>
            <w:r w:rsidR="00B27327">
              <w:rPr>
                <w:rFonts w:ascii="Libre Baskerville" w:eastAsia="Libre Baskerville" w:hAnsi="Libre Baskerville" w:cs="Libre Baskerville"/>
                <w:sz w:val="20"/>
                <w:szCs w:val="20"/>
              </w:rPr>
              <w:t xml:space="preserve">cada elemento (botones, enlaces, </w:t>
            </w:r>
            <w:proofErr w:type="spellStart"/>
            <w:r w:rsidR="00B27327">
              <w:rPr>
                <w:rFonts w:ascii="Libre Baskerville" w:eastAsia="Libre Baskerville" w:hAnsi="Libre Baskerville" w:cs="Libre Baskerville"/>
                <w:sz w:val="20"/>
                <w:szCs w:val="20"/>
              </w:rPr>
              <w:t>etc</w:t>
            </w:r>
            <w:proofErr w:type="spellEnd"/>
            <w:r w:rsidR="00B27327">
              <w:rPr>
                <w:rFonts w:ascii="Libre Baskerville" w:eastAsia="Libre Baskerville" w:hAnsi="Libre Baskerville" w:cs="Libre Baskerville"/>
                <w:sz w:val="20"/>
                <w:szCs w:val="20"/>
              </w:rPr>
              <w:t xml:space="preserve">) es fácil de detectar y hasta en algunos casos termina siendo intuitivo pensar donde se puede llegar a encontrar cada uno de ellos. </w:t>
            </w:r>
          </w:p>
        </w:tc>
        <w:tc>
          <w:tcPr>
            <w:tcW w:w="154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ED71D4" w:rsidP="00B27327">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B27327">
              <w:rPr>
                <w:rFonts w:ascii="Libre Baskerville" w:eastAsia="Libre Baskerville" w:hAnsi="Libre Baskerville" w:cs="Libre Baskerville"/>
                <w:sz w:val="20"/>
                <w:szCs w:val="20"/>
              </w:rPr>
              <w:t>En lo que respecta al diseño visual, considero que todo se encuentra en su lugar y que por tanto, es fácil ubicarse dentro de la página.</w:t>
            </w:r>
          </w:p>
        </w:tc>
        <w:tc>
          <w:tcPr>
            <w:tcW w:w="190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ED71D4" w:rsidP="001575E6">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1575E6">
              <w:rPr>
                <w:rFonts w:ascii="Libre Baskerville" w:eastAsia="Libre Baskerville" w:hAnsi="Libre Baskerville" w:cs="Libre Baskerville"/>
                <w:sz w:val="20"/>
                <w:szCs w:val="20"/>
              </w:rPr>
              <w:t xml:space="preserve">Se desconoce qué tan fácil es encontrar la página web para los usuarios, sin embargo, considerar </w:t>
            </w:r>
            <w:r w:rsidR="001575E6" w:rsidRPr="001575E6">
              <w:rPr>
                <w:rFonts w:ascii="Libre Baskerville" w:eastAsia="Libre Baskerville" w:hAnsi="Libre Baskerville" w:cs="Libre Baskerville"/>
                <w:sz w:val="20"/>
                <w:szCs w:val="20"/>
              </w:rPr>
              <w:t xml:space="preserve">optimizar el diseño de la arquitectura de la información y utilizar técnicas de SEO </w:t>
            </w:r>
            <w:r w:rsidR="001575E6">
              <w:rPr>
                <w:rFonts w:ascii="Libre Baskerville" w:eastAsia="Libre Baskerville" w:hAnsi="Libre Baskerville" w:cs="Libre Baskerville"/>
                <w:sz w:val="20"/>
                <w:szCs w:val="20"/>
              </w:rPr>
              <w:t xml:space="preserve">resulta una buena idea </w:t>
            </w:r>
            <w:r w:rsidR="001575E6" w:rsidRPr="001575E6">
              <w:rPr>
                <w:rFonts w:ascii="Libre Baskerville" w:eastAsia="Libre Baskerville" w:hAnsi="Libre Baskerville" w:cs="Libre Baskerville"/>
                <w:sz w:val="20"/>
                <w:szCs w:val="20"/>
              </w:rPr>
              <w:t>para mejorar la visibilidad en los motores de búsqueda.</w:t>
            </w:r>
            <w:r w:rsidR="001575E6">
              <w:rPr>
                <w:rFonts w:ascii="Libre Baskerville" w:eastAsia="Libre Baskerville" w:hAnsi="Libre Baskerville" w:cs="Libre Baskerville"/>
                <w:sz w:val="20"/>
                <w:szCs w:val="20"/>
              </w:rPr>
              <w:t xml:space="preserve"> Considerar optimizar el uso de palabras claves, imágenes y contenido </w:t>
            </w:r>
          </w:p>
        </w:tc>
        <w:tc>
          <w:tcPr>
            <w:tcW w:w="1860" w:type="dxa"/>
            <w:tcBorders>
              <w:top w:val="nil"/>
              <w:left w:val="nil"/>
              <w:bottom w:val="single" w:sz="8" w:space="0" w:color="D0E0E3"/>
            </w:tcBorders>
            <w:shd w:val="clear" w:color="auto" w:fill="auto"/>
            <w:tcMar>
              <w:top w:w="100" w:type="dxa"/>
              <w:left w:w="100" w:type="dxa"/>
              <w:bottom w:w="100" w:type="dxa"/>
              <w:right w:w="100" w:type="dxa"/>
            </w:tcMar>
          </w:tcPr>
          <w:p w:rsidR="00ED7F9D" w:rsidRDefault="00ED71D4" w:rsidP="00FE436E">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FE436E">
              <w:rPr>
                <w:rFonts w:ascii="Libre Baskerville" w:eastAsia="Libre Baskerville" w:hAnsi="Libre Baskerville" w:cs="Libre Baskerville"/>
                <w:sz w:val="20"/>
                <w:szCs w:val="20"/>
              </w:rPr>
              <w:t xml:space="preserve">La clasificación,  organización y </w:t>
            </w:r>
            <w:r w:rsidR="00FE436E" w:rsidRPr="00FE436E">
              <w:rPr>
                <w:rFonts w:ascii="Libre Baskerville" w:eastAsia="Libre Baskerville" w:hAnsi="Libre Baskerville" w:cs="Libre Baskerville"/>
                <w:sz w:val="20"/>
                <w:szCs w:val="20"/>
              </w:rPr>
              <w:t>etiquetación de la información</w:t>
            </w:r>
            <w:r w:rsidR="00FE436E">
              <w:rPr>
                <w:rFonts w:ascii="Libre Baskerville" w:eastAsia="Libre Baskerville" w:hAnsi="Libre Baskerville" w:cs="Libre Baskerville"/>
                <w:sz w:val="20"/>
                <w:szCs w:val="20"/>
              </w:rPr>
              <w:t xml:space="preserve">, hace que esta sea localizable para cualquier usuario que navegue a través de la página. </w:t>
            </w:r>
          </w:p>
        </w:tc>
      </w:tr>
      <w:tr w:rsidR="00ED7F9D">
        <w:trPr>
          <w:trHeight w:val="500"/>
          <w:jc w:val="center"/>
        </w:trPr>
        <w:tc>
          <w:tcPr>
            <w:tcW w:w="1785" w:type="dxa"/>
            <w:tcBorders>
              <w:top w:val="nil"/>
              <w:bottom w:val="single" w:sz="8" w:space="0" w:color="D0E0E3"/>
              <w:right w:val="single" w:sz="8" w:space="0" w:color="D0E0E3"/>
            </w:tcBorders>
            <w:shd w:val="clear" w:color="auto" w:fill="auto"/>
            <w:tcMar>
              <w:top w:w="100" w:type="dxa"/>
              <w:left w:w="100" w:type="dxa"/>
              <w:bottom w:w="100" w:type="dxa"/>
              <w:right w:w="100" w:type="dxa"/>
            </w:tcMar>
            <w:vAlign w:val="center"/>
          </w:tcPr>
          <w:p w:rsidR="00ED7F9D" w:rsidRDefault="00ED71D4">
            <w:pPr>
              <w:pBdr>
                <w:top w:val="nil"/>
                <w:left w:val="nil"/>
                <w:bottom w:val="nil"/>
                <w:right w:val="nil"/>
                <w:between w:val="nil"/>
              </w:pBdr>
              <w:jc w:val="center"/>
              <w:rPr>
                <w:rFonts w:ascii="Libre Baskerville" w:eastAsia="Libre Baskerville" w:hAnsi="Libre Baskerville" w:cs="Libre Baskerville"/>
                <w:b/>
                <w:sz w:val="20"/>
                <w:szCs w:val="20"/>
              </w:rPr>
            </w:pPr>
            <w:r>
              <w:rPr>
                <w:rFonts w:ascii="Libre Baskerville" w:eastAsia="Libre Baskerville" w:hAnsi="Libre Baskerville" w:cs="Libre Baskerville"/>
                <w:b/>
                <w:sz w:val="20"/>
                <w:szCs w:val="20"/>
              </w:rPr>
              <w:t>Creíble</w:t>
            </w:r>
          </w:p>
        </w:tc>
        <w:tc>
          <w:tcPr>
            <w:tcW w:w="178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ED71D4" w:rsidP="00CF3BF3">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CF3BF3">
              <w:rPr>
                <w:rFonts w:ascii="Libre Baskerville" w:eastAsia="Libre Baskerville" w:hAnsi="Libre Baskerville" w:cs="Libre Baskerville"/>
                <w:sz w:val="20"/>
                <w:szCs w:val="20"/>
              </w:rPr>
              <w:t xml:space="preserve">El diseño de interacciones resulta creíble, comprende </w:t>
            </w:r>
            <w:r w:rsidR="00CF3BF3" w:rsidRPr="00CF3BF3">
              <w:rPr>
                <w:rFonts w:ascii="Libre Baskerville" w:eastAsia="Libre Baskerville" w:hAnsi="Libre Baskerville" w:cs="Libre Baskerville"/>
                <w:sz w:val="20"/>
                <w:szCs w:val="20"/>
              </w:rPr>
              <w:t>las necesidades, expectativas y limitaciones del usuario</w:t>
            </w:r>
            <w:r w:rsidR="00CF3BF3">
              <w:rPr>
                <w:rFonts w:ascii="Libre Baskerville" w:eastAsia="Libre Baskerville" w:hAnsi="Libre Baskerville" w:cs="Libre Baskerville"/>
                <w:sz w:val="20"/>
                <w:szCs w:val="20"/>
              </w:rPr>
              <w:t>, lo que lo crea</w:t>
            </w:r>
            <w:r w:rsidR="00CF3BF3" w:rsidRPr="00CF3BF3">
              <w:rPr>
                <w:rFonts w:ascii="Libre Baskerville" w:eastAsia="Libre Baskerville" w:hAnsi="Libre Baskerville" w:cs="Libre Baskerville"/>
                <w:sz w:val="20"/>
                <w:szCs w:val="20"/>
              </w:rPr>
              <w:t xml:space="preserve"> una experiencia más relevante y confiable.</w:t>
            </w:r>
            <w:r w:rsidR="00CF3BF3">
              <w:rPr>
                <w:rFonts w:ascii="Libre Baskerville" w:eastAsia="Libre Baskerville" w:hAnsi="Libre Baskerville" w:cs="Libre Baskerville"/>
                <w:sz w:val="20"/>
                <w:szCs w:val="20"/>
              </w:rPr>
              <w:t xml:space="preserve">  </w:t>
            </w:r>
          </w:p>
        </w:tc>
        <w:tc>
          <w:tcPr>
            <w:tcW w:w="154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ED71D4">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CF3BF3">
              <w:rPr>
                <w:rFonts w:ascii="Libre Baskerville" w:eastAsia="Libre Baskerville" w:hAnsi="Libre Baskerville" w:cs="Libre Baskerville"/>
                <w:sz w:val="20"/>
                <w:szCs w:val="20"/>
              </w:rPr>
              <w:t xml:space="preserve">El diseño es coherente, tanto visual como hasta en la forma en la que se va presentando la información (es precisa y clara) dentro de la página. Como si fuera poco, cuenta con una </w:t>
            </w:r>
            <w:r w:rsidR="00FE436E">
              <w:rPr>
                <w:rFonts w:ascii="Libre Baskerville" w:eastAsia="Libre Baskerville" w:hAnsi="Libre Baskerville" w:cs="Libre Baskerville"/>
                <w:sz w:val="20"/>
                <w:szCs w:val="20"/>
              </w:rPr>
              <w:t>sección</w:t>
            </w:r>
            <w:r w:rsidR="00CF3BF3">
              <w:rPr>
                <w:rFonts w:ascii="Libre Baskerville" w:eastAsia="Libre Baskerville" w:hAnsi="Libre Baskerville" w:cs="Libre Baskerville"/>
                <w:sz w:val="20"/>
                <w:szCs w:val="20"/>
              </w:rPr>
              <w:t xml:space="preserve"> donde se </w:t>
            </w:r>
            <w:r w:rsidR="00CF3BF3">
              <w:rPr>
                <w:rFonts w:ascii="Libre Baskerville" w:eastAsia="Libre Baskerville" w:hAnsi="Libre Baskerville" w:cs="Libre Baskerville"/>
                <w:sz w:val="20"/>
                <w:szCs w:val="20"/>
              </w:rPr>
              <w:lastRenderedPageBreak/>
              <w:t>muestran las opiniones de los clientes respecto al servicio.</w:t>
            </w:r>
          </w:p>
        </w:tc>
        <w:tc>
          <w:tcPr>
            <w:tcW w:w="190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1575E6" w:rsidP="004C42B7">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lastRenderedPageBreak/>
              <w:t>Los</w:t>
            </w:r>
            <w:r w:rsidRPr="001575E6">
              <w:rPr>
                <w:rFonts w:ascii="Libre Baskerville" w:eastAsia="Libre Baskerville" w:hAnsi="Libre Baskerville" w:cs="Libre Baskerville"/>
                <w:sz w:val="20"/>
                <w:szCs w:val="20"/>
              </w:rPr>
              <w:t xml:space="preserve"> testimonios de usuarios </w:t>
            </w:r>
            <w:r w:rsidR="00694935">
              <w:rPr>
                <w:rFonts w:ascii="Libre Baskerville" w:eastAsia="Libre Baskerville" w:hAnsi="Libre Baskerville" w:cs="Libre Baskerville"/>
                <w:sz w:val="20"/>
                <w:szCs w:val="20"/>
              </w:rPr>
              <w:t>colocad</w:t>
            </w:r>
            <w:r w:rsidR="004C42B7">
              <w:rPr>
                <w:rFonts w:ascii="Libre Baskerville" w:eastAsia="Libre Baskerville" w:hAnsi="Libre Baskerville" w:cs="Libre Baskerville"/>
                <w:sz w:val="20"/>
                <w:szCs w:val="20"/>
              </w:rPr>
              <w:t>os dentro de la web, resultan</w:t>
            </w:r>
            <w:bookmarkStart w:id="0" w:name="_GoBack"/>
            <w:bookmarkEnd w:id="0"/>
            <w:r w:rsidR="004C42B7">
              <w:rPr>
                <w:rFonts w:ascii="Libre Baskerville" w:eastAsia="Libre Baskerville" w:hAnsi="Libre Baskerville" w:cs="Libre Baskerville"/>
                <w:sz w:val="20"/>
                <w:szCs w:val="20"/>
              </w:rPr>
              <w:t xml:space="preserve"> cruciales para mejorar la </w:t>
            </w:r>
            <w:r w:rsidRPr="001575E6">
              <w:rPr>
                <w:rFonts w:ascii="Libre Baskerville" w:eastAsia="Libre Baskerville" w:hAnsi="Libre Baskerville" w:cs="Libre Baskerville"/>
                <w:sz w:val="20"/>
                <w:szCs w:val="20"/>
              </w:rPr>
              <w:t xml:space="preserve"> perc</w:t>
            </w:r>
            <w:r w:rsidR="004C42B7">
              <w:rPr>
                <w:rFonts w:ascii="Libre Baskerville" w:eastAsia="Libre Baskerville" w:hAnsi="Libre Baskerville" w:cs="Libre Baskerville"/>
                <w:sz w:val="20"/>
                <w:szCs w:val="20"/>
              </w:rPr>
              <w:t xml:space="preserve">epción de la credibilidad sobre el servicio que se está ofreciendo, sobre todo en las personas nuevas que ingresan al sitio. </w:t>
            </w:r>
          </w:p>
        </w:tc>
        <w:tc>
          <w:tcPr>
            <w:tcW w:w="1860" w:type="dxa"/>
            <w:tcBorders>
              <w:top w:val="nil"/>
              <w:left w:val="nil"/>
              <w:bottom w:val="single" w:sz="8" w:space="0" w:color="D0E0E3"/>
            </w:tcBorders>
            <w:shd w:val="clear" w:color="auto" w:fill="auto"/>
            <w:tcMar>
              <w:top w:w="100" w:type="dxa"/>
              <w:left w:w="100" w:type="dxa"/>
              <w:bottom w:w="100" w:type="dxa"/>
              <w:right w:w="100" w:type="dxa"/>
            </w:tcMar>
          </w:tcPr>
          <w:p w:rsidR="00B37F5B" w:rsidRPr="00B37F5B" w:rsidRDefault="00ED71D4" w:rsidP="00B37F5B">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B37F5B" w:rsidRPr="00B37F5B">
              <w:rPr>
                <w:rFonts w:ascii="Libre Baskerville" w:eastAsia="Libre Baskerville" w:hAnsi="Libre Baskerville" w:cs="Libre Baskerville"/>
                <w:sz w:val="20"/>
                <w:szCs w:val="20"/>
              </w:rPr>
              <w:t>P</w:t>
            </w:r>
            <w:r w:rsidR="00B37F5B">
              <w:rPr>
                <w:rFonts w:ascii="Libre Baskerville" w:eastAsia="Libre Baskerville" w:hAnsi="Libre Baskerville" w:cs="Libre Baskerville"/>
                <w:sz w:val="20"/>
                <w:szCs w:val="20"/>
              </w:rPr>
              <w:t>roporciona información precisa.</w:t>
            </w:r>
            <w:r w:rsidR="00B37F5B" w:rsidRPr="00B37F5B">
              <w:rPr>
                <w:rFonts w:ascii="Libre Baskerville" w:eastAsia="Libre Baskerville" w:hAnsi="Libre Baskerville" w:cs="Libre Baskerville"/>
                <w:sz w:val="20"/>
                <w:szCs w:val="20"/>
              </w:rPr>
              <w:t xml:space="preserve"> </w:t>
            </w:r>
          </w:p>
          <w:p w:rsidR="00ED7F9D" w:rsidRDefault="00B37F5B" w:rsidP="00BB5D2D">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Muestra </w:t>
            </w:r>
            <w:r w:rsidRPr="00B37F5B">
              <w:rPr>
                <w:rFonts w:ascii="Libre Baskerville" w:eastAsia="Libre Baskerville" w:hAnsi="Libre Baskerville" w:cs="Libre Baskerville"/>
                <w:sz w:val="20"/>
                <w:szCs w:val="20"/>
              </w:rPr>
              <w:t>reseñas</w:t>
            </w:r>
            <w:r w:rsidR="00BB5D2D">
              <w:rPr>
                <w:rFonts w:ascii="Libre Baskerville" w:eastAsia="Libre Baskerville" w:hAnsi="Libre Baskerville" w:cs="Libre Baskerville"/>
                <w:sz w:val="20"/>
                <w:szCs w:val="20"/>
              </w:rPr>
              <w:t xml:space="preserve"> de usuarios para aumentar </w:t>
            </w:r>
            <w:r w:rsidRPr="00B37F5B">
              <w:rPr>
                <w:rFonts w:ascii="Libre Baskerville" w:eastAsia="Libre Baskerville" w:hAnsi="Libre Baskerville" w:cs="Libre Baskerville"/>
                <w:sz w:val="20"/>
                <w:szCs w:val="20"/>
              </w:rPr>
              <w:t xml:space="preserve">la credibilidad del servicio ofrecido. Esto </w:t>
            </w:r>
            <w:r w:rsidR="00BB5D2D">
              <w:rPr>
                <w:rFonts w:ascii="Libre Baskerville" w:eastAsia="Libre Baskerville" w:hAnsi="Libre Baskerville" w:cs="Libre Baskerville"/>
                <w:sz w:val="20"/>
                <w:szCs w:val="20"/>
              </w:rPr>
              <w:t xml:space="preserve">genera </w:t>
            </w:r>
            <w:r w:rsidRPr="00B37F5B">
              <w:rPr>
                <w:rFonts w:ascii="Libre Baskerville" w:eastAsia="Libre Baskerville" w:hAnsi="Libre Baskerville" w:cs="Libre Baskerville"/>
                <w:sz w:val="20"/>
                <w:szCs w:val="20"/>
              </w:rPr>
              <w:t xml:space="preserve"> confianza en los visitantes de la página web.</w:t>
            </w:r>
          </w:p>
        </w:tc>
      </w:tr>
      <w:tr w:rsidR="00ED7F9D">
        <w:trPr>
          <w:trHeight w:val="500"/>
          <w:jc w:val="center"/>
        </w:trPr>
        <w:tc>
          <w:tcPr>
            <w:tcW w:w="1785" w:type="dxa"/>
            <w:tcBorders>
              <w:top w:val="nil"/>
              <w:bottom w:val="single" w:sz="8" w:space="0" w:color="D0E0E3"/>
              <w:right w:val="single" w:sz="8" w:space="0" w:color="D0E0E3"/>
            </w:tcBorders>
            <w:shd w:val="clear" w:color="auto" w:fill="auto"/>
            <w:tcMar>
              <w:top w:w="100" w:type="dxa"/>
              <w:left w:w="100" w:type="dxa"/>
              <w:bottom w:w="100" w:type="dxa"/>
              <w:right w:w="100" w:type="dxa"/>
            </w:tcMar>
            <w:vAlign w:val="center"/>
          </w:tcPr>
          <w:p w:rsidR="00ED7F9D" w:rsidRDefault="00ED71D4">
            <w:pPr>
              <w:pBdr>
                <w:top w:val="nil"/>
                <w:left w:val="nil"/>
                <w:bottom w:val="nil"/>
                <w:right w:val="nil"/>
                <w:between w:val="nil"/>
              </w:pBdr>
              <w:jc w:val="center"/>
              <w:rPr>
                <w:rFonts w:ascii="Libre Baskerville" w:eastAsia="Libre Baskerville" w:hAnsi="Libre Baskerville" w:cs="Libre Baskerville"/>
                <w:b/>
                <w:sz w:val="20"/>
                <w:szCs w:val="20"/>
              </w:rPr>
            </w:pPr>
            <w:r>
              <w:rPr>
                <w:rFonts w:ascii="Libre Baskerville" w:eastAsia="Libre Baskerville" w:hAnsi="Libre Baskerville" w:cs="Libre Baskerville"/>
                <w:b/>
                <w:sz w:val="20"/>
                <w:szCs w:val="20"/>
              </w:rPr>
              <w:lastRenderedPageBreak/>
              <w:t>Deseable</w:t>
            </w:r>
          </w:p>
        </w:tc>
        <w:tc>
          <w:tcPr>
            <w:tcW w:w="178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ED71D4" w:rsidP="006413DD">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B27327">
              <w:rPr>
                <w:rFonts w:ascii="Libre Baskerville" w:eastAsia="Libre Baskerville" w:hAnsi="Libre Baskerville" w:cs="Libre Baskerville"/>
                <w:sz w:val="20"/>
                <w:szCs w:val="20"/>
              </w:rPr>
              <w:t xml:space="preserve">Las interacciones </w:t>
            </w:r>
            <w:r w:rsidR="006413DD">
              <w:rPr>
                <w:rFonts w:ascii="Libre Baskerville" w:eastAsia="Libre Baskerville" w:hAnsi="Libre Baskerville" w:cs="Libre Baskerville"/>
                <w:sz w:val="20"/>
                <w:szCs w:val="20"/>
              </w:rPr>
              <w:t>están</w:t>
            </w:r>
            <w:r w:rsidR="00B27327">
              <w:rPr>
                <w:rFonts w:ascii="Libre Baskerville" w:eastAsia="Libre Baskerville" w:hAnsi="Libre Baskerville" w:cs="Libre Baskerville"/>
                <w:sz w:val="20"/>
                <w:szCs w:val="20"/>
              </w:rPr>
              <w:t xml:space="preserve"> bien pautadas y</w:t>
            </w:r>
            <w:r w:rsidR="006413DD">
              <w:rPr>
                <w:rFonts w:ascii="Libre Baskerville" w:eastAsia="Libre Baskerville" w:hAnsi="Libre Baskerville" w:cs="Libre Baskerville"/>
                <w:sz w:val="20"/>
                <w:szCs w:val="20"/>
              </w:rPr>
              <w:t xml:space="preserve"> </w:t>
            </w:r>
            <w:r w:rsidR="00B27327">
              <w:rPr>
                <w:rFonts w:ascii="Libre Baskerville" w:eastAsia="Libre Baskerville" w:hAnsi="Libre Baskerville" w:cs="Libre Baskerville"/>
                <w:sz w:val="20"/>
                <w:szCs w:val="20"/>
              </w:rPr>
              <w:t xml:space="preserve">son claras.  </w:t>
            </w:r>
            <w:r w:rsidR="006413DD">
              <w:rPr>
                <w:rFonts w:ascii="Libre Baskerville" w:eastAsia="Libre Baskerville" w:hAnsi="Libre Baskerville" w:cs="Libre Baskerville"/>
                <w:sz w:val="20"/>
                <w:szCs w:val="20"/>
              </w:rPr>
              <w:t>Quizás</w:t>
            </w:r>
            <w:r w:rsidR="00B27327">
              <w:rPr>
                <w:rFonts w:ascii="Libre Baskerville" w:eastAsia="Libre Baskerville" w:hAnsi="Libre Baskerville" w:cs="Libre Baskerville"/>
                <w:sz w:val="20"/>
                <w:szCs w:val="20"/>
              </w:rPr>
              <w:t xml:space="preserve"> la </w:t>
            </w:r>
            <w:r w:rsidR="006413DD">
              <w:rPr>
                <w:rFonts w:ascii="Libre Baskerville" w:eastAsia="Libre Baskerville" w:hAnsi="Libre Baskerville" w:cs="Libre Baskerville"/>
                <w:sz w:val="20"/>
                <w:szCs w:val="20"/>
              </w:rPr>
              <w:t>confusión</w:t>
            </w:r>
            <w:r w:rsidR="00B27327">
              <w:rPr>
                <w:rFonts w:ascii="Libre Baskerville" w:eastAsia="Libre Baskerville" w:hAnsi="Libre Baskerville" w:cs="Libre Baskerville"/>
                <w:sz w:val="20"/>
                <w:szCs w:val="20"/>
              </w:rPr>
              <w:t xml:space="preserve"> puede estar en la </w:t>
            </w:r>
            <w:r w:rsidR="006413DD">
              <w:rPr>
                <w:rFonts w:ascii="Libre Baskerville" w:eastAsia="Libre Baskerville" w:hAnsi="Libre Baskerville" w:cs="Libre Baskerville"/>
                <w:sz w:val="20"/>
                <w:szCs w:val="20"/>
              </w:rPr>
              <w:t>sección</w:t>
            </w:r>
            <w:r w:rsidR="00B27327">
              <w:rPr>
                <w:rFonts w:ascii="Libre Baskerville" w:eastAsia="Libre Baskerville" w:hAnsi="Libre Baskerville" w:cs="Libre Baskerville"/>
                <w:sz w:val="20"/>
                <w:szCs w:val="20"/>
              </w:rPr>
              <w:t xml:space="preserve"> de encontrar el hogar, </w:t>
            </w:r>
            <w:r w:rsidR="006413DD">
              <w:rPr>
                <w:rFonts w:ascii="Libre Baskerville" w:eastAsia="Libre Baskerville" w:hAnsi="Libre Baskerville" w:cs="Libre Baskerville"/>
                <w:sz w:val="20"/>
                <w:szCs w:val="20"/>
              </w:rPr>
              <w:t xml:space="preserve">pero no vas más allá de ir interactuando con los diferentes filtros  que contiene para terminar  encontrando lo que se busca. Conclusión, se logra una apreciación hacia estos elementos en  sí.  </w:t>
            </w:r>
          </w:p>
        </w:tc>
        <w:tc>
          <w:tcPr>
            <w:tcW w:w="154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ED71D4" w:rsidP="00E87134">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B27327" w:rsidRPr="00B27327">
              <w:rPr>
                <w:rFonts w:ascii="Libre Baskerville" w:eastAsia="Libre Baskerville" w:hAnsi="Libre Baskerville" w:cs="Libre Baskerville"/>
                <w:sz w:val="20"/>
                <w:szCs w:val="20"/>
              </w:rPr>
              <w:t xml:space="preserve">El diseño </w:t>
            </w:r>
            <w:r w:rsidR="00B27327">
              <w:rPr>
                <w:rFonts w:ascii="Libre Baskerville" w:eastAsia="Libre Baskerville" w:hAnsi="Libre Baskerville" w:cs="Libre Baskerville"/>
                <w:sz w:val="20"/>
                <w:szCs w:val="20"/>
              </w:rPr>
              <w:t xml:space="preserve">es </w:t>
            </w:r>
            <w:r w:rsidR="00B27327" w:rsidRPr="00B27327">
              <w:rPr>
                <w:rFonts w:ascii="Libre Baskerville" w:eastAsia="Libre Baskerville" w:hAnsi="Libre Baskerville" w:cs="Libre Baskerville"/>
                <w:sz w:val="20"/>
                <w:szCs w:val="20"/>
              </w:rPr>
              <w:t>visualmente atractivo y cautivador. Los elementos vis</w:t>
            </w:r>
            <w:r w:rsidR="00B27327">
              <w:rPr>
                <w:rFonts w:ascii="Libre Baskerville" w:eastAsia="Libre Baskerville" w:hAnsi="Libre Baskerville" w:cs="Libre Baskerville"/>
                <w:sz w:val="20"/>
                <w:szCs w:val="20"/>
              </w:rPr>
              <w:t>uales, como colores, tipografía e</w:t>
            </w:r>
            <w:r w:rsidR="00B27327" w:rsidRPr="00B27327">
              <w:rPr>
                <w:rFonts w:ascii="Libre Baskerville" w:eastAsia="Libre Baskerville" w:hAnsi="Libre Baskerville" w:cs="Libre Baskerville"/>
                <w:sz w:val="20"/>
                <w:szCs w:val="20"/>
              </w:rPr>
              <w:t xml:space="preserve"> </w:t>
            </w:r>
            <w:r w:rsidR="00B27327">
              <w:rPr>
                <w:rFonts w:ascii="Libre Baskerville" w:eastAsia="Libre Baskerville" w:hAnsi="Libre Baskerville" w:cs="Libre Baskerville"/>
                <w:sz w:val="20"/>
                <w:szCs w:val="20"/>
              </w:rPr>
              <w:t xml:space="preserve">imágenes   logran una apariencia agradable y estéticamente simple, lo que termina siendo una experiencia </w:t>
            </w:r>
            <w:r w:rsidR="00E87134">
              <w:rPr>
                <w:rFonts w:ascii="Libre Baskerville" w:eastAsia="Libre Baskerville" w:hAnsi="Libre Baskerville" w:cs="Libre Baskerville"/>
                <w:sz w:val="20"/>
                <w:szCs w:val="20"/>
              </w:rPr>
              <w:t>satisfactoria para los usuarios.</w:t>
            </w:r>
            <w:r w:rsidR="00B27327">
              <w:rPr>
                <w:rFonts w:ascii="Libre Baskerville" w:eastAsia="Libre Baskerville" w:hAnsi="Libre Baskerville" w:cs="Libre Baskerville"/>
                <w:sz w:val="20"/>
                <w:szCs w:val="20"/>
              </w:rPr>
              <w:t xml:space="preserve">  </w:t>
            </w:r>
          </w:p>
        </w:tc>
        <w:tc>
          <w:tcPr>
            <w:tcW w:w="190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ED71D4">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4C42B7" w:rsidRPr="004C42B7">
              <w:rPr>
                <w:rFonts w:ascii="Libre Baskerville" w:eastAsia="Libre Baskerville" w:hAnsi="Libre Baskerville" w:cs="Libre Baskerville"/>
                <w:sz w:val="20"/>
                <w:szCs w:val="20"/>
              </w:rPr>
              <w:t>Se pueden realizar pruebas de preferencia visual y evaluaciones de diseño para determinar qué aspectos del diseño y la estética atraen y resultan deseables para los usuarios</w:t>
            </w:r>
          </w:p>
        </w:tc>
        <w:tc>
          <w:tcPr>
            <w:tcW w:w="1860" w:type="dxa"/>
            <w:tcBorders>
              <w:top w:val="nil"/>
              <w:left w:val="nil"/>
              <w:bottom w:val="single" w:sz="8" w:space="0" w:color="D0E0E3"/>
            </w:tcBorders>
            <w:shd w:val="clear" w:color="auto" w:fill="auto"/>
            <w:tcMar>
              <w:top w:w="100" w:type="dxa"/>
              <w:left w:w="100" w:type="dxa"/>
              <w:bottom w:w="100" w:type="dxa"/>
              <w:right w:w="100" w:type="dxa"/>
            </w:tcMar>
          </w:tcPr>
          <w:p w:rsidR="00ED7F9D" w:rsidRDefault="00ED71D4">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BB5D2D" w:rsidRPr="00BB5D2D">
              <w:rPr>
                <w:rFonts w:ascii="Libre Baskerville" w:eastAsia="Libre Baskerville" w:hAnsi="Libre Baskerville" w:cs="Libre Baskerville"/>
                <w:sz w:val="20"/>
                <w:szCs w:val="20"/>
              </w:rPr>
              <w:t>Crea una experiencia de usuario fluida y agradable al navegar por la página web. Utiliza una estructura de navegación intuitiva y clara, botones y enlaces destacados, y el</w:t>
            </w:r>
            <w:r w:rsidR="00BB5D2D">
              <w:rPr>
                <w:rFonts w:ascii="Libre Baskerville" w:eastAsia="Libre Baskerville" w:hAnsi="Libre Baskerville" w:cs="Libre Baskerville"/>
                <w:sz w:val="20"/>
                <w:szCs w:val="20"/>
              </w:rPr>
              <w:t>ementos interactivos que mejoran</w:t>
            </w:r>
            <w:r w:rsidR="00BB5D2D" w:rsidRPr="00BB5D2D">
              <w:rPr>
                <w:rFonts w:ascii="Libre Baskerville" w:eastAsia="Libre Baskerville" w:hAnsi="Libre Baskerville" w:cs="Libre Baskerville"/>
                <w:sz w:val="20"/>
                <w:szCs w:val="20"/>
              </w:rPr>
              <w:t xml:space="preserve"> la interacción con el servicio.</w:t>
            </w:r>
          </w:p>
        </w:tc>
      </w:tr>
      <w:tr w:rsidR="00ED7F9D">
        <w:trPr>
          <w:trHeight w:val="500"/>
          <w:jc w:val="center"/>
        </w:trPr>
        <w:tc>
          <w:tcPr>
            <w:tcW w:w="1785" w:type="dxa"/>
            <w:tcBorders>
              <w:top w:val="nil"/>
              <w:bottom w:val="single" w:sz="8" w:space="0" w:color="D0E0E3"/>
              <w:right w:val="single" w:sz="8" w:space="0" w:color="D0E0E3"/>
            </w:tcBorders>
            <w:shd w:val="clear" w:color="auto" w:fill="auto"/>
            <w:tcMar>
              <w:top w:w="100" w:type="dxa"/>
              <w:left w:w="100" w:type="dxa"/>
              <w:bottom w:w="100" w:type="dxa"/>
              <w:right w:w="100" w:type="dxa"/>
            </w:tcMar>
            <w:vAlign w:val="center"/>
          </w:tcPr>
          <w:p w:rsidR="00ED7F9D" w:rsidRDefault="00ED71D4">
            <w:pPr>
              <w:spacing w:before="240" w:after="240"/>
              <w:jc w:val="center"/>
              <w:rPr>
                <w:rFonts w:ascii="Libre Baskerville" w:eastAsia="Libre Baskerville" w:hAnsi="Libre Baskerville" w:cs="Libre Baskerville"/>
                <w:b/>
                <w:sz w:val="20"/>
                <w:szCs w:val="20"/>
              </w:rPr>
            </w:pPr>
            <w:r>
              <w:rPr>
                <w:rFonts w:ascii="Libre Baskerville" w:eastAsia="Libre Baskerville" w:hAnsi="Libre Baskerville" w:cs="Libre Baskerville"/>
                <w:b/>
                <w:sz w:val="20"/>
                <w:szCs w:val="20"/>
              </w:rPr>
              <w:t>Accesible</w:t>
            </w:r>
          </w:p>
        </w:tc>
        <w:tc>
          <w:tcPr>
            <w:tcW w:w="178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ED71D4" w:rsidP="006413DD">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E87134">
              <w:rPr>
                <w:rFonts w:ascii="Libre Baskerville" w:eastAsia="Libre Baskerville" w:hAnsi="Libre Baskerville" w:cs="Libre Baskerville"/>
                <w:sz w:val="20"/>
                <w:szCs w:val="20"/>
              </w:rPr>
              <w:t>Las interacciones resultan accesibles. Están bien señaladas dentro de la web. Estos elementos son los que más se resaltan en la página, ya que justamente utilizan colores llamativos y letras grandes.</w:t>
            </w:r>
          </w:p>
        </w:tc>
        <w:tc>
          <w:tcPr>
            <w:tcW w:w="154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ED71D4" w:rsidP="00D57840">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6413DD">
              <w:rPr>
                <w:rFonts w:ascii="Libre Baskerville" w:eastAsia="Libre Baskerville" w:hAnsi="Libre Baskerville" w:cs="Libre Baskerville"/>
                <w:sz w:val="20"/>
                <w:szCs w:val="20"/>
              </w:rPr>
              <w:t xml:space="preserve">Consta de una </w:t>
            </w:r>
            <w:r w:rsidR="00D57840">
              <w:rPr>
                <w:rFonts w:ascii="Libre Baskerville" w:eastAsia="Libre Baskerville" w:hAnsi="Libre Baskerville" w:cs="Libre Baskerville"/>
                <w:sz w:val="20"/>
                <w:szCs w:val="20"/>
              </w:rPr>
              <w:t>navegación</w:t>
            </w:r>
            <w:r w:rsidR="006413DD">
              <w:rPr>
                <w:rFonts w:ascii="Libre Baskerville" w:eastAsia="Libre Baskerville" w:hAnsi="Libre Baskerville" w:cs="Libre Baskerville"/>
                <w:sz w:val="20"/>
                <w:szCs w:val="20"/>
              </w:rPr>
              <w:t xml:space="preserve"> y estructuras claras. Resulta </w:t>
            </w:r>
            <w:r w:rsidR="006413DD" w:rsidRPr="006413DD">
              <w:rPr>
                <w:rFonts w:ascii="Libre Baskerville" w:eastAsia="Libre Baskerville" w:hAnsi="Libre Baskerville" w:cs="Libre Baskerville"/>
                <w:sz w:val="20"/>
                <w:szCs w:val="20"/>
              </w:rPr>
              <w:t xml:space="preserve">fácil de navegar y comprender, </w:t>
            </w:r>
            <w:r w:rsidR="006413DD">
              <w:rPr>
                <w:rFonts w:ascii="Libre Baskerville" w:eastAsia="Libre Baskerville" w:hAnsi="Libre Baskerville" w:cs="Libre Baskerville"/>
                <w:sz w:val="20"/>
                <w:szCs w:val="20"/>
              </w:rPr>
              <w:t xml:space="preserve">incluyendo </w:t>
            </w:r>
            <w:r w:rsidR="006413DD" w:rsidRPr="006413DD">
              <w:rPr>
                <w:rFonts w:ascii="Libre Baskerville" w:eastAsia="Libre Baskerville" w:hAnsi="Libre Baskerville" w:cs="Libre Baskerville"/>
                <w:sz w:val="20"/>
                <w:szCs w:val="20"/>
              </w:rPr>
              <w:t xml:space="preserve">para personas con discapacidades cognitivas o. El diseño de la navegación en la página web </w:t>
            </w:r>
            <w:r w:rsidR="00D57840">
              <w:rPr>
                <w:rFonts w:ascii="Libre Baskerville" w:eastAsia="Libre Baskerville" w:hAnsi="Libre Baskerville" w:cs="Libre Baskerville"/>
                <w:sz w:val="20"/>
                <w:szCs w:val="20"/>
              </w:rPr>
              <w:t>es</w:t>
            </w:r>
            <w:r w:rsidR="006413DD" w:rsidRPr="006413DD">
              <w:rPr>
                <w:rFonts w:ascii="Libre Baskerville" w:eastAsia="Libre Baskerville" w:hAnsi="Libre Baskerville" w:cs="Libre Baskerville"/>
                <w:sz w:val="20"/>
                <w:szCs w:val="20"/>
              </w:rPr>
              <w:t xml:space="preserve"> </w:t>
            </w:r>
            <w:r w:rsidR="00D57840">
              <w:rPr>
                <w:rFonts w:ascii="Libre Baskerville" w:eastAsia="Libre Baskerville" w:hAnsi="Libre Baskerville" w:cs="Libre Baskerville"/>
                <w:sz w:val="20"/>
                <w:szCs w:val="20"/>
              </w:rPr>
              <w:t xml:space="preserve">claro, fácil de entender </w:t>
            </w:r>
            <w:r w:rsidR="006413DD" w:rsidRPr="006413DD">
              <w:rPr>
                <w:rFonts w:ascii="Libre Baskerville" w:eastAsia="Libre Baskerville" w:hAnsi="Libre Baskerville" w:cs="Libre Baskerville"/>
                <w:sz w:val="20"/>
                <w:szCs w:val="20"/>
              </w:rPr>
              <w:t>y consistente</w:t>
            </w:r>
            <w:r w:rsidR="00D57840">
              <w:rPr>
                <w:rFonts w:ascii="Libre Baskerville" w:eastAsia="Libre Baskerville" w:hAnsi="Libre Baskerville" w:cs="Libre Baskerville"/>
                <w:sz w:val="20"/>
                <w:szCs w:val="20"/>
              </w:rPr>
              <w:t>.</w:t>
            </w:r>
          </w:p>
        </w:tc>
        <w:tc>
          <w:tcPr>
            <w:tcW w:w="190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ED71D4" w:rsidP="00D57840">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D57840">
              <w:rPr>
                <w:rFonts w:ascii="Libre Baskerville" w:eastAsia="Libre Baskerville" w:hAnsi="Libre Baskerville" w:cs="Libre Baskerville"/>
                <w:sz w:val="20"/>
                <w:szCs w:val="20"/>
              </w:rPr>
              <w:t>Se siguen</w:t>
            </w:r>
            <w:r w:rsidR="00D57840" w:rsidRPr="00D57840">
              <w:rPr>
                <w:rFonts w:ascii="Libre Baskerville" w:eastAsia="Libre Baskerville" w:hAnsi="Libre Baskerville" w:cs="Libre Baskerville"/>
                <w:sz w:val="20"/>
                <w:szCs w:val="20"/>
              </w:rPr>
              <w:t xml:space="preserve"> pautas </w:t>
            </w:r>
            <w:r w:rsidR="00D57840">
              <w:rPr>
                <w:rFonts w:ascii="Libre Baskerville" w:eastAsia="Libre Baskerville" w:hAnsi="Libre Baskerville" w:cs="Libre Baskerville"/>
                <w:sz w:val="20"/>
                <w:szCs w:val="20"/>
              </w:rPr>
              <w:t xml:space="preserve">de accesibilidad web como el uso de </w:t>
            </w:r>
            <w:r w:rsidR="00D57840" w:rsidRPr="00D57840">
              <w:rPr>
                <w:rFonts w:ascii="Libre Baskerville" w:eastAsia="Libre Baskerville" w:hAnsi="Libre Baskerville" w:cs="Libre Baskerville"/>
                <w:sz w:val="20"/>
                <w:szCs w:val="20"/>
              </w:rPr>
              <w:t xml:space="preserve">una estructura semántica </w:t>
            </w:r>
            <w:r w:rsidR="00D57840">
              <w:rPr>
                <w:rFonts w:ascii="Libre Baskerville" w:eastAsia="Libre Baskerville" w:hAnsi="Libre Baskerville" w:cs="Libre Baskerville"/>
                <w:sz w:val="20"/>
                <w:szCs w:val="20"/>
              </w:rPr>
              <w:t>pero no se tiene en</w:t>
            </w:r>
            <w:r w:rsidR="00D57840" w:rsidRPr="00D57840">
              <w:rPr>
                <w:rFonts w:ascii="Libre Baskerville" w:eastAsia="Libre Baskerville" w:hAnsi="Libre Baskerville" w:cs="Libre Baskerville"/>
                <w:sz w:val="20"/>
                <w:szCs w:val="20"/>
              </w:rPr>
              <w:t xml:space="preserve"> cuenta la navegación por teclado y la</w:t>
            </w:r>
            <w:r w:rsidR="00D57840">
              <w:rPr>
                <w:rFonts w:ascii="Libre Baskerville" w:eastAsia="Libre Baskerville" w:hAnsi="Libre Baskerville" w:cs="Libre Baskerville"/>
                <w:sz w:val="20"/>
                <w:szCs w:val="20"/>
              </w:rPr>
              <w:t xml:space="preserve"> compatibilidad con tecnologías </w:t>
            </w:r>
            <w:r w:rsidR="00D57840" w:rsidRPr="00D57840">
              <w:rPr>
                <w:rFonts w:ascii="Libre Baskerville" w:eastAsia="Libre Baskerville" w:hAnsi="Libre Baskerville" w:cs="Libre Baskerville"/>
                <w:sz w:val="20"/>
                <w:szCs w:val="20"/>
              </w:rPr>
              <w:t>de asistencia.</w:t>
            </w:r>
          </w:p>
        </w:tc>
        <w:tc>
          <w:tcPr>
            <w:tcW w:w="1860" w:type="dxa"/>
            <w:tcBorders>
              <w:top w:val="nil"/>
              <w:left w:val="nil"/>
              <w:bottom w:val="single" w:sz="8" w:space="0" w:color="D0E0E3"/>
            </w:tcBorders>
            <w:shd w:val="clear" w:color="auto" w:fill="auto"/>
            <w:tcMar>
              <w:top w:w="100" w:type="dxa"/>
              <w:left w:w="100" w:type="dxa"/>
              <w:bottom w:w="100" w:type="dxa"/>
              <w:right w:w="100" w:type="dxa"/>
            </w:tcMar>
          </w:tcPr>
          <w:p w:rsidR="00ED7F9D" w:rsidRDefault="00ED71D4" w:rsidP="00BB5D2D">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BB5D2D">
              <w:rPr>
                <w:rFonts w:ascii="Libre Baskerville" w:eastAsia="Libre Baskerville" w:hAnsi="Libre Baskerville" w:cs="Libre Baskerville"/>
                <w:sz w:val="20"/>
                <w:szCs w:val="20"/>
              </w:rPr>
              <w:t>Asegura</w:t>
            </w:r>
            <w:r w:rsidR="00BB5D2D" w:rsidRPr="00BB5D2D">
              <w:rPr>
                <w:rFonts w:ascii="Libre Baskerville" w:eastAsia="Libre Baskerville" w:hAnsi="Libre Baskerville" w:cs="Libre Baskerville"/>
                <w:sz w:val="20"/>
                <w:szCs w:val="20"/>
              </w:rPr>
              <w:t xml:space="preserve"> que el contenido sea legible y compr</w:t>
            </w:r>
            <w:r w:rsidR="00BB5D2D">
              <w:rPr>
                <w:rFonts w:ascii="Libre Baskerville" w:eastAsia="Libre Baskerville" w:hAnsi="Libre Baskerville" w:cs="Libre Baskerville"/>
                <w:sz w:val="20"/>
                <w:szCs w:val="20"/>
              </w:rPr>
              <w:t xml:space="preserve">ensible para todas las personas. Utiliza un contraste adecuado </w:t>
            </w:r>
            <w:r w:rsidR="00BB5D2D" w:rsidRPr="00BB5D2D">
              <w:rPr>
                <w:rFonts w:ascii="Libre Baskerville" w:eastAsia="Libre Baskerville" w:hAnsi="Libre Baskerville" w:cs="Libre Baskerville"/>
                <w:sz w:val="20"/>
                <w:szCs w:val="20"/>
              </w:rPr>
              <w:t>para asegurar que el texto sea legible</w:t>
            </w:r>
            <w:r w:rsidR="00BB5D2D">
              <w:rPr>
                <w:rFonts w:ascii="Libre Baskerville" w:eastAsia="Libre Baskerville" w:hAnsi="Libre Baskerville" w:cs="Libre Baskerville"/>
                <w:sz w:val="20"/>
                <w:szCs w:val="20"/>
              </w:rPr>
              <w:t xml:space="preserve"> y e</w:t>
            </w:r>
            <w:r w:rsidR="00BB5D2D" w:rsidRPr="00BB5D2D">
              <w:rPr>
                <w:rFonts w:ascii="Libre Baskerville" w:eastAsia="Libre Baskerville" w:hAnsi="Libre Baskerville" w:cs="Libre Baskerville"/>
                <w:sz w:val="20"/>
                <w:szCs w:val="20"/>
              </w:rPr>
              <w:t>t</w:t>
            </w:r>
            <w:r w:rsidR="00BB5D2D">
              <w:rPr>
                <w:rFonts w:ascii="Libre Baskerville" w:eastAsia="Libre Baskerville" w:hAnsi="Libre Baskerville" w:cs="Libre Baskerville"/>
                <w:sz w:val="20"/>
                <w:szCs w:val="20"/>
              </w:rPr>
              <w:t xml:space="preserve">iquetas claras y descriptivas para </w:t>
            </w:r>
            <w:r w:rsidR="00BB5D2D" w:rsidRPr="00BB5D2D">
              <w:rPr>
                <w:rFonts w:ascii="Libre Baskerville" w:eastAsia="Libre Baskerville" w:hAnsi="Libre Baskerville" w:cs="Libre Baskerville"/>
                <w:sz w:val="20"/>
                <w:szCs w:val="20"/>
              </w:rPr>
              <w:t>ayuda</w:t>
            </w:r>
            <w:r w:rsidR="00BB5D2D">
              <w:rPr>
                <w:rFonts w:ascii="Libre Baskerville" w:eastAsia="Libre Baskerville" w:hAnsi="Libre Baskerville" w:cs="Libre Baskerville"/>
                <w:sz w:val="20"/>
                <w:szCs w:val="20"/>
              </w:rPr>
              <w:t xml:space="preserve">r a los usuarios a comprender </w:t>
            </w:r>
            <w:proofErr w:type="gramStart"/>
            <w:r w:rsidR="00BB5D2D">
              <w:rPr>
                <w:rFonts w:ascii="Libre Baskerville" w:eastAsia="Libre Baskerville" w:hAnsi="Libre Baskerville" w:cs="Libre Baskerville"/>
                <w:sz w:val="20"/>
                <w:szCs w:val="20"/>
              </w:rPr>
              <w:t>el</w:t>
            </w:r>
            <w:proofErr w:type="gramEnd"/>
            <w:r w:rsidR="00BB5D2D" w:rsidRPr="00BB5D2D">
              <w:rPr>
                <w:rFonts w:ascii="Libre Baskerville" w:eastAsia="Libre Baskerville" w:hAnsi="Libre Baskerville" w:cs="Libre Baskerville"/>
                <w:sz w:val="20"/>
                <w:szCs w:val="20"/>
              </w:rPr>
              <w:t xml:space="preserve"> función y propósito</w:t>
            </w:r>
            <w:r w:rsidR="00BB5D2D">
              <w:rPr>
                <w:rFonts w:ascii="Libre Baskerville" w:eastAsia="Libre Baskerville" w:hAnsi="Libre Baskerville" w:cs="Libre Baskerville"/>
                <w:sz w:val="20"/>
                <w:szCs w:val="20"/>
              </w:rPr>
              <w:t xml:space="preserve"> de cada botón o enlace. </w:t>
            </w:r>
          </w:p>
        </w:tc>
      </w:tr>
      <w:tr w:rsidR="00ED7F9D">
        <w:trPr>
          <w:trHeight w:val="500"/>
          <w:jc w:val="center"/>
        </w:trPr>
        <w:tc>
          <w:tcPr>
            <w:tcW w:w="1785" w:type="dxa"/>
            <w:tcBorders>
              <w:top w:val="nil"/>
              <w:bottom w:val="single" w:sz="8" w:space="0" w:color="D0E0E3"/>
              <w:right w:val="single" w:sz="8" w:space="0" w:color="D0E0E3"/>
            </w:tcBorders>
            <w:shd w:val="clear" w:color="auto" w:fill="auto"/>
            <w:tcMar>
              <w:top w:w="100" w:type="dxa"/>
              <w:left w:w="100" w:type="dxa"/>
              <w:bottom w:w="100" w:type="dxa"/>
              <w:right w:w="100" w:type="dxa"/>
            </w:tcMar>
            <w:vAlign w:val="center"/>
          </w:tcPr>
          <w:p w:rsidR="00ED7F9D" w:rsidRDefault="00ED71D4">
            <w:pPr>
              <w:spacing w:before="240" w:after="240"/>
              <w:jc w:val="center"/>
              <w:rPr>
                <w:rFonts w:ascii="Libre Baskerville" w:eastAsia="Libre Baskerville" w:hAnsi="Libre Baskerville" w:cs="Libre Baskerville"/>
                <w:b/>
                <w:sz w:val="20"/>
                <w:szCs w:val="20"/>
              </w:rPr>
            </w:pPr>
            <w:r>
              <w:rPr>
                <w:rFonts w:ascii="Libre Baskerville" w:eastAsia="Libre Baskerville" w:hAnsi="Libre Baskerville" w:cs="Libre Baskerville"/>
                <w:b/>
                <w:sz w:val="20"/>
                <w:szCs w:val="20"/>
              </w:rPr>
              <w:t>Valioso</w:t>
            </w:r>
          </w:p>
        </w:tc>
        <w:tc>
          <w:tcPr>
            <w:tcW w:w="178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537078" w:rsidRDefault="00ED71D4">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 </w:t>
            </w:r>
            <w:r w:rsidR="00E87134">
              <w:rPr>
                <w:rFonts w:ascii="Libre Baskerville" w:eastAsia="Libre Baskerville" w:hAnsi="Libre Baskerville" w:cs="Libre Baskerville"/>
                <w:sz w:val="20"/>
                <w:szCs w:val="20"/>
              </w:rPr>
              <w:t xml:space="preserve">El diseño propuesto para las interacciones </w:t>
            </w:r>
            <w:r w:rsidR="00537078">
              <w:rPr>
                <w:rFonts w:ascii="Libre Baskerville" w:eastAsia="Libre Baskerville" w:hAnsi="Libre Baskerville" w:cs="Libre Baskerville"/>
                <w:sz w:val="20"/>
                <w:szCs w:val="20"/>
              </w:rPr>
              <w:t xml:space="preserve">resulta valioso, ya que se propone una </w:t>
            </w:r>
            <w:r w:rsidR="00537078">
              <w:rPr>
                <w:rFonts w:ascii="Libre Baskerville" w:eastAsia="Libre Baskerville" w:hAnsi="Libre Baskerville" w:cs="Libre Baskerville"/>
                <w:sz w:val="20"/>
                <w:szCs w:val="20"/>
              </w:rPr>
              <w:lastRenderedPageBreak/>
              <w:t xml:space="preserve">página web sin tanta sobrecarga de contenido y con </w:t>
            </w:r>
            <w:proofErr w:type="gramStart"/>
            <w:r w:rsidR="00537078">
              <w:rPr>
                <w:rFonts w:ascii="Libre Baskerville" w:eastAsia="Libre Baskerville" w:hAnsi="Libre Baskerville" w:cs="Libre Baskerville"/>
                <w:sz w:val="20"/>
                <w:szCs w:val="20"/>
              </w:rPr>
              <w:t>mas</w:t>
            </w:r>
            <w:proofErr w:type="gramEnd"/>
            <w:r w:rsidR="00537078">
              <w:rPr>
                <w:rFonts w:ascii="Libre Baskerville" w:eastAsia="Libre Baskerville" w:hAnsi="Libre Baskerville" w:cs="Libre Baskerville"/>
                <w:sz w:val="20"/>
                <w:szCs w:val="20"/>
              </w:rPr>
              <w:t xml:space="preserve"> énfasis en la información relevante y obviamente en el diseño propuesto para interactuar con los distintos elementos, lo que hace que las interacciones c sean sencillas de entender y de llevar a cabo. </w:t>
            </w:r>
          </w:p>
          <w:p w:rsidR="00ED7F9D" w:rsidRDefault="00ED7F9D">
            <w:pPr>
              <w:spacing w:before="240" w:after="240"/>
              <w:jc w:val="both"/>
              <w:rPr>
                <w:rFonts w:ascii="Libre Baskerville" w:eastAsia="Libre Baskerville" w:hAnsi="Libre Baskerville" w:cs="Libre Baskerville"/>
                <w:sz w:val="20"/>
                <w:szCs w:val="20"/>
              </w:rPr>
            </w:pPr>
          </w:p>
        </w:tc>
        <w:tc>
          <w:tcPr>
            <w:tcW w:w="154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ED71D4" w:rsidP="00E87134">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lastRenderedPageBreak/>
              <w:t xml:space="preserve"> </w:t>
            </w:r>
            <w:r w:rsidR="00E87134">
              <w:rPr>
                <w:rFonts w:ascii="Libre Baskerville" w:eastAsia="Libre Baskerville" w:hAnsi="Libre Baskerville" w:cs="Libre Baskerville"/>
                <w:sz w:val="20"/>
                <w:szCs w:val="20"/>
              </w:rPr>
              <w:t xml:space="preserve">El diseño visual se centra en otorgarle al cliente la mayor información </w:t>
            </w:r>
            <w:r w:rsidR="00E87134">
              <w:rPr>
                <w:rFonts w:ascii="Libre Baskerville" w:eastAsia="Libre Baskerville" w:hAnsi="Libre Baskerville" w:cs="Libre Baskerville"/>
                <w:sz w:val="20"/>
                <w:szCs w:val="20"/>
              </w:rPr>
              <w:lastRenderedPageBreak/>
              <w:t xml:space="preserve">posible sobre el servicio que se está ofreciendo, incluyendo las soluciones que se ofrecen al cliente en sí. Esto se logra transmitir a través del contenido y las distintas imágenes que contiene la página, por lo tanto se genera un impacto positivo en las personas.   </w:t>
            </w:r>
          </w:p>
        </w:tc>
        <w:tc>
          <w:tcPr>
            <w:tcW w:w="1905" w:type="dxa"/>
            <w:tcBorders>
              <w:top w:val="nil"/>
              <w:left w:val="nil"/>
              <w:bottom w:val="single" w:sz="8" w:space="0" w:color="D0E0E3"/>
              <w:right w:val="single" w:sz="8" w:space="0" w:color="D0E0E3"/>
            </w:tcBorders>
            <w:shd w:val="clear" w:color="auto" w:fill="auto"/>
            <w:tcMar>
              <w:top w:w="100" w:type="dxa"/>
              <w:left w:w="100" w:type="dxa"/>
              <w:bottom w:w="100" w:type="dxa"/>
              <w:right w:w="100" w:type="dxa"/>
            </w:tcMar>
          </w:tcPr>
          <w:p w:rsidR="00ED7F9D" w:rsidRDefault="00D57840">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lastRenderedPageBreak/>
              <w:t xml:space="preserve">Se </w:t>
            </w:r>
            <w:r w:rsidRPr="00D57840">
              <w:rPr>
                <w:rFonts w:ascii="Libre Baskerville" w:eastAsia="Libre Baskerville" w:hAnsi="Libre Baskerville" w:cs="Libre Baskerville"/>
                <w:sz w:val="20"/>
                <w:szCs w:val="20"/>
              </w:rPr>
              <w:t xml:space="preserve">debe evaluar la utilidad y el valor percibido del servicio ofrecido por la página web. Se </w:t>
            </w:r>
            <w:r w:rsidRPr="00D57840">
              <w:rPr>
                <w:rFonts w:ascii="Libre Baskerville" w:eastAsia="Libre Baskerville" w:hAnsi="Libre Baskerville" w:cs="Libre Baskerville"/>
                <w:sz w:val="20"/>
                <w:szCs w:val="20"/>
              </w:rPr>
              <w:lastRenderedPageBreak/>
              <w:t>pueden realizar entrevistas, encuestas o análisis de datos para comprender cómo los usuarios valoran el servicio, si cumple con sus expectativas y si les proporciona beneficios reales.</w:t>
            </w:r>
            <w:r w:rsidR="00ED71D4">
              <w:rPr>
                <w:rFonts w:ascii="Libre Baskerville" w:eastAsia="Libre Baskerville" w:hAnsi="Libre Baskerville" w:cs="Libre Baskerville"/>
                <w:sz w:val="20"/>
                <w:szCs w:val="20"/>
              </w:rPr>
              <w:t xml:space="preserve"> </w:t>
            </w:r>
            <w:r w:rsidRPr="00D57840">
              <w:rPr>
                <w:rFonts w:ascii="Libre Baskerville" w:eastAsia="Libre Baskerville" w:hAnsi="Libre Baskerville" w:cs="Libre Baskerville"/>
                <w:sz w:val="20"/>
                <w:szCs w:val="20"/>
              </w:rPr>
              <w:t>Esto permite identificar áreas de mejora y optimizar el servicio para aumentar su valor para los usuarios.</w:t>
            </w:r>
          </w:p>
        </w:tc>
        <w:tc>
          <w:tcPr>
            <w:tcW w:w="1860" w:type="dxa"/>
            <w:tcBorders>
              <w:top w:val="nil"/>
              <w:left w:val="nil"/>
              <w:bottom w:val="single" w:sz="8" w:space="0" w:color="D0E0E3"/>
            </w:tcBorders>
            <w:shd w:val="clear" w:color="auto" w:fill="auto"/>
            <w:tcMar>
              <w:top w:w="100" w:type="dxa"/>
              <w:left w:w="100" w:type="dxa"/>
              <w:bottom w:w="100" w:type="dxa"/>
              <w:right w:w="100" w:type="dxa"/>
            </w:tcMar>
          </w:tcPr>
          <w:p w:rsidR="00ED7F9D" w:rsidRDefault="00BD789C">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lastRenderedPageBreak/>
              <w:t>La</w:t>
            </w:r>
            <w:r w:rsidRPr="00022565">
              <w:rPr>
                <w:rFonts w:ascii="Libre Baskerville" w:eastAsia="Libre Baskerville" w:hAnsi="Libre Baskerville" w:cs="Libre Baskerville"/>
                <w:sz w:val="20"/>
                <w:szCs w:val="20"/>
              </w:rPr>
              <w:t xml:space="preserve"> información </w:t>
            </w:r>
            <w:r>
              <w:rPr>
                <w:rFonts w:ascii="Libre Baskerville" w:eastAsia="Libre Baskerville" w:hAnsi="Libre Baskerville" w:cs="Libre Baskerville"/>
                <w:sz w:val="20"/>
                <w:szCs w:val="20"/>
              </w:rPr>
              <w:t>está estructurada de</w:t>
            </w:r>
            <w:r>
              <w:rPr>
                <w:rFonts w:ascii="Libre Baskerville" w:eastAsia="Libre Baskerville" w:hAnsi="Libre Baskerville" w:cs="Libre Baskerville"/>
                <w:sz w:val="20"/>
                <w:szCs w:val="20"/>
              </w:rPr>
              <w:t xml:space="preserve"> manera lógica y coherente, por lo tanto, resulta valioso </w:t>
            </w:r>
            <w:r>
              <w:rPr>
                <w:rFonts w:ascii="Libre Baskerville" w:eastAsia="Libre Baskerville" w:hAnsi="Libre Baskerville" w:cs="Libre Baskerville"/>
                <w:sz w:val="20"/>
                <w:szCs w:val="20"/>
              </w:rPr>
              <w:lastRenderedPageBreak/>
              <w:t xml:space="preserve">para los usuarios tener la información a mano de forma clara y concisa. </w:t>
            </w:r>
          </w:p>
          <w:p w:rsidR="00BD789C" w:rsidRDefault="00BD789C" w:rsidP="00FB729E">
            <w:pPr>
              <w:spacing w:before="240" w:after="240"/>
              <w:jc w:val="both"/>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Los </w:t>
            </w:r>
            <w:r w:rsidR="00FB729E">
              <w:rPr>
                <w:rFonts w:ascii="Libre Baskerville" w:eastAsia="Libre Baskerville" w:hAnsi="Libre Baskerville" w:cs="Libre Baskerville"/>
                <w:sz w:val="20"/>
                <w:szCs w:val="20"/>
              </w:rPr>
              <w:t xml:space="preserve">esquemas de navegación permiten </w:t>
            </w:r>
            <w:r w:rsidRPr="00BD789C">
              <w:rPr>
                <w:rFonts w:ascii="Libre Baskerville" w:eastAsia="Libre Baskerville" w:hAnsi="Libre Baskerville" w:cs="Libre Baskerville"/>
                <w:sz w:val="20"/>
                <w:szCs w:val="20"/>
              </w:rPr>
              <w:t>a los usuarios encontrar la información que buscan de manera eficiente.</w:t>
            </w:r>
          </w:p>
        </w:tc>
      </w:tr>
    </w:tbl>
    <w:p w:rsidR="00ED7F9D" w:rsidRDefault="00ED7F9D">
      <w:pPr>
        <w:spacing w:before="240" w:after="240" w:line="360" w:lineRule="auto"/>
        <w:jc w:val="both"/>
        <w:rPr>
          <w:rFonts w:ascii="Libre Baskerville" w:eastAsia="Libre Baskerville" w:hAnsi="Libre Baskerville" w:cs="Libre Baskerville"/>
          <w:sz w:val="24"/>
          <w:szCs w:val="24"/>
        </w:rPr>
      </w:pPr>
    </w:p>
    <w:p w:rsidR="00ED7F9D" w:rsidRDefault="00ED7F9D">
      <w:pPr>
        <w:spacing w:before="240" w:after="240" w:line="360" w:lineRule="auto"/>
        <w:jc w:val="both"/>
        <w:rPr>
          <w:rFonts w:ascii="Libre Baskerville" w:eastAsia="Libre Baskerville" w:hAnsi="Libre Baskerville" w:cs="Libre Baskerville"/>
          <w:sz w:val="24"/>
          <w:szCs w:val="24"/>
        </w:rPr>
      </w:pPr>
    </w:p>
    <w:sectPr w:rsidR="00ED7F9D">
      <w:headerReference w:type="default" r:id="rId6"/>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2C7" w:rsidRDefault="00B762C7">
      <w:pPr>
        <w:spacing w:line="240" w:lineRule="auto"/>
      </w:pPr>
      <w:r>
        <w:separator/>
      </w:r>
    </w:p>
  </w:endnote>
  <w:endnote w:type="continuationSeparator" w:id="0">
    <w:p w:rsidR="00B762C7" w:rsidRDefault="00B762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Baskervill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F9D" w:rsidRDefault="00ED71D4">
    <w:pPr>
      <w:jc w:val="right"/>
      <w:rPr>
        <w:rFonts w:ascii="Libre Baskerville" w:eastAsia="Libre Baskerville" w:hAnsi="Libre Baskerville" w:cs="Libre Baskerville"/>
      </w:rPr>
    </w:pPr>
    <w:r>
      <w:rPr>
        <w:rFonts w:ascii="Libre Baskerville" w:eastAsia="Libre Baskerville" w:hAnsi="Libre Baskerville" w:cs="Libre Baskerville"/>
      </w:rPr>
      <w:fldChar w:fldCharType="begin"/>
    </w:r>
    <w:r>
      <w:rPr>
        <w:rFonts w:ascii="Libre Baskerville" w:eastAsia="Libre Baskerville" w:hAnsi="Libre Baskerville" w:cs="Libre Baskerville"/>
      </w:rPr>
      <w:instrText>PAGE</w:instrText>
    </w:r>
    <w:r>
      <w:rPr>
        <w:rFonts w:ascii="Libre Baskerville" w:eastAsia="Libre Baskerville" w:hAnsi="Libre Baskerville" w:cs="Libre Baskerville"/>
      </w:rPr>
      <w:fldChar w:fldCharType="separate"/>
    </w:r>
    <w:r w:rsidR="00694935">
      <w:rPr>
        <w:rFonts w:ascii="Libre Baskerville" w:eastAsia="Libre Baskerville" w:hAnsi="Libre Baskerville" w:cs="Libre Baskerville"/>
        <w:noProof/>
      </w:rPr>
      <w:t>4</w:t>
    </w:r>
    <w:r>
      <w:rPr>
        <w:rFonts w:ascii="Libre Baskerville" w:eastAsia="Libre Baskerville" w:hAnsi="Libre Baskerville" w:cs="Libre Baskervill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2C7" w:rsidRDefault="00B762C7">
      <w:pPr>
        <w:spacing w:line="240" w:lineRule="auto"/>
      </w:pPr>
      <w:r>
        <w:separator/>
      </w:r>
    </w:p>
  </w:footnote>
  <w:footnote w:type="continuationSeparator" w:id="0">
    <w:p w:rsidR="00B762C7" w:rsidRDefault="00B762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F9D" w:rsidRDefault="00ED71D4">
    <w:pPr>
      <w:jc w:val="right"/>
    </w:pPr>
    <w:r>
      <w:rPr>
        <w:noProof/>
        <w:lang w:val="es-AR"/>
      </w:rPr>
      <mc:AlternateContent>
        <mc:Choice Requires="wps">
          <w:drawing>
            <wp:anchor distT="114300" distB="114300" distL="114300" distR="114300" simplePos="0" relativeHeight="251658240" behindDoc="1" locked="0" layoutInCell="1" hidden="0" allowOverlap="1">
              <wp:simplePos x="0" y="0"/>
              <wp:positionH relativeFrom="margin">
                <wp:posOffset>15240</wp:posOffset>
              </wp:positionH>
              <wp:positionV relativeFrom="margin">
                <wp:posOffset>9869805</wp:posOffset>
              </wp:positionV>
              <wp:extent cx="6648450" cy="781617"/>
              <wp:effectExtent l="0" t="0" r="0" b="0"/>
              <wp:wrapNone/>
              <wp:docPr id="1" name="Rectángulo 1"/>
              <wp:cNvGraphicFramePr/>
              <a:graphic xmlns:a="http://schemas.openxmlformats.org/drawingml/2006/main">
                <a:graphicData uri="http://schemas.microsoft.com/office/word/2010/wordprocessingShape">
                  <wps:wsp>
                    <wps:cNvSpPr/>
                    <wps:spPr>
                      <a:xfrm>
                        <a:off x="1149400" y="438325"/>
                        <a:ext cx="6701400" cy="769500"/>
                      </a:xfrm>
                      <a:prstGeom prst="rect">
                        <a:avLst/>
                      </a:prstGeom>
                      <a:solidFill>
                        <a:srgbClr val="76BECF"/>
                      </a:solidFill>
                      <a:ln>
                        <a:noFill/>
                      </a:ln>
                    </wps:spPr>
                    <wps:txbx>
                      <w:txbxContent>
                        <w:p w:rsidR="00ED7F9D" w:rsidRDefault="00ED7F9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1" o:spid="_x0000_s1026" style="position:absolute;left:0;text-align:left;margin-left:1.2pt;margin-top:777.15pt;width:523.5pt;height:61.55pt;z-index:-251658240;visibility:visible;mso-wrap-style:square;mso-wrap-distance-left:9pt;mso-wrap-distance-top:9pt;mso-wrap-distance-right:9pt;mso-wrap-distance-bottom:9pt;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" fillcolor="#76becf" stroked="f">
              <v:textbox inset="2.53958mm,2.53958mm,2.53958mm,2.53958mm">
                <w:txbxContent>
                  <w:p w:rsidR="00ED7F9D" w:rsidRDefault="00ED7F9D">
                    <w:pPr>
                      <w:spacing w:line="240" w:lineRule="auto"/>
                      <w:textDirection w:val="btLr"/>
                    </w:pPr>
                  </w:p>
                </w:txbxContent>
              </v:textbox>
              <w10:wrap anchorx="margin" anchory="margin"/>
            </v:rect>
          </w:pict>
        </mc:Fallback>
      </mc:AlternateContent>
    </w:r>
    <w:r>
      <w:rPr>
        <w:noProof/>
        <w:lang w:val="es-AR"/>
      </w:rPr>
      <mc:AlternateContent>
        <mc:Choice Requires="wps">
          <w:drawing>
            <wp:anchor distT="114300" distB="114300" distL="114300" distR="114300" simplePos="0" relativeHeight="251659264" behindDoc="1" locked="0" layoutInCell="1" hidden="0" allowOverlap="1">
              <wp:simplePos x="0" y="0"/>
              <wp:positionH relativeFrom="margin">
                <wp:posOffset>0</wp:posOffset>
              </wp:positionH>
              <wp:positionV relativeFrom="margin">
                <wp:posOffset>9858375</wp:posOffset>
              </wp:positionV>
              <wp:extent cx="6648450" cy="781617"/>
              <wp:effectExtent l="0" t="0" r="0" b="0"/>
              <wp:wrapNone/>
              <wp:docPr id="3" name="Rectángulo 3"/>
              <wp:cNvGraphicFramePr/>
              <a:graphic xmlns:a="http://schemas.openxmlformats.org/drawingml/2006/main">
                <a:graphicData uri="http://schemas.microsoft.com/office/word/2010/wordprocessingShape">
                  <wps:wsp>
                    <wps:cNvSpPr/>
                    <wps:spPr>
                      <a:xfrm>
                        <a:off x="1149400" y="438325"/>
                        <a:ext cx="6701400" cy="769500"/>
                      </a:xfrm>
                      <a:prstGeom prst="rect">
                        <a:avLst/>
                      </a:prstGeom>
                      <a:solidFill>
                        <a:srgbClr val="76BECF"/>
                      </a:solidFill>
                      <a:ln>
                        <a:noFill/>
                      </a:ln>
                    </wps:spPr>
                    <wps:txbx>
                      <w:txbxContent>
                        <w:p w:rsidR="00ED7F9D" w:rsidRDefault="00ED7F9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3" o:spid="_x0000_s1027" style="position:absolute;left:0;text-align:left;margin-left:0;margin-top:776.25pt;width:523.5pt;height:61.55pt;z-index:-251657216;visibility:visible;mso-wrap-style:square;mso-wrap-distance-left:9pt;mso-wrap-distance-top:9pt;mso-wrap-distance-right:9pt;mso-wrap-distance-bottom:9pt;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" fillcolor="#76becf" stroked="f">
              <v:textbox inset="2.53958mm,2.53958mm,2.53958mm,2.53958mm">
                <w:txbxContent>
                  <w:p w:rsidR="00ED7F9D" w:rsidRDefault="00ED7F9D">
                    <w:pPr>
                      <w:spacing w:line="240" w:lineRule="auto"/>
                      <w:textDirection w:val="btLr"/>
                    </w:pPr>
                  </w:p>
                </w:txbxContent>
              </v:textbox>
              <w10:wrap anchorx="margin" anchory="margin"/>
            </v:rect>
          </w:pict>
        </mc:Fallback>
      </mc:AlternateContent>
    </w:r>
    <w:r>
      <w:rPr>
        <w:noProof/>
        <w:lang w:val="es-AR"/>
      </w:rPr>
      <mc:AlternateContent>
        <mc:Choice Requires="wps">
          <w:drawing>
            <wp:anchor distT="114300" distB="114300" distL="114300" distR="114300" simplePos="0" relativeHeight="251660288" behindDoc="1" locked="0" layoutInCell="1" hidden="0" allowOverlap="1">
              <wp:simplePos x="0" y="0"/>
              <wp:positionH relativeFrom="margin">
                <wp:posOffset>0</wp:posOffset>
              </wp:positionH>
              <wp:positionV relativeFrom="margin">
                <wp:posOffset>9858375</wp:posOffset>
              </wp:positionV>
              <wp:extent cx="6648450" cy="781617"/>
              <wp:effectExtent l="0" t="0" r="0" b="0"/>
              <wp:wrapNone/>
              <wp:docPr id="2" name="Rectángulo 2"/>
              <wp:cNvGraphicFramePr/>
              <a:graphic xmlns:a="http://schemas.openxmlformats.org/drawingml/2006/main">
                <a:graphicData uri="http://schemas.microsoft.com/office/word/2010/wordprocessingShape">
                  <wps:wsp>
                    <wps:cNvSpPr/>
                    <wps:spPr>
                      <a:xfrm>
                        <a:off x="1149400" y="438325"/>
                        <a:ext cx="6701400" cy="769500"/>
                      </a:xfrm>
                      <a:prstGeom prst="rect">
                        <a:avLst/>
                      </a:prstGeom>
                      <a:solidFill>
                        <a:srgbClr val="76BECF"/>
                      </a:solidFill>
                      <a:ln>
                        <a:noFill/>
                      </a:ln>
                    </wps:spPr>
                    <wps:txbx>
                      <w:txbxContent>
                        <w:p w:rsidR="00ED7F9D" w:rsidRDefault="00ED7F9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2" o:spid="_x0000_s1028" style="position:absolute;left:0;text-align:left;margin-left:0;margin-top:776.25pt;width:523.5pt;height:61.55pt;z-index:-251656192;visibility:visible;mso-wrap-style:square;mso-wrap-distance-left:9pt;mso-wrap-distance-top:9pt;mso-wrap-distance-right:9pt;mso-wrap-distance-bottom:9pt;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" fillcolor="#76becf" stroked="f">
              <v:textbox inset="2.53958mm,2.53958mm,2.53958mm,2.53958mm">
                <w:txbxContent>
                  <w:p w:rsidR="00ED7F9D" w:rsidRDefault="00ED7F9D">
                    <w:pPr>
                      <w:spacing w:line="240" w:lineRule="auto"/>
                      <w:textDirection w:val="btLr"/>
                    </w:pPr>
                  </w:p>
                </w:txbxContent>
              </v:textbox>
              <w10:wrap anchorx="margin" anchory="margin"/>
            </v:rect>
          </w:pict>
        </mc:Fallback>
      </mc:AlternateContent>
    </w:r>
    <w:r>
      <w:rPr>
        <w:noProof/>
        <w:lang w:val="es-AR"/>
      </w:rPr>
      <w:drawing>
        <wp:anchor distT="114300" distB="114300" distL="114300" distR="114300" simplePos="0" relativeHeight="251661312" behindDoc="0" locked="0" layoutInCell="1" hidden="0" allowOverlap="1">
          <wp:simplePos x="0" y="0"/>
          <wp:positionH relativeFrom="column">
            <wp:posOffset>-914399</wp:posOffset>
          </wp:positionH>
          <wp:positionV relativeFrom="paragraph">
            <wp:posOffset>-342899</wp:posOffset>
          </wp:positionV>
          <wp:extent cx="7591193" cy="80010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91193" cy="8001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9D"/>
    <w:rsid w:val="00022565"/>
    <w:rsid w:val="00027E95"/>
    <w:rsid w:val="001575E6"/>
    <w:rsid w:val="002A3A13"/>
    <w:rsid w:val="00420640"/>
    <w:rsid w:val="004C42B7"/>
    <w:rsid w:val="00537078"/>
    <w:rsid w:val="006358E3"/>
    <w:rsid w:val="006413DD"/>
    <w:rsid w:val="00694935"/>
    <w:rsid w:val="007F4542"/>
    <w:rsid w:val="008C1E06"/>
    <w:rsid w:val="008D359A"/>
    <w:rsid w:val="009A78B6"/>
    <w:rsid w:val="00AF382A"/>
    <w:rsid w:val="00B27327"/>
    <w:rsid w:val="00B37F5B"/>
    <w:rsid w:val="00B762C7"/>
    <w:rsid w:val="00BB5D2D"/>
    <w:rsid w:val="00BD789C"/>
    <w:rsid w:val="00CD7D7C"/>
    <w:rsid w:val="00CF3BF3"/>
    <w:rsid w:val="00D57840"/>
    <w:rsid w:val="00D8472E"/>
    <w:rsid w:val="00E87134"/>
    <w:rsid w:val="00ED71D4"/>
    <w:rsid w:val="00ED7F9D"/>
    <w:rsid w:val="00F33BC4"/>
    <w:rsid w:val="00FB729E"/>
    <w:rsid w:val="00FE43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FCF6A2-72AC-451A-803B-14329C26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AF382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Pages>
  <Words>1088</Words>
  <Characters>5987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 rivero</cp:lastModifiedBy>
  <cp:revision>8</cp:revision>
  <dcterms:created xsi:type="dcterms:W3CDTF">2023-06-28T18:48:00Z</dcterms:created>
  <dcterms:modified xsi:type="dcterms:W3CDTF">2023-06-29T19:50:00Z</dcterms:modified>
</cp:coreProperties>
</file>