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5F5C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7A1B23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Console Applications</w:t>
      </w:r>
    </w:p>
    <w:p w14:paraId="427B01D9" w14:textId="77777777" w:rsidR="007A1B23" w:rsidRPr="007A1B23" w:rsidRDefault="007A1B23" w:rsidP="007A1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Peculiarità delle console </w:t>
      </w:r>
      <w:proofErr w:type="spellStart"/>
      <w:r w:rsidRPr="007A1B2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applications</w:t>
      </w:r>
      <w:proofErr w:type="spellEnd"/>
      <w:r w:rsidRPr="007A1B2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 loro utilizzo</w:t>
      </w:r>
    </w:p>
    <w:p w14:paraId="0402A8DE" w14:textId="77777777" w:rsidR="007A1B23" w:rsidRPr="007A1B23" w:rsidRDefault="007A1B23" w:rsidP="007A1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Standard I/O</w:t>
      </w:r>
    </w:p>
    <w:p w14:paraId="7515079D" w14:textId="77777777" w:rsidR="007A1B23" w:rsidRPr="007A1B23" w:rsidRDefault="007A1B23" w:rsidP="007A1B2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  <w:r w:rsidRPr="007A1B2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42D2105D" w14:textId="77777777" w:rsidR="007A1B23" w:rsidRPr="007A1B23" w:rsidRDefault="007A1B23" w:rsidP="007A1B2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FCAA338" w14:textId="77777777" w:rsidR="007A1B23" w:rsidRPr="007A1B23" w:rsidRDefault="007A1B23" w:rsidP="007A1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A1B23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6BE4503E" w14:textId="73613AF2" w:rsidR="007A1B23" w:rsidRPr="007A1B23" w:rsidRDefault="007A1B23" w:rsidP="007A1B2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7A1B23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9D6734E" wp14:editId="34E29454">
                <wp:extent cx="304800" cy="304800"/>
                <wp:effectExtent l="0" t="0" r="0" b="0"/>
                <wp:docPr id="3" name="Rettangolo 3" descr="Non completata: Esercizio n. 1 - VenditaProdottiUn comme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1226D" id="Rettangolo 3" o:spid="_x0000_s1026" alt="Non completata: Esercizio n. 1 - VenditaProdottiUn comme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E73D81" w14:textId="77777777" w:rsidR="007A1B23" w:rsidRPr="007A1B23" w:rsidRDefault="007A1B23" w:rsidP="007A1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A1B23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22F55C1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1</w:t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proofErr w:type="spellStart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"https://fad.its-ictpiemonte.it/pluginfile.php/29658/mod_label/intro/VenditaProdotti.zip" </w:instrText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7A1B23">
        <w:rPr>
          <w:rFonts w:ascii="Georgia" w:eastAsia="Times New Roman" w:hAnsi="Georgia" w:cs="Segoe UI"/>
          <w:color w:val="192035"/>
          <w:sz w:val="30"/>
          <w:szCs w:val="30"/>
          <w:u w:val="single"/>
          <w:lang w:eastAsia="it-IT"/>
        </w:rPr>
        <w:t>VenditaProdotti</w:t>
      </w:r>
      <w:proofErr w:type="spellEnd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5CF9A96C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Un commerciante vende prodotti alimentari e non alimentari. </w:t>
      </w:r>
    </w:p>
    <w:p w14:paraId="70E58C0B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Di ogni prodotto si conosce un codice numerico, il nome, il prezzo, la data di produzione. </w:t>
      </w:r>
    </w:p>
    <w:p w14:paraId="313A6CD8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Se il prodotto è alimentare allora deve essere presente la data di scadenza, mentre se non è un prodotto alimentare si conosce la percentuale di materiale principale con il quale è costruito.</w:t>
      </w:r>
    </w:p>
    <w:p w14:paraId="296E7535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Realizzare le </w:t>
      </w:r>
      <w:hyperlink r:id="rId5" w:tooltip="Classi" w:history="1">
        <w:r w:rsidRPr="007A1B23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classi</w:t>
        </w:r>
      </w:hyperlink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necessarie per gestire un elenco di prodotti.</w:t>
      </w:r>
    </w:p>
    <w:p w14:paraId="0D934AD3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menu testuale per rispondere alle seguenti richieste:</w:t>
      </w:r>
    </w:p>
    <w:p w14:paraId="66AA2896" w14:textId="77777777" w:rsidR="007A1B23" w:rsidRPr="007A1B23" w:rsidRDefault="007A1B23" w:rsidP="007A1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dei prodotti</w:t>
      </w:r>
    </w:p>
    <w:p w14:paraId="28E3FB94" w14:textId="77777777" w:rsidR="007A1B23" w:rsidRPr="007A1B23" w:rsidRDefault="007A1B23" w:rsidP="007A1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dei prodotti in scadenza ( minore di 10 giorni)</w:t>
      </w:r>
    </w:p>
    <w:p w14:paraId="4D37249F" w14:textId="77777777" w:rsidR="007A1B23" w:rsidRPr="007A1B23" w:rsidRDefault="007A1B23" w:rsidP="007A1B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delle materie prime con cui è fatto il prodotto</w:t>
      </w:r>
    </w:p>
    <w:p w14:paraId="5784C904" w14:textId="77777777" w:rsidR="007A1B23" w:rsidRPr="007A1B23" w:rsidRDefault="007A1B23" w:rsidP="007A1B23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1C2095D1" w14:textId="77777777" w:rsidR="007A1B23" w:rsidRPr="007A1B23" w:rsidRDefault="007A1B23" w:rsidP="007A1B2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92033F7" w14:textId="77777777" w:rsidR="007A1B23" w:rsidRPr="007A1B23" w:rsidRDefault="007A1B23" w:rsidP="007A1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A1B23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537657AE" w14:textId="01CCE181" w:rsidR="007A1B23" w:rsidRPr="007A1B23" w:rsidRDefault="007A1B23" w:rsidP="007A1B2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7A1B23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3123FF2" wp14:editId="6518C1BA">
                <wp:extent cx="304800" cy="304800"/>
                <wp:effectExtent l="0" t="0" r="0" b="0"/>
                <wp:docPr id="2" name="Rettangolo 2" descr="Non completata: Esercizio n. 2 - MagazzinoCreare una classe P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8D284" id="Rettangolo 2" o:spid="_x0000_s1026" alt="Non completata: Esercizio n. 2 - MagazzinoCreare una classe P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0E9CF4" w14:textId="77777777" w:rsidR="007A1B23" w:rsidRPr="007A1B23" w:rsidRDefault="007A1B23" w:rsidP="007A1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A1B23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11A82851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2 </w:t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- </w:t>
      </w:r>
      <w:hyperlink r:id="rId6" w:history="1">
        <w:r w:rsidRPr="007A1B23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Magazzino</w:t>
        </w:r>
      </w:hyperlink>
    </w:p>
    <w:p w14:paraId="7B1F5FA6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Creare una classe Prodotto che ha le seguenti proprietà: codice, nome, descrizione, prezzo, giacenza(quantità di pezzi a magazzino) </w:t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 xml:space="preserve">e realizzare una classe con </w:t>
      </w:r>
      <w:proofErr w:type="spellStart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Main</w:t>
      </w:r>
      <w:proofErr w:type="spellEnd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in cui caricare un certo numero di prodotti (es. 10) in un array o lista. </w:t>
      </w:r>
    </w:p>
    <w:p w14:paraId="7DA5544B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richiedono le seguenti funzionalità: </w:t>
      </w:r>
    </w:p>
    <w:p w14:paraId="4A9FBE27" w14:textId="77777777" w:rsidR="007A1B23" w:rsidRPr="007A1B23" w:rsidRDefault="007A1B23" w:rsidP="007A1B2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il prodotto con prezzo maggiore</w:t>
      </w:r>
    </w:p>
    <w:p w14:paraId="6D4EB036" w14:textId="77777777" w:rsidR="007A1B23" w:rsidRPr="007A1B23" w:rsidRDefault="007A1B23" w:rsidP="007A1B2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cercare un prodotto di cui si conosce il codice</w:t>
      </w:r>
    </w:p>
    <w:p w14:paraId="7ECB03D8" w14:textId="77777777" w:rsidR="007A1B23" w:rsidRPr="007A1B23" w:rsidRDefault="007A1B23" w:rsidP="007A1B2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stabilire quanto è il valore del magazzino (per ogni prodotto, il valore = prezzo del prodotto * quantità)</w:t>
      </w:r>
    </w:p>
    <w:p w14:paraId="4D5F7BF7" w14:textId="77777777" w:rsidR="007A1B23" w:rsidRPr="007A1B23" w:rsidRDefault="007A1B23" w:rsidP="007A1B2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elencare i prodotti che sono in scorta (giacenza [1-9])</w:t>
      </w:r>
    </w:p>
    <w:p w14:paraId="63238E5E" w14:textId="77777777" w:rsidR="007A1B23" w:rsidRPr="007A1B23" w:rsidRDefault="007A1B23" w:rsidP="007A1B2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elencare i prodotti esauriti (giacenza=0)</w:t>
      </w:r>
    </w:p>
    <w:p w14:paraId="66198B9B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piccolo menu testuale per eseguire le varie operazioni richieste.</w:t>
      </w:r>
    </w:p>
    <w:p w14:paraId="7D0DA2E1" w14:textId="77777777" w:rsidR="007A1B23" w:rsidRPr="007A1B23" w:rsidRDefault="007A1B23" w:rsidP="007A1B23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0F2E8F52" w14:textId="77777777" w:rsidR="007A1B23" w:rsidRPr="007A1B23" w:rsidRDefault="007A1B23" w:rsidP="007A1B23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83D00C1" w14:textId="77777777" w:rsidR="007A1B23" w:rsidRPr="007A1B23" w:rsidRDefault="007A1B23" w:rsidP="007A1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A1B23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275295ED" w14:textId="3CD9562F" w:rsidR="007A1B23" w:rsidRPr="007A1B23" w:rsidRDefault="007A1B23" w:rsidP="007A1B2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7A1B23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E2BDAC3" wp14:editId="0886F7B3">
                <wp:extent cx="304800" cy="304800"/>
                <wp:effectExtent l="0" t="0" r="0" b="0"/>
                <wp:docPr id="1" name="Rettangolo 1" descr="Non completata: Esercizio n. 3 - ConfrontoHardDiskSi vogliono conf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4A2E1" id="Rettangolo 1" o:spid="_x0000_s1026" alt="Non completata: Esercizio n. 3 - ConfrontoHardDiskSi vogliono conf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4E6636" w14:textId="77777777" w:rsidR="007A1B23" w:rsidRPr="007A1B23" w:rsidRDefault="007A1B23" w:rsidP="007A1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7A1B23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28B3F98A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3</w:t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proofErr w:type="spellStart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"https://fad.its-ictpiemonte.it/pluginfile.php/29774/mod_label/intro/ConfrontoHardDisk.zip?time=1649952057670" </w:instrText>
      </w: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7A1B23">
        <w:rPr>
          <w:rFonts w:ascii="Georgia" w:eastAsia="Times New Roman" w:hAnsi="Georgia" w:cs="Segoe UI"/>
          <w:color w:val="192035"/>
          <w:sz w:val="30"/>
          <w:szCs w:val="30"/>
          <w:u w:val="single"/>
          <w:lang w:eastAsia="it-IT"/>
        </w:rPr>
        <w:t>ConfrontoHardDisk</w:t>
      </w:r>
      <w:proofErr w:type="spellEnd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1B78E765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vogliono confrontare diversi modelli di hard disk. Ognuno è caratterizzato dalla marca, dalla velocità (espressa in RPM, rotazioni per minuto), dal tempo di accesso (espresso in millisecondi) e dalla capacità (espressa in gigabyte). </w:t>
      </w:r>
    </w:p>
    <w:p w14:paraId="0851D361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Ad ogni modello viene assegnato un punteggio nel seguente modo:</w:t>
      </w:r>
    </w:p>
    <w:p w14:paraId="4626E0DE" w14:textId="77777777" w:rsidR="007A1B23" w:rsidRPr="007A1B23" w:rsidRDefault="007A1B23" w:rsidP="007A1B2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906" w:right="746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per la velocità viene assegnato 1 punto ogni giro al minuto</w:t>
      </w:r>
    </w:p>
    <w:p w14:paraId="5C8D7A11" w14:textId="77777777" w:rsidR="007A1B23" w:rsidRPr="007A1B23" w:rsidRDefault="007A1B23" w:rsidP="007A1B2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906" w:right="746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per il tempo di accesso vengono assegnati -200 punti al millisecondo (più alto è il tempo, più basso è il punteggio)</w:t>
      </w:r>
    </w:p>
    <w:p w14:paraId="3A90BAB6" w14:textId="77777777" w:rsidR="007A1B23" w:rsidRPr="007A1B23" w:rsidRDefault="007A1B23" w:rsidP="007A1B2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906" w:right="746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per la capacità vengono assegnati 500 punti ogni gigabyte</w:t>
      </w:r>
    </w:p>
    <w:p w14:paraId="5D57BE78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elenco di modelli mediante l'uso di una lista.</w:t>
      </w:r>
    </w:p>
    <w:p w14:paraId="0A32E015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richiede di poter disporre delle seguenti funzionalità:</w:t>
      </w:r>
    </w:p>
    <w:p w14:paraId="5CCB3AFA" w14:textId="77777777" w:rsidR="007A1B23" w:rsidRPr="007A1B23" w:rsidRDefault="007A1B23" w:rsidP="007A1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degli hard disk</w:t>
      </w:r>
    </w:p>
    <w:p w14:paraId="7BA26F3E" w14:textId="77777777" w:rsidR="007A1B23" w:rsidRPr="007A1B23" w:rsidRDefault="007A1B23" w:rsidP="007A1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ordinare gli hard disk in base alla capacità crescente</w:t>
      </w:r>
    </w:p>
    <w:p w14:paraId="2192A958" w14:textId="77777777" w:rsidR="007A1B23" w:rsidRPr="007A1B23" w:rsidRDefault="007A1B23" w:rsidP="007A1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mostrare i dati dell’hard disk con punteggio migliore </w:t>
      </w:r>
    </w:p>
    <w:p w14:paraId="12774659" w14:textId="77777777" w:rsidR="007A1B23" w:rsidRPr="007A1B23" w:rsidRDefault="007A1B23" w:rsidP="007A1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mostrare i dati dell’hard disk con punteggio peggiore</w:t>
      </w:r>
    </w:p>
    <w:p w14:paraId="04D292B6" w14:textId="77777777" w:rsidR="007A1B23" w:rsidRPr="007A1B23" w:rsidRDefault="007A1B23" w:rsidP="007A1B2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mostrare i dati di un certo hard disk individuato tramite la marca (considerato un dato che individua univocamente l'hard disk)</w:t>
      </w:r>
    </w:p>
    <w:p w14:paraId="1D530372" w14:textId="77777777" w:rsidR="007A1B23" w:rsidRPr="007A1B23" w:rsidRDefault="007A1B23" w:rsidP="007A1B23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Predisporre quindi una classe con il metodo </w:t>
      </w:r>
      <w:proofErr w:type="spellStart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main</w:t>
      </w:r>
      <w:proofErr w:type="spellEnd"/>
      <w:r w:rsidRPr="007A1B23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che espone un menu testuale dove poter scegliere tra le azioni elencate precedentemente. Si aggiunga altresì la possibilità di uscire dal programma.</w:t>
      </w:r>
    </w:p>
    <w:p w14:paraId="13D91AAC" w14:textId="77777777" w:rsidR="001E183D" w:rsidRPr="007A1B23" w:rsidRDefault="001E183D">
      <w:pPr>
        <w:rPr>
          <w:u w:val="single"/>
        </w:rPr>
      </w:pPr>
    </w:p>
    <w:sectPr w:rsidR="001E183D" w:rsidRPr="007A1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00FF"/>
    <w:multiLevelType w:val="multilevel"/>
    <w:tmpl w:val="B94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63B68"/>
    <w:multiLevelType w:val="multilevel"/>
    <w:tmpl w:val="8DE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70F25"/>
    <w:multiLevelType w:val="hybridMultilevel"/>
    <w:tmpl w:val="4106D5F8"/>
    <w:lvl w:ilvl="0" w:tplc="15E2C6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6C8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96581A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372D056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65E6DB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6A6A98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92ABB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A41584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46808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565955">
    <w:abstractNumId w:val="1"/>
  </w:num>
  <w:num w:numId="2" w16cid:durableId="1397320009">
    <w:abstractNumId w:val="0"/>
  </w:num>
  <w:num w:numId="3" w16cid:durableId="196698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5162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07"/>
    <w:rsid w:val="001E183D"/>
    <w:rsid w:val="007A1B23"/>
    <w:rsid w:val="00E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661D5-4A92-4FEB-BE0E-C236B2A0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A1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A1B2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A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7A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7A1B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7A1B23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7A1B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7A1B23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Enfasigrassetto">
    <w:name w:val="Strong"/>
    <w:basedOn w:val="Carpredefinitoparagrafo"/>
    <w:uiPriority w:val="22"/>
    <w:qFormat/>
    <w:rsid w:val="007A1B2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A1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7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9763/mod_label/intro/Magazzino.zip" TargetMode="External"/><Relationship Id="rId5" Type="http://schemas.openxmlformats.org/officeDocument/2006/relationships/hyperlink" Target="https://fad.its-ictpiemonte.it/mod/resource/view.php?id=204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2708</Characters>
  <Application>Microsoft Office Word</Application>
  <DocSecurity>0</DocSecurity>
  <Lines>22</Lines>
  <Paragraphs>6</Paragraphs>
  <ScaleCrop>false</ScaleCrop>
  <Company>ITS ICT Piemonte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2022-06-16T08:21:00Z</dcterms:created>
  <dcterms:modified xsi:type="dcterms:W3CDTF">2022-06-16T08:21:00Z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2022-06-16T08:21:34Z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d9e5c443-f77b-4479-9bd1-7de3bc629d0c</vt:lpwstr>
  </property>
  <property fmtid="{D5CDD505-2E9C-101B-9397-08002B2CF9AE}" pid="8" name="MSIP_Label_defa4170-0d19-0005-0004-bc88714345d2_ContentBits">
    <vt:lpwstr>0</vt:lpwstr>
  </property>
</Properties>
</file>