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BD2E" w14:textId="77777777" w:rsidR="00133D8C" w:rsidRPr="00133D8C" w:rsidRDefault="00133D8C" w:rsidP="00133D8C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133D8C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1 5/4/2022</w:t>
      </w:r>
    </w:p>
    <w:p w14:paraId="01407078" w14:textId="77777777" w:rsidR="00133D8C" w:rsidRPr="00133D8C" w:rsidRDefault="00133D8C" w:rsidP="00133D8C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133D8C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Nella prima giornata di lezione provvederemo a:</w:t>
      </w:r>
    </w:p>
    <w:p w14:paraId="20276E82" w14:textId="77777777" w:rsidR="00133D8C" w:rsidRPr="00133D8C" w:rsidRDefault="00133D8C" w:rsidP="0013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33D8C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conoscerci tramite un breve colloquio collettivo</w:t>
      </w:r>
    </w:p>
    <w:p w14:paraId="23C72C93" w14:textId="77777777" w:rsidR="00133D8C" w:rsidRPr="00133D8C" w:rsidRDefault="00133D8C" w:rsidP="0013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33D8C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presentazione teorica dei fondamenti delle</w:t>
      </w:r>
      <w:r w:rsidRPr="00133D8C">
        <w:rPr>
          <w:rFonts w:ascii="Georgia" w:eastAsia="Times New Roman" w:hAnsi="Georgia" w:cs="Times New Roman"/>
          <w:i/>
          <w:iCs/>
          <w:color w:val="565656"/>
          <w:sz w:val="30"/>
          <w:szCs w:val="30"/>
          <w:lang w:eastAsia="it-IT"/>
        </w:rPr>
        <w:t> RESTFul API</w:t>
      </w:r>
    </w:p>
    <w:p w14:paraId="2B05BCFD" w14:textId="77777777" w:rsidR="00133D8C" w:rsidRPr="00133D8C" w:rsidRDefault="00133D8C" w:rsidP="0013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33D8C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prove pratiche con </w:t>
      </w:r>
      <w:hyperlink r:id="rId5" w:tgtFrame="_blank" w:history="1">
        <w:r w:rsidRPr="00133D8C">
          <w:rPr>
            <w:rFonts w:ascii="Georgia" w:eastAsia="Times New Roman" w:hAnsi="Georgia" w:cs="Times New Roman"/>
            <w:i/>
            <w:iCs/>
            <w:color w:val="192035"/>
            <w:sz w:val="30"/>
            <w:szCs w:val="30"/>
            <w:lang w:eastAsia="it-IT"/>
          </w:rPr>
          <w:t>openweathermap</w:t>
        </w:r>
      </w:hyperlink>
    </w:p>
    <w:p w14:paraId="162FECDF" w14:textId="77777777" w:rsidR="00133D8C" w:rsidRPr="00133D8C" w:rsidRDefault="00133D8C" w:rsidP="0013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133D8C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installazione di un client </w:t>
      </w:r>
      <w:hyperlink r:id="rId6" w:tgtFrame="_blank" w:history="1">
        <w:r w:rsidRPr="00133D8C">
          <w:rPr>
            <w:rFonts w:ascii="Georgia" w:eastAsia="Times New Roman" w:hAnsi="Georgia" w:cs="Times New Roman"/>
            <w:i/>
            <w:iCs/>
            <w:color w:val="192035"/>
            <w:sz w:val="30"/>
            <w:szCs w:val="30"/>
            <w:lang w:eastAsia="it-IT"/>
          </w:rPr>
          <w:t>insomnia</w:t>
        </w:r>
      </w:hyperlink>
    </w:p>
    <w:p w14:paraId="479EF69F" w14:textId="77777777" w:rsidR="00133D8C" w:rsidRPr="00133D8C" w:rsidRDefault="00133D8C" w:rsidP="00133D8C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8681E85" w14:textId="77777777" w:rsidR="00133D8C" w:rsidRPr="00133D8C" w:rsidRDefault="00133D8C" w:rsidP="00133D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33D8C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D67B3EE" w14:textId="26B1835E" w:rsidR="00133D8C" w:rsidRPr="00133D8C" w:rsidRDefault="00133D8C" w:rsidP="00133D8C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133D8C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AD917D0" wp14:editId="0E81DABF">
                <wp:extent cx="304800" cy="304800"/>
                <wp:effectExtent l="0" t="0" r="0" b="0"/>
                <wp:docPr id="4" name="Rectángulo 4" descr="Non completata: Introduzione alle API REST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B3FD2" id="Rectángulo 4" o:spid="_x0000_s1026" alt="Non completata: Introduzione alle API REST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6E5C3E" w14:textId="77777777" w:rsidR="00133D8C" w:rsidRPr="00133D8C" w:rsidRDefault="00133D8C" w:rsidP="00133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33D8C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AD5ABDC" w14:textId="1DFBDAC6" w:rsidR="00133D8C" w:rsidRPr="00133D8C" w:rsidRDefault="00133D8C" w:rsidP="00133D8C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133D8C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133D8C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"https://fad.its-ictpiemonte.it/mod/resource/view.php?id=21987&amp;redirect=1" \t "_blank" </w:instrText>
      </w:r>
      <w:r w:rsidRPr="00133D8C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133D8C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5738305" wp14:editId="71F6A3EE">
                <wp:extent cx="304800" cy="304800"/>
                <wp:effectExtent l="0" t="0" r="0" b="0"/>
                <wp:docPr id="3" name="Rectángulo 3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00568" id="Rectángulo 3" o:spid="_x0000_s1026" href="https://fad.its-ictpiemonte.it/mod/resource/view.php?id=21987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2F0200" w14:textId="77777777" w:rsidR="00133D8C" w:rsidRPr="00133D8C" w:rsidRDefault="00133D8C" w:rsidP="00133D8C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33D8C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Introduzione alle API REST</w:t>
      </w:r>
    </w:p>
    <w:p w14:paraId="606C5CC4" w14:textId="77777777" w:rsidR="00133D8C" w:rsidRPr="00133D8C" w:rsidRDefault="00133D8C" w:rsidP="00133D8C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133D8C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82FAFD6" w14:textId="77777777" w:rsidR="00133D8C" w:rsidRPr="00133D8C" w:rsidRDefault="00133D8C" w:rsidP="00133D8C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8796D0D" w14:textId="77777777" w:rsidR="00133D8C" w:rsidRPr="00133D8C" w:rsidRDefault="00133D8C" w:rsidP="00133D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33D8C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5594A11" w14:textId="4A6C636A" w:rsidR="00133D8C" w:rsidRPr="00133D8C" w:rsidRDefault="00133D8C" w:rsidP="00133D8C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133D8C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B76256A" wp14:editId="15ED4492">
                <wp:extent cx="304800" cy="304800"/>
                <wp:effectExtent l="0" t="0" r="0" b="0"/>
                <wp:docPr id="2" name="Rectángulo 2" descr="Non completata: Insomnia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F8761" id="Rectángulo 2" o:spid="_x0000_s1026" alt="Non completata: Insomnia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7B2672" w14:textId="77777777" w:rsidR="00133D8C" w:rsidRPr="00133D8C" w:rsidRDefault="00133D8C" w:rsidP="00133D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33D8C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87ECD11" w14:textId="38BFD3C2" w:rsidR="00133D8C" w:rsidRPr="00133D8C" w:rsidRDefault="00133D8C" w:rsidP="00133D8C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133D8C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133D8C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"https://fad.its-ictpiemonte.it/mod/url/view.php?id=23354&amp;redirect=1" \t "_blank" </w:instrText>
      </w:r>
      <w:r w:rsidRPr="00133D8C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133D8C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E86421A" wp14:editId="2BD22AC7">
                <wp:extent cx="304800" cy="304800"/>
                <wp:effectExtent l="0" t="0" r="0" b="0"/>
                <wp:docPr id="1" name="Rectángulo 1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28177" id="Rectángulo 1" o:spid="_x0000_s1026" href="https://fad.its-ictpiemonte.it/mod/url/view.php?id=23354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8DBD00" w14:textId="77777777" w:rsidR="00133D8C" w:rsidRPr="00133D8C" w:rsidRDefault="00133D8C" w:rsidP="00133D8C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33D8C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Insomnia</w:t>
      </w:r>
    </w:p>
    <w:p w14:paraId="6F9868D6" w14:textId="77777777" w:rsidR="00133D8C" w:rsidRPr="00133D8C" w:rsidRDefault="00133D8C" w:rsidP="00133D8C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133D8C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44FAD0A7" w14:textId="77777777" w:rsidR="00133D8C" w:rsidRPr="00133D8C" w:rsidRDefault="00133D8C" w:rsidP="00133D8C">
      <w:pPr>
        <w:shd w:val="clear" w:color="auto" w:fill="FFFFFF"/>
        <w:spacing w:after="100" w:afterAutospacing="1" w:line="240" w:lineRule="auto"/>
        <w:ind w:left="849" w:right="129"/>
        <w:outlineLvl w:val="4"/>
        <w:rPr>
          <w:rFonts w:ascii="Roboto" w:eastAsia="Times New Roman" w:hAnsi="Roboto" w:cs="Segoe UI"/>
          <w:color w:val="565656"/>
          <w:sz w:val="20"/>
          <w:szCs w:val="20"/>
          <w:lang w:eastAsia="it-IT"/>
        </w:rPr>
      </w:pPr>
      <w:r w:rsidRPr="00133D8C">
        <w:rPr>
          <w:rFonts w:ascii="Roboto" w:eastAsia="Times New Roman" w:hAnsi="Roboto" w:cs="Segoe UI"/>
          <w:color w:val="565656"/>
          <w:sz w:val="20"/>
          <w:szCs w:val="20"/>
          <w:lang w:eastAsia="it-IT"/>
        </w:rPr>
        <w:t>Open Source API Client</w:t>
      </w:r>
    </w:p>
    <w:p w14:paraId="65237AB2" w14:textId="77777777" w:rsidR="00133D8C" w:rsidRPr="00133D8C" w:rsidRDefault="00133D8C" w:rsidP="00133D8C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33D8C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There is a reason developers love Insomnia. With our streamlined API client, you can quickly and easily send REST, SOAP, GraphQL, and GRPC requests directly within Insomnia.</w:t>
      </w:r>
    </w:p>
    <w:p w14:paraId="4F49D178" w14:textId="77777777" w:rsidR="00F5375B" w:rsidRDefault="00F5375B"/>
    <w:sectPr w:rsidR="00F53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98F"/>
    <w:multiLevelType w:val="multilevel"/>
    <w:tmpl w:val="E14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406FA"/>
    <w:multiLevelType w:val="multilevel"/>
    <w:tmpl w:val="ACA8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060637">
    <w:abstractNumId w:val="1"/>
  </w:num>
  <w:num w:numId="2" w16cid:durableId="32640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5B"/>
    <w:rsid w:val="00133D8C"/>
    <w:rsid w:val="00F5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51D11-1D28-4408-8FA4-B03E362E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3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133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5">
    <w:name w:val="heading 5"/>
    <w:basedOn w:val="Normal"/>
    <w:link w:val="Ttulo5Car"/>
    <w:uiPriority w:val="9"/>
    <w:qFormat/>
    <w:rsid w:val="00133D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3D8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133D8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5Car">
    <w:name w:val="Título 5 Car"/>
    <w:basedOn w:val="Fuentedeprrafopredeter"/>
    <w:link w:val="Ttulo5"/>
    <w:uiPriority w:val="9"/>
    <w:rsid w:val="00133D8C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13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nfasis">
    <w:name w:val="Emphasis"/>
    <w:basedOn w:val="Fuentedeprrafopredeter"/>
    <w:uiPriority w:val="20"/>
    <w:qFormat/>
    <w:rsid w:val="00133D8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33D8C"/>
    <w:rPr>
      <w:color w:val="0000FF"/>
      <w:u w:val="single"/>
    </w:rPr>
  </w:style>
  <w:style w:type="paragraph" w:customStyle="1" w:styleId="snap-resource">
    <w:name w:val="snap-resource"/>
    <w:basedOn w:val="Normal"/>
    <w:rsid w:val="0013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33D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33D8C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33D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33D8C"/>
    <w:rPr>
      <w:rFonts w:ascii="Arial" w:eastAsia="Times New Roman" w:hAnsi="Arial" w:cs="Arial"/>
      <w:vanish/>
      <w:sz w:val="16"/>
      <w:szCs w:val="16"/>
      <w:lang w:eastAsia="it-IT"/>
    </w:rPr>
  </w:style>
  <w:style w:type="paragraph" w:customStyle="1" w:styleId="instancename">
    <w:name w:val="instancename"/>
    <w:basedOn w:val="Normal"/>
    <w:rsid w:val="0013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23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mod/url/view.php?id=23354&amp;redirec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resource/view.php?id=21987&amp;redirec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omnia.rest/download" TargetMode="External"/><Relationship Id="rId5" Type="http://schemas.openxmlformats.org/officeDocument/2006/relationships/hyperlink" Target="https://openweathermap.org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2022-11-08T21:24:00Z</dcterms:created>
  <dcterms:modified xsi:type="dcterms:W3CDTF">2022-11-08T21:24:00Z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2022-11-08T21:24:03Z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ca9600fe-d93a-4333-81bf-7707decb9a56</vt:lpwstr>
  </property>
  <property fmtid="{D5CDD505-2E9C-101B-9397-08002B2CF9AE}" pid="8" name="MSIP_Label_defa4170-0d19-0005-0004-bc88714345d2_ContentBits">
    <vt:lpwstr>0</vt:lpwstr>
  </property>
</Properties>
</file>