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05E1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74F47C80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62592CB0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12145540" w14:textId="66003228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0DF4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in" o:ole="">
            <v:imagedata r:id="rId4" o:title=""/>
          </v:shape>
          <w:control r:id="rId5" w:name="DefaultOcxName" w:shapeid="_x0000_i1174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31172EA6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1656B32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Quali di quelli elencati </w:t>
      </w:r>
      <w:r w:rsidRPr="009747E4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NON</w:t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 è un metodo comunemente utilizzato nelle richieste API:</w:t>
      </w:r>
    </w:p>
    <w:p w14:paraId="0ACE55A7" w14:textId="3F470FD1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111FB33">
          <v:shape id="_x0000_i1173" type="#_x0000_t75" style="width:20.25pt;height:18pt" o:ole="">
            <v:imagedata r:id="rId6" o:title=""/>
          </v:shape>
          <w:control r:id="rId7" w:name="DefaultOcxName1" w:shapeid="_x0000_i1173"/>
        </w:object>
      </w:r>
    </w:p>
    <w:p w14:paraId="28B89E25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4D97A6F1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HTTP Basic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Auth</w:t>
      </w:r>
      <w:proofErr w:type="spellEnd"/>
    </w:p>
    <w:p w14:paraId="4DEC398D" w14:textId="6F5021A8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9DEAA5E">
          <v:shape id="_x0000_i1172" type="#_x0000_t75" style="width:20.25pt;height:18pt" o:ole="">
            <v:imagedata r:id="rId6" o:title=""/>
          </v:shape>
          <w:control r:id="rId8" w:name="DefaultOcxName2" w:shapeid="_x0000_i1172"/>
        </w:object>
      </w:r>
    </w:p>
    <w:p w14:paraId="7A68B36E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1DB881AB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HTTP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Bearer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Authentication</w:t>
      </w:r>
    </w:p>
    <w:p w14:paraId="4A533697" w14:textId="178C6388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E3AC5FD">
          <v:shape id="_x0000_i1171" type="#_x0000_t75" style="width:20.25pt;height:18pt" o:ole="">
            <v:imagedata r:id="rId9" o:title=""/>
          </v:shape>
          <w:control r:id="rId10" w:name="DefaultOcxName3" w:shapeid="_x0000_i1171"/>
        </w:object>
      </w:r>
    </w:p>
    <w:p w14:paraId="756224E8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512EC141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hyperlink r:id="rId11" w:history="1"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 xml:space="preserve">2 </w:t>
        </w:r>
        <w:proofErr w:type="spellStart"/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factor</w:t>
        </w:r>
        <w:proofErr w:type="spellEnd"/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 xml:space="preserve"> authentication</w:t>
        </w:r>
      </w:hyperlink>
    </w:p>
    <w:p w14:paraId="09B8C6E3" w14:textId="1C68BFDA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FCA860E">
          <v:shape id="_x0000_i1170" type="#_x0000_t75" style="width:20.25pt;height:18pt" o:ole="">
            <v:imagedata r:id="rId6" o:title=""/>
          </v:shape>
          <w:control r:id="rId12" w:name="DefaultOcxName4" w:shapeid="_x0000_i1170"/>
        </w:object>
      </w:r>
    </w:p>
    <w:p w14:paraId="10B2B800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349A10E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API Keys</w:t>
      </w:r>
    </w:p>
    <w:p w14:paraId="2AB473BF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7C9422C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2EFC7F62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 </w:t>
      </w:r>
      <w:hyperlink r:id="rId13" w:history="1"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 xml:space="preserve">2 </w:t>
        </w:r>
        <w:proofErr w:type="spellStart"/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factor</w:t>
        </w:r>
        <w:proofErr w:type="spellEnd"/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 xml:space="preserve"> authentication</w:t>
        </w:r>
      </w:hyperlink>
    </w:p>
    <w:p w14:paraId="27AF8D92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14D6F202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150EF3A5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79A5CE44" w14:textId="62AD231D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07858667">
          <v:shape id="_x0000_i1169" type="#_x0000_t75" style="width:1in;height:1in" o:ole="">
            <v:imagedata r:id="rId4" o:title=""/>
          </v:shape>
          <w:control r:id="rId14" w:name="DefaultOcxName5" w:shapeid="_x0000_i1169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68E6F1EC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EDBE83C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Attravero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 il framework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oAuth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 2 gestiamo:</w:t>
      </w:r>
    </w:p>
    <w:p w14:paraId="55694F84" w14:textId="459D892A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881E38D">
          <v:shape id="_x0000_i1168" type="#_x0000_t75" style="width:20.25pt;height:18pt" o:ole="">
            <v:imagedata r:id="rId9" o:title=""/>
          </v:shape>
          <w:control r:id="rId15" w:name="DefaultOcxName6" w:shapeid="_x0000_i1168"/>
        </w:object>
      </w:r>
    </w:p>
    <w:p w14:paraId="441C4F66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0D1ECAB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 l'autenticazione e l'autorizzazione</w:t>
      </w:r>
    </w:p>
    <w:p w14:paraId="71543721" w14:textId="05220732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A0372AA">
          <v:shape id="_x0000_i1167" type="#_x0000_t75" style="width:20.25pt;height:18pt" o:ole="">
            <v:imagedata r:id="rId6" o:title=""/>
          </v:shape>
          <w:control r:id="rId16" w:name="DefaultOcxName7" w:shapeid="_x0000_i1167"/>
        </w:object>
      </w:r>
    </w:p>
    <w:p w14:paraId="46D3ECF7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B36A2D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il mal di testa con tecniche Tantra</w:t>
      </w:r>
    </w:p>
    <w:p w14:paraId="0A12B7AE" w14:textId="0F088F1B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152A074">
          <v:shape id="_x0000_i1166" type="#_x0000_t75" style="width:20.25pt;height:18pt" o:ole="">
            <v:imagedata r:id="rId6" o:title=""/>
          </v:shape>
          <w:control r:id="rId17" w:name="DefaultOcxName8" w:shapeid="_x0000_i1166"/>
        </w:object>
      </w:r>
    </w:p>
    <w:p w14:paraId="0B1D34F4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A852497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Solo l'autorizzazione</w:t>
      </w:r>
    </w:p>
    <w:p w14:paraId="60D9BEA6" w14:textId="15BB9F05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9E23A90">
          <v:shape id="_x0000_i1165" type="#_x0000_t75" style="width:20.25pt;height:18pt" o:ole="">
            <v:imagedata r:id="rId6" o:title=""/>
          </v:shape>
          <w:control r:id="rId18" w:name="DefaultOcxName9" w:shapeid="_x0000_i1165"/>
        </w:object>
      </w:r>
    </w:p>
    <w:p w14:paraId="1C73C1A5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1FD89A87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Solo l'autenticazione</w:t>
      </w:r>
    </w:p>
    <w:p w14:paraId="53AD00BD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F022861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00D3E34A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5BC33D63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 l'autenticazione e l'autorizzazione</w:t>
      </w:r>
    </w:p>
    <w:p w14:paraId="6C16DEF2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4473E95E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2DCC93F1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0,00 su 1,00</w:t>
      </w:r>
    </w:p>
    <w:p w14:paraId="1C544165" w14:textId="7795102E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66ED7788">
          <v:shape id="_x0000_i1164" type="#_x0000_t75" style="width:1in;height:1in" o:ole="">
            <v:imagedata r:id="rId4" o:title=""/>
          </v:shape>
          <w:control r:id="rId19" w:name="DefaultOcxName10" w:shapeid="_x0000_i1164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675D860C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9EC69B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Quali di queste caratteristiche </w:t>
      </w:r>
      <w:r w:rsidRPr="009747E4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NON</w:t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 riguarda mai i token OAUTH2:</w:t>
      </w:r>
    </w:p>
    <w:p w14:paraId="4D9FF515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0C8A068A" w14:textId="1528F445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F0F98B6">
          <v:shape id="_x0000_i1163" type="#_x0000_t75" style="width:20.25pt;height:18pt" o:ole="">
            <v:imagedata r:id="rId6" o:title=""/>
          </v:shape>
          <w:control r:id="rId20" w:name="DefaultOcxName11" w:shapeid="_x0000_i1163"/>
        </w:object>
      </w:r>
    </w:p>
    <w:p w14:paraId="2629A2CB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2657043D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firma con </w:t>
      </w:r>
      <w:hyperlink r:id="rId21" w:anchor="Crittografia-asimmetrica" w:tooltip="Crittografia asimmetrica" w:history="1">
        <w:r w:rsidRPr="009747E4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crittografia asimmetrica</w:t>
        </w:r>
      </w:hyperlink>
    </w:p>
    <w:p w14:paraId="734A5E5D" w14:textId="3F039F1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4626511">
          <v:shape id="_x0000_i1162" type="#_x0000_t75" style="width:20.25pt;height:18pt" o:ole="">
            <v:imagedata r:id="rId6" o:title=""/>
          </v:shape>
          <w:control r:id="rId22" w:name="DefaultOcxName12" w:shapeid="_x0000_i1162"/>
        </w:object>
      </w:r>
    </w:p>
    <w:p w14:paraId="07131D8F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361AF86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noto solo al Resource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Owner</w:t>
      </w:r>
      <w:proofErr w:type="spellEnd"/>
    </w:p>
    <w:p w14:paraId="55976079" w14:textId="40A6536D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DCC2D0B">
          <v:shape id="_x0000_i1161" type="#_x0000_t75" style="width:20.25pt;height:18pt" o:ole="">
            <v:imagedata r:id="rId9" o:title=""/>
          </v:shape>
          <w:control r:id="rId23" w:name="DefaultOcxName13" w:shapeid="_x0000_i1161"/>
        </w:object>
      </w:r>
    </w:p>
    <w:p w14:paraId="2B5CF606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2857058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autoreferenzialità</w:t>
      </w:r>
    </w:p>
    <w:p w14:paraId="2D7B81C7" w14:textId="673B2466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CE8E01A">
          <v:shape id="_x0000_i1160" type="#_x0000_t75" style="width:20.25pt;height:18pt" o:ole="">
            <v:imagedata r:id="rId6" o:title=""/>
          </v:shape>
          <w:control r:id="rId24" w:name="DefaultOcxName14" w:shapeid="_x0000_i1160"/>
        </w:object>
      </w:r>
    </w:p>
    <w:p w14:paraId="762E8D8D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d.</w:t>
      </w:r>
    </w:p>
    <w:p w14:paraId="72F94764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validità temporale limitata</w:t>
      </w:r>
    </w:p>
    <w:p w14:paraId="6034BA31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1D7D52C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errata.</w:t>
      </w:r>
    </w:p>
    <w:p w14:paraId="3019DDFD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B66070D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noto solo al Resource </w:t>
      </w:r>
      <w:proofErr w:type="spell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Owner</w:t>
      </w:r>
      <w:proofErr w:type="spellEnd"/>
    </w:p>
    <w:p w14:paraId="44297D40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06B6E016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30BF6BAF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3A92DB30" w14:textId="2F0BFF6B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0CEA2EDF">
          <v:shape id="_x0000_i1159" type="#_x0000_t75" style="width:1in;height:1in" o:ole="">
            <v:imagedata r:id="rId4" o:title=""/>
          </v:shape>
          <w:control r:id="rId25" w:name="DefaultOcxName15" w:shapeid="_x0000_i1159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2EEF8646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5FEE9FF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una </w:t>
      </w:r>
      <w:r w:rsidRPr="009747E4">
        <w:rPr>
          <w:rFonts w:ascii="Georgia" w:eastAsia="Times New Roman" w:hAnsi="Georgia" w:cs="Times New Roman"/>
          <w:i/>
          <w:iCs/>
          <w:color w:val="052025"/>
          <w:sz w:val="39"/>
          <w:szCs w:val="39"/>
          <w:lang w:eastAsia="it-IT"/>
        </w:rPr>
        <w:t>Basic authentication</w:t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 è?</w:t>
      </w:r>
    </w:p>
    <w:p w14:paraId="0F63A8D1" w14:textId="45ED5A8A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F14EA5F">
          <v:shape id="_x0000_i1158" type="#_x0000_t75" style="width:20.25pt;height:18pt" o:ole="">
            <v:imagedata r:id="rId9" o:title=""/>
          </v:shape>
          <w:control r:id="rId26" w:name="DefaultOcxName16" w:shapeid="_x0000_i1158"/>
        </w:object>
      </w:r>
    </w:p>
    <w:p w14:paraId="7D5010D8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03A3342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più semplice tecnica per consentire l'accesso a risorse web definita nel protocollo HTTP</w:t>
      </w:r>
    </w:p>
    <w:p w14:paraId="271424B8" w14:textId="2507472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06FEB52">
          <v:shape id="_x0000_i1157" type="#_x0000_t75" style="width:20.25pt;height:18pt" o:ole="">
            <v:imagedata r:id="rId6" o:title=""/>
          </v:shape>
          <w:control r:id="rId27" w:name="DefaultOcxName17" w:shapeid="_x0000_i1157"/>
        </w:object>
      </w:r>
    </w:p>
    <w:p w14:paraId="4AD15FF0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5D5A63C3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vetusto linguaggio di programmazione procedurale col singhiozzo</w:t>
      </w:r>
    </w:p>
    <w:p w14:paraId="6FB2070E" w14:textId="32362063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0A37417">
          <v:shape id="_x0000_i1156" type="#_x0000_t75" style="width:20.25pt;height:18pt" o:ole="">
            <v:imagedata r:id="rId6" o:title=""/>
          </v:shape>
          <w:control r:id="rId28" w:name="DefaultOcxName18" w:shapeid="_x0000_i1156"/>
        </w:object>
      </w:r>
    </w:p>
    <w:p w14:paraId="1BC58E69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4F52266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tipo di autenticazione utilizzata esclusivamente per API REST</w:t>
      </w:r>
    </w:p>
    <w:p w14:paraId="4B3544C6" w14:textId="1EFA70CE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9A98540">
          <v:shape id="_x0000_i1155" type="#_x0000_t75" style="width:20.25pt;height:18pt" o:ole="">
            <v:imagedata r:id="rId6" o:title=""/>
          </v:shape>
          <w:control r:id="rId29" w:name="DefaultOcxName19" w:shapeid="_x0000_i1155"/>
        </w:object>
      </w:r>
    </w:p>
    <w:p w14:paraId="559C2FBA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63DFDD91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Un tipo di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autenticazione  REST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basato su token</w:t>
      </w:r>
    </w:p>
    <w:p w14:paraId="1E43EC34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EC94947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7B0D0015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3CC916EC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più semplice tecnica per consentire l'accesso a risorse web definita nel protocollo HTTP</w:t>
      </w:r>
    </w:p>
    <w:p w14:paraId="098127CA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3AE031DF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lastRenderedPageBreak/>
        <w:t>Risposta corretta</w:t>
      </w:r>
    </w:p>
    <w:p w14:paraId="45E60869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24DD7A2A" w14:textId="1A5C3C00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6769BB7E">
          <v:shape id="_x0000_i1154" type="#_x0000_t75" style="width:1in;height:1in" o:ole="">
            <v:imagedata r:id="rId4" o:title=""/>
          </v:shape>
          <w:control r:id="rId30" w:name="DefaultOcxName20" w:shapeid="_x0000_i1154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FA464D0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0BC6B4F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A cosa </w:t>
      </w:r>
      <w:proofErr w:type="gram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serve  YAML</w:t>
      </w:r>
      <w:proofErr w:type="gram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?</w:t>
      </w:r>
    </w:p>
    <w:p w14:paraId="176D972F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624DA59D" w14:textId="595EF6C5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E4AC968">
          <v:shape id="_x0000_i1153" type="#_x0000_t75" style="width:20.25pt;height:18pt" o:ole="">
            <v:imagedata r:id="rId9" o:title=""/>
          </v:shape>
          <w:control r:id="rId31" w:name="DefaultOcxName21" w:shapeid="_x0000_i1153"/>
        </w:object>
      </w:r>
    </w:p>
    <w:p w14:paraId="57D75312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7A9ACDF9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È un linguaggio di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markup  ovvero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un formato per la serializzazione di dati utilizzabile da esseri umani.</w:t>
      </w:r>
    </w:p>
    <w:p w14:paraId="1FDCD400" w14:textId="68EF8A62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61D858D">
          <v:shape id="_x0000_i1152" type="#_x0000_t75" style="width:20.25pt;height:18pt" o:ole="">
            <v:imagedata r:id="rId6" o:title=""/>
          </v:shape>
          <w:control r:id="rId32" w:name="DefaultOcxName22" w:shapeid="_x0000_i1152"/>
        </w:object>
      </w:r>
    </w:p>
    <w:p w14:paraId="75BDD84B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F1F9C5A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È linguaggio di programmazione per effettuare richieste REST API</w:t>
      </w:r>
    </w:p>
    <w:p w14:paraId="4ABDD9C6" w14:textId="38D5EE04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5996C34">
          <v:shape id="_x0000_i1151" type="#_x0000_t75" style="width:20.25pt;height:18pt" o:ole="">
            <v:imagedata r:id="rId6" o:title=""/>
          </v:shape>
          <w:control r:id="rId33" w:name="DefaultOcxName23" w:shapeid="_x0000_i1151"/>
        </w:object>
      </w:r>
    </w:p>
    <w:p w14:paraId="705859CB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879AAE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È un protocollo di rete</w:t>
      </w:r>
    </w:p>
    <w:p w14:paraId="3E9EE20C" w14:textId="1AF2D06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9D8FC01">
          <v:shape id="_x0000_i1150" type="#_x0000_t75" style="width:20.25pt;height:18pt" o:ole="">
            <v:imagedata r:id="rId6" o:title=""/>
          </v:shape>
          <w:control r:id="rId34" w:name="DefaultOcxName24" w:shapeid="_x0000_i1150"/>
        </w:object>
      </w:r>
    </w:p>
    <w:p w14:paraId="7052B6AE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03726A0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È una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parola  del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napoletano “E YAML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bell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,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ja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”</w:t>
      </w:r>
    </w:p>
    <w:p w14:paraId="4ED193E0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922EAB7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2B934F5D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4D58774E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È un linguaggio di </w:t>
      </w:r>
      <w:proofErr w:type="gram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markup  ovvero</w:t>
      </w:r>
      <w:proofErr w:type="gramEnd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 un formato per la serializzazione di dati utilizzabile da esseri umani.</w:t>
      </w:r>
    </w:p>
    <w:p w14:paraId="55E5C0FA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6A292842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47FA6C54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6D1AB21F" w14:textId="4F00BEA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24488888">
          <v:shape id="_x0000_i1149" type="#_x0000_t75" style="width:1in;height:1in" o:ole="">
            <v:imagedata r:id="rId4" o:title=""/>
          </v:shape>
          <w:control r:id="rId35" w:name="DefaultOcxName25" w:shapeid="_x0000_i1149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343046C6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B17E8FB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lastRenderedPageBreak/>
        <w:t>Devo eseguire delle richieste API nel mio linguaggio di programmazione preferito.</w:t>
      </w:r>
    </w:p>
    <w:p w14:paraId="1F51B0DD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Cosa cerco?</w:t>
      </w:r>
    </w:p>
    <w:p w14:paraId="1BFAD34C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0088C941" w14:textId="21C09556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DAA9EE7">
          <v:shape id="_x0000_i1148" type="#_x0000_t75" style="width:20.25pt;height:18pt" o:ole="">
            <v:imagedata r:id="rId6" o:title=""/>
          </v:shape>
          <w:control r:id="rId36" w:name="DefaultOcxName26" w:shapeid="_x0000_i1148"/>
        </w:object>
      </w:r>
    </w:p>
    <w:p w14:paraId="1A9D7066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24EDABD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parser XML nel mio linguaggio in grado di interpretare le risposte ottenute dall'endpoint API</w:t>
      </w:r>
    </w:p>
    <w:p w14:paraId="4CE6DBBE" w14:textId="15C7122E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59EC10F">
          <v:shape id="_x0000_i1147" type="#_x0000_t75" style="width:20.25pt;height:18pt" o:ole="">
            <v:imagedata r:id="rId6" o:title=""/>
          </v:shape>
          <w:control r:id="rId37" w:name="DefaultOcxName27" w:shapeid="_x0000_i1147"/>
        </w:object>
      </w:r>
    </w:p>
    <w:p w14:paraId="4F88EEC9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533D869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contadino con degli alveari a cui chiedere consiglio</w:t>
      </w:r>
    </w:p>
    <w:p w14:paraId="7A61F698" w14:textId="59F0C841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6613EAF">
          <v:shape id="_x0000_i1146" type="#_x0000_t75" style="width:20.25pt;height:18pt" o:ole="">
            <v:imagedata r:id="rId9" o:title=""/>
          </v:shape>
          <w:control r:id="rId38" w:name="DefaultOcxName28" w:shapeid="_x0000_i1146"/>
        </w:object>
      </w:r>
    </w:p>
    <w:p w14:paraId="1B3E22F3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9CF9653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(o le) funzione(/i) del mio linguaggio che mi consente di effettuare richieste con il protocollo HTTP</w:t>
      </w:r>
    </w:p>
    <w:p w14:paraId="6BC6C405" w14:textId="1A14425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BAE7812">
          <v:shape id="_x0000_i1145" type="#_x0000_t75" style="width:20.25pt;height:18pt" o:ole="">
            <v:imagedata r:id="rId6" o:title=""/>
          </v:shape>
          <w:control r:id="rId39" w:name="DefaultOcxName29" w:shapeid="_x0000_i1145"/>
        </w:object>
      </w:r>
    </w:p>
    <w:p w14:paraId="435AD3CD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0E7C2D2D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un CMS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headless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scritto nel mio linguaggio</w:t>
      </w:r>
    </w:p>
    <w:p w14:paraId="4CDDD8AF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5CE9A65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12061951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0F05FF63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</w:t>
      </w:r>
      <w:proofErr w:type="spellEnd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 (o le) funzione(/i) del mio linguaggio che mi consente di effettuare richieste con il protocollo HTTP</w:t>
      </w:r>
    </w:p>
    <w:p w14:paraId="74232CF6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0480DBD2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5E7DC3E8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19D1731A" w14:textId="09362540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F4122BA">
          <v:shape id="_x0000_i1144" type="#_x0000_t75" style="width:1in;height:1in" o:ole="">
            <v:imagedata r:id="rId4" o:title=""/>
          </v:shape>
          <w:control r:id="rId40" w:name="DefaultOcxName30" w:shapeid="_x0000_i1144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3395B6E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A753A2B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Quali di </w:t>
      </w:r>
      <w:proofErr w:type="gram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questa funzioni</w:t>
      </w:r>
      <w:proofErr w:type="gram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Javascript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 permette di seguire un richiesta http ad un endpoint di una API salvato nella variabile </w:t>
      </w:r>
      <w:proofErr w:type="spellStart"/>
      <w:r w:rsidRPr="009747E4">
        <w:rPr>
          <w:rFonts w:ascii="Georgia" w:eastAsia="Times New Roman" w:hAnsi="Georgia" w:cs="Times New Roman"/>
          <w:i/>
          <w:iCs/>
          <w:color w:val="052025"/>
          <w:sz w:val="39"/>
          <w:szCs w:val="39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?</w:t>
      </w:r>
    </w:p>
    <w:p w14:paraId="1E4547BC" w14:textId="46E9856B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object w:dxaOrig="1440" w:dyaOrig="1440" w14:anchorId="60DE31C1">
          <v:shape id="_x0000_i1143" type="#_x0000_t75" style="width:20.25pt;height:18pt" o:ole="">
            <v:imagedata r:id="rId6" o:title=""/>
          </v:shape>
          <w:control r:id="rId41" w:name="DefaultOcxName31" w:shapeid="_x0000_i1143"/>
        </w:object>
      </w:r>
    </w:p>
    <w:p w14:paraId="62DDAF0B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D91183A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ciapalì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(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)</w:t>
      </w:r>
    </w:p>
    <w:p w14:paraId="725B641A" w14:textId="797FBD6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727A070">
          <v:shape id="_x0000_i1142" type="#_x0000_t75" style="width:20.25pt;height:18pt" o:ole="">
            <v:imagedata r:id="rId6" o:title=""/>
          </v:shape>
          <w:control r:id="rId42" w:name="DefaultOcxName32" w:shapeid="_x0000_i1142"/>
        </w:object>
      </w:r>
    </w:p>
    <w:p w14:paraId="371C1D2D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C981832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console.log(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)</w:t>
      </w:r>
    </w:p>
    <w:p w14:paraId="01E50FA2" w14:textId="0767EB68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642D508">
          <v:shape id="_x0000_i1141" type="#_x0000_t75" style="width:20.25pt;height:18pt" o:ole="">
            <v:imagedata r:id="rId6" o:title=""/>
          </v:shape>
          <w:control r:id="rId43" w:name="DefaultOcxName33" w:shapeid="_x0000_i1141"/>
        </w:object>
      </w:r>
    </w:p>
    <w:p w14:paraId="4B9568AE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DDDC93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alert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(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)</w:t>
      </w:r>
    </w:p>
    <w:p w14:paraId="007CD99D" w14:textId="42B5D2A1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CF386C5">
          <v:shape id="_x0000_i1140" type="#_x0000_t75" style="width:20.25pt;height:18pt" o:ole="">
            <v:imagedata r:id="rId9" o:title=""/>
          </v:shape>
          <w:control r:id="rId44" w:name="DefaultOcxName34" w:shapeid="_x0000_i1140"/>
        </w:object>
      </w:r>
    </w:p>
    <w:p w14:paraId="50B509F7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4C4C2FD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fetch(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)</w:t>
      </w:r>
    </w:p>
    <w:p w14:paraId="21D3E149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8767E5E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54DAB59D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5761D3A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fetch(</w:t>
      </w:r>
      <w:proofErr w:type="spell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url</w:t>
      </w:r>
      <w:proofErr w:type="spellEnd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)</w:t>
      </w:r>
    </w:p>
    <w:p w14:paraId="7F4C2810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27A9E088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3B17787B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0E75CD92" w14:textId="751B64F5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05861EDE">
          <v:shape id="_x0000_i1139" type="#_x0000_t75" style="width:1in;height:1in" o:ole="">
            <v:imagedata r:id="rId4" o:title=""/>
          </v:shape>
          <w:control r:id="rId45" w:name="DefaultOcxName35" w:shapeid="_x0000_i1139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85C0712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D881DBF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Che cosa è </w:t>
      </w:r>
      <w:proofErr w:type="spell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begin"/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instrText xml:space="preserve"> HYPERLINK "https://fad.its-ictpiemonte.it/mod/url/view.php?id=23354" \o "Insomnia" </w:instrText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separate"/>
      </w:r>
      <w:r w:rsidRPr="009747E4">
        <w:rPr>
          <w:rFonts w:ascii="Georgia" w:eastAsia="Times New Roman" w:hAnsi="Georgia" w:cs="Times New Roman"/>
          <w:color w:val="192035"/>
          <w:sz w:val="39"/>
          <w:szCs w:val="39"/>
          <w:u w:val="single"/>
          <w:lang w:eastAsia="it-IT"/>
        </w:rPr>
        <w:t>insomnia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end"/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?</w:t>
      </w:r>
    </w:p>
    <w:p w14:paraId="49EA0AEB" w14:textId="3C2CF3CA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55AE253">
          <v:shape id="_x0000_i1138" type="#_x0000_t75" style="width:20.25pt;height:18pt" o:ole="">
            <v:imagedata r:id="rId6" o:title=""/>
          </v:shape>
          <w:control r:id="rId46" w:name="DefaultOcxName36" w:shapeid="_x0000_i1138"/>
        </w:object>
      </w:r>
    </w:p>
    <w:p w14:paraId="32B1ADBE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56319BA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client database</w:t>
      </w:r>
    </w:p>
    <w:p w14:paraId="25DEEE41" w14:textId="6164EEA4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AA93C0F">
          <v:shape id="_x0000_i1137" type="#_x0000_t75" style="width:20.25pt;height:18pt" o:ole="">
            <v:imagedata r:id="rId6" o:title=""/>
          </v:shape>
          <w:control r:id="rId47" w:name="DefaultOcxName37" w:shapeid="_x0000_i1137"/>
        </w:object>
      </w:r>
    </w:p>
    <w:p w14:paraId="74670CDA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3064EDD9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browser</w:t>
      </w:r>
    </w:p>
    <w:p w14:paraId="2B0571FA" w14:textId="414C8EA3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971BDE1">
          <v:shape id="_x0000_i1136" type="#_x0000_t75" style="width:20.25pt;height:18pt" o:ole="">
            <v:imagedata r:id="rId6" o:title=""/>
          </v:shape>
          <w:control r:id="rId48" w:name="DefaultOcxName38" w:shapeid="_x0000_i1136"/>
        </w:object>
      </w:r>
    </w:p>
    <w:p w14:paraId="0AF25CFD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EE60F3C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farmaco per agevolare il sonno</w:t>
      </w:r>
    </w:p>
    <w:p w14:paraId="2AE3228D" w14:textId="3BF6D08A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B8E1D95">
          <v:shape id="_x0000_i1135" type="#_x0000_t75" style="width:20.25pt;height:18pt" o:ole="">
            <v:imagedata r:id="rId9" o:title=""/>
          </v:shape>
          <w:control r:id="rId49" w:name="DefaultOcxName39" w:shapeid="_x0000_i1135"/>
        </w:object>
      </w:r>
    </w:p>
    <w:p w14:paraId="66B14613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9DA325A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Un API client</w:t>
      </w:r>
    </w:p>
    <w:p w14:paraId="02CA6C4F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AA9BC5C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4CABEEF7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7AFB4687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Un API client</w:t>
      </w:r>
    </w:p>
    <w:p w14:paraId="14CDB037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31EDFB88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11D76A2C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1010E4B1" w14:textId="348477C1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611A37C">
          <v:shape id="_x0000_i1134" type="#_x0000_t75" style="width:1in;height:1in" o:ole="">
            <v:imagedata r:id="rId4" o:title=""/>
          </v:shape>
          <w:control r:id="rId50" w:name="DefaultOcxName40" w:shapeid="_x0000_i1134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3221172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D0436A0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Nella specifica Open API 3.0</w:t>
      </w:r>
    </w:p>
    <w:p w14:paraId="25B08DD7" w14:textId="77777777" w:rsidR="009747E4" w:rsidRPr="009747E4" w:rsidRDefault="009747E4" w:rsidP="009747E4">
      <w:pP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</w:pPr>
      <w:proofErr w:type="spellStart"/>
      <w:r w:rsidRPr="009747E4">
        <w:rPr>
          <w:rFonts w:ascii="Consolas" w:eastAsia="Times New Roman" w:hAnsi="Consolas" w:cs="Courier New"/>
          <w:i/>
          <w:iCs/>
          <w:color w:val="212529"/>
          <w:sz w:val="34"/>
          <w:szCs w:val="34"/>
          <w:lang w:eastAsia="it-IT"/>
        </w:rPr>
        <w:t>components</w:t>
      </w:r>
      <w:proofErr w:type="spellEnd"/>
      <w:r w:rsidRPr="009747E4">
        <w:rPr>
          <w:rFonts w:ascii="Consolas" w:eastAsia="Times New Roman" w:hAnsi="Consolas" w:cs="Courier New"/>
          <w:i/>
          <w:iCs/>
          <w:color w:val="212529"/>
          <w:sz w:val="34"/>
          <w:szCs w:val="34"/>
          <w:lang w:eastAsia="it-IT"/>
        </w:rPr>
        <w:t>:</w:t>
      </w:r>
    </w:p>
    <w:p w14:paraId="013E325F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indica:</w:t>
      </w: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4A1F2201" w14:textId="074CE8F0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DB9BB63">
          <v:shape id="_x0000_i1133" type="#_x0000_t75" style="width:20.25pt;height:18pt" o:ole="">
            <v:imagedata r:id="rId6" o:title=""/>
          </v:shape>
          <w:control r:id="rId51" w:name="DefaultOcxName41" w:shapeid="_x0000_i1133"/>
        </w:object>
      </w:r>
    </w:p>
    <w:p w14:paraId="276862BF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AA10B48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Uno specifico endpoint che restituisce l'elenco dei componenti di un'API</w:t>
      </w:r>
    </w:p>
    <w:p w14:paraId="3F3AB773" w14:textId="40E02715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956C205">
          <v:shape id="_x0000_i1132" type="#_x0000_t75" style="width:20.25pt;height:18pt" o:ole="">
            <v:imagedata r:id="rId6" o:title=""/>
          </v:shape>
          <w:control r:id="rId52" w:name="DefaultOcxName42" w:shapeid="_x0000_i1132"/>
        </w:object>
      </w:r>
    </w:p>
    <w:p w14:paraId="4A9C9F01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758CB63D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una direttiva per inserire il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link  alla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licenza utilizzata</w:t>
      </w:r>
    </w:p>
    <w:p w14:paraId="323829F0" w14:textId="4609ADC4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05E19CC">
          <v:shape id="_x0000_i1131" type="#_x0000_t75" style="width:20.25pt;height:18pt" o:ole="">
            <v:imagedata r:id="rId6" o:title=""/>
          </v:shape>
          <w:control r:id="rId53" w:name="DefaultOcxName43" w:shapeid="_x0000_i1131"/>
        </w:object>
      </w:r>
    </w:p>
    <w:p w14:paraId="2FADA5B2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3BA5869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l'elenco dei componenti di una rock band</w:t>
      </w:r>
    </w:p>
    <w:p w14:paraId="0EDE7735" w14:textId="232CA33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5109B19">
          <v:shape id="_x0000_i1130" type="#_x0000_t75" style="width:20.25pt;height:18pt" o:ole="">
            <v:imagedata r:id="rId9" o:title=""/>
          </v:shape>
          <w:control r:id="rId54" w:name="DefaultOcxName44" w:shapeid="_x0000_i1130"/>
        </w:object>
      </w:r>
    </w:p>
    <w:p w14:paraId="078FF58A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8CB54F9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Un set di oggetti riutilizzabili per differenti aspetti della specifica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OpenAPI</w:t>
      </w:r>
      <w:proofErr w:type="spellEnd"/>
    </w:p>
    <w:p w14:paraId="6B87A3E1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DA6DD42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158303D2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5E3656C5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Un set di oggetti riutilizzabili per differenti aspetti della specifica </w:t>
      </w:r>
      <w:proofErr w:type="spell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OpenAPI</w:t>
      </w:r>
      <w:proofErr w:type="spellEnd"/>
    </w:p>
    <w:p w14:paraId="65ABA858" w14:textId="77777777" w:rsidR="009747E4" w:rsidRPr="009747E4" w:rsidRDefault="009747E4" w:rsidP="009747E4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lastRenderedPageBreak/>
        <w:t>Domanda 10</w:t>
      </w:r>
    </w:p>
    <w:p w14:paraId="05661D93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39894F91" w14:textId="77777777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1,00</w:t>
      </w:r>
    </w:p>
    <w:p w14:paraId="63BE4C3C" w14:textId="64F1F04E" w:rsidR="009747E4" w:rsidRPr="009747E4" w:rsidRDefault="009747E4" w:rsidP="009747E4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91AEED0">
          <v:shape id="_x0000_i1129" type="#_x0000_t75" style="width:1in;height:1in" o:ole="">
            <v:imagedata r:id="rId4" o:title=""/>
          </v:shape>
          <w:control r:id="rId55" w:name="DefaultOcxName45" w:shapeid="_x0000_i1129"/>
        </w:object>
      </w:r>
      <w:r w:rsidRPr="009747E4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67F7C7B" w14:textId="77777777" w:rsidR="009747E4" w:rsidRPr="009747E4" w:rsidRDefault="009747E4" w:rsidP="009747E4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3D736A1" w14:textId="77777777" w:rsidR="009747E4" w:rsidRPr="009747E4" w:rsidRDefault="009747E4" w:rsidP="009747E4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Che cosa significa REST (</w:t>
      </w:r>
      <w:proofErr w:type="spellStart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REpresentational</w:t>
      </w:r>
      <w:proofErr w:type="spellEnd"/>
      <w:r w:rsidRPr="009747E4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 xml:space="preserve"> State Transfer) API?</w:t>
      </w:r>
    </w:p>
    <w:p w14:paraId="62577DF3" w14:textId="33748A92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9488E83">
          <v:shape id="_x0000_i1128" type="#_x0000_t75" style="width:20.25pt;height:18pt" o:ole="">
            <v:imagedata r:id="rId9" o:title=""/>
          </v:shape>
          <w:control r:id="rId56" w:name="DefaultOcxName46" w:shapeid="_x0000_i1128"/>
        </w:object>
      </w:r>
    </w:p>
    <w:p w14:paraId="5187CDB6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1EB9150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Un'API </w:t>
      </w: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RESTè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un'interfaccia di programmazione delle applicazioni (API o API web) conforme a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specifici  vincoli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nello stile architetturale</w:t>
      </w:r>
    </w:p>
    <w:p w14:paraId="25328DDE" w14:textId="33917F7F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F8FEF1C">
          <v:shape id="_x0000_i1127" type="#_x0000_t75" style="width:20.25pt;height:18pt" o:ole="">
            <v:imagedata r:id="rId6" o:title=""/>
          </v:shape>
          <w:control r:id="rId57" w:name="DefaultOcxName47" w:shapeid="_x0000_i1127"/>
        </w:object>
      </w:r>
    </w:p>
    <w:p w14:paraId="1F795564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CCDABB5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protocollo di Rete definito da uno specifico RFC</w:t>
      </w:r>
    </w:p>
    <w:p w14:paraId="4940F214" w14:textId="663294AE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FD4F5DE">
          <v:shape id="_x0000_i1126" type="#_x0000_t75" style="width:20.25pt;height:18pt" o:ole="">
            <v:imagedata r:id="rId6" o:title=""/>
          </v:shape>
          <w:control r:id="rId58" w:name="DefaultOcxName48" w:shapeid="_x0000_i1126"/>
        </w:object>
      </w:r>
    </w:p>
    <w:p w14:paraId="5B93D35D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5120786A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proofErr w:type="spell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Un'insieme</w:t>
      </w:r>
      <w:proofErr w:type="spell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di </w:t>
      </w:r>
      <w:proofErr w:type="gramStart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regole  per</w:t>
      </w:r>
      <w:proofErr w:type="gramEnd"/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 xml:space="preserve"> effettuare query ad un database</w:t>
      </w:r>
    </w:p>
    <w:p w14:paraId="65B86E58" w14:textId="5E8EA453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7E90052">
          <v:shape id="_x0000_i1125" type="#_x0000_t75" style="width:20.25pt;height:18pt" o:ole="">
            <v:imagedata r:id="rId6" o:title=""/>
          </v:shape>
          <w:control r:id="rId59" w:name="DefaultOcxName49" w:shapeid="_x0000_i1125"/>
        </w:object>
      </w:r>
    </w:p>
    <w:p w14:paraId="6F6E1F20" w14:textId="77777777" w:rsidR="009747E4" w:rsidRPr="009747E4" w:rsidRDefault="009747E4" w:rsidP="009747E4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6EAD03CF" w14:textId="77777777" w:rsidR="009747E4" w:rsidRPr="009747E4" w:rsidRDefault="009747E4" w:rsidP="009747E4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Il tempo che ci resta da vivere (detto anche RIP REST)</w:t>
      </w:r>
    </w:p>
    <w:p w14:paraId="7E781FB2" w14:textId="77777777" w:rsidR="009747E4" w:rsidRPr="009747E4" w:rsidRDefault="009747E4" w:rsidP="009747E4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747E4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164E779" w14:textId="77777777" w:rsidR="009747E4" w:rsidRPr="009747E4" w:rsidRDefault="009747E4" w:rsidP="009747E4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7710F7E0" w14:textId="77777777" w:rsidR="009747E4" w:rsidRPr="009747E4" w:rsidRDefault="009747E4" w:rsidP="009747E4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102544B" w14:textId="77777777" w:rsidR="009747E4" w:rsidRPr="009747E4" w:rsidRDefault="009747E4" w:rsidP="009747E4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Un'API </w:t>
      </w:r>
      <w:proofErr w:type="spell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RESTè</w:t>
      </w:r>
      <w:proofErr w:type="spellEnd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 un'interfaccia di programmazione delle applicazioni (API o API web) conforme a </w:t>
      </w:r>
      <w:proofErr w:type="gramStart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specifici  vincoli</w:t>
      </w:r>
      <w:proofErr w:type="gramEnd"/>
      <w:r w:rsidRPr="009747E4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 xml:space="preserve"> nello stile architetturale</w:t>
      </w:r>
    </w:p>
    <w:p w14:paraId="2F9B5E1E" w14:textId="77777777" w:rsidR="007538B5" w:rsidRDefault="007538B5"/>
    <w:sectPr w:rsidR="0075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B5"/>
    <w:rsid w:val="007538B5"/>
    <w:rsid w:val="0097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639E-A53E-47E4-8372-6E5830D6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74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9747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47E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974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qno">
    <w:name w:val="qno"/>
    <w:basedOn w:val="Fuentedeprrafopredeter"/>
    <w:rsid w:val="009747E4"/>
  </w:style>
  <w:style w:type="character" w:customStyle="1" w:styleId="questionflagtext">
    <w:name w:val="questionflagtext"/>
    <w:basedOn w:val="Fuentedeprrafopredeter"/>
    <w:rsid w:val="009747E4"/>
  </w:style>
  <w:style w:type="paragraph" w:styleId="NormalWeb">
    <w:name w:val="Normal (Web)"/>
    <w:basedOn w:val="Normal"/>
    <w:uiPriority w:val="99"/>
    <w:semiHidden/>
    <w:unhideWhenUsed/>
    <w:rsid w:val="0097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9747E4"/>
    <w:rPr>
      <w:b/>
      <w:bCs/>
    </w:rPr>
  </w:style>
  <w:style w:type="character" w:customStyle="1" w:styleId="answernumber">
    <w:name w:val="answernumber"/>
    <w:basedOn w:val="Fuentedeprrafopredeter"/>
    <w:rsid w:val="009747E4"/>
  </w:style>
  <w:style w:type="character" w:styleId="Hipervnculo">
    <w:name w:val="Hyperlink"/>
    <w:basedOn w:val="Fuentedeprrafopredeter"/>
    <w:uiPriority w:val="99"/>
    <w:semiHidden/>
    <w:unhideWhenUsed/>
    <w:rsid w:val="009747E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747E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47E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916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7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4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5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0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30106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109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4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6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9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8734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191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74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528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202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7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8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2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2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5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770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1324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2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491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14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3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0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5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0740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39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6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5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7515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6207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9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662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92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3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2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3738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9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5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3525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93213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60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661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40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9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7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0680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6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869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30726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2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3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4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67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0318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3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13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3095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2681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4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50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2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5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6440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9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8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6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29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805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9538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7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861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941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1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4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2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6985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4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7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0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6426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8508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8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54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800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7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4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5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11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8224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6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6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2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2861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11899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9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31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192035"/>
            <w:right w:val="none" w:sz="0" w:space="0" w:color="auto"/>
          </w:divBdr>
          <w:divsChild>
            <w:div w:id="1874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8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32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6823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09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7552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7856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73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uturae.com/" TargetMode="Externa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hyperlink" Target="https://www.cyber-security-libro.it/articoli/cos-e-la-crittografia/" TargetMode="Externa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hyperlink" Target="https://www.futurae.com/" TargetMode="Externa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61" Type="http://schemas.openxmlformats.org/officeDocument/2006/relationships/theme" Target="theme/theme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2022-11-08T21:40:00Z</dcterms:created>
  <dcterms:modified xsi:type="dcterms:W3CDTF">2022-11-08T21:40:00Z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2022-11-08T21:40:44Z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2e9d6b9a-0d73-418d-a07f-bea0c33db639</vt:lpwstr>
  </property>
  <property fmtid="{D5CDD505-2E9C-101B-9397-08002B2CF9AE}" pid="8" name="MSIP_Label_defa4170-0d19-0005-0004-bc88714345d2_ContentBits">
    <vt:lpwstr>0</vt:lpwstr>
  </property>
</Properties>
</file>