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471" w:rsidRPr="00370471" w:rsidRDefault="0037047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Brian Camilo Fajardo Sánchez</w:t>
      </w:r>
    </w:p>
    <w:p w:rsidR="00370471" w:rsidRDefault="0037047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70471">
        <w:rPr>
          <w:rFonts w:ascii="Times New Roman" w:hAnsi="Times New Roman" w:cs="Times New Roman"/>
          <w:b/>
          <w:bCs/>
          <w:sz w:val="24"/>
          <w:szCs w:val="24"/>
          <w:lang w:val="es-MX"/>
        </w:rPr>
        <w:t>Recuperación Parcial Corte 1</w:t>
      </w:r>
    </w:p>
    <w:p w:rsidR="00C17831" w:rsidRPr="00C17831" w:rsidRDefault="00C17831" w:rsidP="00C1783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la explicación, se van a detallar paso a paso como se solucionó cada punto. Tener en cuenta que a medida que avanza el parcial se modificaron métodos y los atributos. Por lo que si desde el punto uno se desea validar las instrucciones con el código no se verá acorde a lo explicado ya que en el repositorio se encuentra la versión final.</w:t>
      </w:r>
    </w:p>
    <w:p w:rsidR="00370471" w:rsidRDefault="00370471" w:rsidP="003704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471">
        <w:rPr>
          <w:rFonts w:ascii="Times New Roman" w:hAnsi="Times New Roman" w:cs="Times New Roman"/>
          <w:sz w:val="24"/>
          <w:szCs w:val="24"/>
        </w:rPr>
        <w:t xml:space="preserve">Cree una clase de tipo </w:t>
      </w:r>
      <w:proofErr w:type="spellStart"/>
      <w:r w:rsidRPr="00370471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370471">
        <w:rPr>
          <w:rFonts w:ascii="Times New Roman" w:hAnsi="Times New Roman" w:cs="Times New Roman"/>
          <w:sz w:val="24"/>
          <w:szCs w:val="24"/>
        </w:rPr>
        <w:t xml:space="preserve"> que represente el ciclo de vida de un hilo que calcule una parte de los dígitos requeridos.</w:t>
      </w:r>
    </w:p>
    <w:p w:rsidR="00370471" w:rsidRDefault="00370471" w:rsidP="0037047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932CD" w:rsidRDefault="00370471" w:rsidP="00C932C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solucionar este punto, </w:t>
      </w:r>
      <w:r w:rsidR="00C932CD">
        <w:rPr>
          <w:rFonts w:ascii="Times New Roman" w:hAnsi="Times New Roman" w:cs="Times New Roman"/>
          <w:sz w:val="24"/>
          <w:szCs w:val="24"/>
        </w:rPr>
        <w:t xml:space="preserve">inicialmente se creó una clase llamada </w:t>
      </w:r>
      <w:r w:rsidR="00C932CD" w:rsidRPr="00C932C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932CD">
        <w:rPr>
          <w:rFonts w:ascii="Times New Roman" w:hAnsi="Times New Roman" w:cs="Times New Roman"/>
          <w:i/>
          <w:iCs/>
          <w:sz w:val="24"/>
          <w:szCs w:val="24"/>
        </w:rPr>
        <w:t xml:space="preserve">iDigitsThread.java, </w:t>
      </w:r>
      <w:r w:rsidR="00C932CD">
        <w:rPr>
          <w:rFonts w:ascii="Times New Roman" w:hAnsi="Times New Roman" w:cs="Times New Roman"/>
          <w:sz w:val="24"/>
          <w:szCs w:val="24"/>
        </w:rPr>
        <w:t xml:space="preserve">que heredaba de la clase </w:t>
      </w:r>
      <w:proofErr w:type="spellStart"/>
      <w:r w:rsidR="00C932CD">
        <w:rPr>
          <w:rFonts w:ascii="Times New Roman" w:hAnsi="Times New Roman" w:cs="Times New Roman"/>
          <w:i/>
          <w:iCs/>
          <w:sz w:val="24"/>
          <w:szCs w:val="24"/>
        </w:rPr>
        <w:t>Thread</w:t>
      </w:r>
      <w:proofErr w:type="spellEnd"/>
      <w:r w:rsidR="00C932CD">
        <w:rPr>
          <w:rFonts w:ascii="Times New Roman" w:hAnsi="Times New Roman" w:cs="Times New Roman"/>
          <w:sz w:val="24"/>
          <w:szCs w:val="24"/>
        </w:rPr>
        <w:t xml:space="preserve"> y se agregó toda la lógica referente al calculo de la fórmula </w:t>
      </w:r>
      <w:r w:rsidR="00C932CD">
        <w:rPr>
          <w:rFonts w:ascii="Times New Roman" w:hAnsi="Times New Roman" w:cs="Times New Roman"/>
          <w:i/>
          <w:iCs/>
          <w:sz w:val="24"/>
          <w:szCs w:val="24"/>
        </w:rPr>
        <w:t>BBP.</w:t>
      </w:r>
    </w:p>
    <w:p w:rsidR="00C932CD" w:rsidRDefault="00C932CD" w:rsidP="00C932C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nueva clase, en vez de tener un método llamado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getDigits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hay un método llamado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ejecuta la misma función.</w:t>
      </w:r>
    </w:p>
    <w:p w:rsidR="00370471" w:rsidRDefault="00C932CD" w:rsidP="00C932C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añadió un atributo de clase llamado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831">
        <w:rPr>
          <w:rFonts w:ascii="Times New Roman" w:hAnsi="Times New Roman" w:cs="Times New Roman"/>
          <w:sz w:val="24"/>
          <w:szCs w:val="24"/>
        </w:rPr>
        <w:t xml:space="preserve">que es un arreglo de bytes </w:t>
      </w:r>
      <w:r>
        <w:rPr>
          <w:rFonts w:ascii="Times New Roman" w:hAnsi="Times New Roman" w:cs="Times New Roman"/>
          <w:sz w:val="24"/>
          <w:szCs w:val="24"/>
        </w:rPr>
        <w:t xml:space="preserve">destinado a almacenar el resultado del cálculo de la función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calculate</w:t>
      </w:r>
      <w:proofErr w:type="spellEnd"/>
    </w:p>
    <w:p w:rsidR="00C932CD" w:rsidRDefault="00C932CD" w:rsidP="00C932C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PiDigitsThread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sobrescribió el método </w:t>
      </w:r>
      <w:r w:rsidRPr="00C932CD">
        <w:rPr>
          <w:rFonts w:ascii="Times New Roman" w:hAnsi="Times New Roman" w:cs="Times New Roman"/>
          <w:i/>
          <w:iCs/>
          <w:sz w:val="24"/>
          <w:szCs w:val="24"/>
        </w:rPr>
        <w:t>ru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y en su contenido solo tiene el llamado al método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almacenará en la variable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answer</w:t>
      </w:r>
      <w:proofErr w:type="spellEnd"/>
      <w:r w:rsidR="00ED52A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D52A4">
        <w:rPr>
          <w:rFonts w:ascii="Times New Roman" w:hAnsi="Times New Roman" w:cs="Times New Roman"/>
          <w:sz w:val="24"/>
          <w:szCs w:val="24"/>
        </w:rPr>
        <w:t>el resto de los métodos se dejaron igual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C932CD" w:rsidRPr="00C932CD" w:rsidRDefault="00ED52A4" w:rsidP="00C932C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PiDigits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creó un nuevo método para reemplazar el antiguo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getDigits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inicialmente (antes de la implementación del punto 2 y 3) únicamente contenía un llamado a la clase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PiDigitsThread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funcionaba como si contara con un solo hilo en la ejecución.</w:t>
      </w:r>
    </w:p>
    <w:p w:rsidR="00370471" w:rsidRPr="00370471" w:rsidRDefault="00370471" w:rsidP="0037047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370471" w:rsidRDefault="00370471" w:rsidP="003704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471">
        <w:rPr>
          <w:rFonts w:ascii="Times New Roman" w:hAnsi="Times New Roman" w:cs="Times New Roman"/>
          <w:sz w:val="24"/>
          <w:szCs w:val="24"/>
        </w:rPr>
        <w:t xml:space="preserve">Haga que la función </w:t>
      </w:r>
      <w:proofErr w:type="spellStart"/>
      <w:r w:rsidRPr="00370471">
        <w:rPr>
          <w:rFonts w:ascii="Times New Roman" w:hAnsi="Times New Roman" w:cs="Times New Roman"/>
          <w:i/>
          <w:iCs/>
          <w:sz w:val="24"/>
          <w:szCs w:val="24"/>
        </w:rPr>
        <w:t>PiDigits.getDigits</w:t>
      </w:r>
      <w:proofErr w:type="spellEnd"/>
      <w:r w:rsidRPr="00370471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370471">
        <w:rPr>
          <w:rFonts w:ascii="Times New Roman" w:hAnsi="Times New Roman" w:cs="Times New Roman"/>
          <w:sz w:val="24"/>
          <w:szCs w:val="24"/>
        </w:rPr>
        <w:t xml:space="preserve"> reciba como parámetro adicional un valor N, correspondiente al número de hilos entre los que se va a paralelizar la solución. Haga que dicha función espere hasta que los N hilos terminen de resolver el problema para combinar las respuestas y entonces retornar el resultado. Para esto, puede utilizar el método </w:t>
      </w:r>
      <w:proofErr w:type="spellStart"/>
      <w:r w:rsidRPr="00370471">
        <w:rPr>
          <w:rFonts w:ascii="Times New Roman" w:hAnsi="Times New Roman" w:cs="Times New Roman"/>
          <w:i/>
          <w:iCs/>
          <w:sz w:val="24"/>
          <w:szCs w:val="24"/>
        </w:rPr>
        <w:t>Join</w:t>
      </w:r>
      <w:proofErr w:type="spellEnd"/>
      <w:r w:rsidRPr="00370471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370471">
        <w:rPr>
          <w:rFonts w:ascii="Times New Roman" w:hAnsi="Times New Roman" w:cs="Times New Roman"/>
          <w:sz w:val="24"/>
          <w:szCs w:val="24"/>
        </w:rPr>
        <w:t xml:space="preserve"> del API de concurrencia de Java.</w:t>
      </w:r>
    </w:p>
    <w:p w:rsidR="00370471" w:rsidRDefault="00370471" w:rsidP="0037047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370471" w:rsidRDefault="00ED52A4" w:rsidP="00ED52A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punto, primero se </w:t>
      </w:r>
      <w:r w:rsidR="00C17831">
        <w:rPr>
          <w:rFonts w:ascii="Times New Roman" w:hAnsi="Times New Roman" w:cs="Times New Roman"/>
          <w:sz w:val="24"/>
          <w:szCs w:val="24"/>
        </w:rPr>
        <w:t>añadió</w:t>
      </w:r>
      <w:r w:rsidR="00C17831">
        <w:rPr>
          <w:rFonts w:ascii="Times New Roman" w:hAnsi="Times New Roman" w:cs="Times New Roman"/>
          <w:sz w:val="24"/>
          <w:szCs w:val="24"/>
        </w:rPr>
        <w:t xml:space="preserve"> </w:t>
      </w:r>
      <w:r w:rsidR="00C17831">
        <w:rPr>
          <w:rFonts w:ascii="Times New Roman" w:hAnsi="Times New Roman" w:cs="Times New Roman"/>
          <w:sz w:val="24"/>
          <w:szCs w:val="24"/>
        </w:rPr>
        <w:t>el parámetro</w:t>
      </w:r>
      <w:r w:rsidR="00C17831">
        <w:rPr>
          <w:rFonts w:ascii="Times New Roman" w:hAnsi="Times New Roman" w:cs="Times New Roman"/>
          <w:sz w:val="24"/>
          <w:szCs w:val="24"/>
        </w:rPr>
        <w:t xml:space="preserve"> N al </w:t>
      </w:r>
      <w:r>
        <w:rPr>
          <w:rFonts w:ascii="Times New Roman" w:hAnsi="Times New Roman" w:cs="Times New Roman"/>
          <w:sz w:val="24"/>
          <w:szCs w:val="24"/>
        </w:rPr>
        <w:t xml:space="preserve">método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getDigits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clase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PiDigits</w:t>
      </w:r>
      <w:proofErr w:type="spellEnd"/>
      <w:r w:rsidR="00C17831">
        <w:rPr>
          <w:rFonts w:ascii="Times New Roman" w:hAnsi="Times New Roman" w:cs="Times New Roman"/>
          <w:sz w:val="24"/>
          <w:szCs w:val="24"/>
        </w:rPr>
        <w:t>.</w:t>
      </w:r>
    </w:p>
    <w:p w:rsidR="00C17831" w:rsidRDefault="00C17831" w:rsidP="00ED52A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un arreglo de bytes llamado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almacenará el resultado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un arreglo 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PiDigitsThread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almacenará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</w:p>
    <w:p w:rsidR="00C17831" w:rsidRDefault="00C17831" w:rsidP="00ED52A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un método llamado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createThreads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cual </w:t>
      </w:r>
      <w:r w:rsidR="004276DF">
        <w:rPr>
          <w:rFonts w:ascii="Times New Roman" w:hAnsi="Times New Roman" w:cs="Times New Roman"/>
          <w:sz w:val="24"/>
          <w:szCs w:val="24"/>
        </w:rPr>
        <w:t>le entra como atributo el</w:t>
      </w:r>
      <w:r>
        <w:rPr>
          <w:rFonts w:ascii="Times New Roman" w:hAnsi="Times New Roman" w:cs="Times New Roman"/>
          <w:sz w:val="24"/>
          <w:szCs w:val="24"/>
        </w:rPr>
        <w:t xml:space="preserve"> arreglo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</w:rPr>
        <w:t>, el punto</w:t>
      </w:r>
      <w:r w:rsidR="00427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inicio</w:t>
      </w:r>
      <w:r w:rsidR="004276DF">
        <w:rPr>
          <w:rFonts w:ascii="Times New Roman" w:hAnsi="Times New Roman" w:cs="Times New Roman"/>
          <w:sz w:val="24"/>
          <w:szCs w:val="24"/>
        </w:rPr>
        <w:t xml:space="preserve"> general (es decir desde donde se van a iniciar a calcular los </w:t>
      </w:r>
      <w:proofErr w:type="spellStart"/>
      <w:r w:rsidR="004276DF">
        <w:rPr>
          <w:rFonts w:ascii="Times New Roman" w:hAnsi="Times New Roman" w:cs="Times New Roman"/>
          <w:sz w:val="24"/>
          <w:szCs w:val="24"/>
        </w:rPr>
        <w:t>núemros</w:t>
      </w:r>
      <w:proofErr w:type="spellEnd"/>
      <w:r w:rsidR="004276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la cantidad de números que se desea calcular y la cantidad de hilos.</w:t>
      </w:r>
      <w:r w:rsidR="004276DF">
        <w:rPr>
          <w:rFonts w:ascii="Times New Roman" w:hAnsi="Times New Roman" w:cs="Times New Roman"/>
          <w:sz w:val="24"/>
          <w:szCs w:val="24"/>
        </w:rPr>
        <w:t xml:space="preserve"> Este método inicialmente calcula el módulo de la cantidad de número que se desea calcular y el número de hilos que se especificaron, esto con el fin de saber </w:t>
      </w:r>
      <w:r w:rsidR="00AB4ED8">
        <w:rPr>
          <w:rFonts w:ascii="Times New Roman" w:hAnsi="Times New Roman" w:cs="Times New Roman"/>
          <w:sz w:val="24"/>
          <w:szCs w:val="24"/>
        </w:rPr>
        <w:t>cuántos números</w:t>
      </w:r>
      <w:r w:rsidR="004276DF">
        <w:rPr>
          <w:rFonts w:ascii="Times New Roman" w:hAnsi="Times New Roman" w:cs="Times New Roman"/>
          <w:sz w:val="24"/>
          <w:szCs w:val="24"/>
        </w:rPr>
        <w:t xml:space="preserve"> sobran al hacer la división </w:t>
      </w:r>
      <w:r w:rsidR="00DC1298">
        <w:rPr>
          <w:rFonts w:ascii="Times New Roman" w:hAnsi="Times New Roman" w:cs="Times New Roman"/>
          <w:sz w:val="24"/>
          <w:szCs w:val="24"/>
        </w:rPr>
        <w:t xml:space="preserve">entera </w:t>
      </w:r>
      <w:r w:rsidR="004276DF">
        <w:rPr>
          <w:rFonts w:ascii="Times New Roman" w:hAnsi="Times New Roman" w:cs="Times New Roman"/>
          <w:sz w:val="24"/>
          <w:szCs w:val="24"/>
        </w:rPr>
        <w:t>y poder asignarlos más adelante</w:t>
      </w:r>
      <w:r w:rsidR="00DC1298">
        <w:rPr>
          <w:rFonts w:ascii="Times New Roman" w:hAnsi="Times New Roman" w:cs="Times New Roman"/>
          <w:sz w:val="24"/>
          <w:szCs w:val="24"/>
        </w:rPr>
        <w:t>.</w:t>
      </w:r>
      <w:r w:rsidR="00AB4ED8">
        <w:rPr>
          <w:rFonts w:ascii="Times New Roman" w:hAnsi="Times New Roman" w:cs="Times New Roman"/>
          <w:sz w:val="24"/>
          <w:szCs w:val="24"/>
        </w:rPr>
        <w:t xml:space="preserve"> Luego se calcula el rango inicial que será la división entera de la cantidad de números a calcular entre la cantidad de hilos. Se asigna el valor de </w:t>
      </w:r>
      <w:r w:rsidR="00AB4ED8">
        <w:rPr>
          <w:rFonts w:ascii="Times New Roman" w:hAnsi="Times New Roman" w:cs="Times New Roman"/>
          <w:sz w:val="24"/>
          <w:szCs w:val="24"/>
        </w:rPr>
        <w:lastRenderedPageBreak/>
        <w:t xml:space="preserve">inicio y se crea un bucle </w:t>
      </w:r>
      <w:proofErr w:type="spellStart"/>
      <w:r w:rsidR="00AB4ED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B4ED8">
        <w:rPr>
          <w:rFonts w:ascii="Times New Roman" w:hAnsi="Times New Roman" w:cs="Times New Roman"/>
          <w:sz w:val="24"/>
          <w:szCs w:val="24"/>
        </w:rPr>
        <w:t xml:space="preserve"> que iterará por el número de hilos. Seguido se realiza una verificación para saber si ya se va a calcular el rango de último hilo, si sí, al rango se le añade el residuo de la división que almacenamos al inicio del método, </w:t>
      </w:r>
      <w:r w:rsidR="00173E9D">
        <w:rPr>
          <w:rFonts w:ascii="Times New Roman" w:hAnsi="Times New Roman" w:cs="Times New Roman"/>
          <w:sz w:val="24"/>
          <w:szCs w:val="24"/>
        </w:rPr>
        <w:t>si no</w:t>
      </w:r>
      <w:r w:rsidR="00AB4ED8">
        <w:rPr>
          <w:rFonts w:ascii="Times New Roman" w:hAnsi="Times New Roman" w:cs="Times New Roman"/>
          <w:sz w:val="24"/>
          <w:szCs w:val="24"/>
        </w:rPr>
        <w:t xml:space="preserve">, continua y agrega un nuevo </w:t>
      </w:r>
      <w:proofErr w:type="spellStart"/>
      <w:r w:rsidR="00AB4ED8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AB4ED8">
        <w:rPr>
          <w:rFonts w:ascii="Times New Roman" w:hAnsi="Times New Roman" w:cs="Times New Roman"/>
          <w:sz w:val="24"/>
          <w:szCs w:val="24"/>
        </w:rPr>
        <w:t xml:space="preserve"> al arreglo de hilos que entró por parámetro. </w:t>
      </w:r>
      <w:r w:rsidR="00173E9D">
        <w:rPr>
          <w:rFonts w:ascii="Times New Roman" w:hAnsi="Times New Roman" w:cs="Times New Roman"/>
          <w:sz w:val="24"/>
          <w:szCs w:val="24"/>
        </w:rPr>
        <w:t>Por último, se le agrega el rango del último hilo al punto de inicio del siguiente hilo. Al salir del bucle, se hace otro bucle inicializando todos los hilos.</w:t>
      </w:r>
    </w:p>
    <w:p w:rsidR="00173E9D" w:rsidRDefault="00173E9D" w:rsidP="00ED52A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creó un método llamado </w:t>
      </w:r>
      <w:proofErr w:type="spellStart"/>
      <w:r w:rsidRPr="00173E9D">
        <w:rPr>
          <w:rFonts w:ascii="Times New Roman" w:hAnsi="Times New Roman" w:cs="Times New Roman"/>
          <w:i/>
          <w:iCs/>
          <w:sz w:val="24"/>
          <w:szCs w:val="24"/>
        </w:rPr>
        <w:t>joinThreads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cual le entran únicamente el arreglo de hilos y su función es recorrer el arreglo y realizar un </w:t>
      </w:r>
      <w:proofErr w:type="spellStart"/>
      <w:r w:rsidRPr="00173E9D">
        <w:rPr>
          <w:rFonts w:ascii="Times New Roman" w:hAnsi="Times New Roman" w:cs="Times New Roman"/>
          <w:i/>
          <w:iCs/>
          <w:sz w:val="24"/>
          <w:szCs w:val="24"/>
        </w:rPr>
        <w:t>join</w:t>
      </w:r>
      <w:proofErr w:type="spellEnd"/>
      <w:r w:rsidRPr="00173E9D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3E9D">
        <w:rPr>
          <w:rFonts w:ascii="Times New Roman" w:hAnsi="Times New Roman" w:cs="Times New Roman"/>
          <w:sz w:val="24"/>
          <w:szCs w:val="24"/>
        </w:rPr>
        <w:t>para q</w:t>
      </w:r>
      <w:r>
        <w:rPr>
          <w:rFonts w:ascii="Times New Roman" w:hAnsi="Times New Roman" w:cs="Times New Roman"/>
          <w:sz w:val="24"/>
          <w:szCs w:val="24"/>
        </w:rPr>
        <w:t xml:space="preserve">ue todos los hilos termines su ejecución antes de que intente obtener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resultado.</w:t>
      </w:r>
    </w:p>
    <w:p w:rsidR="00173E9D" w:rsidRPr="00173E9D" w:rsidRDefault="00173E9D" w:rsidP="00173E9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finalizar, se creó un método llamado </w:t>
      </w:r>
      <w:proofErr w:type="spellStart"/>
      <w:r w:rsidRPr="00173E9D">
        <w:rPr>
          <w:rFonts w:ascii="Times New Roman" w:hAnsi="Times New Roman" w:cs="Times New Roman"/>
          <w:i/>
          <w:iCs/>
          <w:sz w:val="24"/>
          <w:szCs w:val="24"/>
        </w:rPr>
        <w:t>getAnswer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le entra por parámetro el arreglo de hilos y el arreglo vacío de donde se almacenarán las respuestas. </w:t>
      </w:r>
      <w:r w:rsidRPr="00173E9D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obtener las respuestas, en la clase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PiDigitsThread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creó un método llamado </w:t>
      </w:r>
      <w:proofErr w:type="spellStart"/>
      <w:r w:rsidRPr="00173E9D">
        <w:rPr>
          <w:rFonts w:ascii="Times New Roman" w:hAnsi="Times New Roman" w:cs="Times New Roman"/>
          <w:i/>
          <w:iCs/>
          <w:sz w:val="24"/>
          <w:szCs w:val="24"/>
        </w:rPr>
        <w:t>getAnswer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En este método se </w:t>
      </w:r>
      <w:r w:rsidR="0014220D">
        <w:rPr>
          <w:rFonts w:ascii="Times New Roman" w:hAnsi="Times New Roman" w:cs="Times New Roman"/>
          <w:sz w:val="24"/>
          <w:szCs w:val="24"/>
        </w:rPr>
        <w:t xml:space="preserve">hace uso de un bucle para recorrer los hilos, obtener sus respuestas y copiarlas al arreglo </w:t>
      </w:r>
    </w:p>
    <w:p w:rsidR="00370471" w:rsidRPr="00AB4ED8" w:rsidRDefault="00370471" w:rsidP="00AB4E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471" w:rsidRPr="00370471" w:rsidRDefault="00370471" w:rsidP="0037047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471">
        <w:rPr>
          <w:rFonts w:ascii="Times New Roman" w:hAnsi="Times New Roman" w:cs="Times New Roman"/>
          <w:sz w:val="24"/>
          <w:szCs w:val="24"/>
        </w:rPr>
        <w:t xml:space="preserve">Ajuste la implementación para que cada 5 segundos los hilos se detengan e impriman el número de </w:t>
      </w:r>
      <w:proofErr w:type="spellStart"/>
      <w:r w:rsidRPr="00370471">
        <w:rPr>
          <w:rFonts w:ascii="Times New Roman" w:hAnsi="Times New Roman" w:cs="Times New Roman"/>
          <w:sz w:val="24"/>
          <w:szCs w:val="24"/>
        </w:rPr>
        <w:t>digitos</w:t>
      </w:r>
      <w:proofErr w:type="spellEnd"/>
      <w:r w:rsidRPr="00370471">
        <w:rPr>
          <w:rFonts w:ascii="Times New Roman" w:hAnsi="Times New Roman" w:cs="Times New Roman"/>
          <w:sz w:val="24"/>
          <w:szCs w:val="24"/>
        </w:rPr>
        <w:t xml:space="preserve"> que han procesado y una vez se presione la tecla </w:t>
      </w:r>
      <w:proofErr w:type="spellStart"/>
      <w:r w:rsidRPr="00370471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370471">
        <w:rPr>
          <w:rFonts w:ascii="Times New Roman" w:hAnsi="Times New Roman" w:cs="Times New Roman"/>
          <w:sz w:val="24"/>
          <w:szCs w:val="24"/>
        </w:rPr>
        <w:t xml:space="preserve"> que los hilos continúen su proceso.</w:t>
      </w:r>
    </w:p>
    <w:sectPr w:rsidR="00370471" w:rsidRPr="00370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2FDD"/>
    <w:multiLevelType w:val="hybridMultilevel"/>
    <w:tmpl w:val="DCE626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74CDB"/>
    <w:multiLevelType w:val="multilevel"/>
    <w:tmpl w:val="610A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54A6C"/>
    <w:multiLevelType w:val="hybridMultilevel"/>
    <w:tmpl w:val="405ED080"/>
    <w:lvl w:ilvl="0" w:tplc="495A98A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8064333">
    <w:abstractNumId w:val="1"/>
  </w:num>
  <w:num w:numId="2" w16cid:durableId="145561687">
    <w:abstractNumId w:val="0"/>
  </w:num>
  <w:num w:numId="3" w16cid:durableId="2008363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71"/>
    <w:rsid w:val="0014220D"/>
    <w:rsid w:val="00173E9D"/>
    <w:rsid w:val="002A35DB"/>
    <w:rsid w:val="00370471"/>
    <w:rsid w:val="004276DF"/>
    <w:rsid w:val="00AB4ED8"/>
    <w:rsid w:val="00C17831"/>
    <w:rsid w:val="00C932CD"/>
    <w:rsid w:val="00DC1298"/>
    <w:rsid w:val="00E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5EB8F"/>
  <w15:chartTrackingRefBased/>
  <w15:docId w15:val="{86969403-94AD-4A9E-9616-1CB33F19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6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CAMILO FAJARDO SANCHEZ</dc:creator>
  <cp:keywords/>
  <dc:description/>
  <cp:lastModifiedBy>BRIAN CAMILO FAJARDO SANCHEZ</cp:lastModifiedBy>
  <cp:revision>4</cp:revision>
  <dcterms:created xsi:type="dcterms:W3CDTF">2023-09-26T23:36:00Z</dcterms:created>
  <dcterms:modified xsi:type="dcterms:W3CDTF">2023-09-27T01:46:00Z</dcterms:modified>
</cp:coreProperties>
</file>