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1E58DBC3" w:rsidR="0004158C" w:rsidRPr="003A4A07" w:rsidRDefault="00926EE4"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AD4FE7">
        <w:t>1111</w:t>
      </w:r>
      <w:r w:rsidR="0004158C">
        <w:t>-0</w:t>
      </w:r>
      <w:r w:rsidR="007666C0">
        <w:t>1</w:t>
      </w:r>
    </w:p>
    <w:p w14:paraId="55679F18" w14:textId="77777777" w:rsidR="008014F8" w:rsidRDefault="00930B37" w:rsidP="008014F8">
      <w:pPr>
        <w:pStyle w:val="Main"/>
      </w:pPr>
      <w:r>
        <w:t>Collaborative Game Design &amp; Development</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926EE4">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030B06">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690904" w14:paraId="7696A9AD" w14:textId="77777777" w:rsidTr="004425D6">
        <w:tc>
          <w:tcPr>
            <w:tcW w:w="1818" w:type="dxa"/>
            <w:vMerge/>
            <w:vAlign w:val="center"/>
          </w:tcPr>
          <w:p w14:paraId="4EF06FEB" w14:textId="77777777" w:rsidR="00690904" w:rsidRDefault="00690904" w:rsidP="00690904">
            <w:pPr>
              <w:pStyle w:val="Tables"/>
            </w:pPr>
          </w:p>
        </w:tc>
        <w:tc>
          <w:tcPr>
            <w:tcW w:w="4320" w:type="dxa"/>
          </w:tcPr>
          <w:p w14:paraId="79026EFF" w14:textId="66876E96" w:rsidR="00690904" w:rsidRDefault="00690904" w:rsidP="00690904">
            <w:pPr>
              <w:pStyle w:val="Tables"/>
            </w:pPr>
            <w:r>
              <w:rPr>
                <w:rFonts w:ascii="Arial" w:hAnsi="Arial" w:cs="Arial"/>
                <w:color w:val="000000"/>
              </w:rPr>
              <w:t>understand the elements involved in planning, designing, and producing digital media</w:t>
            </w:r>
          </w:p>
        </w:tc>
        <w:tc>
          <w:tcPr>
            <w:tcW w:w="2718" w:type="dxa"/>
          </w:tcPr>
          <w:p w14:paraId="6D692AAA" w14:textId="000A34E9" w:rsidR="00690904" w:rsidRDefault="00690904" w:rsidP="00690904">
            <w:pPr>
              <w:pStyle w:val="Tables"/>
            </w:pPr>
            <w:r>
              <w:rPr>
                <w:rFonts w:ascii="Arimo" w:hAnsi="Arimo"/>
                <w:color w:val="000000"/>
              </w:rPr>
              <w:t>Production Projects. Blog/Forum Assignments, Quizzes, LinkedIn Portfolio</w:t>
            </w:r>
          </w:p>
        </w:tc>
      </w:tr>
      <w:tr w:rsidR="00690904" w14:paraId="41093098" w14:textId="77777777" w:rsidTr="004425D6">
        <w:tc>
          <w:tcPr>
            <w:tcW w:w="1818" w:type="dxa"/>
            <w:vMerge/>
            <w:vAlign w:val="center"/>
          </w:tcPr>
          <w:p w14:paraId="0CF83DAC" w14:textId="77777777" w:rsidR="00690904" w:rsidRDefault="00690904" w:rsidP="00690904">
            <w:pPr>
              <w:pStyle w:val="Tables"/>
            </w:pPr>
          </w:p>
        </w:tc>
        <w:tc>
          <w:tcPr>
            <w:tcW w:w="4320" w:type="dxa"/>
          </w:tcPr>
          <w:p w14:paraId="2A62B1A6" w14:textId="74AA6AD9" w:rsidR="00690904" w:rsidRDefault="00690904" w:rsidP="00690904">
            <w:pPr>
              <w:pStyle w:val="Tables"/>
            </w:pPr>
            <w:r>
              <w:rPr>
                <w:rFonts w:ascii="Arial" w:hAnsi="Arial" w:cs="Arial"/>
                <w:color w:val="000000"/>
              </w:rPr>
              <w:t>understand the syntax &amp; application of game asset production</w:t>
            </w:r>
          </w:p>
        </w:tc>
        <w:tc>
          <w:tcPr>
            <w:tcW w:w="2718" w:type="dxa"/>
          </w:tcPr>
          <w:p w14:paraId="2745EFB1" w14:textId="484B7AF2" w:rsidR="00690904" w:rsidRDefault="00690904" w:rsidP="00690904">
            <w:pPr>
              <w:pStyle w:val="Tables"/>
            </w:pPr>
            <w:r>
              <w:rPr>
                <w:rFonts w:ascii="Arimo" w:hAnsi="Arimo"/>
                <w:color w:val="000000"/>
              </w:rPr>
              <w:t>Production Projects, Blog/Forum Assignments, Quizzes, LinkedIn Portfolio</w:t>
            </w:r>
          </w:p>
        </w:tc>
      </w:tr>
      <w:tr w:rsidR="00690904" w14:paraId="618DF08A" w14:textId="77777777" w:rsidTr="004425D6">
        <w:tc>
          <w:tcPr>
            <w:tcW w:w="1818" w:type="dxa"/>
            <w:vMerge/>
            <w:vAlign w:val="center"/>
          </w:tcPr>
          <w:p w14:paraId="189A0226" w14:textId="77777777" w:rsidR="00690904" w:rsidRDefault="00690904" w:rsidP="00690904">
            <w:pPr>
              <w:pStyle w:val="Tables"/>
            </w:pPr>
          </w:p>
        </w:tc>
        <w:tc>
          <w:tcPr>
            <w:tcW w:w="4320" w:type="dxa"/>
          </w:tcPr>
          <w:p w14:paraId="675137DB" w14:textId="3A342F29" w:rsidR="00690904" w:rsidRDefault="00690904" w:rsidP="00690904">
            <w:pPr>
              <w:pStyle w:val="Tables"/>
            </w:pPr>
            <w:r>
              <w:rPr>
                <w:rFonts w:ascii="Arial" w:hAnsi="Arial" w:cs="Arial"/>
                <w:color w:val="000000"/>
              </w:rPr>
              <w:t>demonstrate competence with professional AAA game development tools used in the games industry by developing professional game-ready audio and visual assets.</w:t>
            </w:r>
          </w:p>
        </w:tc>
        <w:tc>
          <w:tcPr>
            <w:tcW w:w="2718" w:type="dxa"/>
          </w:tcPr>
          <w:p w14:paraId="31D8B469" w14:textId="4E41883B" w:rsidR="00690904" w:rsidRDefault="00690904" w:rsidP="00690904">
            <w:pPr>
              <w:pStyle w:val="Tables"/>
            </w:pPr>
            <w:r>
              <w:rPr>
                <w:rFonts w:ascii="Arimo" w:hAnsi="Arimo"/>
                <w:color w:val="000000"/>
              </w:rPr>
              <w:t>Production Projects</w:t>
            </w:r>
          </w:p>
        </w:tc>
      </w:tr>
      <w:tr w:rsidR="00690904" w14:paraId="7F27C8EF" w14:textId="77777777" w:rsidTr="004425D6">
        <w:tc>
          <w:tcPr>
            <w:tcW w:w="1818" w:type="dxa"/>
            <w:vMerge/>
            <w:vAlign w:val="center"/>
          </w:tcPr>
          <w:p w14:paraId="1D51DA84" w14:textId="77777777" w:rsidR="00690904" w:rsidRDefault="00690904" w:rsidP="00690904">
            <w:pPr>
              <w:pStyle w:val="Tables"/>
            </w:pPr>
          </w:p>
        </w:tc>
        <w:tc>
          <w:tcPr>
            <w:tcW w:w="4320" w:type="dxa"/>
          </w:tcPr>
          <w:p w14:paraId="6838C182" w14:textId="421CD532" w:rsidR="00690904" w:rsidRDefault="00690904" w:rsidP="00690904">
            <w:pPr>
              <w:pStyle w:val="Tables"/>
            </w:pPr>
            <w:r>
              <w:rPr>
                <w:rFonts w:ascii="Arial" w:hAnsi="Arial" w:cs="Arial"/>
                <w:color w:val="000000"/>
              </w:rPr>
              <w:t>develop game-ready assets with Adobe Audition, Adobe Photoshop, and vector editing software</w:t>
            </w:r>
            <w:r w:rsidR="002B46F2">
              <w:rPr>
                <w:rFonts w:ascii="Arial" w:hAnsi="Arial" w:cs="Arial"/>
                <w:color w:val="000000"/>
              </w:rPr>
              <w:t>, and i</w:t>
            </w:r>
            <w:r>
              <w:rPr>
                <w:rFonts w:ascii="Arial" w:hAnsi="Arial" w:cs="Arial"/>
                <w:color w:val="000000"/>
              </w:rPr>
              <w:t>ntegrate game assets into AAA game development software</w:t>
            </w:r>
          </w:p>
        </w:tc>
        <w:tc>
          <w:tcPr>
            <w:tcW w:w="2718" w:type="dxa"/>
          </w:tcPr>
          <w:p w14:paraId="646483F9" w14:textId="6DFE2128" w:rsidR="00690904" w:rsidRDefault="00690904" w:rsidP="00690904">
            <w:pPr>
              <w:pStyle w:val="Tables"/>
            </w:pPr>
            <w:r>
              <w:rPr>
                <w:rFonts w:ascii="Arimo" w:hAnsi="Arimo"/>
                <w:color w:val="000000"/>
              </w:rPr>
              <w:t>Production Projects</w:t>
            </w:r>
          </w:p>
        </w:tc>
      </w:tr>
      <w:tr w:rsidR="00690904" w14:paraId="02248163" w14:textId="77777777" w:rsidTr="004425D6">
        <w:tc>
          <w:tcPr>
            <w:tcW w:w="1818" w:type="dxa"/>
            <w:vMerge/>
            <w:vAlign w:val="center"/>
          </w:tcPr>
          <w:p w14:paraId="34548517" w14:textId="77777777" w:rsidR="00690904" w:rsidRDefault="00690904" w:rsidP="00690904">
            <w:pPr>
              <w:pStyle w:val="Tables"/>
            </w:pPr>
          </w:p>
        </w:tc>
        <w:tc>
          <w:tcPr>
            <w:tcW w:w="4320" w:type="dxa"/>
          </w:tcPr>
          <w:p w14:paraId="29829E65" w14:textId="58EAF82F" w:rsidR="00690904" w:rsidRDefault="00690904" w:rsidP="00690904">
            <w:pPr>
              <w:pStyle w:val="Tables"/>
              <w:jc w:val="left"/>
            </w:pPr>
            <w:r>
              <w:rPr>
                <w:rFonts w:ascii="Arial" w:hAnsi="Arial" w:cs="Arial"/>
                <w:color w:val="000000"/>
              </w:rPr>
              <w:t>Understand aesthetic principles related to visual design</w:t>
            </w:r>
          </w:p>
        </w:tc>
        <w:tc>
          <w:tcPr>
            <w:tcW w:w="2718" w:type="dxa"/>
          </w:tcPr>
          <w:p w14:paraId="130356C5" w14:textId="378B8688" w:rsidR="00690904" w:rsidRDefault="00690904" w:rsidP="00690904">
            <w:pPr>
              <w:pStyle w:val="Tables"/>
            </w:pPr>
            <w:r>
              <w:rPr>
                <w:rFonts w:ascii="Arimo" w:hAnsi="Arimo"/>
                <w:color w:val="000000"/>
              </w:rPr>
              <w:t>Production Projects, Blog/Forum Assignments, Quizzes</w:t>
            </w:r>
          </w:p>
        </w:tc>
      </w:tr>
      <w:tr w:rsidR="00690904" w14:paraId="11057CE6" w14:textId="77777777" w:rsidTr="004425D6">
        <w:tc>
          <w:tcPr>
            <w:tcW w:w="1818" w:type="dxa"/>
            <w:vMerge/>
            <w:vAlign w:val="center"/>
          </w:tcPr>
          <w:p w14:paraId="4D8460D2" w14:textId="77777777" w:rsidR="00690904" w:rsidRDefault="00690904" w:rsidP="00690904">
            <w:pPr>
              <w:pStyle w:val="Tables"/>
            </w:pPr>
          </w:p>
        </w:tc>
        <w:tc>
          <w:tcPr>
            <w:tcW w:w="4320" w:type="dxa"/>
          </w:tcPr>
          <w:p w14:paraId="6A83386C" w14:textId="7EA9B8F1" w:rsidR="00690904" w:rsidRDefault="00690904" w:rsidP="00690904">
            <w:pPr>
              <w:pStyle w:val="Tables"/>
              <w:jc w:val="left"/>
            </w:pPr>
            <w:r>
              <w:rPr>
                <w:rFonts w:ascii="Arial" w:hAnsi="Arial" w:cs="Arial"/>
                <w:color w:val="000000"/>
              </w:rPr>
              <w:t>Student will understand the elements involved in planning, designing, and producing digital media</w:t>
            </w:r>
          </w:p>
        </w:tc>
        <w:tc>
          <w:tcPr>
            <w:tcW w:w="2718" w:type="dxa"/>
          </w:tcPr>
          <w:p w14:paraId="471879CD" w14:textId="4D8E48B0" w:rsidR="00690904" w:rsidRDefault="00690904" w:rsidP="00690904">
            <w:pPr>
              <w:pStyle w:val="Tables"/>
            </w:pPr>
            <w:r>
              <w:rPr>
                <w:rFonts w:ascii="Arimo" w:hAnsi="Arimo"/>
                <w:color w:val="000000"/>
              </w:rPr>
              <w:t>Production Projects. Blog/Forum Assignments, Quizzes, LinkedIn Portfolio</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8014F8">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77777777"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DB34BB">
        <w:rPr>
          <w:rFonts w:cs="Arial"/>
          <w:szCs w:val="20"/>
        </w:rPr>
        <w:br/>
      </w:r>
      <w:r w:rsidR="00DB34BB">
        <w:rPr>
          <w:rFonts w:cs="Arial"/>
          <w:szCs w:val="20"/>
        </w:rPr>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09A71464"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0F688A10" w:rsidR="00D57244" w:rsidRPr="00BF4D8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w:t>
      </w:r>
      <w:r w:rsidR="005D64D0">
        <w:t xml:space="preserve">In this course, students will begin a Game Design portfolio on a website of the student’s choice (such as wix.com). Student’s design portfolio </w:t>
      </w:r>
      <w:r w:rsidR="00BF4D8E">
        <w:t>needs to feature games from their time at college or university but does not need to feature a game from this course.</w:t>
      </w:r>
    </w:p>
    <w:p w14:paraId="3885507E" w14:textId="16F08204" w:rsidR="00BF4D8E" w:rsidRPr="00BF4D8E" w:rsidRDefault="00BF4D8E" w:rsidP="00BF4D8E">
      <w:pPr>
        <w:pStyle w:val="Heag-body-copy"/>
        <w:numPr>
          <w:ilvl w:val="0"/>
          <w:numId w:val="3"/>
        </w:numPr>
        <w:rPr>
          <w:rFonts w:ascii="Times New Roman" w:hAnsi="Times New Roman"/>
          <w:sz w:val="24"/>
          <w:szCs w:val="24"/>
        </w:rPr>
      </w:pPr>
      <w:r>
        <w:rPr>
          <w:b/>
          <w:bCs/>
        </w:rPr>
        <w:t xml:space="preserve">One Sheets </w:t>
      </w:r>
      <w:r w:rsidRPr="00493339">
        <w:rPr>
          <w:b/>
          <w:bCs/>
        </w:rPr>
        <w:t>(</w:t>
      </w:r>
      <w:r>
        <w:rPr>
          <w:b/>
          <w:bCs/>
        </w:rPr>
        <w:t>15</w:t>
      </w:r>
      <w:r w:rsidRPr="00493339">
        <w:rPr>
          <w:b/>
          <w:bCs/>
        </w:rPr>
        <w:t>% of grade)</w:t>
      </w:r>
      <w:r>
        <w:t xml:space="preserve"> – Students To prepare for major projects, students will prepare a one-sheet piece of paper (8.5” x 11”) describing design choices with including sketches and reasons behind choices.</w:t>
      </w:r>
    </w:p>
    <w:p w14:paraId="63FDFA48" w14:textId="219B2E33" w:rsidR="00B404FB" w:rsidRPr="00B404FB" w:rsidRDefault="00BF4D8E" w:rsidP="002D1BAC">
      <w:pPr>
        <w:pStyle w:val="Heag-body-copy"/>
        <w:numPr>
          <w:ilvl w:val="0"/>
          <w:numId w:val="3"/>
        </w:numPr>
        <w:rPr>
          <w:rFonts w:ascii="Times New Roman" w:hAnsi="Times New Roman"/>
          <w:sz w:val="24"/>
          <w:szCs w:val="24"/>
        </w:rPr>
      </w:pPr>
      <w:r>
        <w:rPr>
          <w:b/>
          <w:bCs/>
        </w:rPr>
        <w:t>One Good Room</w:t>
      </w:r>
      <w:r w:rsidR="00493339" w:rsidRPr="00493339">
        <w:rPr>
          <w:b/>
          <w:bCs/>
        </w:rPr>
        <w:t xml:space="preserve"> (</w:t>
      </w:r>
      <w:r w:rsidR="00B404FB">
        <w:rPr>
          <w:b/>
          <w:bCs/>
        </w:rPr>
        <w:t>15</w:t>
      </w:r>
      <w:r w:rsidR="004B29B6">
        <w:rPr>
          <w:b/>
          <w:bCs/>
        </w:rPr>
        <w:t>% of grade)</w:t>
      </w:r>
      <w:r w:rsidR="00493339" w:rsidRPr="00493339">
        <w:rPr>
          <w:b/>
          <w:bCs/>
        </w:rPr>
        <w:t> –</w:t>
      </w:r>
      <w:r w:rsidR="008014F8">
        <w:t xml:space="preserve"> </w:t>
      </w:r>
      <w:r>
        <w:t>Students will design and develop a single room that features a button opening a door to exit the room. Students will also design some aspect of puzzle or obstacle</w:t>
      </w:r>
      <w:r w:rsidR="00EB59D7">
        <w:t xml:space="preserve"> for the room.</w:t>
      </w:r>
      <w:r w:rsidR="00B404FB">
        <w:t xml:space="preserve"> </w:t>
      </w:r>
    </w:p>
    <w:p w14:paraId="58A02818" w14:textId="5B34070A" w:rsidR="00CA479C" w:rsidRPr="00CA479C" w:rsidRDefault="00EB59D7" w:rsidP="002D1BAC">
      <w:pPr>
        <w:pStyle w:val="Heag-body-copy"/>
        <w:numPr>
          <w:ilvl w:val="0"/>
          <w:numId w:val="3"/>
        </w:numPr>
        <w:rPr>
          <w:rFonts w:ascii="Times New Roman" w:hAnsi="Times New Roman"/>
          <w:sz w:val="24"/>
          <w:szCs w:val="24"/>
        </w:rPr>
      </w:pPr>
      <w:r>
        <w:rPr>
          <w:b/>
          <w:bCs/>
        </w:rPr>
        <w:t>Photoshop (textures)</w:t>
      </w:r>
      <w:r w:rsidR="00B404FB">
        <w:t xml:space="preserve"> (15% of grade) - </w:t>
      </w:r>
      <w:r w:rsidR="008E17BE">
        <w:t xml:space="preserve">All </w:t>
      </w:r>
      <w:r>
        <w:t>Students will learn fundamental and advanced tools and techniques in Photoshop that will allow them to edit 2D images to use as textures, sprites, and UI elements in game engines.</w:t>
      </w:r>
    </w:p>
    <w:p w14:paraId="3AC8AD02" w14:textId="45C7A47C" w:rsidR="00E42480" w:rsidRPr="00E42480" w:rsidRDefault="00EB59D7" w:rsidP="00EB59D7">
      <w:pPr>
        <w:pStyle w:val="Heag-body-copy"/>
        <w:numPr>
          <w:ilvl w:val="0"/>
          <w:numId w:val="3"/>
        </w:numPr>
        <w:rPr>
          <w:rFonts w:ascii="Times New Roman" w:hAnsi="Times New Roman"/>
          <w:sz w:val="24"/>
          <w:szCs w:val="24"/>
        </w:rPr>
      </w:pPr>
      <w:r>
        <w:rPr>
          <w:b/>
          <w:bCs/>
        </w:rPr>
        <w:t>Inkscape (UI elements)</w:t>
      </w:r>
      <w:r w:rsidR="00DF5ECB">
        <w:rPr>
          <w:b/>
          <w:bCs/>
        </w:rPr>
        <w:t xml:space="preserve"> </w:t>
      </w:r>
      <w:r w:rsidR="00CA479C" w:rsidRPr="00493339">
        <w:rPr>
          <w:b/>
          <w:bCs/>
        </w:rPr>
        <w:t>(</w:t>
      </w:r>
      <w:r w:rsidR="00CA479C">
        <w:rPr>
          <w:b/>
          <w:bCs/>
        </w:rPr>
        <w:t>15% of grade)</w:t>
      </w:r>
      <w:r w:rsidR="00CA479C" w:rsidRPr="00493339">
        <w:rPr>
          <w:b/>
          <w:bCs/>
        </w:rPr>
        <w:t> –</w:t>
      </w:r>
      <w:r w:rsidR="00CA479C">
        <w:t xml:space="preserve"> At </w:t>
      </w:r>
      <w:r>
        <w:t xml:space="preserve">Students will learn fundamental and advanced tools and techniques in Inkscape that will allow them to edit 2D vector images </w:t>
      </w:r>
      <w:r w:rsidR="00E42480">
        <w:t>to use as UI elements in game engines</w:t>
      </w:r>
    </w:p>
    <w:p w14:paraId="298DD277" w14:textId="5A296880" w:rsidR="00E42480" w:rsidRPr="00E42480" w:rsidRDefault="00E42480" w:rsidP="00E42480">
      <w:pPr>
        <w:pStyle w:val="Heag-body-copy"/>
        <w:numPr>
          <w:ilvl w:val="0"/>
          <w:numId w:val="3"/>
        </w:numPr>
        <w:rPr>
          <w:rFonts w:ascii="Times New Roman" w:hAnsi="Times New Roman"/>
          <w:sz w:val="24"/>
          <w:szCs w:val="24"/>
        </w:rPr>
      </w:pPr>
      <w:r>
        <w:rPr>
          <w:b/>
          <w:bCs/>
        </w:rPr>
        <w:t>Audition</w:t>
      </w:r>
      <w:r>
        <w:rPr>
          <w:b/>
          <w:bCs/>
        </w:rPr>
        <w:t xml:space="preserve"> (</w:t>
      </w:r>
      <w:r>
        <w:rPr>
          <w:b/>
          <w:bCs/>
        </w:rPr>
        <w:t>ambience</w:t>
      </w:r>
      <w:r>
        <w:rPr>
          <w:b/>
          <w:bCs/>
        </w:rPr>
        <w:t xml:space="preserve">) </w:t>
      </w:r>
      <w:r w:rsidRPr="00493339">
        <w:rPr>
          <w:b/>
          <w:bCs/>
        </w:rPr>
        <w:t>(</w:t>
      </w:r>
      <w:r>
        <w:rPr>
          <w:b/>
          <w:bCs/>
        </w:rPr>
        <w:t>15% of grade)</w:t>
      </w:r>
      <w:r w:rsidRPr="00493339">
        <w:rPr>
          <w:b/>
          <w:bCs/>
        </w:rPr>
        <w:t> –</w:t>
      </w:r>
      <w:r>
        <w:t xml:space="preserve"> </w:t>
      </w:r>
      <w:r>
        <w:t xml:space="preserve">Students will learn fundamental and advanced tools and techniques in Adobe Audition to develop ambient sounds and sound effects </w:t>
      </w:r>
    </w:p>
    <w:p w14:paraId="40CFF613" w14:textId="77777777" w:rsidR="00E42480" w:rsidRPr="00E42480" w:rsidRDefault="00E42480" w:rsidP="00E42480">
      <w:pPr>
        <w:pStyle w:val="Heag-body-copy"/>
        <w:numPr>
          <w:ilvl w:val="0"/>
          <w:numId w:val="3"/>
        </w:numPr>
        <w:rPr>
          <w:rFonts w:ascii="Times New Roman" w:hAnsi="Times New Roman"/>
          <w:sz w:val="24"/>
          <w:szCs w:val="24"/>
        </w:rPr>
      </w:pPr>
      <w:r>
        <w:rPr>
          <w:b/>
          <w:bCs/>
        </w:rPr>
        <w:t xml:space="preserve">Inkscape (UI elements) </w:t>
      </w:r>
      <w:r w:rsidRPr="00493339">
        <w:rPr>
          <w:b/>
          <w:bCs/>
        </w:rPr>
        <w:t>(</w:t>
      </w:r>
      <w:r>
        <w:rPr>
          <w:b/>
          <w:bCs/>
        </w:rPr>
        <w:t>15% of grade)</w:t>
      </w:r>
      <w:r w:rsidRPr="00493339">
        <w:rPr>
          <w:b/>
          <w:bCs/>
        </w:rPr>
        <w:t> –</w:t>
      </w:r>
      <w:r>
        <w:t xml:space="preserve"> At Students will learn fundamental and advanced tools and techniques in Inkscape that will allow them to edit 2D vector images to use as UI elements in game engines</w:t>
      </w:r>
    </w:p>
    <w:p w14:paraId="16FE018A" w14:textId="77777777" w:rsidR="00E42480" w:rsidRPr="00E42480" w:rsidRDefault="00E42480" w:rsidP="00EB59D7">
      <w:pPr>
        <w:pStyle w:val="Heag-body-copy"/>
        <w:numPr>
          <w:ilvl w:val="0"/>
          <w:numId w:val="3"/>
        </w:numPr>
        <w:rPr>
          <w:rFonts w:ascii="Times New Roman" w:hAnsi="Times New Roman"/>
          <w:sz w:val="24"/>
          <w:szCs w:val="24"/>
        </w:rPr>
      </w:pPr>
    </w:p>
    <w:p w14:paraId="132EF52A" w14:textId="6D4CEA62" w:rsidR="009A7828" w:rsidRPr="008E17BE" w:rsidRDefault="009A7828" w:rsidP="00EB59D7">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5D23BFC3" w:rsidR="005677DB" w:rsidRDefault="005677DB" w:rsidP="005677DB">
      <w:pPr>
        <w:pStyle w:val="HeagBodBullet"/>
      </w:pPr>
      <w:r>
        <w:t>LinkedIn</w:t>
      </w:r>
      <w:r w:rsidR="00A76F94">
        <w:t xml:space="preserve"> </w:t>
      </w:r>
      <w:r>
        <w:t xml:space="preserve">– approx. </w:t>
      </w:r>
      <w:r w:rsidR="00C6005E">
        <w:t>????</w:t>
      </w:r>
      <w:r>
        <w:t xml:space="preserve"> </w:t>
      </w:r>
      <w:proofErr w:type="spellStart"/>
      <w:r>
        <w:t>hrs</w:t>
      </w:r>
      <w:proofErr w:type="spellEnd"/>
      <w:r>
        <w:t xml:space="preserve"> out of class</w:t>
      </w:r>
    </w:p>
    <w:p w14:paraId="5330E181" w14:textId="3F807993" w:rsidR="00A76F94" w:rsidRDefault="00A76F94" w:rsidP="005677DB">
      <w:pPr>
        <w:pStyle w:val="HeagBodBullet"/>
      </w:pPr>
      <w:r>
        <w:t xml:space="preserve">Portfolio – approx. ???? </w:t>
      </w:r>
      <w:proofErr w:type="spellStart"/>
      <w:r>
        <w:t>hrs</w:t>
      </w:r>
      <w:proofErr w:type="spellEnd"/>
      <w:r>
        <w:t xml:space="preserve"> out of class</w:t>
      </w:r>
    </w:p>
    <w:p w14:paraId="1282399D" w14:textId="4666ABC4" w:rsidR="00A76F94" w:rsidRDefault="00A76F94" w:rsidP="00A76F94">
      <w:pPr>
        <w:pStyle w:val="HeagBodBullet"/>
      </w:pPr>
      <w:proofErr w:type="spellStart"/>
      <w:r>
        <w:t>Incremements</w:t>
      </w:r>
      <w:proofErr w:type="spellEnd"/>
      <w:r>
        <w:t xml:space="preserve"> - approx. ???? </w:t>
      </w:r>
      <w:proofErr w:type="spellStart"/>
      <w:r>
        <w:t>hrs</w:t>
      </w:r>
      <w:proofErr w:type="spellEnd"/>
      <w:r>
        <w:t xml:space="preserve"> out of class</w:t>
      </w:r>
    </w:p>
    <w:p w14:paraId="7E3439AB" w14:textId="1F99AA35" w:rsidR="005677DB" w:rsidRDefault="00EF245D" w:rsidP="005677DB">
      <w:pPr>
        <w:pStyle w:val="HeagBodBullet"/>
      </w:pPr>
      <w:r>
        <w:t>Pitch / Prototype</w:t>
      </w:r>
      <w:r w:rsidR="005677DB" w:rsidRPr="00B545FF">
        <w:t xml:space="preserve"> – approx.</w:t>
      </w:r>
      <w:r w:rsidR="005677DB">
        <w:t xml:space="preserve"> </w:t>
      </w:r>
      <w:r w:rsidR="00C6005E">
        <w:t>????</w:t>
      </w:r>
      <w:r w:rsidR="005677DB">
        <w:t xml:space="preserve"> </w:t>
      </w:r>
      <w:r w:rsidR="005677DB" w:rsidRPr="00B545FF">
        <w:t>hrs</w:t>
      </w:r>
      <w:r w:rsidR="005677DB">
        <w:t xml:space="preserve"> out of class</w:t>
      </w:r>
    </w:p>
    <w:p w14:paraId="34955EEA" w14:textId="1E1F97F5" w:rsidR="00D51B34" w:rsidRDefault="00EF245D" w:rsidP="00D51B34">
      <w:pPr>
        <w:pStyle w:val="HeagBodBullet"/>
      </w:pPr>
      <w:r>
        <w:t>Alpha (Mid-term)</w:t>
      </w:r>
      <w:r w:rsidR="00D51B34" w:rsidRPr="00B545FF">
        <w:t xml:space="preserve"> – approx. </w:t>
      </w:r>
      <w:r w:rsidR="00C6005E">
        <w:t>????</w:t>
      </w:r>
      <w:r w:rsidR="00D51B34" w:rsidRPr="00B545FF">
        <w:t xml:space="preserve"> hrs out of class</w:t>
      </w:r>
    </w:p>
    <w:p w14:paraId="0A0DCA91" w14:textId="6BD8509F" w:rsidR="00A76F94" w:rsidRDefault="00EF245D" w:rsidP="00A76F94">
      <w:pPr>
        <w:pStyle w:val="HeagBodBullet"/>
      </w:pPr>
      <w:r>
        <w:t>Beta</w:t>
      </w:r>
      <w:r w:rsidRPr="00B545FF">
        <w:t xml:space="preserve"> – approx. </w:t>
      </w:r>
      <w:r w:rsidR="00C6005E">
        <w:t>????</w:t>
      </w:r>
      <w:r w:rsidRPr="00B545FF">
        <w:t xml:space="preserve"> </w:t>
      </w:r>
      <w:proofErr w:type="spellStart"/>
      <w:r w:rsidRPr="00B545FF">
        <w:t>hrs</w:t>
      </w:r>
      <w:proofErr w:type="spellEnd"/>
      <w:r w:rsidRPr="00B545FF">
        <w:t xml:space="preserve"> out of class</w:t>
      </w:r>
    </w:p>
    <w:p w14:paraId="6499DC78" w14:textId="77376481" w:rsidR="00A76F94" w:rsidRDefault="00A76F94" w:rsidP="00A76F94">
      <w:pPr>
        <w:pStyle w:val="HeagBodBullet"/>
      </w:pPr>
      <w:r>
        <w:t xml:space="preserve">High-PURCS – approx. ???? </w:t>
      </w:r>
      <w:proofErr w:type="spellStart"/>
      <w:r>
        <w:t>hrs</w:t>
      </w:r>
      <w:proofErr w:type="spellEnd"/>
      <w:r>
        <w:t xml:space="preserve"> out of class</w:t>
      </w:r>
    </w:p>
    <w:p w14:paraId="4A37A3EB" w14:textId="20C479CE" w:rsidR="00C425ED" w:rsidRPr="00B545FF" w:rsidRDefault="00EF245D" w:rsidP="00C271F5">
      <w:pPr>
        <w:pStyle w:val="HeagBodBullet"/>
      </w:pPr>
      <w:r>
        <w:t>Gold Master &amp; Closing Kit</w:t>
      </w:r>
      <w:r w:rsidR="00D51B34" w:rsidRPr="00B545FF">
        <w:t xml:space="preserve"> – approx.</w:t>
      </w:r>
      <w:r w:rsidR="00C6005E" w:rsidRPr="00C6005E">
        <w:t xml:space="preserve"> </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230D04D0" w14:textId="77777777" w:rsidR="00C33DDC" w:rsidRDefault="00C33DDC" w:rsidP="00C33DDC">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7E6A91" w14:textId="77777777" w:rsidR="009A7828" w:rsidRDefault="009A7828">
      <w:pPr>
        <w:rPr>
          <w:rFonts w:ascii="Arimo" w:eastAsia="Times New Roman" w:hAnsi="Arimo" w:cs="Times New Roman"/>
          <w:b/>
          <w:bCs/>
          <w:smallCaps/>
          <w:color w:val="000000"/>
          <w:sz w:val="29"/>
          <w:szCs w:val="29"/>
        </w:rPr>
      </w:pPr>
      <w:r>
        <w:lastRenderedPageBreak/>
        <w:br w:type="page"/>
      </w:r>
    </w:p>
    <w:p w14:paraId="1DCB0FB3" w14:textId="77777777" w:rsidR="00493339" w:rsidRPr="00493339" w:rsidRDefault="00493339" w:rsidP="00DB2AF0">
      <w:pPr>
        <w:pStyle w:val="HPUHeader"/>
        <w:rPr>
          <w:rFonts w:ascii="Times New Roman" w:hAnsi="Times New Roman"/>
          <w:szCs w:val="24"/>
        </w:rPr>
      </w:pPr>
      <w:r w:rsidRPr="00493339">
        <w:lastRenderedPageBreak/>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7777777" w:rsidR="00C87DFD" w:rsidRDefault="00493339" w:rsidP="00C87DFD">
      <w:pPr>
        <w:pStyle w:val="Heag-body-copy"/>
      </w:pPr>
      <w:r w:rsidRPr="00493339">
        <w:t>This is a tentative schedule that is subject to change. Details for each week’s assignments will be posted on Blackboard.</w:t>
      </w:r>
    </w:p>
    <w:p w14:paraId="01EED793" w14:textId="77777777" w:rsidR="00C87DFD" w:rsidRDefault="00C87DFD" w:rsidP="00C87DFD">
      <w:pPr>
        <w:pStyle w:val="Heag-body-copy"/>
      </w:pPr>
    </w:p>
    <w:p w14:paraId="6067D8E2" w14:textId="77777777" w:rsidR="00C87DFD" w:rsidRDefault="00C87DFD" w:rsidP="00C87DFD">
      <w:pPr>
        <w:pStyle w:val="Heag-body-copy"/>
      </w:pPr>
    </w:p>
    <w:p w14:paraId="6FB8722F" w14:textId="77777777" w:rsidR="00C87DFD" w:rsidRDefault="00C87DFD" w:rsidP="00C87DFD">
      <w:pPr>
        <w:pStyle w:val="Heag-body-copy"/>
      </w:pPr>
    </w:p>
    <w:p w14:paraId="5B144C86" w14:textId="77777777" w:rsidR="00C87DFD" w:rsidRDefault="00C87DFD" w:rsidP="00C87DFD">
      <w:pPr>
        <w:pStyle w:val="Heag-body-copy"/>
      </w:pPr>
    </w:p>
    <w:p w14:paraId="0EF22569" w14:textId="6114F666" w:rsidR="00C87DFD" w:rsidRDefault="00C87DFD" w:rsidP="00C87DFD">
      <w:pPr>
        <w:pStyle w:val="Heag-body-copy"/>
      </w:pPr>
      <w:r>
        <w:t>Calendar goes here</w:t>
      </w:r>
    </w:p>
    <w:p w14:paraId="4AD01502" w14:textId="77777777" w:rsidR="00C87DFD" w:rsidRDefault="00C87DFD" w:rsidP="00C87DFD">
      <w:pPr>
        <w:pStyle w:val="Heag-body-copy"/>
      </w:pPr>
    </w:p>
    <w:p w14:paraId="6C6E8053" w14:textId="77777777" w:rsidR="00C87DFD" w:rsidRDefault="00C87DFD" w:rsidP="00C87DFD">
      <w:pPr>
        <w:pStyle w:val="Heag-body-copy"/>
      </w:pPr>
    </w:p>
    <w:p w14:paraId="70772D99" w14:textId="77777777" w:rsidR="00C87DFD" w:rsidRDefault="00C87DFD" w:rsidP="00C87DFD">
      <w:pPr>
        <w:pStyle w:val="Heag-body-copy"/>
      </w:pPr>
    </w:p>
    <w:p w14:paraId="262C21A2" w14:textId="77777777" w:rsidR="00C87DFD" w:rsidRDefault="00C87DFD" w:rsidP="00C87DFD">
      <w:pPr>
        <w:pStyle w:val="Heag-body-copy"/>
      </w:pPr>
    </w:p>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76E4B" w14:textId="77777777" w:rsidR="00926EE4" w:rsidRDefault="00926EE4" w:rsidP="00BC7314">
      <w:pPr>
        <w:spacing w:after="0" w:line="240" w:lineRule="auto"/>
      </w:pPr>
      <w:r>
        <w:separator/>
      </w:r>
    </w:p>
  </w:endnote>
  <w:endnote w:type="continuationSeparator" w:id="0">
    <w:p w14:paraId="5A2C4472" w14:textId="77777777" w:rsidR="00926EE4" w:rsidRDefault="00926EE4"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0D65" w14:textId="77777777" w:rsidR="00926EE4" w:rsidRDefault="00926EE4" w:rsidP="00BC7314">
      <w:pPr>
        <w:spacing w:after="0" w:line="240" w:lineRule="auto"/>
      </w:pPr>
      <w:r>
        <w:separator/>
      </w:r>
    </w:p>
  </w:footnote>
  <w:footnote w:type="continuationSeparator" w:id="0">
    <w:p w14:paraId="543638AA" w14:textId="77777777" w:rsidR="00926EE4" w:rsidRDefault="00926EE4"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C23C2"/>
    <w:rsid w:val="000D6DD2"/>
    <w:rsid w:val="00106DEC"/>
    <w:rsid w:val="001523D2"/>
    <w:rsid w:val="0016715F"/>
    <w:rsid w:val="00171B5A"/>
    <w:rsid w:val="001733E4"/>
    <w:rsid w:val="001A01B8"/>
    <w:rsid w:val="001A6FF3"/>
    <w:rsid w:val="001D0AC6"/>
    <w:rsid w:val="0020521C"/>
    <w:rsid w:val="002145F2"/>
    <w:rsid w:val="00275337"/>
    <w:rsid w:val="002B46F2"/>
    <w:rsid w:val="002D1BAC"/>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64D0"/>
    <w:rsid w:val="005D7D4E"/>
    <w:rsid w:val="005E02B9"/>
    <w:rsid w:val="005E043E"/>
    <w:rsid w:val="005E4CB4"/>
    <w:rsid w:val="00664F0A"/>
    <w:rsid w:val="00690904"/>
    <w:rsid w:val="006C1D3B"/>
    <w:rsid w:val="00705C49"/>
    <w:rsid w:val="00723584"/>
    <w:rsid w:val="007527C8"/>
    <w:rsid w:val="007666C0"/>
    <w:rsid w:val="00780E36"/>
    <w:rsid w:val="008000F0"/>
    <w:rsid w:val="008014F8"/>
    <w:rsid w:val="00820C74"/>
    <w:rsid w:val="00865FD4"/>
    <w:rsid w:val="00870656"/>
    <w:rsid w:val="008A4CC0"/>
    <w:rsid w:val="008D6018"/>
    <w:rsid w:val="008D6D9A"/>
    <w:rsid w:val="008E17BE"/>
    <w:rsid w:val="00912CA3"/>
    <w:rsid w:val="00926EE4"/>
    <w:rsid w:val="00930B37"/>
    <w:rsid w:val="009A7828"/>
    <w:rsid w:val="009C5CE4"/>
    <w:rsid w:val="009D02CC"/>
    <w:rsid w:val="00A13AA4"/>
    <w:rsid w:val="00A23DA5"/>
    <w:rsid w:val="00A70776"/>
    <w:rsid w:val="00A76F94"/>
    <w:rsid w:val="00A848DD"/>
    <w:rsid w:val="00A84DAA"/>
    <w:rsid w:val="00AD4FE7"/>
    <w:rsid w:val="00AE72DD"/>
    <w:rsid w:val="00AF5BD4"/>
    <w:rsid w:val="00B1430F"/>
    <w:rsid w:val="00B27D20"/>
    <w:rsid w:val="00B404FB"/>
    <w:rsid w:val="00B40AFC"/>
    <w:rsid w:val="00BC7314"/>
    <w:rsid w:val="00BF4D8E"/>
    <w:rsid w:val="00C0206C"/>
    <w:rsid w:val="00C14281"/>
    <w:rsid w:val="00C271F5"/>
    <w:rsid w:val="00C33DDC"/>
    <w:rsid w:val="00C425ED"/>
    <w:rsid w:val="00C42EB7"/>
    <w:rsid w:val="00C6005E"/>
    <w:rsid w:val="00C63215"/>
    <w:rsid w:val="00C763CA"/>
    <w:rsid w:val="00C87DFD"/>
    <w:rsid w:val="00C97CA9"/>
    <w:rsid w:val="00CA479C"/>
    <w:rsid w:val="00CC0590"/>
    <w:rsid w:val="00CC1525"/>
    <w:rsid w:val="00D51B34"/>
    <w:rsid w:val="00D57244"/>
    <w:rsid w:val="00DB2AF0"/>
    <w:rsid w:val="00DB34BB"/>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7755E"/>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10</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2019-01-11T15:55:00Z</cp:lastPrinted>
  <dcterms:created xsi:type="dcterms:W3CDTF">2021-12-28T21:37:00Z</dcterms:created>
  <dcterms:modified xsi:type="dcterms:W3CDTF">2021-12-28T22:55:00Z</dcterms:modified>
</cp:coreProperties>
</file>