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Progress Report 1: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785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 have concluded my research and preparatory phase of the process and am ready to begin implementation in the upcoming two weeks. </w:t>
      </w:r>
    </w:p>
    <w:p>
      <w:pPr>
        <w:pStyle w:val="Default"/>
        <w:bidi w:val="0"/>
        <w:ind w:left="785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785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In the upcoming two week period I want to establish a simple UI which allows a user to input a user name and password, and create </w:t>
      </w:r>
      <w:r>
        <w:rPr>
          <w:rFonts w:ascii="Times New Roman" w:hAnsi="Times New Roman"/>
          <w:sz w:val="24"/>
          <w:szCs w:val="24"/>
          <w:rtl w:val="0"/>
          <w:lang w:val="en-US"/>
        </w:rPr>
        <w:t>a simple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account. </w:t>
      </w:r>
    </w:p>
    <w:p>
      <w:pPr>
        <w:pStyle w:val="Default"/>
        <w:bidi w:val="0"/>
        <w:ind w:left="785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785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Once they create this account, the information will be stored in the database (which I will set up) and the user will be able to input their credentials and successfully log into their account through the app.</w:t>
      </w:r>
    </w:p>
    <w:p>
      <w:pPr>
        <w:pStyle w:val="Default"/>
        <w:bidi w:val="0"/>
        <w:ind w:left="785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785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As well as this, in this two week period I will create a UML diagram for the project to further give my self a strong sense of direction when moving forward and adding the remaining features.</w:t>
      </w:r>
    </w:p>
    <w:p>
      <w:pPr>
        <w:pStyle w:val="Default"/>
        <w:bidi w:val="0"/>
        <w:ind w:left="785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785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 am excited for this upcoming 2 week period. 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-Brian Cieplicki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