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65C6" w:rsidRDefault="00D9040F" w:rsidP="00D9040F">
      <w:pPr>
        <w:pStyle w:val="ListParagraph"/>
        <w:numPr>
          <w:ilvl w:val="0"/>
          <w:numId w:val="5"/>
        </w:numPr>
        <w:rPr>
          <w:rFonts w:ascii="Times New Roman" w:hAnsi="Times New Roman" w:cs="Times New Roman"/>
          <w:b/>
          <w:sz w:val="24"/>
          <w:szCs w:val="24"/>
        </w:rPr>
      </w:pPr>
      <w:r w:rsidRPr="00D9040F">
        <w:rPr>
          <w:rFonts w:ascii="Times New Roman" w:hAnsi="Times New Roman" w:cs="Times New Roman"/>
          <w:b/>
          <w:sz w:val="24"/>
          <w:szCs w:val="24"/>
        </w:rPr>
        <w:t>Purpose</w:t>
      </w:r>
    </w:p>
    <w:p w:rsidR="00094E66" w:rsidRPr="004E14F3" w:rsidRDefault="004E14F3" w:rsidP="00094E66">
      <w:pPr>
        <w:pStyle w:val="ListParagraph"/>
        <w:rPr>
          <w:rFonts w:ascii="Times New Roman" w:hAnsi="Times New Roman" w:cs="Times New Roman"/>
          <w:sz w:val="24"/>
          <w:szCs w:val="24"/>
        </w:rPr>
      </w:pPr>
      <w:r w:rsidRPr="004E14F3">
        <w:rPr>
          <w:rFonts w:ascii="Times New Roman" w:hAnsi="Times New Roman" w:cs="Times New Roman"/>
          <w:sz w:val="24"/>
          <w:szCs w:val="24"/>
        </w:rPr>
        <w:t xml:space="preserve">To develop design </w:t>
      </w:r>
      <w:r w:rsidR="006D58C2">
        <w:rPr>
          <w:rFonts w:ascii="Times New Roman" w:hAnsi="Times New Roman" w:cs="Times New Roman"/>
          <w:sz w:val="24"/>
          <w:szCs w:val="24"/>
        </w:rPr>
        <w:t>input requirements representative of project complexity and in accordance with the Design Control Policy.  To translate general design inputs into specific design requirements.</w:t>
      </w:r>
      <w:r w:rsidRPr="004E14F3">
        <w:rPr>
          <w:rFonts w:ascii="Times New Roman" w:hAnsi="Times New Roman" w:cs="Times New Roman"/>
          <w:sz w:val="24"/>
          <w:szCs w:val="24"/>
        </w:rPr>
        <w:t xml:space="preserve">  </w:t>
      </w:r>
    </w:p>
    <w:p w:rsidR="000454E0" w:rsidRPr="004E14F3" w:rsidRDefault="000454E0" w:rsidP="00094E66">
      <w:pPr>
        <w:pStyle w:val="ListParagraph"/>
        <w:rPr>
          <w:rFonts w:ascii="Times New Roman" w:hAnsi="Times New Roman" w:cs="Times New Roman"/>
          <w:b/>
          <w:sz w:val="24"/>
          <w:szCs w:val="24"/>
        </w:rPr>
      </w:pPr>
    </w:p>
    <w:p w:rsidR="00D9040F" w:rsidRPr="004E14F3" w:rsidRDefault="00D9040F" w:rsidP="00D9040F">
      <w:pPr>
        <w:pStyle w:val="ListParagraph"/>
        <w:numPr>
          <w:ilvl w:val="0"/>
          <w:numId w:val="5"/>
        </w:numPr>
        <w:rPr>
          <w:rFonts w:ascii="Times New Roman" w:hAnsi="Times New Roman" w:cs="Times New Roman"/>
          <w:b/>
          <w:sz w:val="24"/>
          <w:szCs w:val="24"/>
        </w:rPr>
      </w:pPr>
      <w:r w:rsidRPr="004E14F3">
        <w:rPr>
          <w:rFonts w:ascii="Times New Roman" w:hAnsi="Times New Roman" w:cs="Times New Roman"/>
          <w:b/>
          <w:sz w:val="24"/>
          <w:szCs w:val="24"/>
        </w:rPr>
        <w:t>Scope</w:t>
      </w:r>
    </w:p>
    <w:p w:rsidR="000454E0" w:rsidRPr="004E14F3" w:rsidRDefault="000454E0" w:rsidP="000454E0">
      <w:pPr>
        <w:pStyle w:val="ListParagraph"/>
        <w:rPr>
          <w:rFonts w:ascii="Times New Roman" w:hAnsi="Times New Roman" w:cs="Times New Roman"/>
          <w:sz w:val="24"/>
          <w:szCs w:val="24"/>
        </w:rPr>
      </w:pPr>
      <w:r w:rsidRPr="004E14F3">
        <w:rPr>
          <w:rFonts w:ascii="Times New Roman" w:hAnsi="Times New Roman" w:cs="Times New Roman"/>
          <w:sz w:val="24"/>
          <w:szCs w:val="24"/>
        </w:rPr>
        <w:t xml:space="preserve">This procedure is applicable to </w:t>
      </w:r>
      <w:r w:rsidR="006D58C2">
        <w:rPr>
          <w:rFonts w:ascii="Times New Roman" w:hAnsi="Times New Roman" w:cs="Times New Roman"/>
          <w:sz w:val="24"/>
          <w:szCs w:val="24"/>
        </w:rPr>
        <w:t>approved</w:t>
      </w:r>
      <w:r w:rsidRPr="004E14F3">
        <w:rPr>
          <w:rFonts w:ascii="Times New Roman" w:hAnsi="Times New Roman" w:cs="Times New Roman"/>
          <w:sz w:val="24"/>
          <w:szCs w:val="24"/>
        </w:rPr>
        <w:t xml:space="preserve"> product </w:t>
      </w:r>
      <w:r w:rsidR="004E14F3">
        <w:rPr>
          <w:rFonts w:ascii="Times New Roman" w:hAnsi="Times New Roman" w:cs="Times New Roman"/>
          <w:sz w:val="24"/>
          <w:szCs w:val="24"/>
        </w:rPr>
        <w:t xml:space="preserve">design and </w:t>
      </w:r>
      <w:r w:rsidRPr="004E14F3">
        <w:rPr>
          <w:rFonts w:ascii="Times New Roman" w:hAnsi="Times New Roman" w:cs="Times New Roman"/>
          <w:sz w:val="24"/>
          <w:szCs w:val="24"/>
        </w:rPr>
        <w:t xml:space="preserve">development projects </w:t>
      </w:r>
      <w:r w:rsidR="004E14F3">
        <w:rPr>
          <w:rFonts w:ascii="Times New Roman" w:hAnsi="Times New Roman" w:cs="Times New Roman"/>
          <w:sz w:val="24"/>
          <w:szCs w:val="24"/>
        </w:rPr>
        <w:t>for all new products or t</w:t>
      </w:r>
      <w:r w:rsidRPr="004E14F3">
        <w:rPr>
          <w:rFonts w:ascii="Times New Roman" w:hAnsi="Times New Roman" w:cs="Times New Roman"/>
          <w:sz w:val="24"/>
          <w:szCs w:val="24"/>
        </w:rPr>
        <w:t xml:space="preserve">o major design changes in </w:t>
      </w:r>
      <w:r w:rsidR="00C86ADD">
        <w:rPr>
          <w:rFonts w:ascii="Times New Roman" w:hAnsi="Times New Roman" w:cs="Times New Roman"/>
          <w:sz w:val="24"/>
          <w:szCs w:val="24"/>
        </w:rPr>
        <w:t xml:space="preserve">released products.  </w:t>
      </w:r>
    </w:p>
    <w:p w:rsidR="000454E0" w:rsidRDefault="000454E0"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Definitions</w:t>
      </w:r>
    </w:p>
    <w:tbl>
      <w:tblPr>
        <w:tblStyle w:val="TableGrid"/>
        <w:tblW w:w="0" w:type="auto"/>
        <w:tblInd w:w="720" w:type="dxa"/>
        <w:tblLook w:val="04A0"/>
      </w:tblPr>
      <w:tblGrid>
        <w:gridCol w:w="3078"/>
        <w:gridCol w:w="5778"/>
      </w:tblGrid>
      <w:tr w:rsidR="000454E0" w:rsidRPr="000A36FA" w:rsidTr="00ED54BB">
        <w:tc>
          <w:tcPr>
            <w:tcW w:w="3078" w:type="dxa"/>
          </w:tcPr>
          <w:p w:rsidR="000454E0" w:rsidRPr="000A36FA" w:rsidRDefault="00CB0099" w:rsidP="00ED54BB">
            <w:pPr>
              <w:pStyle w:val="ListParagraph"/>
              <w:ind w:left="0"/>
              <w:rPr>
                <w:rFonts w:ascii="Times New Roman" w:hAnsi="Times New Roman" w:cs="Times New Roman"/>
                <w:b/>
                <w:sz w:val="24"/>
                <w:szCs w:val="24"/>
              </w:rPr>
            </w:pPr>
            <w:r>
              <w:rPr>
                <w:rFonts w:ascii="Times New Roman" w:hAnsi="Times New Roman" w:cs="Times New Roman"/>
                <w:b/>
                <w:sz w:val="24"/>
                <w:szCs w:val="24"/>
              </w:rPr>
              <w:t>Design Input</w:t>
            </w:r>
          </w:p>
        </w:tc>
        <w:tc>
          <w:tcPr>
            <w:tcW w:w="5778" w:type="dxa"/>
          </w:tcPr>
          <w:p w:rsidR="000454E0" w:rsidRPr="000A36FA" w:rsidRDefault="001422E2" w:rsidP="00ED54BB">
            <w:pPr>
              <w:pStyle w:val="ListParagraph"/>
              <w:ind w:left="0"/>
              <w:rPr>
                <w:rFonts w:ascii="Times New Roman" w:hAnsi="Times New Roman" w:cs="Times New Roman"/>
                <w:sz w:val="24"/>
                <w:szCs w:val="24"/>
              </w:rPr>
            </w:pPr>
            <w:r>
              <w:rPr>
                <w:rFonts w:ascii="Times New Roman" w:hAnsi="Times New Roman" w:cs="Times New Roman"/>
                <w:sz w:val="24"/>
                <w:szCs w:val="24"/>
              </w:rPr>
              <w:t>The physical and performance requirements of a device that are used as a basis for device design</w:t>
            </w:r>
            <w:r w:rsidR="0063506B">
              <w:rPr>
                <w:rFonts w:ascii="Times New Roman" w:hAnsi="Times New Roman" w:cs="Times New Roman"/>
                <w:sz w:val="24"/>
                <w:szCs w:val="24"/>
              </w:rPr>
              <w:t xml:space="preserve"> and include determining customer needs, expectations and requirements plus determining regulatory and industry standards and other appropriate requirements.</w:t>
            </w:r>
          </w:p>
        </w:tc>
      </w:tr>
      <w:tr w:rsidR="000454E0" w:rsidRPr="000A36FA" w:rsidTr="00ED54BB">
        <w:tc>
          <w:tcPr>
            <w:tcW w:w="3078" w:type="dxa"/>
          </w:tcPr>
          <w:p w:rsidR="000454E0" w:rsidRPr="000A36FA" w:rsidRDefault="00CB0099" w:rsidP="00ED54BB">
            <w:pPr>
              <w:pStyle w:val="ListParagraph"/>
              <w:ind w:left="0"/>
              <w:rPr>
                <w:rFonts w:ascii="Times New Roman" w:hAnsi="Times New Roman" w:cs="Times New Roman"/>
                <w:b/>
                <w:sz w:val="24"/>
                <w:szCs w:val="24"/>
              </w:rPr>
            </w:pPr>
            <w:r>
              <w:rPr>
                <w:rFonts w:ascii="Times New Roman" w:hAnsi="Times New Roman" w:cs="Times New Roman"/>
                <w:b/>
                <w:sz w:val="24"/>
                <w:szCs w:val="24"/>
              </w:rPr>
              <w:t>Design Input Requirement</w:t>
            </w:r>
          </w:p>
        </w:tc>
        <w:tc>
          <w:tcPr>
            <w:tcW w:w="5778" w:type="dxa"/>
          </w:tcPr>
          <w:p w:rsidR="000454E0" w:rsidRPr="000A36FA" w:rsidRDefault="0063506B" w:rsidP="00ED54BB">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The functional, performance, and interface requirements of a device that become part of the device master record and the device or product specifications.  </w:t>
            </w:r>
          </w:p>
        </w:tc>
      </w:tr>
    </w:tbl>
    <w:p w:rsidR="000454E0" w:rsidRDefault="000454E0"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Responsibilities</w:t>
      </w:r>
    </w:p>
    <w:tbl>
      <w:tblPr>
        <w:tblStyle w:val="TableGrid"/>
        <w:tblW w:w="0" w:type="auto"/>
        <w:tblInd w:w="720" w:type="dxa"/>
        <w:tblLook w:val="04A0"/>
      </w:tblPr>
      <w:tblGrid>
        <w:gridCol w:w="3097"/>
        <w:gridCol w:w="5759"/>
      </w:tblGrid>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User</w:t>
            </w:r>
          </w:p>
        </w:tc>
        <w:tc>
          <w:tcPr>
            <w:tcW w:w="5759" w:type="dxa"/>
          </w:tcPr>
          <w:p w:rsidR="000454E0" w:rsidRPr="000A36FA" w:rsidRDefault="000454E0" w:rsidP="00ED54BB">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Complies with the policy and procedure for all new or revised documents.</w:t>
            </w:r>
          </w:p>
          <w:p w:rsidR="000454E0" w:rsidRPr="000A36FA" w:rsidRDefault="000454E0" w:rsidP="00ED54BB">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Ensures the most current version of this document is used when referenced.</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Departmental Management</w:t>
            </w:r>
          </w:p>
        </w:tc>
        <w:tc>
          <w:tcPr>
            <w:tcW w:w="5759" w:type="dxa"/>
          </w:tcPr>
          <w:p w:rsidR="000454E0" w:rsidRPr="000A36FA" w:rsidRDefault="000454E0" w:rsidP="00ED54BB">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Ensures departmental personnel are properly trained before using this policy or procedure.</w:t>
            </w:r>
          </w:p>
          <w:p w:rsidR="000454E0" w:rsidRPr="000A36FA" w:rsidRDefault="002E1DE1" w:rsidP="00ED54B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Assigning personnel to design teams.</w:t>
            </w:r>
          </w:p>
          <w:p w:rsidR="000454E0" w:rsidRPr="000A36FA" w:rsidRDefault="000454E0" w:rsidP="00ED54BB">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Reviews and approves all controlled documents for departmental procedures.</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Quality Assurance</w:t>
            </w:r>
          </w:p>
        </w:tc>
        <w:tc>
          <w:tcPr>
            <w:tcW w:w="5759" w:type="dxa"/>
          </w:tcPr>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Complies and enforces the document control standards within this document.</w:t>
            </w:r>
          </w:p>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Monitors the implementation and effectiveness of this document.</w:t>
            </w:r>
          </w:p>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Conducts periodic audits to assure compliance.</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Engineering/Manufacturing</w:t>
            </w:r>
          </w:p>
        </w:tc>
        <w:tc>
          <w:tcPr>
            <w:tcW w:w="5759" w:type="dxa"/>
          </w:tcPr>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Reviews and approves all product</w:t>
            </w:r>
            <w:r>
              <w:rPr>
                <w:rFonts w:ascii="Times New Roman" w:hAnsi="Times New Roman" w:cs="Times New Roman"/>
                <w:sz w:val="24"/>
                <w:szCs w:val="24"/>
              </w:rPr>
              <w:t>s</w:t>
            </w:r>
            <w:r w:rsidRPr="000A36FA">
              <w:rPr>
                <w:rFonts w:ascii="Times New Roman" w:hAnsi="Times New Roman" w:cs="Times New Roman"/>
                <w:sz w:val="24"/>
                <w:szCs w:val="24"/>
              </w:rPr>
              <w:t>, product specifications, manufacturing processes, inspection processes, patient and physical manuals.</w:t>
            </w:r>
          </w:p>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 xml:space="preserve">Reviews </w:t>
            </w:r>
            <w:r>
              <w:rPr>
                <w:rFonts w:ascii="Times New Roman" w:hAnsi="Times New Roman" w:cs="Times New Roman"/>
                <w:sz w:val="24"/>
                <w:szCs w:val="24"/>
              </w:rPr>
              <w:t xml:space="preserve">designs and </w:t>
            </w:r>
            <w:r w:rsidRPr="000A36FA">
              <w:rPr>
                <w:rFonts w:ascii="Times New Roman" w:hAnsi="Times New Roman" w:cs="Times New Roman"/>
                <w:sz w:val="24"/>
                <w:szCs w:val="24"/>
              </w:rPr>
              <w:t>procedures to ensure that inspection criteria can be performed.</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lastRenderedPageBreak/>
              <w:t>Marketing</w:t>
            </w:r>
          </w:p>
        </w:tc>
        <w:tc>
          <w:tcPr>
            <w:tcW w:w="5759" w:type="dxa"/>
          </w:tcPr>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 xml:space="preserve">Reviews the </w:t>
            </w:r>
            <w:r>
              <w:rPr>
                <w:rFonts w:ascii="Times New Roman" w:hAnsi="Times New Roman" w:cs="Times New Roman"/>
                <w:sz w:val="24"/>
                <w:szCs w:val="24"/>
              </w:rPr>
              <w:t>market and necessity for products.</w:t>
            </w:r>
          </w:p>
        </w:tc>
      </w:tr>
    </w:tbl>
    <w:p w:rsidR="000454E0" w:rsidRDefault="000454E0"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Policy</w:t>
      </w:r>
    </w:p>
    <w:p w:rsidR="00C86ADD" w:rsidRPr="00C50434" w:rsidRDefault="00C86ADD" w:rsidP="000454E0">
      <w:pPr>
        <w:pStyle w:val="ListParagraph"/>
        <w:numPr>
          <w:ilvl w:val="1"/>
          <w:numId w:val="5"/>
        </w:numPr>
        <w:rPr>
          <w:rFonts w:ascii="Times New Roman" w:hAnsi="Times New Roman" w:cs="Times New Roman"/>
          <w:b/>
          <w:sz w:val="24"/>
          <w:szCs w:val="24"/>
        </w:rPr>
      </w:pPr>
      <w:r w:rsidRPr="00C86ADD">
        <w:rPr>
          <w:rFonts w:ascii="Times New Roman" w:hAnsi="Times New Roman" w:cs="Times New Roman"/>
          <w:sz w:val="24"/>
          <w:szCs w:val="24"/>
        </w:rPr>
        <w:t xml:space="preserve">Design controls begin with the development and approval of design inputs.  </w:t>
      </w:r>
    </w:p>
    <w:p w:rsidR="00C50434" w:rsidRPr="00C50434" w:rsidRDefault="00C50434" w:rsidP="000454E0">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Design input requirements include all physical or performance requirements of a device that are used as the basis for developing the device design including any new or changing processes.</w:t>
      </w:r>
    </w:p>
    <w:p w:rsidR="00C50434" w:rsidRPr="00C50434" w:rsidRDefault="00C50434" w:rsidP="000454E0">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Design input requirements are properly identified, documented and reviewed for adequacy once a design project is incorporated into a design and development plan.</w:t>
      </w:r>
    </w:p>
    <w:p w:rsidR="00C50434" w:rsidRPr="002E1DE1" w:rsidRDefault="00C50434" w:rsidP="000454E0">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Conflicting requirements shall be resolved prior to approving the formalized set of design input requirements.</w:t>
      </w:r>
    </w:p>
    <w:p w:rsidR="00DF6E21" w:rsidRPr="00C50434" w:rsidRDefault="00BF5C8D" w:rsidP="000454E0">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All design and development suggestions, plans, and approvals should be documented</w:t>
      </w:r>
      <w:r w:rsidR="00C50434">
        <w:rPr>
          <w:rFonts w:ascii="Times New Roman" w:hAnsi="Times New Roman" w:cs="Times New Roman"/>
          <w:sz w:val="24"/>
          <w:szCs w:val="24"/>
        </w:rPr>
        <w:t>.</w:t>
      </w:r>
    </w:p>
    <w:p w:rsidR="00C50434" w:rsidRPr="00C86ADD" w:rsidRDefault="00C50434" w:rsidP="00C50434">
      <w:pPr>
        <w:pStyle w:val="ListParagraph"/>
        <w:ind w:left="1440"/>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Procedure</w:t>
      </w:r>
    </w:p>
    <w:p w:rsidR="00F9049F" w:rsidRPr="00E556EC" w:rsidRDefault="00576FD6" w:rsidP="00F9049F">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 xml:space="preserve">Based on the Design and Development Plan, the Project Manager completes a Design Input and Output Matrix.  </w:t>
      </w:r>
      <w:r w:rsidR="00821FDB">
        <w:rPr>
          <w:rFonts w:ascii="Times New Roman" w:hAnsi="Times New Roman" w:cs="Times New Roman"/>
          <w:sz w:val="24"/>
          <w:szCs w:val="24"/>
        </w:rPr>
        <w:t>Any contract suppliers should be involved in this process also.</w:t>
      </w:r>
    </w:p>
    <w:p w:rsidR="00E556EC" w:rsidRPr="00E556EC" w:rsidRDefault="00E556EC" w:rsidP="00F9049F">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 xml:space="preserve">Include the Project Name, Project Manager Name, Date, and description of the project on the matrix form.  </w:t>
      </w:r>
    </w:p>
    <w:p w:rsidR="00E556EC" w:rsidRPr="00E556EC" w:rsidRDefault="00E556EC" w:rsidP="00F9049F">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List any essential design inputs, human factor inputs, marketing inputs, environmental inputs, manufacturing inputs, and hardware/software inputs.  Add any other input categories that are necessary for the device design.</w:t>
      </w:r>
    </w:p>
    <w:p w:rsidR="00E556EC" w:rsidRPr="00E556EC" w:rsidRDefault="00E556EC" w:rsidP="00F9049F">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A clear distinction is made between design inputs and design input requirements.  Design inputs correspond with a wish list of product features defined by the Design and Development Plan.  Design input requirements are the result of the initial stages of design control and are expressed using specific technical terms that can be readily verified and validated.  System, hardware and software requirements specifications should be generated based on the design input requirements.</w:t>
      </w:r>
    </w:p>
    <w:p w:rsidR="00E556EC" w:rsidRPr="00B45005" w:rsidRDefault="00B45005" w:rsidP="00F9049F">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Design input requirements and software requirement specifications as specified should include consideration of the following applicable standards or equivalent:</w:t>
      </w:r>
    </w:p>
    <w:p w:rsidR="00821FDB" w:rsidRPr="00821FDB" w:rsidRDefault="00821FDB" w:rsidP="00B45005">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 xml:space="preserve">IEC 60601-1, </w:t>
      </w:r>
      <w:r w:rsidR="009C3F72">
        <w:rPr>
          <w:rFonts w:ascii="Times New Roman" w:hAnsi="Times New Roman" w:cs="Times New Roman"/>
          <w:sz w:val="24"/>
          <w:szCs w:val="24"/>
        </w:rPr>
        <w:t>Medical electrical equipment, Part 1</w:t>
      </w:r>
    </w:p>
    <w:p w:rsidR="00B45005" w:rsidRPr="00B45005" w:rsidRDefault="00B45005" w:rsidP="00B45005">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IEC 60601-1-2, Medical electrical equipment (General requirements for safety/Electromagnetic compatibility requirements and tests);</w:t>
      </w:r>
    </w:p>
    <w:p w:rsidR="00B45005" w:rsidRPr="00B45005" w:rsidRDefault="00B45005" w:rsidP="00B45005">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IEEE Standards for Software Development;</w:t>
      </w:r>
    </w:p>
    <w:p w:rsidR="00821FDB" w:rsidRPr="00821FDB" w:rsidRDefault="00821FDB" w:rsidP="00B45005">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lastRenderedPageBreak/>
        <w:t>FDA 21 CFR 820</w:t>
      </w:r>
    </w:p>
    <w:p w:rsidR="00B45005" w:rsidRPr="00B45005" w:rsidRDefault="00B45005" w:rsidP="00B45005">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 xml:space="preserve">Any applicable FDA guidance documents, regulations, or policies.  </w:t>
      </w:r>
    </w:p>
    <w:p w:rsidR="00B45005" w:rsidRPr="00B45005" w:rsidRDefault="00B45005" w:rsidP="00B45005">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IEC 60601-1-4, International standard for Medical Devices, general requirements for safety, Requirements for Programmable medical devices;</w:t>
      </w:r>
    </w:p>
    <w:p w:rsidR="00B45005" w:rsidRPr="0087318C" w:rsidRDefault="00B45005" w:rsidP="00B45005">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ISO 14971, Medical Devices – Application of Risk Management.</w:t>
      </w:r>
    </w:p>
    <w:p w:rsidR="0087318C" w:rsidRPr="00ED54BB" w:rsidRDefault="002B79A3" w:rsidP="0087318C">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Any incomplete, ambiguous or conflicting inputs will be discussed and resolved prior to approving the inputs.</w:t>
      </w:r>
    </w:p>
    <w:p w:rsidR="002B79A3" w:rsidRPr="002B79A3" w:rsidRDefault="00C118A7" w:rsidP="00ED54BB">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 xml:space="preserve">The Project Manager submits the completed Design Input and Output Matrix to the review committee.  </w:t>
      </w:r>
    </w:p>
    <w:p w:rsidR="0040516A" w:rsidRPr="00E556EC" w:rsidRDefault="002B79A3" w:rsidP="00ED54BB">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 xml:space="preserve">The review committee assesses the matrix and either revises it or approves it.  </w:t>
      </w:r>
      <w:r w:rsidR="00C118A7">
        <w:rPr>
          <w:rFonts w:ascii="Times New Roman" w:hAnsi="Times New Roman" w:cs="Times New Roman"/>
          <w:sz w:val="24"/>
          <w:szCs w:val="24"/>
        </w:rPr>
        <w:t xml:space="preserve">If approved, the Review Committee signs the attached Design Approval Form.  If disapproved, the Review Committee returns the Design Input and Output Matrix to the Project Manager for revision.  </w:t>
      </w:r>
    </w:p>
    <w:p w:rsidR="00E556EC" w:rsidRDefault="00E556EC" w:rsidP="00C857AE">
      <w:pPr>
        <w:pStyle w:val="ListParagraph"/>
        <w:ind w:left="1440"/>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Reference</w:t>
      </w:r>
    </w:p>
    <w:p w:rsidR="00031245" w:rsidRPr="00031245" w:rsidRDefault="00031245" w:rsidP="00031245">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Design Approval Form</w:t>
      </w:r>
      <w:r w:rsidR="00160B34">
        <w:rPr>
          <w:rFonts w:ascii="Times New Roman" w:hAnsi="Times New Roman" w:cs="Times New Roman"/>
          <w:sz w:val="24"/>
          <w:szCs w:val="24"/>
        </w:rPr>
        <w:t>, EGF-001</w:t>
      </w:r>
    </w:p>
    <w:p w:rsidR="00031245" w:rsidRPr="00031245" w:rsidRDefault="00031245" w:rsidP="00031245">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Design Input and Output Matrix</w:t>
      </w:r>
      <w:r w:rsidR="00160B34">
        <w:rPr>
          <w:rFonts w:ascii="Times New Roman" w:hAnsi="Times New Roman" w:cs="Times New Roman"/>
          <w:sz w:val="24"/>
          <w:szCs w:val="24"/>
        </w:rPr>
        <w:t>, EGF-002</w:t>
      </w:r>
    </w:p>
    <w:p w:rsidR="00031245" w:rsidRPr="00B45005" w:rsidRDefault="009C3F72" w:rsidP="00031245">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IEC 60601-1, Medical electrical equipment, Part 1</w:t>
      </w:r>
    </w:p>
    <w:p w:rsidR="00031245" w:rsidRPr="00B45005" w:rsidRDefault="00031245" w:rsidP="00031245">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IEC 60601-1-2, Medical electrical equipment (General requirements for safety/Electromagnetic compatibility requirements and tests)</w:t>
      </w:r>
    </w:p>
    <w:p w:rsidR="00031245" w:rsidRPr="00B45005" w:rsidRDefault="00031245" w:rsidP="00031245">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IEEE Standards for Software Development</w:t>
      </w:r>
    </w:p>
    <w:p w:rsidR="00031245" w:rsidRPr="00B45005" w:rsidRDefault="00031245" w:rsidP="00031245">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FDA 21 CFR 820</w:t>
      </w:r>
    </w:p>
    <w:p w:rsidR="00031245" w:rsidRPr="00B45005" w:rsidRDefault="00031245" w:rsidP="00031245">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IEC 60601-1-4, International standard for Medical Devices, general requirements for safety, Requirements for Programmable medical devices</w:t>
      </w:r>
    </w:p>
    <w:p w:rsidR="00031245" w:rsidRPr="0087318C" w:rsidRDefault="00031245" w:rsidP="00031245">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ISO 14971, Medical Devices – Application of Risk Management</w:t>
      </w:r>
    </w:p>
    <w:p w:rsidR="00031245" w:rsidRDefault="00031245" w:rsidP="00031245">
      <w:pPr>
        <w:pStyle w:val="ListParagraph"/>
        <w:ind w:left="1440"/>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Attachments</w:t>
      </w:r>
    </w:p>
    <w:p w:rsidR="00D9569B" w:rsidRPr="00031245" w:rsidRDefault="00031245" w:rsidP="00D9569B">
      <w:pPr>
        <w:pStyle w:val="ListParagraph"/>
        <w:rPr>
          <w:rFonts w:ascii="Times New Roman" w:hAnsi="Times New Roman" w:cs="Times New Roman"/>
          <w:sz w:val="24"/>
          <w:szCs w:val="24"/>
        </w:rPr>
      </w:pPr>
      <w:r>
        <w:rPr>
          <w:rFonts w:ascii="Times New Roman" w:hAnsi="Times New Roman" w:cs="Times New Roman"/>
          <w:sz w:val="24"/>
          <w:szCs w:val="24"/>
        </w:rPr>
        <w:t>N/A</w:t>
      </w: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jc w:val="center"/>
        <w:rPr>
          <w:rFonts w:ascii="Times New Roman" w:hAnsi="Times New Roman"/>
          <w:b/>
          <w:sz w:val="28"/>
          <w:szCs w:val="28"/>
          <w:lang w:val="fr-FR"/>
        </w:rPr>
      </w:pPr>
      <w:r>
        <w:rPr>
          <w:rFonts w:ascii="Times New Roman" w:hAnsi="Times New Roman"/>
          <w:b/>
          <w:sz w:val="28"/>
          <w:szCs w:val="28"/>
          <w:lang w:val="fr-FR"/>
        </w:rPr>
        <w:lastRenderedPageBreak/>
        <w:t xml:space="preserve">Document </w:t>
      </w:r>
      <w:r>
        <w:rPr>
          <w:rFonts w:ascii="Times New Roman" w:hAnsi="Times New Roman"/>
          <w:b/>
          <w:sz w:val="28"/>
          <w:szCs w:val="28"/>
        </w:rPr>
        <w:t>Revision</w:t>
      </w:r>
      <w:r>
        <w:rPr>
          <w:rFonts w:ascii="Times New Roman" w:hAnsi="Times New Roman"/>
          <w:b/>
          <w:sz w:val="28"/>
          <w:szCs w:val="28"/>
          <w:lang w:val="fr-FR"/>
        </w:rPr>
        <w:t xml:space="preserve"> </w:t>
      </w:r>
      <w:r>
        <w:rPr>
          <w:rFonts w:ascii="Times New Roman" w:hAnsi="Times New Roman"/>
          <w:b/>
          <w:sz w:val="28"/>
          <w:szCs w:val="28"/>
        </w:rPr>
        <w:t>History</w:t>
      </w:r>
    </w:p>
    <w:tbl>
      <w:tblPr>
        <w:tblW w:w="0" w:type="auto"/>
        <w:tblLayout w:type="fixed"/>
        <w:tblLook w:val="04A0"/>
      </w:tblPr>
      <w:tblGrid>
        <w:gridCol w:w="1458"/>
        <w:gridCol w:w="1080"/>
        <w:gridCol w:w="4202"/>
        <w:gridCol w:w="1417"/>
        <w:gridCol w:w="1417"/>
      </w:tblGrid>
      <w:tr w:rsidR="00D9569B" w:rsidTr="00572463">
        <w:trPr>
          <w:trHeight w:hRule="exact" w:val="942"/>
        </w:trPr>
        <w:tc>
          <w:tcPr>
            <w:tcW w:w="1458" w:type="dxa"/>
            <w:tcBorders>
              <w:top w:val="single" w:sz="6" w:space="0" w:color="auto"/>
              <w:left w:val="single" w:sz="6" w:space="0" w:color="auto"/>
              <w:bottom w:val="single" w:sz="6" w:space="0" w:color="auto"/>
              <w:right w:val="nil"/>
            </w:tcBorders>
            <w:hideMark/>
          </w:tcPr>
          <w:p w:rsidR="00D9569B" w:rsidRDefault="00D9569B">
            <w:pPr>
              <w:jc w:val="center"/>
              <w:rPr>
                <w:rFonts w:ascii="Times New Roman" w:hAnsi="Times New Roman"/>
              </w:rPr>
            </w:pPr>
            <w:r>
              <w:rPr>
                <w:rFonts w:ascii="Times New Roman" w:hAnsi="Times New Roman"/>
              </w:rPr>
              <w:t>Change Order Number:</w:t>
            </w:r>
          </w:p>
        </w:tc>
        <w:tc>
          <w:tcPr>
            <w:tcW w:w="1080" w:type="dxa"/>
            <w:tcBorders>
              <w:top w:val="single" w:sz="6" w:space="0" w:color="auto"/>
              <w:left w:val="single" w:sz="6" w:space="0" w:color="auto"/>
              <w:bottom w:val="single" w:sz="6" w:space="0" w:color="auto"/>
              <w:right w:val="nil"/>
            </w:tcBorders>
            <w:hideMark/>
          </w:tcPr>
          <w:p w:rsidR="00D9569B" w:rsidRDefault="00D9569B">
            <w:pPr>
              <w:jc w:val="center"/>
              <w:rPr>
                <w:rFonts w:ascii="Times New Roman" w:hAnsi="Times New Roman"/>
              </w:rPr>
            </w:pPr>
            <w:r>
              <w:rPr>
                <w:rFonts w:ascii="Times New Roman" w:hAnsi="Times New Roman"/>
              </w:rPr>
              <w:t>Version Number:</w:t>
            </w: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r>
              <w:rPr>
                <w:rFonts w:ascii="Times New Roman" w:hAnsi="Times New Roman"/>
              </w:rPr>
              <w:t>Description of Change:</w:t>
            </w:r>
          </w:p>
          <w:p w:rsidR="00D9569B" w:rsidRDefault="00D9569B">
            <w:pPr>
              <w:rPr>
                <w:rFonts w:ascii="Times New Roman" w:hAnsi="Times New Roman"/>
              </w:rPr>
            </w:pPr>
          </w:p>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hideMark/>
          </w:tcPr>
          <w:p w:rsidR="00D9569B" w:rsidRDefault="00D9569B">
            <w:pPr>
              <w:rPr>
                <w:rFonts w:ascii="Times New Roman" w:hAnsi="Times New Roman"/>
              </w:rPr>
            </w:pPr>
            <w:r>
              <w:rPr>
                <w:rFonts w:ascii="Times New Roman" w:hAnsi="Times New Roman"/>
              </w:rPr>
              <w:t>Date:</w:t>
            </w:r>
          </w:p>
        </w:tc>
        <w:tc>
          <w:tcPr>
            <w:tcW w:w="1417" w:type="dxa"/>
            <w:tcBorders>
              <w:top w:val="single" w:sz="6" w:space="0" w:color="auto"/>
              <w:left w:val="single" w:sz="6" w:space="0" w:color="auto"/>
              <w:bottom w:val="single" w:sz="6" w:space="0" w:color="auto"/>
              <w:right w:val="single" w:sz="6" w:space="0" w:color="auto"/>
            </w:tcBorders>
            <w:hideMark/>
          </w:tcPr>
          <w:p w:rsidR="00D9569B" w:rsidRDefault="00D9569B">
            <w:pPr>
              <w:rPr>
                <w:rFonts w:ascii="Times New Roman" w:hAnsi="Times New Roman"/>
              </w:rPr>
            </w:pPr>
            <w:r>
              <w:rPr>
                <w:rFonts w:ascii="Times New Roman" w:hAnsi="Times New Roman"/>
              </w:rPr>
              <w:t>Updated by:</w:t>
            </w:r>
          </w:p>
        </w:tc>
      </w:tr>
      <w:tr w:rsidR="00D9569B" w:rsidTr="00572463">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572463">
            <w:pPr>
              <w:jc w:val="center"/>
              <w:rPr>
                <w:rFonts w:ascii="Times New Roman" w:hAnsi="Times New Roman"/>
              </w:rPr>
            </w:pPr>
            <w:r>
              <w:rPr>
                <w:rFonts w:ascii="Times New Roman" w:hAnsi="Times New Roman"/>
              </w:rPr>
              <w:t>cc-052709-03</w:t>
            </w:r>
          </w:p>
        </w:tc>
        <w:tc>
          <w:tcPr>
            <w:tcW w:w="1080" w:type="dxa"/>
            <w:tcBorders>
              <w:top w:val="single" w:sz="6" w:space="0" w:color="auto"/>
              <w:left w:val="single" w:sz="6" w:space="0" w:color="auto"/>
              <w:bottom w:val="single" w:sz="6" w:space="0" w:color="auto"/>
              <w:right w:val="nil"/>
            </w:tcBorders>
            <w:hideMark/>
          </w:tcPr>
          <w:p w:rsidR="00D9569B" w:rsidRDefault="00D9569B">
            <w:pPr>
              <w:jc w:val="center"/>
              <w:rPr>
                <w:rFonts w:ascii="Times New Roman" w:hAnsi="Times New Roman"/>
              </w:rPr>
            </w:pPr>
            <w:r>
              <w:rPr>
                <w:rFonts w:ascii="Times New Roman" w:hAnsi="Times New Roman"/>
              </w:rPr>
              <w:t>000</w:t>
            </w:r>
          </w:p>
        </w:tc>
        <w:tc>
          <w:tcPr>
            <w:tcW w:w="4202" w:type="dxa"/>
            <w:tcBorders>
              <w:top w:val="single" w:sz="6" w:space="0" w:color="auto"/>
              <w:left w:val="single" w:sz="6" w:space="0" w:color="auto"/>
              <w:bottom w:val="single" w:sz="6" w:space="0" w:color="auto"/>
              <w:right w:val="nil"/>
            </w:tcBorders>
            <w:hideMark/>
          </w:tcPr>
          <w:p w:rsidR="00D9569B" w:rsidRDefault="00D9569B">
            <w:pPr>
              <w:rPr>
                <w:rFonts w:ascii="Times New Roman" w:hAnsi="Times New Roman"/>
              </w:rPr>
            </w:pPr>
            <w:r>
              <w:rPr>
                <w:rFonts w:ascii="Times New Roman" w:hAnsi="Times New Roman"/>
              </w:rPr>
              <w:t>New Document</w:t>
            </w:r>
          </w:p>
        </w:tc>
        <w:tc>
          <w:tcPr>
            <w:tcW w:w="1417" w:type="dxa"/>
            <w:tcBorders>
              <w:top w:val="single" w:sz="6" w:space="0" w:color="auto"/>
              <w:left w:val="single" w:sz="6" w:space="0" w:color="auto"/>
              <w:bottom w:val="single" w:sz="6" w:space="0" w:color="auto"/>
              <w:right w:val="nil"/>
            </w:tcBorders>
          </w:tcPr>
          <w:p w:rsidR="00D9569B" w:rsidRDefault="00572463">
            <w:pPr>
              <w:jc w:val="center"/>
              <w:rPr>
                <w:rFonts w:ascii="Times New Roman" w:hAnsi="Times New Roman"/>
              </w:rPr>
            </w:pPr>
            <w:r>
              <w:rPr>
                <w:rFonts w:ascii="Times New Roman" w:hAnsi="Times New Roman"/>
              </w:rPr>
              <w:t>05/27/09</w:t>
            </w:r>
          </w:p>
        </w:tc>
        <w:tc>
          <w:tcPr>
            <w:tcW w:w="1417" w:type="dxa"/>
            <w:tcBorders>
              <w:top w:val="single" w:sz="6" w:space="0" w:color="auto"/>
              <w:left w:val="single" w:sz="6" w:space="0" w:color="auto"/>
              <w:bottom w:val="single" w:sz="6" w:space="0" w:color="auto"/>
              <w:right w:val="single" w:sz="6" w:space="0" w:color="auto"/>
            </w:tcBorders>
          </w:tcPr>
          <w:p w:rsidR="00D9569B" w:rsidRDefault="00572463">
            <w:pPr>
              <w:rPr>
                <w:rFonts w:ascii="Times New Roman" w:hAnsi="Times New Roman"/>
              </w:rPr>
            </w:pPr>
            <w:r>
              <w:rPr>
                <w:rFonts w:ascii="Times New Roman" w:hAnsi="Times New Roman"/>
              </w:rPr>
              <w:t>TJ</w:t>
            </w:r>
          </w:p>
        </w:tc>
      </w:tr>
      <w:tr w:rsidR="00D9569B" w:rsidTr="00572463">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lang w:val="fr-FR"/>
              </w:rPr>
            </w:pPr>
          </w:p>
        </w:tc>
      </w:tr>
      <w:tr w:rsidR="00D9569B" w:rsidTr="00572463">
        <w:trPr>
          <w:trHeight w:hRule="exact" w:val="726"/>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lang w:val="fr-FR"/>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572463">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572463">
        <w:trPr>
          <w:trHeight w:hRule="exact" w:val="636"/>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572463">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572463">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572463">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572463">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572463">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572463">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572463">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572463">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572463">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572463">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572463">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572463">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bl>
    <w:p w:rsidR="00D9569B" w:rsidRDefault="00D9569B" w:rsidP="00D9569B">
      <w:pPr>
        <w:pStyle w:val="ListParagraph"/>
        <w:ind w:left="0"/>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Pr="00D9040F" w:rsidRDefault="00D9569B" w:rsidP="00D9569B">
      <w:pPr>
        <w:pStyle w:val="ListParagraph"/>
        <w:rPr>
          <w:rFonts w:ascii="Times New Roman" w:hAnsi="Times New Roman" w:cs="Times New Roman"/>
          <w:b/>
          <w:sz w:val="24"/>
          <w:szCs w:val="24"/>
        </w:rPr>
      </w:pPr>
    </w:p>
    <w:sectPr w:rsidR="00D9569B" w:rsidRPr="00D9040F" w:rsidSect="0065054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865EA" w:rsidRDefault="00B865EA" w:rsidP="00237642">
      <w:pPr>
        <w:spacing w:after="0" w:line="240" w:lineRule="auto"/>
      </w:pPr>
      <w:r>
        <w:separator/>
      </w:r>
    </w:p>
  </w:endnote>
  <w:endnote w:type="continuationSeparator" w:id="0">
    <w:p w:rsidR="00B865EA" w:rsidRDefault="00B865EA" w:rsidP="0023764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291777"/>
      <w:docPartObj>
        <w:docPartGallery w:val="Page Numbers (Bottom of Page)"/>
        <w:docPartUnique/>
      </w:docPartObj>
    </w:sdtPr>
    <w:sdtContent>
      <w:p w:rsidR="00E556EC" w:rsidRDefault="00E556EC" w:rsidP="00237642">
        <w:pPr>
          <w:pStyle w:val="Footer"/>
          <w:rPr>
            <w:rFonts w:ascii="Times New Roman" w:hAnsi="Times New Roman" w:cs="Times New Roman"/>
            <w:sz w:val="20"/>
            <w:szCs w:val="20"/>
          </w:rPr>
        </w:pPr>
        <w:r>
          <w:rPr>
            <w:rFonts w:ascii="Times New Roman" w:hAnsi="Times New Roman" w:cs="Times New Roman"/>
            <w:sz w:val="20"/>
            <w:szCs w:val="20"/>
          </w:rPr>
          <w:t>Design Input Requirements</w:t>
        </w:r>
        <w:r w:rsidRPr="002D349E">
          <w:rPr>
            <w:rFonts w:ascii="Times New Roman" w:hAnsi="Times New Roman" w:cs="Times New Roman"/>
            <w:sz w:val="20"/>
            <w:szCs w:val="20"/>
          </w:rPr>
          <w:tab/>
        </w:r>
        <w:r>
          <w:rPr>
            <w:rFonts w:ascii="Times New Roman" w:hAnsi="Times New Roman" w:cs="Times New Roman"/>
            <w:sz w:val="20"/>
            <w:szCs w:val="20"/>
          </w:rPr>
          <w:tab/>
          <w:t>Confidential &amp; Proprietary</w:t>
        </w:r>
        <w:r w:rsidRPr="002D349E">
          <w:rPr>
            <w:rFonts w:ascii="Times New Roman" w:hAnsi="Times New Roman" w:cs="Times New Roman"/>
            <w:sz w:val="20"/>
            <w:szCs w:val="20"/>
          </w:rPr>
          <w:tab/>
          <w:t xml:space="preserve">  </w:t>
        </w:r>
      </w:p>
      <w:p w:rsidR="00E556EC" w:rsidRDefault="00E556EC" w:rsidP="00237642">
        <w:pPr>
          <w:pStyle w:val="Footer"/>
          <w:rPr>
            <w:rFonts w:ascii="Times New Roman" w:hAnsi="Times New Roman" w:cs="Times New Roman"/>
            <w:sz w:val="20"/>
            <w:szCs w:val="20"/>
          </w:rPr>
        </w:pPr>
        <w:r>
          <w:rPr>
            <w:rFonts w:ascii="Times New Roman" w:hAnsi="Times New Roman" w:cs="Times New Roman"/>
            <w:sz w:val="20"/>
            <w:szCs w:val="20"/>
          </w:rPr>
          <w:t>Document Number:</w:t>
        </w:r>
        <w:r w:rsidR="002D3A52">
          <w:rPr>
            <w:rFonts w:ascii="Times New Roman" w:hAnsi="Times New Roman" w:cs="Times New Roman"/>
            <w:sz w:val="20"/>
            <w:szCs w:val="20"/>
          </w:rPr>
          <w:t xml:space="preserve">  EG-003</w:t>
        </w:r>
        <w:r>
          <w:rPr>
            <w:rFonts w:ascii="Times New Roman" w:hAnsi="Times New Roman" w:cs="Times New Roman"/>
            <w:sz w:val="20"/>
            <w:szCs w:val="20"/>
          </w:rPr>
          <w:tab/>
        </w:r>
        <w:r>
          <w:rPr>
            <w:rFonts w:ascii="Times New Roman" w:hAnsi="Times New Roman" w:cs="Times New Roman"/>
            <w:sz w:val="20"/>
            <w:szCs w:val="20"/>
          </w:rPr>
          <w:tab/>
        </w:r>
        <w:r w:rsidRPr="002D349E">
          <w:rPr>
            <w:rFonts w:ascii="Times New Roman" w:hAnsi="Times New Roman" w:cs="Times New Roman"/>
            <w:sz w:val="20"/>
            <w:szCs w:val="20"/>
          </w:rPr>
          <w:t xml:space="preserve">Page </w:t>
        </w:r>
        <w:r w:rsidR="006131BC" w:rsidRPr="002D349E">
          <w:rPr>
            <w:rFonts w:ascii="Times New Roman" w:hAnsi="Times New Roman" w:cs="Times New Roman"/>
            <w:sz w:val="20"/>
            <w:szCs w:val="20"/>
          </w:rPr>
          <w:fldChar w:fldCharType="begin"/>
        </w:r>
        <w:r w:rsidRPr="002D349E">
          <w:rPr>
            <w:rFonts w:ascii="Times New Roman" w:hAnsi="Times New Roman" w:cs="Times New Roman"/>
            <w:sz w:val="20"/>
            <w:szCs w:val="20"/>
          </w:rPr>
          <w:instrText xml:space="preserve"> PAGE   \* MERGEFORMAT </w:instrText>
        </w:r>
        <w:r w:rsidR="006131BC" w:rsidRPr="002D349E">
          <w:rPr>
            <w:rFonts w:ascii="Times New Roman" w:hAnsi="Times New Roman" w:cs="Times New Roman"/>
            <w:sz w:val="20"/>
            <w:szCs w:val="20"/>
          </w:rPr>
          <w:fldChar w:fldCharType="separate"/>
        </w:r>
        <w:r w:rsidR="00160B34">
          <w:rPr>
            <w:rFonts w:ascii="Times New Roman" w:hAnsi="Times New Roman" w:cs="Times New Roman"/>
            <w:noProof/>
            <w:sz w:val="20"/>
            <w:szCs w:val="20"/>
          </w:rPr>
          <w:t>1</w:t>
        </w:r>
        <w:r w:rsidR="006131BC" w:rsidRPr="002D349E">
          <w:rPr>
            <w:rFonts w:ascii="Times New Roman" w:hAnsi="Times New Roman" w:cs="Times New Roman"/>
            <w:sz w:val="20"/>
            <w:szCs w:val="20"/>
          </w:rPr>
          <w:fldChar w:fldCharType="end"/>
        </w:r>
      </w:p>
      <w:p w:rsidR="00E556EC" w:rsidRPr="002D349E" w:rsidRDefault="00E556EC" w:rsidP="00237642">
        <w:pPr>
          <w:pStyle w:val="Footer"/>
          <w:rPr>
            <w:rFonts w:ascii="Times New Roman" w:hAnsi="Times New Roman" w:cs="Times New Roman"/>
            <w:sz w:val="20"/>
            <w:szCs w:val="20"/>
          </w:rPr>
        </w:pPr>
        <w:r>
          <w:rPr>
            <w:rFonts w:ascii="Times New Roman" w:hAnsi="Times New Roman" w:cs="Times New Roman"/>
            <w:sz w:val="20"/>
            <w:szCs w:val="20"/>
          </w:rPr>
          <w:t xml:space="preserve">Version Number:  </w:t>
        </w:r>
        <w:r w:rsidR="002D3A52">
          <w:rPr>
            <w:rFonts w:ascii="Times New Roman" w:hAnsi="Times New Roman" w:cs="Times New Roman"/>
            <w:sz w:val="20"/>
            <w:szCs w:val="20"/>
          </w:rPr>
          <w:t>000</w:t>
        </w:r>
      </w:p>
      <w:p w:rsidR="00E556EC" w:rsidRDefault="006131BC" w:rsidP="00237642">
        <w:pPr>
          <w:pStyle w:val="Footer"/>
          <w:jc w:val="center"/>
        </w:pP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865EA" w:rsidRDefault="00B865EA" w:rsidP="00237642">
      <w:pPr>
        <w:spacing w:after="0" w:line="240" w:lineRule="auto"/>
      </w:pPr>
      <w:r>
        <w:separator/>
      </w:r>
    </w:p>
  </w:footnote>
  <w:footnote w:type="continuationSeparator" w:id="0">
    <w:p w:rsidR="00B865EA" w:rsidRDefault="00B865EA" w:rsidP="0023764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Look w:val="04A0"/>
    </w:tblPr>
    <w:tblGrid>
      <w:gridCol w:w="3618"/>
      <w:gridCol w:w="5958"/>
    </w:tblGrid>
    <w:tr w:rsidR="00E556EC" w:rsidTr="00CE21AD">
      <w:tc>
        <w:tcPr>
          <w:tcW w:w="3618" w:type="dxa"/>
        </w:tcPr>
        <w:p w:rsidR="00E556EC" w:rsidRDefault="00E556EC" w:rsidP="00CE21AD">
          <w:pPr>
            <w:pStyle w:val="Header"/>
          </w:pPr>
          <w:r w:rsidRPr="002D349E">
            <w:rPr>
              <w:noProof/>
            </w:rPr>
            <w:drawing>
              <wp:inline distT="0" distB="0" distL="0" distR="0">
                <wp:extent cx="2042663" cy="82581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2046699" cy="827442"/>
                        </a:xfrm>
                        <a:prstGeom prst="rect">
                          <a:avLst/>
                        </a:prstGeom>
                        <a:noFill/>
                        <a:ln w="9525">
                          <a:noFill/>
                          <a:miter lim="800000"/>
                          <a:headEnd/>
                          <a:tailEnd/>
                        </a:ln>
                      </pic:spPr>
                    </pic:pic>
                  </a:graphicData>
                </a:graphic>
              </wp:inline>
            </w:drawing>
          </w:r>
        </w:p>
      </w:tc>
      <w:tc>
        <w:tcPr>
          <w:tcW w:w="5958" w:type="dxa"/>
        </w:tcPr>
        <w:p w:rsidR="00E556EC" w:rsidRDefault="00E556EC" w:rsidP="00CE21AD">
          <w:pPr>
            <w:pStyle w:val="Header"/>
            <w:jc w:val="center"/>
            <w:rPr>
              <w:rFonts w:ascii="Times New Roman" w:hAnsi="Times New Roman" w:cs="Times New Roman"/>
              <w:b/>
              <w:sz w:val="24"/>
              <w:szCs w:val="24"/>
            </w:rPr>
          </w:pPr>
        </w:p>
        <w:p w:rsidR="00E556EC" w:rsidRPr="005D6ECD" w:rsidRDefault="00E556EC" w:rsidP="00CE21AD">
          <w:pPr>
            <w:pStyle w:val="Header"/>
            <w:jc w:val="center"/>
            <w:rPr>
              <w:rFonts w:ascii="Times New Roman" w:hAnsi="Times New Roman" w:cs="Times New Roman"/>
              <w:b/>
              <w:sz w:val="32"/>
              <w:szCs w:val="32"/>
            </w:rPr>
          </w:pPr>
          <w:r>
            <w:rPr>
              <w:rFonts w:ascii="Times New Roman" w:hAnsi="Times New Roman" w:cs="Times New Roman"/>
              <w:b/>
              <w:sz w:val="32"/>
              <w:szCs w:val="32"/>
            </w:rPr>
            <w:t>Design Input Requirements</w:t>
          </w:r>
        </w:p>
        <w:p w:rsidR="00E556EC" w:rsidRPr="008540C1" w:rsidRDefault="00E556EC" w:rsidP="00CE21AD">
          <w:pPr>
            <w:pStyle w:val="Header"/>
            <w:jc w:val="center"/>
            <w:rPr>
              <w:rFonts w:ascii="Times New Roman" w:hAnsi="Times New Roman" w:cs="Times New Roman"/>
              <w:b/>
              <w:sz w:val="28"/>
              <w:szCs w:val="28"/>
            </w:rPr>
          </w:pPr>
        </w:p>
      </w:tc>
    </w:tr>
  </w:tbl>
  <w:p w:rsidR="00E556EC" w:rsidRDefault="00E556EC" w:rsidP="0023764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237642"/>
    <w:rsid w:val="000008D3"/>
    <w:rsid w:val="00006151"/>
    <w:rsid w:val="00021DD2"/>
    <w:rsid w:val="00031245"/>
    <w:rsid w:val="0004327C"/>
    <w:rsid w:val="000454E0"/>
    <w:rsid w:val="00054305"/>
    <w:rsid w:val="00062CC8"/>
    <w:rsid w:val="00094E66"/>
    <w:rsid w:val="000B01F5"/>
    <w:rsid w:val="001422E2"/>
    <w:rsid w:val="00160B34"/>
    <w:rsid w:val="00237642"/>
    <w:rsid w:val="0025048A"/>
    <w:rsid w:val="00256E3C"/>
    <w:rsid w:val="00263B6C"/>
    <w:rsid w:val="00270792"/>
    <w:rsid w:val="002B5884"/>
    <w:rsid w:val="002B79A3"/>
    <w:rsid w:val="002C18FA"/>
    <w:rsid w:val="002D3A52"/>
    <w:rsid w:val="002D760C"/>
    <w:rsid w:val="002E1DE1"/>
    <w:rsid w:val="003739A2"/>
    <w:rsid w:val="00375877"/>
    <w:rsid w:val="003A1B14"/>
    <w:rsid w:val="003C51DD"/>
    <w:rsid w:val="003D050D"/>
    <w:rsid w:val="0040516A"/>
    <w:rsid w:val="004518AF"/>
    <w:rsid w:val="00453974"/>
    <w:rsid w:val="004C65C6"/>
    <w:rsid w:val="004E14F3"/>
    <w:rsid w:val="00506012"/>
    <w:rsid w:val="0054671C"/>
    <w:rsid w:val="005652DF"/>
    <w:rsid w:val="00572463"/>
    <w:rsid w:val="00576FD6"/>
    <w:rsid w:val="005919C2"/>
    <w:rsid w:val="005C50D7"/>
    <w:rsid w:val="005D6ECD"/>
    <w:rsid w:val="006131BC"/>
    <w:rsid w:val="0063506B"/>
    <w:rsid w:val="0065054B"/>
    <w:rsid w:val="006C2857"/>
    <w:rsid w:val="006D58C2"/>
    <w:rsid w:val="00821FDB"/>
    <w:rsid w:val="0087318C"/>
    <w:rsid w:val="008E2C7B"/>
    <w:rsid w:val="008F41AB"/>
    <w:rsid w:val="009000A9"/>
    <w:rsid w:val="0090462C"/>
    <w:rsid w:val="00920208"/>
    <w:rsid w:val="009B0781"/>
    <w:rsid w:val="009C3F72"/>
    <w:rsid w:val="00A004B4"/>
    <w:rsid w:val="00AC213E"/>
    <w:rsid w:val="00B41A5C"/>
    <w:rsid w:val="00B45005"/>
    <w:rsid w:val="00B474B2"/>
    <w:rsid w:val="00B865EA"/>
    <w:rsid w:val="00BD6D46"/>
    <w:rsid w:val="00BE118B"/>
    <w:rsid w:val="00BF5C8D"/>
    <w:rsid w:val="00C118A7"/>
    <w:rsid w:val="00C32543"/>
    <w:rsid w:val="00C50434"/>
    <w:rsid w:val="00C56764"/>
    <w:rsid w:val="00C857AE"/>
    <w:rsid w:val="00C86ADD"/>
    <w:rsid w:val="00CA2441"/>
    <w:rsid w:val="00CA3607"/>
    <w:rsid w:val="00CB0099"/>
    <w:rsid w:val="00CC0DC6"/>
    <w:rsid w:val="00CC4836"/>
    <w:rsid w:val="00CE21AD"/>
    <w:rsid w:val="00D9040F"/>
    <w:rsid w:val="00D9569B"/>
    <w:rsid w:val="00DF6E21"/>
    <w:rsid w:val="00E07A4C"/>
    <w:rsid w:val="00E21475"/>
    <w:rsid w:val="00E46189"/>
    <w:rsid w:val="00E51F4B"/>
    <w:rsid w:val="00E556EC"/>
    <w:rsid w:val="00E72050"/>
    <w:rsid w:val="00E90C22"/>
    <w:rsid w:val="00ED020E"/>
    <w:rsid w:val="00ED54BB"/>
    <w:rsid w:val="00F26926"/>
    <w:rsid w:val="00F632C9"/>
    <w:rsid w:val="00F9049F"/>
    <w:rsid w:val="00FC52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webSettings.xml><?xml version="1.0" encoding="utf-8"?>
<w:webSettings xmlns:r="http://schemas.openxmlformats.org/officeDocument/2006/relationships" xmlns:w="http://schemas.openxmlformats.org/wordprocessingml/2006/main">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605</TotalTime>
  <Pages>4</Pages>
  <Words>791</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5290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Tim Joiner</cp:lastModifiedBy>
  <cp:revision>12</cp:revision>
  <dcterms:created xsi:type="dcterms:W3CDTF">2009-05-11T18:46:00Z</dcterms:created>
  <dcterms:modified xsi:type="dcterms:W3CDTF">2009-06-15T20:12:00Z</dcterms:modified>
</cp:coreProperties>
</file>