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9A502D" w:rsidP="00094E66">
      <w:pPr>
        <w:pStyle w:val="ListParagraph"/>
        <w:rPr>
          <w:rFonts w:ascii="Times New Roman" w:hAnsi="Times New Roman" w:cs="Times New Roman"/>
          <w:sz w:val="24"/>
          <w:szCs w:val="24"/>
        </w:rPr>
      </w:pPr>
      <w:r>
        <w:rPr>
          <w:rFonts w:ascii="Times New Roman" w:hAnsi="Times New Roman" w:cs="Times New Roman"/>
          <w:sz w:val="24"/>
          <w:szCs w:val="24"/>
        </w:rPr>
        <w:t xml:space="preserve">The </w:t>
      </w:r>
      <w:r w:rsidR="00AB0D9C">
        <w:rPr>
          <w:rFonts w:ascii="Times New Roman" w:hAnsi="Times New Roman" w:cs="Times New Roman"/>
          <w:sz w:val="24"/>
          <w:szCs w:val="24"/>
        </w:rPr>
        <w:t>purpose of design reviews is</w:t>
      </w:r>
      <w:r>
        <w:rPr>
          <w:rFonts w:ascii="Times New Roman" w:hAnsi="Times New Roman" w:cs="Times New Roman"/>
          <w:sz w:val="24"/>
          <w:szCs w:val="24"/>
        </w:rPr>
        <w:t xml:space="preserve"> to ensure that the design and development process is compliant with design control policy and procedure</w:t>
      </w:r>
      <w:r w:rsidR="00C0617C">
        <w:rPr>
          <w:rFonts w:ascii="Times New Roman" w:hAnsi="Times New Roman" w:cs="Times New Roman"/>
          <w:sz w:val="24"/>
          <w:szCs w:val="24"/>
        </w:rPr>
        <w:t>.</w:t>
      </w:r>
      <w:r>
        <w:rPr>
          <w:rFonts w:ascii="Times New Roman" w:hAnsi="Times New Roman" w:cs="Times New Roman"/>
          <w:sz w:val="24"/>
          <w:szCs w:val="24"/>
        </w:rPr>
        <w:t xml:space="preserve">  </w:t>
      </w:r>
      <w:r w:rsidR="0048139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tblPr>
      <w:tblGrid>
        <w:gridCol w:w="3078"/>
        <w:gridCol w:w="5778"/>
      </w:tblGrid>
      <w:tr w:rsidR="000454E0" w:rsidRPr="000A36FA" w:rsidTr="00ED54BB">
        <w:tc>
          <w:tcPr>
            <w:tcW w:w="3078" w:type="dxa"/>
          </w:tcPr>
          <w:p w:rsidR="000454E0" w:rsidRPr="000A36FA" w:rsidRDefault="00973AD5"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N/A</w:t>
            </w:r>
          </w:p>
        </w:tc>
        <w:tc>
          <w:tcPr>
            <w:tcW w:w="5778" w:type="dxa"/>
          </w:tcPr>
          <w:p w:rsidR="000454E0" w:rsidRPr="000A36FA" w:rsidRDefault="000454E0" w:rsidP="00ED54BB">
            <w:pPr>
              <w:pStyle w:val="ListParagraph"/>
              <w:ind w:left="0"/>
              <w:rPr>
                <w:rFonts w:ascii="Times New Roman" w:hAnsi="Times New Roman" w:cs="Times New Roman"/>
                <w:sz w:val="24"/>
                <w:szCs w:val="24"/>
              </w:rPr>
            </w:pP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 for all new or revised documents.</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Reviews and approves all controlled documents for departmental procedures.</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Reviews and approves all product</w:t>
            </w:r>
            <w:r>
              <w:rPr>
                <w:rFonts w:ascii="Times New Roman" w:hAnsi="Times New Roman" w:cs="Times New Roman"/>
                <w:sz w:val="24"/>
                <w:szCs w:val="24"/>
              </w:rPr>
              <w:t>s</w:t>
            </w:r>
            <w:r w:rsidRPr="000A36FA">
              <w:rPr>
                <w:rFonts w:ascii="Times New Roman" w:hAnsi="Times New Roman" w:cs="Times New Roman"/>
                <w:sz w:val="24"/>
                <w:szCs w:val="24"/>
              </w:rPr>
              <w:t>, product specifications, manufacturing processes, inspection processes, patient and physical manuals.</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w:t>
            </w:r>
            <w:r>
              <w:rPr>
                <w:rFonts w:ascii="Times New Roman" w:hAnsi="Times New Roman" w:cs="Times New Roman"/>
                <w:sz w:val="24"/>
                <w:szCs w:val="24"/>
              </w:rPr>
              <w:t xml:space="preserve">designs and </w:t>
            </w:r>
            <w:r w:rsidRPr="000A36FA">
              <w:rPr>
                <w:rFonts w:ascii="Times New Roman" w:hAnsi="Times New Roman" w:cs="Times New Roman"/>
                <w:sz w:val="24"/>
                <w:szCs w:val="24"/>
              </w:rPr>
              <w:t>procedures to ensure that inspection criteria can be performed.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9A502D" w:rsidRPr="009A502D" w:rsidRDefault="009A502D"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reviews serve to ensure all departments affected by the resulting product have representation and interface throughout the development process</w:t>
      </w:r>
      <w:r w:rsidR="00C86ADD" w:rsidRPr="00C86ADD">
        <w:rPr>
          <w:rFonts w:ascii="Times New Roman" w:hAnsi="Times New Roman" w:cs="Times New Roman"/>
          <w:sz w:val="24"/>
          <w:szCs w:val="24"/>
        </w:rPr>
        <w:t>.</w:t>
      </w:r>
      <w:r>
        <w:rPr>
          <w:rFonts w:ascii="Times New Roman" w:hAnsi="Times New Roman" w:cs="Times New Roman"/>
          <w:sz w:val="24"/>
          <w:szCs w:val="24"/>
        </w:rPr>
        <w:t xml:space="preserve">  </w:t>
      </w:r>
    </w:p>
    <w:p w:rsidR="00C86ADD" w:rsidRPr="00C50434" w:rsidRDefault="009A502D" w:rsidP="000454E0">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lastRenderedPageBreak/>
        <w:t xml:space="preserve">Design reviews serve to confirm that design input requirements are being satisfied and translated throughout the development process and to identify any deficiencies that may be corrected before the design is released to the next phase.  </w:t>
      </w:r>
      <w:r w:rsidR="00C86ADD" w:rsidRPr="00C86ADD">
        <w:rPr>
          <w:rFonts w:ascii="Times New Roman" w:hAnsi="Times New Roman" w:cs="Times New Roman"/>
          <w:sz w:val="24"/>
          <w:szCs w:val="24"/>
        </w:rPr>
        <w:t xml:space="preserve">  </w:t>
      </w:r>
    </w:p>
    <w:p w:rsidR="00C50434" w:rsidRPr="00D44EC2" w:rsidRDefault="009D4669"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w:t>
      </w:r>
      <w:r w:rsidR="00D44EC2">
        <w:rPr>
          <w:rFonts w:ascii="Times New Roman" w:hAnsi="Times New Roman" w:cs="Times New Roman"/>
          <w:sz w:val="24"/>
          <w:szCs w:val="24"/>
        </w:rPr>
        <w:t>sign reviews are intended to:  provide a systematic assessment of design results (outputs), provide feedback to designers on existing or emerging problems, assess progress and/or provide confirmation that the project is ready to move on to the next stage of development.</w:t>
      </w:r>
    </w:p>
    <w:p w:rsidR="00D44EC2" w:rsidRPr="00D44EC2" w:rsidRDefault="00D44EC2"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Design reviews should address or update progress related to the approved plan; review of expenditures or target costs; changes in design input requirements.  </w:t>
      </w:r>
    </w:p>
    <w:p w:rsidR="00D44EC2" w:rsidRPr="00C86ADD" w:rsidRDefault="00D44EC2" w:rsidP="00D44EC2">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D44EC2" w:rsidRPr="00D44EC2" w:rsidRDefault="00D44EC2"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reviews are planned at decision-making points throughout the development process.</w:t>
      </w:r>
    </w:p>
    <w:p w:rsidR="00D44EC2" w:rsidRPr="00D44EC2" w:rsidRDefault="00D44EC2"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At least one design review meeting must be held for each design project.</w:t>
      </w:r>
    </w:p>
    <w:p w:rsidR="0040516A" w:rsidRPr="005564F6" w:rsidRDefault="005564F6"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reviews include design meetings, presentations, and independent reviews.</w:t>
      </w:r>
    </w:p>
    <w:p w:rsidR="005564F6" w:rsidRPr="005564F6" w:rsidRDefault="005564F6"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Design review minutes are maintained and become part of the Design History File (DHF).  The Project Manager or another designated individual is responsible for recording the minutes of the design review.  </w:t>
      </w:r>
    </w:p>
    <w:p w:rsidR="005564F6" w:rsidRPr="00D44EC2" w:rsidRDefault="005564F6"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Conflict, action, and/or follow-up items addressed during a </w:t>
      </w:r>
      <w:r w:rsidR="00D44EC2">
        <w:rPr>
          <w:rFonts w:ascii="Times New Roman" w:hAnsi="Times New Roman" w:cs="Times New Roman"/>
          <w:sz w:val="24"/>
          <w:szCs w:val="24"/>
        </w:rPr>
        <w:t>d</w:t>
      </w:r>
      <w:r>
        <w:rPr>
          <w:rFonts w:ascii="Times New Roman" w:hAnsi="Times New Roman" w:cs="Times New Roman"/>
          <w:sz w:val="24"/>
          <w:szCs w:val="24"/>
        </w:rPr>
        <w:t xml:space="preserve">esign </w:t>
      </w:r>
      <w:r w:rsidR="00D44EC2">
        <w:rPr>
          <w:rFonts w:ascii="Times New Roman" w:hAnsi="Times New Roman" w:cs="Times New Roman"/>
          <w:sz w:val="24"/>
          <w:szCs w:val="24"/>
        </w:rPr>
        <w:t>r</w:t>
      </w:r>
      <w:r>
        <w:rPr>
          <w:rFonts w:ascii="Times New Roman" w:hAnsi="Times New Roman" w:cs="Times New Roman"/>
          <w:sz w:val="24"/>
          <w:szCs w:val="24"/>
        </w:rPr>
        <w:t>eview should be identified and target dates established for resolution of key issues.</w:t>
      </w:r>
    </w:p>
    <w:p w:rsidR="00D44EC2" w:rsidRPr="00E556EC" w:rsidRDefault="00D44EC2" w:rsidP="009A502D">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 xml:space="preserve">Updates and completed tasks or goals should be communicated during the next design review meeting and updated </w:t>
      </w:r>
    </w:p>
    <w:p w:rsidR="00E556EC" w:rsidRDefault="00E556EC" w:rsidP="00C857AE">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661BBF" w:rsidRPr="00EC3068" w:rsidRDefault="00661BBF" w:rsidP="00661BB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Input &amp; Output Matrix</w:t>
      </w:r>
      <w:r w:rsidR="00EC3068">
        <w:rPr>
          <w:rFonts w:ascii="Times New Roman" w:hAnsi="Times New Roman" w:cs="Times New Roman"/>
          <w:sz w:val="24"/>
          <w:szCs w:val="24"/>
        </w:rPr>
        <w:t>, EGF-002</w:t>
      </w:r>
    </w:p>
    <w:p w:rsidR="00EC3068" w:rsidRPr="00661BBF" w:rsidRDefault="00EC3068" w:rsidP="00661BBF">
      <w:pPr>
        <w:pStyle w:val="ListParagraph"/>
        <w:numPr>
          <w:ilvl w:val="1"/>
          <w:numId w:val="5"/>
        </w:numPr>
        <w:rPr>
          <w:rFonts w:ascii="Times New Roman" w:hAnsi="Times New Roman" w:cs="Times New Roman"/>
          <w:b/>
          <w:sz w:val="24"/>
          <w:szCs w:val="24"/>
        </w:rPr>
      </w:pPr>
      <w:r>
        <w:rPr>
          <w:rFonts w:ascii="Times New Roman" w:hAnsi="Times New Roman" w:cs="Times New Roman"/>
          <w:sz w:val="24"/>
          <w:szCs w:val="24"/>
        </w:rPr>
        <w:t>Design Review Minutes Form, EGF-003</w:t>
      </w:r>
    </w:p>
    <w:p w:rsidR="00661BBF" w:rsidRDefault="00661BBF" w:rsidP="00866463">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Pr="00973AD5" w:rsidRDefault="00973AD5"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Default="00D9569B" w:rsidP="00D9569B">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tblPr>
      <w:tblGrid>
        <w:gridCol w:w="1458"/>
        <w:gridCol w:w="1080"/>
        <w:gridCol w:w="4202"/>
        <w:gridCol w:w="1417"/>
        <w:gridCol w:w="1417"/>
      </w:tblGrid>
      <w:tr w:rsidR="00D9569B" w:rsidTr="00FD4EAB">
        <w:trPr>
          <w:trHeight w:hRule="exact" w:val="942"/>
        </w:trPr>
        <w:tc>
          <w:tcPr>
            <w:tcW w:w="145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FD4EAB">
            <w:pPr>
              <w:jc w:val="center"/>
              <w:rPr>
                <w:rFonts w:ascii="Times New Roman" w:hAnsi="Times New Roman"/>
              </w:rPr>
            </w:pPr>
            <w:r>
              <w:rPr>
                <w:rFonts w:ascii="Times New Roman" w:hAnsi="Times New Roman"/>
              </w:rPr>
              <w:t>cc-052709-05</w:t>
            </w:r>
          </w:p>
        </w:tc>
        <w:tc>
          <w:tcPr>
            <w:tcW w:w="108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000</w:t>
            </w:r>
          </w:p>
        </w:tc>
        <w:tc>
          <w:tcPr>
            <w:tcW w:w="4202"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right w:val="nil"/>
            </w:tcBorders>
          </w:tcPr>
          <w:p w:rsidR="00D9569B" w:rsidRDefault="00FD4EAB">
            <w:pPr>
              <w:jc w:val="center"/>
              <w:rPr>
                <w:rFonts w:ascii="Times New Roman" w:hAnsi="Times New Roman"/>
              </w:rPr>
            </w:pPr>
            <w:r>
              <w:rPr>
                <w:rFonts w:ascii="Times New Roman" w:hAnsi="Times New Roman"/>
              </w:rPr>
              <w:t>05/27/09</w:t>
            </w:r>
          </w:p>
        </w:tc>
        <w:tc>
          <w:tcPr>
            <w:tcW w:w="1417" w:type="dxa"/>
            <w:tcBorders>
              <w:top w:val="single" w:sz="6" w:space="0" w:color="auto"/>
              <w:left w:val="single" w:sz="6" w:space="0" w:color="auto"/>
              <w:bottom w:val="single" w:sz="6" w:space="0" w:color="auto"/>
              <w:right w:val="single" w:sz="6" w:space="0" w:color="auto"/>
            </w:tcBorders>
          </w:tcPr>
          <w:p w:rsidR="00D9569B" w:rsidRDefault="00FD4EAB">
            <w:pPr>
              <w:rPr>
                <w:rFonts w:ascii="Times New Roman" w:hAnsi="Times New Roman"/>
              </w:rPr>
            </w:pPr>
            <w:r>
              <w:rPr>
                <w:rFonts w:ascii="Times New Roman" w:hAnsi="Times New Roman"/>
              </w:rPr>
              <w:t>TJ</w:t>
            </w: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lang w:val="fr-FR"/>
              </w:rPr>
            </w:pPr>
          </w:p>
        </w:tc>
      </w:tr>
      <w:tr w:rsidR="00D9569B" w:rsidTr="00FD4EAB">
        <w:trPr>
          <w:trHeight w:hRule="exact" w:val="726"/>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636"/>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FD4EAB">
        <w:trPr>
          <w:trHeight w:hRule="exact" w:val="360"/>
          <w:tblHeader/>
        </w:trPr>
        <w:tc>
          <w:tcPr>
            <w:tcW w:w="145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08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420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3531" w:rsidRDefault="00853531" w:rsidP="00237642">
      <w:pPr>
        <w:spacing w:after="0" w:line="240" w:lineRule="auto"/>
      </w:pPr>
      <w:r>
        <w:separator/>
      </w:r>
    </w:p>
  </w:endnote>
  <w:endnote w:type="continuationSeparator" w:id="0">
    <w:p w:rsidR="00853531" w:rsidRDefault="00853531" w:rsidP="002376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5564F6" w:rsidRDefault="005564F6" w:rsidP="00237642">
        <w:pPr>
          <w:pStyle w:val="Footer"/>
          <w:rPr>
            <w:rFonts w:ascii="Times New Roman" w:hAnsi="Times New Roman" w:cs="Times New Roman"/>
            <w:sz w:val="20"/>
            <w:szCs w:val="20"/>
          </w:rPr>
        </w:pPr>
        <w:r>
          <w:rPr>
            <w:rFonts w:ascii="Times New Roman" w:hAnsi="Times New Roman" w:cs="Times New Roman"/>
            <w:sz w:val="20"/>
            <w:szCs w:val="20"/>
          </w:rPr>
          <w:t>Design Reviews</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5564F6" w:rsidRDefault="005564F6"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6D1513">
          <w:rPr>
            <w:rFonts w:ascii="Times New Roman" w:hAnsi="Times New Roman" w:cs="Times New Roman"/>
            <w:sz w:val="20"/>
            <w:szCs w:val="20"/>
          </w:rPr>
          <w:t xml:space="preserve">  EG-005</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BB3D2E"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BB3D2E" w:rsidRPr="002D349E">
          <w:rPr>
            <w:rFonts w:ascii="Times New Roman" w:hAnsi="Times New Roman" w:cs="Times New Roman"/>
            <w:sz w:val="20"/>
            <w:szCs w:val="20"/>
          </w:rPr>
          <w:fldChar w:fldCharType="separate"/>
        </w:r>
        <w:r w:rsidR="00EC3068">
          <w:rPr>
            <w:rFonts w:ascii="Times New Roman" w:hAnsi="Times New Roman" w:cs="Times New Roman"/>
            <w:noProof/>
            <w:sz w:val="20"/>
            <w:szCs w:val="20"/>
          </w:rPr>
          <w:t>1</w:t>
        </w:r>
        <w:r w:rsidR="00BB3D2E" w:rsidRPr="002D349E">
          <w:rPr>
            <w:rFonts w:ascii="Times New Roman" w:hAnsi="Times New Roman" w:cs="Times New Roman"/>
            <w:sz w:val="20"/>
            <w:szCs w:val="20"/>
          </w:rPr>
          <w:fldChar w:fldCharType="end"/>
        </w:r>
      </w:p>
      <w:p w:rsidR="005564F6" w:rsidRPr="002D349E" w:rsidRDefault="005564F6" w:rsidP="00237642">
        <w:pPr>
          <w:pStyle w:val="Footer"/>
          <w:rPr>
            <w:rFonts w:ascii="Times New Roman" w:hAnsi="Times New Roman" w:cs="Times New Roman"/>
            <w:sz w:val="20"/>
            <w:szCs w:val="20"/>
          </w:rPr>
        </w:pPr>
        <w:r>
          <w:rPr>
            <w:rFonts w:ascii="Times New Roman" w:hAnsi="Times New Roman" w:cs="Times New Roman"/>
            <w:sz w:val="20"/>
            <w:szCs w:val="20"/>
          </w:rPr>
          <w:t xml:space="preserve">Version Number:  </w:t>
        </w:r>
        <w:r w:rsidR="006D1513">
          <w:rPr>
            <w:rFonts w:ascii="Times New Roman" w:hAnsi="Times New Roman" w:cs="Times New Roman"/>
            <w:sz w:val="20"/>
            <w:szCs w:val="20"/>
          </w:rPr>
          <w:t>000</w:t>
        </w:r>
      </w:p>
      <w:p w:rsidR="005564F6" w:rsidRDefault="00BB3D2E" w:rsidP="00237642">
        <w:pPr>
          <w:pStyle w:val="Footer"/>
          <w:jc w:val="cente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3531" w:rsidRDefault="00853531" w:rsidP="00237642">
      <w:pPr>
        <w:spacing w:after="0" w:line="240" w:lineRule="auto"/>
      </w:pPr>
      <w:r>
        <w:separator/>
      </w:r>
    </w:p>
  </w:footnote>
  <w:footnote w:type="continuationSeparator" w:id="0">
    <w:p w:rsidR="00853531" w:rsidRDefault="00853531" w:rsidP="002376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Look w:val="04A0"/>
    </w:tblPr>
    <w:tblGrid>
      <w:gridCol w:w="3618"/>
      <w:gridCol w:w="5958"/>
    </w:tblGrid>
    <w:tr w:rsidR="005564F6" w:rsidTr="00CE21AD">
      <w:tc>
        <w:tcPr>
          <w:tcW w:w="3618" w:type="dxa"/>
        </w:tcPr>
        <w:p w:rsidR="005564F6" w:rsidRDefault="005564F6" w:rsidP="00CE21AD">
          <w:pPr>
            <w:pStyle w:val="Header"/>
          </w:pPr>
          <w:r w:rsidRPr="002D349E">
            <w:rPr>
              <w:noProof/>
            </w:rPr>
            <w:drawing>
              <wp:inline distT="0" distB="0" distL="0" distR="0">
                <wp:extent cx="2042663" cy="82581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046699" cy="827442"/>
                        </a:xfrm>
                        <a:prstGeom prst="rect">
                          <a:avLst/>
                        </a:prstGeom>
                        <a:noFill/>
                        <a:ln w="9525">
                          <a:noFill/>
                          <a:miter lim="800000"/>
                          <a:headEnd/>
                          <a:tailEnd/>
                        </a:ln>
                      </pic:spPr>
                    </pic:pic>
                  </a:graphicData>
                </a:graphic>
              </wp:inline>
            </w:drawing>
          </w:r>
        </w:p>
      </w:tc>
      <w:tc>
        <w:tcPr>
          <w:tcW w:w="5958" w:type="dxa"/>
        </w:tcPr>
        <w:p w:rsidR="005564F6" w:rsidRDefault="005564F6" w:rsidP="00CE21AD">
          <w:pPr>
            <w:pStyle w:val="Header"/>
            <w:jc w:val="center"/>
            <w:rPr>
              <w:rFonts w:ascii="Times New Roman" w:hAnsi="Times New Roman" w:cs="Times New Roman"/>
              <w:b/>
              <w:sz w:val="24"/>
              <w:szCs w:val="24"/>
            </w:rPr>
          </w:pPr>
        </w:p>
        <w:p w:rsidR="005564F6" w:rsidRPr="005D6ECD" w:rsidRDefault="005564F6" w:rsidP="00CE21AD">
          <w:pPr>
            <w:pStyle w:val="Header"/>
            <w:jc w:val="center"/>
            <w:rPr>
              <w:rFonts w:ascii="Times New Roman" w:hAnsi="Times New Roman" w:cs="Times New Roman"/>
              <w:b/>
              <w:sz w:val="32"/>
              <w:szCs w:val="32"/>
            </w:rPr>
          </w:pPr>
          <w:r>
            <w:rPr>
              <w:rFonts w:ascii="Times New Roman" w:hAnsi="Times New Roman" w:cs="Times New Roman"/>
              <w:b/>
              <w:sz w:val="32"/>
              <w:szCs w:val="32"/>
            </w:rPr>
            <w:t>Design Reviews</w:t>
          </w:r>
        </w:p>
        <w:p w:rsidR="005564F6" w:rsidRPr="008540C1" w:rsidRDefault="005564F6" w:rsidP="00CE21AD">
          <w:pPr>
            <w:pStyle w:val="Header"/>
            <w:jc w:val="center"/>
            <w:rPr>
              <w:rFonts w:ascii="Times New Roman" w:hAnsi="Times New Roman" w:cs="Times New Roman"/>
              <w:b/>
              <w:sz w:val="28"/>
              <w:szCs w:val="28"/>
            </w:rPr>
          </w:pPr>
        </w:p>
      </w:tc>
    </w:tr>
  </w:tbl>
  <w:p w:rsidR="005564F6" w:rsidRDefault="005564F6" w:rsidP="002376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237642"/>
    <w:rsid w:val="000008D3"/>
    <w:rsid w:val="00021DD2"/>
    <w:rsid w:val="000454E0"/>
    <w:rsid w:val="00054305"/>
    <w:rsid w:val="00062CC8"/>
    <w:rsid w:val="00094E66"/>
    <w:rsid w:val="000A04F5"/>
    <w:rsid w:val="000A12E5"/>
    <w:rsid w:val="000B01F5"/>
    <w:rsid w:val="00117763"/>
    <w:rsid w:val="001A4035"/>
    <w:rsid w:val="001C165F"/>
    <w:rsid w:val="00237642"/>
    <w:rsid w:val="002451EF"/>
    <w:rsid w:val="0025048A"/>
    <w:rsid w:val="00256E3C"/>
    <w:rsid w:val="00263B6C"/>
    <w:rsid w:val="00270792"/>
    <w:rsid w:val="002B5884"/>
    <w:rsid w:val="002B79A3"/>
    <w:rsid w:val="002E1DE1"/>
    <w:rsid w:val="003739A2"/>
    <w:rsid w:val="00375877"/>
    <w:rsid w:val="003A1B14"/>
    <w:rsid w:val="003D050D"/>
    <w:rsid w:val="0040516A"/>
    <w:rsid w:val="004518AF"/>
    <w:rsid w:val="00453974"/>
    <w:rsid w:val="00481393"/>
    <w:rsid w:val="004968A9"/>
    <w:rsid w:val="004C65C6"/>
    <w:rsid w:val="004E0A83"/>
    <w:rsid w:val="004E14F3"/>
    <w:rsid w:val="004F4A6B"/>
    <w:rsid w:val="00506012"/>
    <w:rsid w:val="00525183"/>
    <w:rsid w:val="00541C0E"/>
    <w:rsid w:val="0054671C"/>
    <w:rsid w:val="005564F6"/>
    <w:rsid w:val="005652DF"/>
    <w:rsid w:val="00576FD6"/>
    <w:rsid w:val="005919C2"/>
    <w:rsid w:val="005D6ECD"/>
    <w:rsid w:val="0065054B"/>
    <w:rsid w:val="006609B7"/>
    <w:rsid w:val="00661BBF"/>
    <w:rsid w:val="006C1DB0"/>
    <w:rsid w:val="006C2857"/>
    <w:rsid w:val="006D1513"/>
    <w:rsid w:val="006D58C2"/>
    <w:rsid w:val="007C4DEB"/>
    <w:rsid w:val="008001CC"/>
    <w:rsid w:val="008362A9"/>
    <w:rsid w:val="00853531"/>
    <w:rsid w:val="00866463"/>
    <w:rsid w:val="0087318C"/>
    <w:rsid w:val="00896DA7"/>
    <w:rsid w:val="008F41AB"/>
    <w:rsid w:val="009000A9"/>
    <w:rsid w:val="0090462C"/>
    <w:rsid w:val="00950B90"/>
    <w:rsid w:val="00973AD5"/>
    <w:rsid w:val="009A502D"/>
    <w:rsid w:val="009B0781"/>
    <w:rsid w:val="009D4669"/>
    <w:rsid w:val="00A004B4"/>
    <w:rsid w:val="00AA4967"/>
    <w:rsid w:val="00AB0D9C"/>
    <w:rsid w:val="00AB46AC"/>
    <w:rsid w:val="00AC213E"/>
    <w:rsid w:val="00B41A5C"/>
    <w:rsid w:val="00B45005"/>
    <w:rsid w:val="00B46C54"/>
    <w:rsid w:val="00B55910"/>
    <w:rsid w:val="00BB29AC"/>
    <w:rsid w:val="00BB3D2E"/>
    <w:rsid w:val="00BD6D46"/>
    <w:rsid w:val="00BE118B"/>
    <w:rsid w:val="00BF5C8D"/>
    <w:rsid w:val="00C0617C"/>
    <w:rsid w:val="00C118A7"/>
    <w:rsid w:val="00C32543"/>
    <w:rsid w:val="00C50434"/>
    <w:rsid w:val="00C857AE"/>
    <w:rsid w:val="00C86ADD"/>
    <w:rsid w:val="00C95FCE"/>
    <w:rsid w:val="00CA2441"/>
    <w:rsid w:val="00CA3607"/>
    <w:rsid w:val="00CE21AD"/>
    <w:rsid w:val="00D44EC2"/>
    <w:rsid w:val="00D9040F"/>
    <w:rsid w:val="00D91CAF"/>
    <w:rsid w:val="00D9569B"/>
    <w:rsid w:val="00DF6E21"/>
    <w:rsid w:val="00E07A4C"/>
    <w:rsid w:val="00E21475"/>
    <w:rsid w:val="00E51F4B"/>
    <w:rsid w:val="00E556EC"/>
    <w:rsid w:val="00E90C22"/>
    <w:rsid w:val="00EC3068"/>
    <w:rsid w:val="00ED020E"/>
    <w:rsid w:val="00ED54BB"/>
    <w:rsid w:val="00F02B1C"/>
    <w:rsid w:val="00F26926"/>
    <w:rsid w:val="00F632C9"/>
    <w:rsid w:val="00F9049F"/>
    <w:rsid w:val="00FC52D4"/>
    <w:rsid w:val="00FD4E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r="http://schemas.openxmlformats.org/officeDocument/2006/relationships" xmlns:w="http://schemas.openxmlformats.org/wordprocessingml/2006/main">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0B1D4-D9C4-4155-BCD7-FC81C4C53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Tim Joiner</cp:lastModifiedBy>
  <cp:revision>7</cp:revision>
  <dcterms:created xsi:type="dcterms:W3CDTF">2009-05-18T23:12:00Z</dcterms:created>
  <dcterms:modified xsi:type="dcterms:W3CDTF">2009-06-15T20:15:00Z</dcterms:modified>
</cp:coreProperties>
</file>