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8"/>
        <w:gridCol w:w="3528"/>
      </w:tblGrid>
      <w:tr w:rsidR="00F77176" w:rsidTr="00B241AC">
        <w:trPr>
          <w:trHeight w:val="576"/>
        </w:trPr>
        <w:tc>
          <w:tcPr>
            <w:tcW w:w="6048" w:type="dxa"/>
          </w:tcPr>
          <w:p w:rsidR="008276C9" w:rsidRPr="008276C9" w:rsidRDefault="00A72426" w:rsidP="00B241A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8276C9">
              <w:rPr>
                <w:b/>
                <w:sz w:val="24"/>
                <w:szCs w:val="24"/>
              </w:rPr>
              <w:t xml:space="preserve">Procedure: </w:t>
            </w:r>
            <w:r w:rsidR="008276C9">
              <w:rPr>
                <w:sz w:val="24"/>
                <w:szCs w:val="24"/>
              </w:rPr>
              <w:t xml:space="preserve">  IT-011</w:t>
            </w:r>
          </w:p>
        </w:tc>
        <w:tc>
          <w:tcPr>
            <w:tcW w:w="3528" w:type="dxa"/>
          </w:tcPr>
          <w:p w:rsidR="00F77176" w:rsidRPr="00B241AC" w:rsidRDefault="00F77176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B241AC">
        <w:trPr>
          <w:trHeight w:val="576"/>
        </w:trPr>
        <w:tc>
          <w:tcPr>
            <w:tcW w:w="6048" w:type="dxa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Computer System Part Number:   </w:t>
            </w:r>
            <w:r w:rsidRPr="008276C9">
              <w:rPr>
                <w:sz w:val="24"/>
                <w:szCs w:val="24"/>
              </w:rPr>
              <w:t>1282-1511</w:t>
            </w:r>
          </w:p>
        </w:tc>
        <w:tc>
          <w:tcPr>
            <w:tcW w:w="3528" w:type="dxa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8276C9" w:rsidRDefault="008276C9">
            <w:pPr>
              <w:rPr>
                <w:b/>
                <w:sz w:val="24"/>
                <w:szCs w:val="24"/>
              </w:rPr>
            </w:pPr>
            <w:r w:rsidRPr="008276C9">
              <w:rPr>
                <w:b/>
                <w:sz w:val="24"/>
                <w:szCs w:val="24"/>
              </w:rPr>
              <w:t>Computer System Lot Number (if applicable):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Computer System Manufacturer’s Serial Number: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 w:rsidP="00A316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EPIC Internal Computer System Reference Number:</w:t>
            </w:r>
          </w:p>
        </w:tc>
      </w:tr>
      <w:tr w:rsidR="008276C9" w:rsidTr="00B241AC">
        <w:trPr>
          <w:trHeight w:val="576"/>
        </w:trPr>
        <w:tc>
          <w:tcPr>
            <w:tcW w:w="6048" w:type="dxa"/>
          </w:tcPr>
          <w:p w:rsidR="008276C9" w:rsidRPr="008276C9" w:rsidRDefault="008276C9" w:rsidP="00A316E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USB Hardware Key Part Number: </w:t>
            </w:r>
            <w:r>
              <w:rPr>
                <w:sz w:val="24"/>
                <w:szCs w:val="24"/>
              </w:rPr>
              <w:t>1282-1515</w:t>
            </w:r>
          </w:p>
        </w:tc>
        <w:tc>
          <w:tcPr>
            <w:tcW w:w="3528" w:type="dxa"/>
          </w:tcPr>
          <w:p w:rsidR="008276C9" w:rsidRPr="00B241AC" w:rsidRDefault="008276C9" w:rsidP="00A316EC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USB Hardware Key Lot Number (if applicable)</w:t>
            </w:r>
          </w:p>
        </w:tc>
      </w:tr>
    </w:tbl>
    <w:p w:rsidR="00F77176" w:rsidRDefault="00F77176" w:rsidP="00604EB8">
      <w:pPr>
        <w:spacing w:after="0"/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298"/>
        <w:gridCol w:w="1260"/>
        <w:gridCol w:w="18"/>
      </w:tblGrid>
      <w:tr w:rsidR="007537D9" w:rsidTr="00604EB8">
        <w:trPr>
          <w:trHeight w:val="432"/>
          <w:tblHeader/>
        </w:trPr>
        <w:tc>
          <w:tcPr>
            <w:tcW w:w="9576" w:type="dxa"/>
            <w:gridSpan w:val="3"/>
            <w:vAlign w:val="center"/>
          </w:tcPr>
          <w:p w:rsidR="007537D9" w:rsidRPr="007537D9" w:rsidRDefault="007537D9" w:rsidP="00FD0089">
            <w:pPr>
              <w:rPr>
                <w:b/>
                <w:sz w:val="28"/>
                <w:szCs w:val="28"/>
              </w:rPr>
            </w:pPr>
            <w:r w:rsidRPr="007537D9">
              <w:rPr>
                <w:b/>
                <w:sz w:val="28"/>
                <w:szCs w:val="28"/>
              </w:rPr>
              <w:t xml:space="preserve">Installation </w:t>
            </w:r>
            <w:r w:rsidR="00B83751">
              <w:rPr>
                <w:b/>
                <w:sz w:val="28"/>
                <w:szCs w:val="28"/>
              </w:rPr>
              <w:t>Verification</w:t>
            </w:r>
          </w:p>
        </w:tc>
      </w:tr>
      <w:tr w:rsidR="00473FB1" w:rsidTr="00604E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  <w:tblHeader/>
        </w:trPr>
        <w:tc>
          <w:tcPr>
            <w:tcW w:w="8298" w:type="dxa"/>
            <w:vAlign w:val="center"/>
          </w:tcPr>
          <w:p w:rsidR="00473FB1" w:rsidRPr="007F118F" w:rsidRDefault="00473FB1" w:rsidP="007F118F">
            <w:pPr>
              <w:rPr>
                <w:b/>
                <w:sz w:val="24"/>
                <w:szCs w:val="24"/>
              </w:rPr>
            </w:pPr>
            <w:r w:rsidRPr="007F118F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260" w:type="dxa"/>
            <w:vAlign w:val="center"/>
          </w:tcPr>
          <w:p w:rsidR="00473FB1" w:rsidRPr="001C773B" w:rsidRDefault="0086736C" w:rsidP="0086736C">
            <w:pPr>
              <w:jc w:val="center"/>
              <w:rPr>
                <w:b/>
              </w:rPr>
            </w:pPr>
            <w:r w:rsidRPr="001C773B">
              <w:rPr>
                <w:b/>
              </w:rPr>
              <w:t xml:space="preserve">Complete </w:t>
            </w:r>
            <w:r w:rsidRPr="0087048D">
              <w:t>(Initial)</w:t>
            </w:r>
          </w:p>
        </w:tc>
      </w:tr>
      <w:tr w:rsidR="00473FB1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473FB1" w:rsidRPr="004B797E" w:rsidRDefault="00473FB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Verify computer system has Windows XP 32bit softw</w:t>
            </w:r>
            <w:r w:rsidR="00A4488D" w:rsidRPr="004B797E">
              <w:rPr>
                <w:sz w:val="24"/>
                <w:szCs w:val="24"/>
              </w:rPr>
              <w:t xml:space="preserve">are running as </w:t>
            </w:r>
            <w:r w:rsidR="007547DE" w:rsidRPr="004B797E">
              <w:rPr>
                <w:sz w:val="24"/>
                <w:szCs w:val="24"/>
              </w:rPr>
              <w:t xml:space="preserve">the </w:t>
            </w:r>
            <w:r w:rsidR="00A4488D" w:rsidRPr="004B797E">
              <w:rPr>
                <w:sz w:val="24"/>
                <w:szCs w:val="24"/>
              </w:rPr>
              <w:t>operating system.</w:t>
            </w:r>
            <w:r w:rsidR="00D41BDA" w:rsidRPr="004B797E">
              <w:rPr>
                <w:sz w:val="24"/>
                <w:szCs w:val="24"/>
              </w:rPr>
              <w:t xml:space="preserve"> </w:t>
            </w:r>
            <w:r w:rsidR="00A4488D" w:rsidRPr="004B797E">
              <w:rPr>
                <w:sz w:val="24"/>
                <w:szCs w:val="24"/>
              </w:rPr>
              <w:t xml:space="preserve"> If not, install.</w:t>
            </w:r>
          </w:p>
        </w:tc>
        <w:tc>
          <w:tcPr>
            <w:tcW w:w="1260" w:type="dxa"/>
          </w:tcPr>
          <w:p w:rsidR="00473FB1" w:rsidRPr="004B797E" w:rsidRDefault="00473FB1">
            <w:pPr>
              <w:rPr>
                <w:sz w:val="24"/>
                <w:szCs w:val="24"/>
              </w:rPr>
            </w:pPr>
          </w:p>
        </w:tc>
      </w:tr>
      <w:tr w:rsidR="007547DE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7547DE" w:rsidRPr="004B797E" w:rsidRDefault="007547DE" w:rsidP="008276C9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Apply all relevant Microsoft patches, using the Microsoft Update feature.  Also verify that Automatic </w:t>
            </w:r>
            <w:r w:rsidR="00604EB8" w:rsidRPr="004B797E">
              <w:rPr>
                <w:sz w:val="24"/>
                <w:szCs w:val="24"/>
              </w:rPr>
              <w:t>Update is</w:t>
            </w:r>
            <w:r w:rsidRPr="004B797E">
              <w:rPr>
                <w:sz w:val="24"/>
                <w:szCs w:val="24"/>
              </w:rPr>
              <w:t xml:space="preserve"> set to ‘Download updates for me, but let me choose when to install them’. </w:t>
            </w:r>
          </w:p>
        </w:tc>
        <w:tc>
          <w:tcPr>
            <w:tcW w:w="1260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</w:p>
        </w:tc>
      </w:tr>
      <w:tr w:rsidR="00473FB1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473FB1" w:rsidRPr="004B797E" w:rsidRDefault="008276C9" w:rsidP="008276C9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Change the</w:t>
            </w:r>
            <w:r w:rsidR="007547DE" w:rsidRPr="004B797E">
              <w:rPr>
                <w:sz w:val="24"/>
                <w:szCs w:val="24"/>
              </w:rPr>
              <w:t xml:space="preserve"> way users log in to not use fast switching nor the welcome screen.</w:t>
            </w:r>
          </w:p>
        </w:tc>
        <w:tc>
          <w:tcPr>
            <w:tcW w:w="1260" w:type="dxa"/>
            <w:vAlign w:val="center"/>
          </w:tcPr>
          <w:p w:rsidR="00473FB1" w:rsidRPr="004B797E" w:rsidRDefault="00473FB1" w:rsidP="00FC2D41">
            <w:pPr>
              <w:rPr>
                <w:sz w:val="24"/>
                <w:szCs w:val="24"/>
              </w:rPr>
            </w:pPr>
          </w:p>
        </w:tc>
      </w:tr>
      <w:tr w:rsidR="00473FB1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473FB1" w:rsidRPr="004B797E" w:rsidRDefault="007547DE" w:rsidP="007547D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Set the proper passwords for ‘</w:t>
            </w:r>
            <w:proofErr w:type="spellStart"/>
            <w:r w:rsidRPr="004B797E">
              <w:rPr>
                <w:sz w:val="24"/>
                <w:szCs w:val="24"/>
              </w:rPr>
              <w:t>EPICAdministrator</w:t>
            </w:r>
            <w:proofErr w:type="spellEnd"/>
            <w:r w:rsidRPr="004B797E">
              <w:rPr>
                <w:sz w:val="24"/>
                <w:szCs w:val="24"/>
              </w:rPr>
              <w:t>’ and ‘</w:t>
            </w:r>
            <w:proofErr w:type="spellStart"/>
            <w:r w:rsidRPr="004B797E">
              <w:rPr>
                <w:sz w:val="24"/>
                <w:szCs w:val="24"/>
              </w:rPr>
              <w:t>EPICUser</w:t>
            </w:r>
            <w:proofErr w:type="spellEnd"/>
            <w:r w:rsidRPr="004B797E">
              <w:rPr>
                <w:sz w:val="24"/>
                <w:szCs w:val="24"/>
              </w:rPr>
              <w:t>’</w:t>
            </w:r>
            <w:r w:rsidR="00473FB1" w:rsidRPr="004B797E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260" w:type="dxa"/>
            <w:vAlign w:val="center"/>
          </w:tcPr>
          <w:p w:rsidR="00473FB1" w:rsidRPr="004B797E" w:rsidRDefault="00473FB1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EC5AAC">
            <w:pPr>
              <w:tabs>
                <w:tab w:val="left" w:pos="510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Log out as Administrator and log back in as </w:t>
            </w:r>
            <w:proofErr w:type="spellStart"/>
            <w:r w:rsidRPr="004B797E">
              <w:rPr>
                <w:sz w:val="24"/>
                <w:szCs w:val="24"/>
              </w:rPr>
              <w:t>EPICAdministrator</w:t>
            </w:r>
            <w:proofErr w:type="spellEnd"/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7547DE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Full .Net 4.0 Framework, and patches.</w:t>
            </w:r>
          </w:p>
        </w:tc>
        <w:tc>
          <w:tcPr>
            <w:tcW w:w="1260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</w:p>
        </w:tc>
      </w:tr>
      <w:tr w:rsidR="007547DE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Load the necessary printer driver for the system.</w:t>
            </w:r>
          </w:p>
        </w:tc>
        <w:tc>
          <w:tcPr>
            <w:tcW w:w="1260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Camera Drivers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7547D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latest FTDI Drivers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Assign the proper FTDI Driver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9709F6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database engine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9709F6">
            <w:pPr>
              <w:tabs>
                <w:tab w:val="left" w:pos="525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Create and install the blank ClearView database</w:t>
            </w:r>
            <w:r w:rsidR="009709F6" w:rsidRPr="004B797E">
              <w:rPr>
                <w:sz w:val="24"/>
                <w:szCs w:val="24"/>
              </w:rPr>
              <w:t xml:space="preserve">, remember to set the MAC address in the </w:t>
            </w:r>
            <w:proofErr w:type="spellStart"/>
            <w:r w:rsidR="009709F6" w:rsidRPr="004B797E">
              <w:rPr>
                <w:sz w:val="24"/>
                <w:szCs w:val="24"/>
              </w:rPr>
              <w:t>CaptureDevice</w:t>
            </w:r>
            <w:proofErr w:type="spellEnd"/>
            <w:r w:rsidR="009709F6" w:rsidRPr="004B797E">
              <w:rPr>
                <w:sz w:val="24"/>
                <w:szCs w:val="24"/>
              </w:rPr>
              <w:t xml:space="preserve"> table.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A316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9558" w:type="dxa"/>
            <w:gridSpan w:val="2"/>
            <w:vAlign w:val="center"/>
          </w:tcPr>
          <w:p w:rsidR="00A316EC" w:rsidRPr="004B797E" w:rsidRDefault="00A316EC" w:rsidP="00A316EC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lastRenderedPageBreak/>
              <w:tab/>
            </w:r>
            <w:r w:rsidRPr="00A316EC">
              <w:rPr>
                <w:b/>
                <w:sz w:val="24"/>
                <w:szCs w:val="24"/>
              </w:rPr>
              <w:tab/>
              <w:t xml:space="preserve">ClearView Software Version Number:  </w:t>
            </w: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HASP run-time engine.</w:t>
            </w:r>
          </w:p>
        </w:tc>
        <w:tc>
          <w:tcPr>
            <w:tcW w:w="1260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Crystal Reports Run-time Engine files.</w:t>
            </w:r>
          </w:p>
        </w:tc>
        <w:tc>
          <w:tcPr>
            <w:tcW w:w="1260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Install the </w:t>
            </w:r>
            <w:proofErr w:type="spellStart"/>
            <w:r w:rsidRPr="004B797E">
              <w:rPr>
                <w:sz w:val="24"/>
                <w:szCs w:val="24"/>
              </w:rPr>
              <w:t>Matlab</w:t>
            </w:r>
            <w:proofErr w:type="spellEnd"/>
            <w:r w:rsidRPr="004B797E">
              <w:rPr>
                <w:sz w:val="24"/>
                <w:szCs w:val="24"/>
              </w:rPr>
              <w:t xml:space="preserve"> Run-time Engine.</w:t>
            </w:r>
          </w:p>
        </w:tc>
        <w:tc>
          <w:tcPr>
            <w:tcW w:w="1260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73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Install the ClearView Shell application.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A316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9558" w:type="dxa"/>
            <w:gridSpan w:val="2"/>
            <w:vAlign w:val="center"/>
          </w:tcPr>
          <w:p w:rsidR="00A316EC" w:rsidRPr="004B797E" w:rsidRDefault="00A316EC" w:rsidP="00A316EC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tab/>
            </w:r>
            <w:r w:rsidRPr="00A316EC">
              <w:rPr>
                <w:b/>
                <w:sz w:val="24"/>
                <w:szCs w:val="24"/>
              </w:rPr>
              <w:tab/>
              <w:t xml:space="preserve">ClearView </w:t>
            </w:r>
            <w:r>
              <w:rPr>
                <w:b/>
                <w:sz w:val="24"/>
                <w:szCs w:val="24"/>
              </w:rPr>
              <w:t>Shell</w:t>
            </w:r>
            <w:r w:rsidRPr="00A316EC">
              <w:rPr>
                <w:b/>
                <w:sz w:val="24"/>
                <w:szCs w:val="24"/>
              </w:rPr>
              <w:t xml:space="preserve"> Version Number:  </w:t>
            </w: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73EE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Create the folder “ClearView” in “Programs Files\EPIC” on 32bit systems or “Program Files (x86)\</w:t>
            </w:r>
            <w:proofErr w:type="spellStart"/>
            <w:r w:rsidRPr="004B797E">
              <w:rPr>
                <w:sz w:val="24"/>
                <w:szCs w:val="24"/>
              </w:rPr>
              <w:t>EPIC“on</w:t>
            </w:r>
            <w:proofErr w:type="spellEnd"/>
            <w:r w:rsidRPr="004B797E">
              <w:rPr>
                <w:sz w:val="24"/>
                <w:szCs w:val="24"/>
              </w:rPr>
              <w:t xml:space="preserve"> 64bit systems.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EC5AAC">
            <w:pPr>
              <w:tabs>
                <w:tab w:val="left" w:pos="510"/>
                <w:tab w:val="left" w:pos="705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Place the files from the ‘Release’ folder of the version that is being deployed into the folder created in step 5.17.   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73EE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Create shortcut on desktop named “ClearView” which points to executable “EPIC.ClientDeviceUI.exe” in ClearView folder.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73EE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Copy the appropriate license file from the ‘licenses’ folder to the ClearView folder.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A316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9558" w:type="dxa"/>
            <w:gridSpan w:val="2"/>
            <w:vAlign w:val="center"/>
          </w:tcPr>
          <w:p w:rsidR="00A316EC" w:rsidRPr="004B797E" w:rsidRDefault="00A316EC" w:rsidP="00A316EC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tab/>
            </w:r>
            <w:r w:rsidRPr="00A316EC">
              <w:rPr>
                <w:b/>
                <w:sz w:val="24"/>
                <w:szCs w:val="24"/>
              </w:rPr>
              <w:tab/>
              <w:t>ClearView License:</w:t>
            </w:r>
          </w:p>
        </w:tc>
      </w:tr>
      <w:tr w:rsidR="00A316EC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573EEE">
            <w:pPr>
              <w:tabs>
                <w:tab w:val="left" w:pos="510"/>
                <w:tab w:val="left" w:pos="705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Modify the </w:t>
            </w:r>
            <w:proofErr w:type="spellStart"/>
            <w:r w:rsidRPr="004B797E">
              <w:rPr>
                <w:sz w:val="24"/>
                <w:szCs w:val="24"/>
              </w:rPr>
              <w:t>config</w:t>
            </w:r>
            <w:proofErr w:type="spellEnd"/>
            <w:r w:rsidRPr="004B797E">
              <w:rPr>
                <w:sz w:val="24"/>
                <w:szCs w:val="24"/>
              </w:rPr>
              <w:t xml:space="preserve"> file to have the proper parameters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Insert a hasp key and verify the application starts up and a login screen is displayed.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</w:tbl>
    <w:p w:rsidR="00FC26FB" w:rsidRPr="004B797E" w:rsidRDefault="00FC26FB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C26FB" w:rsidRPr="004B797E" w:rsidTr="00FC26FB">
        <w:trPr>
          <w:trHeight w:val="1440"/>
        </w:trPr>
        <w:tc>
          <w:tcPr>
            <w:tcW w:w="9576" w:type="dxa"/>
          </w:tcPr>
          <w:p w:rsidR="00FC26FB" w:rsidRPr="004B797E" w:rsidRDefault="00D41BDA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Installation Failure:</w:t>
            </w:r>
          </w:p>
        </w:tc>
      </w:tr>
    </w:tbl>
    <w:p w:rsidR="00FC26FB" w:rsidRPr="004B797E" w:rsidRDefault="00FC26FB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D41BDA">
        <w:trPr>
          <w:trHeight w:val="1440"/>
        </w:trPr>
        <w:tc>
          <w:tcPr>
            <w:tcW w:w="9576" w:type="dxa"/>
          </w:tcPr>
          <w:p w:rsidR="00D41BDA" w:rsidRPr="004B797E" w:rsidRDefault="00D41BDA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Notes:</w:t>
            </w:r>
          </w:p>
        </w:tc>
      </w:tr>
    </w:tbl>
    <w:p w:rsidR="00D41BDA" w:rsidRPr="004B797E" w:rsidRDefault="00D41BDA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54EA1" w:rsidRPr="004B797E" w:rsidTr="00254EA1">
        <w:trPr>
          <w:trHeight w:val="720"/>
        </w:trPr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lastRenderedPageBreak/>
              <w:t>Name:</w:t>
            </w:r>
          </w:p>
        </w:tc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  <w:tr w:rsidR="00254EA1" w:rsidRPr="004B797E" w:rsidTr="00254EA1">
        <w:trPr>
          <w:trHeight w:val="720"/>
        </w:trPr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tr w:rsidR="007F118F" w:rsidTr="00604EB8">
        <w:trPr>
          <w:trHeight w:val="432"/>
          <w:tblHeader/>
        </w:trPr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F118F" w:rsidRPr="007F118F" w:rsidRDefault="007F118F" w:rsidP="0086736C">
            <w:pPr>
              <w:rPr>
                <w:b/>
                <w:sz w:val="28"/>
                <w:szCs w:val="28"/>
              </w:rPr>
            </w:pPr>
            <w:r w:rsidRPr="007F118F">
              <w:rPr>
                <w:b/>
                <w:sz w:val="28"/>
                <w:szCs w:val="28"/>
              </w:rPr>
              <w:t>Operational Verification</w:t>
            </w:r>
          </w:p>
        </w:tc>
      </w:tr>
      <w:tr w:rsidR="00604EB8" w:rsidRPr="004B797E" w:rsidTr="00604EB8">
        <w:trPr>
          <w:trHeight w:val="160"/>
          <w:tblHeader/>
        </w:trPr>
        <w:tc>
          <w:tcPr>
            <w:tcW w:w="9576" w:type="dxa"/>
            <w:gridSpan w:val="2"/>
            <w:vAlign w:val="center"/>
          </w:tcPr>
          <w:p w:rsidR="00604EB8" w:rsidRDefault="00604EB8" w:rsidP="00604EB8">
            <w:pPr>
              <w:rPr>
                <w:b/>
                <w:sz w:val="24"/>
                <w:szCs w:val="24"/>
              </w:rPr>
            </w:pPr>
          </w:p>
        </w:tc>
      </w:tr>
      <w:tr w:rsidR="00604EB8" w:rsidRPr="004B797E" w:rsidTr="00604EB8">
        <w:trPr>
          <w:trHeight w:val="432"/>
          <w:tblHeader/>
        </w:trPr>
        <w:tc>
          <w:tcPr>
            <w:tcW w:w="9576" w:type="dxa"/>
            <w:gridSpan w:val="2"/>
            <w:vAlign w:val="center"/>
          </w:tcPr>
          <w:p w:rsidR="00604EB8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ClearView Device Serial Number:</w:t>
            </w:r>
          </w:p>
        </w:tc>
      </w:tr>
    </w:tbl>
    <w:p w:rsidR="00604EB8" w:rsidRDefault="00604EB8" w:rsidP="00CC05B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7"/>
        <w:gridCol w:w="855"/>
        <w:gridCol w:w="856"/>
        <w:gridCol w:w="1188"/>
      </w:tblGrid>
      <w:tr w:rsidR="00A13785" w:rsidRPr="004B797E" w:rsidTr="00604EB8">
        <w:trPr>
          <w:trHeight w:val="432"/>
          <w:tblHeader/>
        </w:trPr>
        <w:tc>
          <w:tcPr>
            <w:tcW w:w="6677" w:type="dxa"/>
            <w:vAlign w:val="center"/>
          </w:tcPr>
          <w:p w:rsidR="00A13785" w:rsidRPr="004B797E" w:rsidRDefault="00A13785" w:rsidP="007F118F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711" w:type="dxa"/>
            <w:gridSpan w:val="2"/>
            <w:vAlign w:val="center"/>
          </w:tcPr>
          <w:p w:rsidR="00A13785" w:rsidRPr="004B797E" w:rsidRDefault="00A13785" w:rsidP="00931E44">
            <w:pPr>
              <w:jc w:val="center"/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Pass/Fail Result</w:t>
            </w:r>
          </w:p>
          <w:p w:rsidR="00A13785" w:rsidRPr="004B797E" w:rsidRDefault="00A13785" w:rsidP="00931E44">
            <w:pPr>
              <w:jc w:val="center"/>
              <w:rPr>
                <w:b/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(circle one)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Complete</w:t>
            </w:r>
          </w:p>
          <w:p w:rsidR="00A13785" w:rsidRPr="00A13785" w:rsidRDefault="00A13785" w:rsidP="00931E44">
            <w:pPr>
              <w:jc w:val="center"/>
              <w:rPr>
                <w:sz w:val="24"/>
                <w:szCs w:val="24"/>
              </w:rPr>
            </w:pPr>
            <w:r w:rsidRPr="00A13785">
              <w:rPr>
                <w:sz w:val="24"/>
                <w:szCs w:val="24"/>
              </w:rPr>
              <w:t>(Initial)</w:t>
            </w: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Reboot system to establish a baseline starting point.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AE4C64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Log in as </w:t>
            </w:r>
            <w:proofErr w:type="spellStart"/>
            <w:r w:rsidRPr="004B797E">
              <w:rPr>
                <w:sz w:val="24"/>
                <w:szCs w:val="24"/>
              </w:rPr>
              <w:t>EPICAdministrator</w:t>
            </w:r>
            <w:proofErr w:type="spellEnd"/>
            <w:r w:rsidR="00604EB8">
              <w:rPr>
                <w:sz w:val="24"/>
                <w:szCs w:val="24"/>
              </w:rPr>
              <w:t xml:space="preserve"> using password </w:t>
            </w:r>
            <w:r w:rsidR="00AE4C64">
              <w:rPr>
                <w:sz w:val="24"/>
                <w:szCs w:val="24"/>
              </w:rPr>
              <w:t>567dop923rap7#</w:t>
            </w:r>
            <w:r w:rsidRPr="004B797E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Double click on ClearView icon.  Login screen displays.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AE4C64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Log in as user “</w:t>
            </w:r>
            <w:proofErr w:type="spellStart"/>
            <w:r>
              <w:rPr>
                <w:sz w:val="24"/>
                <w:szCs w:val="24"/>
              </w:rPr>
              <w:t>Tech</w:t>
            </w:r>
            <w:r w:rsidRPr="004B797E">
              <w:rPr>
                <w:sz w:val="24"/>
                <w:szCs w:val="24"/>
              </w:rPr>
              <w:t>Administrator</w:t>
            </w:r>
            <w:proofErr w:type="spellEnd"/>
            <w:r w:rsidRPr="004B797E">
              <w:rPr>
                <w:sz w:val="24"/>
                <w:szCs w:val="24"/>
              </w:rPr>
              <w:t xml:space="preserve">” with password </w:t>
            </w:r>
            <w:r w:rsidR="00AE4C64">
              <w:rPr>
                <w:sz w:val="24"/>
                <w:szCs w:val="24"/>
              </w:rPr>
              <w:t>473pol965Drp#</w:t>
            </w:r>
            <w:r w:rsidR="00604EB8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101CF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Log in as user “Administrator” with password </w:t>
            </w:r>
            <w:r w:rsidR="00604EB8">
              <w:rPr>
                <w:sz w:val="24"/>
                <w:szCs w:val="24"/>
              </w:rPr>
              <w:t>329dap735r#</w:t>
            </w:r>
            <w:r w:rsidRPr="004B79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095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the </w:t>
            </w:r>
            <w:proofErr w:type="spellStart"/>
            <w:r>
              <w:rPr>
                <w:sz w:val="24"/>
                <w:szCs w:val="24"/>
              </w:rPr>
              <w:t>EPICAdministrator</w:t>
            </w:r>
            <w:proofErr w:type="spellEnd"/>
            <w:r>
              <w:rPr>
                <w:sz w:val="24"/>
                <w:szCs w:val="24"/>
              </w:rPr>
              <w:t xml:space="preserve"> user using the following information: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Username</w:t>
            </w:r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EPICAdministrator</w:t>
            </w:r>
            <w:proofErr w:type="spellEnd"/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Password</w:t>
            </w:r>
            <w:r>
              <w:rPr>
                <w:sz w:val="24"/>
                <w:szCs w:val="24"/>
              </w:rPr>
              <w:t xml:space="preserve">: </w:t>
            </w:r>
            <w:r w:rsidR="00AE4C64">
              <w:rPr>
                <w:sz w:val="24"/>
                <w:szCs w:val="24"/>
              </w:rPr>
              <w:t>c13ArV123#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First Name</w:t>
            </w:r>
            <w:r>
              <w:rPr>
                <w:sz w:val="24"/>
                <w:szCs w:val="24"/>
              </w:rPr>
              <w:t>: EPIC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Last Name</w:t>
            </w:r>
            <w:r>
              <w:rPr>
                <w:sz w:val="24"/>
                <w:szCs w:val="24"/>
              </w:rPr>
              <w:t>: Administrator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Email</w:t>
            </w:r>
            <w:r>
              <w:rPr>
                <w:sz w:val="24"/>
                <w:szCs w:val="24"/>
              </w:rPr>
              <w:t xml:space="preserve">: </w:t>
            </w:r>
            <w:hyperlink r:id="rId8" w:history="1">
              <w:r w:rsidRPr="00095573">
                <w:rPr>
                  <w:rStyle w:val="Hyperlink"/>
                  <w:sz w:val="24"/>
                  <w:szCs w:val="24"/>
                </w:rPr>
                <w:t>epicadministrator@epicdiagnostics.com</w:t>
              </w:r>
            </w:hyperlink>
          </w:p>
          <w:p w:rsidR="00A13785" w:rsidRPr="004B797E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Role Assignment</w:t>
            </w:r>
            <w:r w:rsidR="00CC05BB">
              <w:rPr>
                <w:sz w:val="24"/>
                <w:szCs w:val="24"/>
              </w:rPr>
              <w:t xml:space="preserve">: </w:t>
            </w:r>
            <w:proofErr w:type="spellStart"/>
            <w:r w:rsidR="00CC05BB">
              <w:rPr>
                <w:sz w:val="24"/>
                <w:szCs w:val="24"/>
              </w:rPr>
              <w:t>CustomerAdmin</w:t>
            </w:r>
            <w:proofErr w:type="spellEnd"/>
            <w:r w:rsidR="00CC05BB">
              <w:rPr>
                <w:sz w:val="24"/>
                <w:szCs w:val="24"/>
              </w:rPr>
              <w:t xml:space="preserve">, </w:t>
            </w:r>
            <w:proofErr w:type="spellStart"/>
            <w:r w:rsidR="00CC05BB">
              <w:rPr>
                <w:sz w:val="24"/>
                <w:szCs w:val="24"/>
              </w:rPr>
              <w:t>CustomerUser</w:t>
            </w:r>
            <w:proofErr w:type="spellEnd"/>
          </w:p>
        </w:tc>
        <w:tc>
          <w:tcPr>
            <w:tcW w:w="855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7A1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the </w:t>
            </w:r>
            <w:proofErr w:type="spellStart"/>
            <w:r>
              <w:rPr>
                <w:sz w:val="24"/>
                <w:szCs w:val="24"/>
              </w:rPr>
              <w:t>EPICUser</w:t>
            </w:r>
            <w:proofErr w:type="spellEnd"/>
            <w:r>
              <w:rPr>
                <w:sz w:val="24"/>
                <w:szCs w:val="24"/>
              </w:rPr>
              <w:t xml:space="preserve"> user using the following information: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Username</w:t>
            </w:r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EPICUser</w:t>
            </w:r>
            <w:proofErr w:type="spellEnd"/>
          </w:p>
          <w:p w:rsidR="00604EB8" w:rsidRDefault="00A13785" w:rsidP="007A19E7">
            <w:pPr>
              <w:rPr>
                <w:b/>
                <w:i/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Password</w:t>
            </w:r>
            <w:r>
              <w:rPr>
                <w:sz w:val="24"/>
                <w:szCs w:val="24"/>
              </w:rPr>
              <w:t xml:space="preserve">: </w:t>
            </w:r>
            <w:r w:rsidR="00AE4C64">
              <w:rPr>
                <w:sz w:val="24"/>
                <w:szCs w:val="24"/>
              </w:rPr>
              <w:t>c13ArV13W#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First Name</w:t>
            </w:r>
            <w:r>
              <w:rPr>
                <w:sz w:val="24"/>
                <w:szCs w:val="24"/>
              </w:rPr>
              <w:t>: EPIC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Last Name</w:t>
            </w:r>
            <w:r>
              <w:rPr>
                <w:sz w:val="24"/>
                <w:szCs w:val="24"/>
              </w:rPr>
              <w:t>: User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Email</w:t>
            </w:r>
            <w:r>
              <w:rPr>
                <w:sz w:val="24"/>
                <w:szCs w:val="24"/>
              </w:rPr>
              <w:t xml:space="preserve">: </w:t>
            </w:r>
            <w:hyperlink r:id="rId9" w:history="1">
              <w:r w:rsidRPr="00095573">
                <w:rPr>
                  <w:rStyle w:val="Hyperlink"/>
                  <w:sz w:val="24"/>
                  <w:szCs w:val="24"/>
                </w:rPr>
                <w:t>epicuser@epicdiagnostics.com</w:t>
              </w:r>
            </w:hyperlink>
          </w:p>
          <w:p w:rsidR="00A13785" w:rsidRDefault="00A13785" w:rsidP="00CC05B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Role Assignment</w:t>
            </w:r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CustomerUser</w:t>
            </w:r>
            <w:proofErr w:type="spellEnd"/>
          </w:p>
        </w:tc>
        <w:tc>
          <w:tcPr>
            <w:tcW w:w="855" w:type="dxa"/>
            <w:vAlign w:val="center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Look at bottom of application and verify the Camera Status and Scanner Status are “Available”.  If they are not, try disconnecting and reconnecting USB cable a few times before taking corrective action.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E63340" w:rsidRPr="004B797E" w:rsidTr="00E63340">
        <w:trPr>
          <w:trHeight w:val="432"/>
        </w:trPr>
        <w:tc>
          <w:tcPr>
            <w:tcW w:w="6677" w:type="dxa"/>
          </w:tcPr>
          <w:p w:rsidR="00E63340" w:rsidRDefault="00E63340" w:rsidP="00FD3B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that the </w:t>
            </w:r>
            <w:r w:rsidR="007017EF">
              <w:rPr>
                <w:sz w:val="24"/>
                <w:szCs w:val="24"/>
              </w:rPr>
              <w:t xml:space="preserve">Boost Voltage value in the Device Testing area of the application </w:t>
            </w:r>
            <w:r w:rsidR="00FD3B59">
              <w:rPr>
                <w:sz w:val="24"/>
                <w:szCs w:val="24"/>
              </w:rPr>
              <w:t>is the required value</w:t>
            </w:r>
            <w:r w:rsidR="007017EF">
              <w:rPr>
                <w:sz w:val="24"/>
                <w:szCs w:val="24"/>
              </w:rPr>
              <w:t>.</w:t>
            </w:r>
            <w:r w:rsidR="00FD3B59">
              <w:rPr>
                <w:sz w:val="24"/>
                <w:szCs w:val="24"/>
              </w:rPr>
              <w:t xml:space="preserve">  Record the expected value below:</w:t>
            </w:r>
          </w:p>
          <w:p w:rsidR="00FD3B59" w:rsidRDefault="00FD3B59" w:rsidP="00FD3B59">
            <w:pPr>
              <w:rPr>
                <w:sz w:val="24"/>
                <w:szCs w:val="24"/>
              </w:rPr>
            </w:pPr>
          </w:p>
          <w:p w:rsidR="00FD3B59" w:rsidRPr="004B797E" w:rsidRDefault="00FD3B59" w:rsidP="00EA6AD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 xml:space="preserve">Boost Voltage Value: </w:t>
            </w:r>
            <w:r>
              <w:rPr>
                <w:sz w:val="24"/>
                <w:szCs w:val="24"/>
              </w:rPr>
              <w:tab/>
            </w:r>
            <w:r w:rsidR="00EA6ADF">
              <w:rPr>
                <w:sz w:val="24"/>
                <w:szCs w:val="24"/>
                <w:u w:val="single"/>
              </w:rPr>
              <w:tab/>
            </w:r>
            <w:r w:rsidR="00EA6ADF">
              <w:rPr>
                <w:sz w:val="24"/>
                <w:szCs w:val="24"/>
                <w:u w:val="single"/>
              </w:rPr>
              <w:tab/>
            </w:r>
            <w:r w:rsidR="00EA6ADF"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855" w:type="dxa"/>
          </w:tcPr>
          <w:p w:rsidR="00E63340" w:rsidRPr="004B797E" w:rsidRDefault="00E63340" w:rsidP="00F364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</w:tcPr>
          <w:p w:rsidR="00E63340" w:rsidRPr="004B797E" w:rsidRDefault="00E63340" w:rsidP="00F364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E63340" w:rsidRDefault="00E63340" w:rsidP="00F36423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Add a new patient named “Application T. Test” using any gender and birthdate. Make sure the user can be saved (created).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a successful calibration process can be performed</w:t>
            </w:r>
            <w:r w:rsidRPr="00650B43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650B43">
              <w:rPr>
                <w:sz w:val="24"/>
                <w:szCs w:val="24"/>
              </w:rPr>
              <w:t xml:space="preserve">Perform a patient capture </w:t>
            </w:r>
            <w:r>
              <w:rPr>
                <w:sz w:val="24"/>
                <w:szCs w:val="24"/>
              </w:rPr>
              <w:t xml:space="preserve">using the patient Application T. Test </w:t>
            </w:r>
            <w:r w:rsidRPr="00650B43">
              <w:rPr>
                <w:sz w:val="24"/>
                <w:szCs w:val="24"/>
              </w:rPr>
              <w:t xml:space="preserve">with </w:t>
            </w:r>
            <w:r>
              <w:rPr>
                <w:sz w:val="24"/>
                <w:szCs w:val="24"/>
              </w:rPr>
              <w:t xml:space="preserve">the calibration probe and </w:t>
            </w:r>
            <w:r w:rsidRPr="00650B43">
              <w:rPr>
                <w:sz w:val="24"/>
                <w:szCs w:val="24"/>
              </w:rPr>
              <w:t xml:space="preserve">verify that the scanner captures </w:t>
            </w:r>
            <w:r>
              <w:rPr>
                <w:sz w:val="24"/>
                <w:szCs w:val="24"/>
              </w:rPr>
              <w:t>images and can perform a complete calculation process</w:t>
            </w:r>
            <w:r w:rsidRPr="00650B43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 out of the application</w:t>
            </w:r>
            <w:r w:rsidRPr="004B797E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 into the application using the </w:t>
            </w:r>
            <w:proofErr w:type="spellStart"/>
            <w:r>
              <w:rPr>
                <w:sz w:val="24"/>
                <w:szCs w:val="24"/>
              </w:rPr>
              <w:t>EPICUser</w:t>
            </w:r>
            <w:proofErr w:type="spellEnd"/>
            <w:r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4B797E">
            <w:pPr>
              <w:rPr>
                <w:sz w:val="24"/>
                <w:szCs w:val="24"/>
              </w:rPr>
            </w:pPr>
            <w:r w:rsidRPr="00650B43">
              <w:rPr>
                <w:sz w:val="24"/>
                <w:szCs w:val="24"/>
              </w:rPr>
              <w:t xml:space="preserve">Perform a calibration logged in as </w:t>
            </w:r>
            <w:r>
              <w:rPr>
                <w:sz w:val="24"/>
                <w:szCs w:val="24"/>
              </w:rPr>
              <w:t xml:space="preserve">EPIC </w:t>
            </w:r>
            <w:r w:rsidRPr="00650B43">
              <w:rPr>
                <w:sz w:val="24"/>
                <w:szCs w:val="24"/>
              </w:rPr>
              <w:t>user and verify that the scanner captures calibration images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4B797E">
            <w:pPr>
              <w:rPr>
                <w:sz w:val="24"/>
                <w:szCs w:val="24"/>
              </w:rPr>
            </w:pPr>
            <w:r w:rsidRPr="00650B43">
              <w:rPr>
                <w:sz w:val="24"/>
                <w:szCs w:val="24"/>
              </w:rPr>
              <w:t xml:space="preserve">Perform a patient capture logged in as </w:t>
            </w:r>
            <w:proofErr w:type="spellStart"/>
            <w:r>
              <w:rPr>
                <w:sz w:val="24"/>
                <w:szCs w:val="24"/>
              </w:rPr>
              <w:t>EPIC</w:t>
            </w:r>
            <w:r w:rsidRPr="00650B43">
              <w:rPr>
                <w:sz w:val="24"/>
                <w:szCs w:val="24"/>
              </w:rPr>
              <w:t>user</w:t>
            </w:r>
            <w:proofErr w:type="spellEnd"/>
            <w:r w:rsidRPr="00650B4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using the patient Application T. Test </w:t>
            </w:r>
            <w:r w:rsidRPr="00650B43">
              <w:rPr>
                <w:sz w:val="24"/>
                <w:szCs w:val="24"/>
              </w:rPr>
              <w:t xml:space="preserve">with </w:t>
            </w:r>
            <w:r>
              <w:rPr>
                <w:sz w:val="24"/>
                <w:szCs w:val="24"/>
              </w:rPr>
              <w:t xml:space="preserve">the calibration probe and </w:t>
            </w:r>
            <w:r w:rsidRPr="00650B43">
              <w:rPr>
                <w:sz w:val="24"/>
                <w:szCs w:val="24"/>
              </w:rPr>
              <w:t xml:space="preserve">verify that the scanner captures </w:t>
            </w:r>
            <w:r>
              <w:rPr>
                <w:sz w:val="24"/>
                <w:szCs w:val="24"/>
              </w:rPr>
              <w:t>images and can perform a complete calculation process</w:t>
            </w:r>
            <w:r w:rsidRPr="00650B43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</w:tbl>
    <w:p w:rsidR="007F118F" w:rsidRPr="004B797E" w:rsidRDefault="007F118F" w:rsidP="00CC05BB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EA6ADF">
        <w:trPr>
          <w:trHeight w:val="1097"/>
        </w:trPr>
        <w:tc>
          <w:tcPr>
            <w:tcW w:w="9576" w:type="dxa"/>
          </w:tcPr>
          <w:p w:rsidR="00D41BDA" w:rsidRPr="004B797E" w:rsidRDefault="00D41BDA" w:rsidP="00E73453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Operational Failure:</w:t>
            </w:r>
          </w:p>
        </w:tc>
      </w:tr>
    </w:tbl>
    <w:p w:rsidR="00D41BDA" w:rsidRPr="004B797E" w:rsidRDefault="00D41BDA" w:rsidP="00EA6ADF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E73453">
        <w:trPr>
          <w:trHeight w:val="1440"/>
        </w:trPr>
        <w:tc>
          <w:tcPr>
            <w:tcW w:w="9576" w:type="dxa"/>
          </w:tcPr>
          <w:p w:rsidR="00D41BDA" w:rsidRPr="004B797E" w:rsidRDefault="00D41BDA" w:rsidP="00E73453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Notes:</w:t>
            </w:r>
          </w:p>
        </w:tc>
      </w:tr>
    </w:tbl>
    <w:p w:rsidR="00D41BDA" w:rsidRPr="004B797E" w:rsidRDefault="00D41BDA" w:rsidP="00EA6ADF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43185" w:rsidRPr="004B797E" w:rsidTr="00EA6ADF">
        <w:trPr>
          <w:trHeight w:val="589"/>
        </w:trPr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bookmarkStart w:id="0" w:name="_Hlk307235108"/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  <w:tr w:rsidR="00A43185" w:rsidRPr="004B797E" w:rsidTr="00EA6ADF">
        <w:trPr>
          <w:trHeight w:val="589"/>
        </w:trPr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bookmarkEnd w:id="0"/>
    </w:tbl>
    <w:p w:rsidR="00604EB8" w:rsidRDefault="00604EB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A2526" w:rsidRPr="00E22533" w:rsidTr="00BA2526">
        <w:tc>
          <w:tcPr>
            <w:tcW w:w="9576" w:type="dxa"/>
          </w:tcPr>
          <w:p w:rsidR="00BA2526" w:rsidRPr="00E22533" w:rsidRDefault="00BA2526" w:rsidP="00BA252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Labeling Information</w:t>
            </w:r>
          </w:p>
        </w:tc>
      </w:tr>
      <w:tr w:rsidR="00BA2526" w:rsidRPr="00E22533" w:rsidTr="00BA2526">
        <w:trPr>
          <w:trHeight w:val="432"/>
        </w:trPr>
        <w:tc>
          <w:tcPr>
            <w:tcW w:w="9576" w:type="dxa"/>
          </w:tcPr>
          <w:p w:rsidR="00BA2526" w:rsidRDefault="00BA2526" w:rsidP="00BA2526">
            <w:pPr>
              <w:rPr>
                <w:sz w:val="24"/>
                <w:szCs w:val="24"/>
              </w:rPr>
            </w:pPr>
            <w:r w:rsidRPr="003F571D">
              <w:rPr>
                <w:sz w:val="24"/>
                <w:szCs w:val="24"/>
              </w:rPr>
              <w:t xml:space="preserve">Computer System with ClearView Software Box Label </w:t>
            </w:r>
          </w:p>
          <w:p w:rsidR="00BA2526" w:rsidRPr="00E22533" w:rsidRDefault="00BA2526" w:rsidP="00BA2526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Part number: 1282-1520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Revision level:</w:t>
            </w:r>
          </w:p>
        </w:tc>
      </w:tr>
      <w:tr w:rsidR="00BA2526" w:rsidTr="00BA2526">
        <w:trPr>
          <w:trHeight w:val="432"/>
        </w:trPr>
        <w:tc>
          <w:tcPr>
            <w:tcW w:w="9576" w:type="dxa"/>
          </w:tcPr>
          <w:p w:rsidR="00BA2526" w:rsidRDefault="00BA2526" w:rsidP="00BA25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ClearView Version recorded on label:</w:t>
            </w:r>
          </w:p>
          <w:p w:rsidR="00BA2526" w:rsidRDefault="00BA2526" w:rsidP="00BA2526">
            <w:pPr>
              <w:rPr>
                <w:sz w:val="24"/>
                <w:szCs w:val="24"/>
              </w:rPr>
            </w:pPr>
          </w:p>
        </w:tc>
      </w:tr>
    </w:tbl>
    <w:p w:rsidR="00BA2526" w:rsidRDefault="00BA2526">
      <w:pPr>
        <w:rPr>
          <w:b/>
        </w:rPr>
      </w:pPr>
    </w:p>
    <w:p w:rsidR="00BA2526" w:rsidRDefault="00BA252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2136"/>
        <w:gridCol w:w="4248"/>
      </w:tblGrid>
      <w:tr w:rsidR="00604EB8" w:rsidTr="00604EB8">
        <w:tc>
          <w:tcPr>
            <w:tcW w:w="9576" w:type="dxa"/>
            <w:gridSpan w:val="3"/>
          </w:tcPr>
          <w:p w:rsidR="00604EB8" w:rsidRPr="00E22533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QA Inspection</w:t>
            </w: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Pr="00484B4F" w:rsidRDefault="00604EB8" w:rsidP="00604EB8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Inspection Point</w:t>
            </w:r>
          </w:p>
        </w:tc>
        <w:tc>
          <w:tcPr>
            <w:tcW w:w="2136" w:type="dxa"/>
          </w:tcPr>
          <w:p w:rsidR="00604EB8" w:rsidRPr="00484B4F" w:rsidRDefault="00604EB8" w:rsidP="00604EB8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4248" w:type="dxa"/>
          </w:tcPr>
          <w:p w:rsidR="00604EB8" w:rsidRPr="00E22533" w:rsidRDefault="00604EB8" w:rsidP="00604EB8">
            <w:pPr>
              <w:rPr>
                <w:b/>
                <w:sz w:val="24"/>
                <w:szCs w:val="24"/>
              </w:rPr>
            </w:pPr>
            <w:r w:rsidRPr="00E22533">
              <w:rPr>
                <w:b/>
                <w:sz w:val="24"/>
                <w:szCs w:val="24"/>
              </w:rPr>
              <w:t>Comments/Notes</w:t>
            </w: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that this record is completed correctly and accurately 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B2797A" w:rsidP="00604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computer is labeled with EPIC reference number (if applicable)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B2797A" w:rsidP="00B279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the computer is labeled with the version number of the ClearView software installed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</w:tbl>
    <w:p w:rsidR="00604EB8" w:rsidRDefault="00604EB8" w:rsidP="00604E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8"/>
        <w:gridCol w:w="3618"/>
      </w:tblGrid>
      <w:tr w:rsidR="00604EB8" w:rsidRPr="004B797E" w:rsidTr="00604EB8">
        <w:trPr>
          <w:trHeight w:val="432"/>
        </w:trPr>
        <w:tc>
          <w:tcPr>
            <w:tcW w:w="9576" w:type="dxa"/>
            <w:gridSpan w:val="2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Inspected By:</w:t>
            </w:r>
          </w:p>
        </w:tc>
      </w:tr>
      <w:tr w:rsidR="00604EB8" w:rsidRPr="004B797E" w:rsidTr="00604EB8">
        <w:trPr>
          <w:trHeight w:val="720"/>
        </w:trPr>
        <w:tc>
          <w:tcPr>
            <w:tcW w:w="595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361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tr w:rsidR="00604EB8" w:rsidRPr="004B797E" w:rsidTr="00604EB8">
        <w:trPr>
          <w:trHeight w:val="720"/>
        </w:trPr>
        <w:tc>
          <w:tcPr>
            <w:tcW w:w="595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Print </w:t>
            </w:r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1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</w:tbl>
    <w:p w:rsidR="00604EB8" w:rsidRDefault="00604EB8">
      <w:pPr>
        <w:rPr>
          <w:b/>
        </w:rPr>
      </w:pPr>
    </w:p>
    <w:p w:rsidR="00B81E98" w:rsidRPr="001004CD" w:rsidRDefault="00B81E98" w:rsidP="00B81E98">
      <w:pPr>
        <w:pStyle w:val="ListParagraph"/>
        <w:ind w:left="0"/>
        <w:rPr>
          <w:sz w:val="24"/>
          <w:szCs w:val="24"/>
        </w:rPr>
      </w:pPr>
    </w:p>
    <w:p w:rsidR="00CC05BB" w:rsidRDefault="00CC05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B81E98" w:rsidRPr="004E63A3" w:rsidRDefault="00B81E98" w:rsidP="00B81E98">
      <w:pPr>
        <w:ind w:left="3240"/>
        <w:rPr>
          <w:b/>
          <w:bCs/>
          <w:sz w:val="28"/>
          <w:szCs w:val="28"/>
        </w:rPr>
      </w:pPr>
      <w:r w:rsidRPr="004E63A3">
        <w:rPr>
          <w:b/>
          <w:bCs/>
          <w:sz w:val="28"/>
          <w:szCs w:val="28"/>
        </w:rPr>
        <w:t>Document Revision 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260"/>
        <w:gridCol w:w="4050"/>
        <w:gridCol w:w="1080"/>
        <w:gridCol w:w="1546"/>
      </w:tblGrid>
      <w:tr w:rsidR="00B81E98" w:rsidRPr="00EA6ADF" w:rsidTr="00EA6ADF">
        <w:trPr>
          <w:trHeight w:hRule="exact" w:val="600"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Change Order: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Version Number: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Description of Change:</w:t>
            </w:r>
          </w:p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Updated by:</w:t>
            </w: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A8441E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CC-120517-01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EA6ADF" w:rsidRDefault="00A8441E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5/17/12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A. Mason</w:t>
            </w: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EA6ADF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CC-120611-01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480E61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001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480E61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Added a reference to check the Boost Voltage setting to verify that it is set to a specific value.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EA6ADF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6/11/12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782B40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A.</w:t>
            </w:r>
            <w:r w:rsidR="00EA6ADF">
              <w:rPr>
                <w:rFonts w:cstheme="minorHAnsi"/>
                <w:sz w:val="24"/>
                <w:szCs w:val="24"/>
              </w:rPr>
              <w:t xml:space="preserve"> </w:t>
            </w:r>
            <w:bookmarkStart w:id="1" w:name="_GoBack"/>
            <w:bookmarkEnd w:id="1"/>
            <w:r w:rsidRPr="00EA6ADF">
              <w:rPr>
                <w:rFonts w:cstheme="minorHAnsi"/>
                <w:sz w:val="24"/>
                <w:szCs w:val="24"/>
              </w:rPr>
              <w:t>Mason</w:t>
            </w: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EA6ADF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A43185" w:rsidRDefault="00A43185"/>
    <w:sectPr w:rsidR="00A43185" w:rsidSect="0087048D">
      <w:headerReference w:type="default" r:id="rId10"/>
      <w:footerReference w:type="default" r:id="rId11"/>
      <w:pgSz w:w="12240" w:h="15840"/>
      <w:pgMar w:top="720" w:right="1440" w:bottom="172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2526" w:rsidRDefault="00BA2526" w:rsidP="00B83751">
      <w:pPr>
        <w:spacing w:after="0" w:line="240" w:lineRule="auto"/>
      </w:pPr>
      <w:r>
        <w:separator/>
      </w:r>
    </w:p>
  </w:endnote>
  <w:endnote w:type="continuationSeparator" w:id="0">
    <w:p w:rsidR="00BA2526" w:rsidRDefault="00BA2526" w:rsidP="00B83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526" w:rsidRPr="00B2797A" w:rsidRDefault="00BA2526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ClearView System Installation and Operational Verification Record</w:t>
    </w:r>
    <w:r w:rsidRPr="00B2797A">
      <w:rPr>
        <w:sz w:val="18"/>
        <w:szCs w:val="18"/>
      </w:rPr>
      <w:tab/>
      <w:t>Confidential &amp; Proprietary</w:t>
    </w:r>
  </w:p>
  <w:p w:rsidR="00BA2526" w:rsidRPr="00B2797A" w:rsidRDefault="00BA2526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Document Number: ITF-001</w:t>
    </w:r>
    <w:r w:rsidRPr="00B2797A">
      <w:rPr>
        <w:sz w:val="18"/>
        <w:szCs w:val="18"/>
      </w:rPr>
      <w:tab/>
    </w:r>
    <w:r w:rsidRPr="00B2797A">
      <w:rPr>
        <w:sz w:val="18"/>
        <w:szCs w:val="18"/>
      </w:rPr>
      <w:tab/>
      <w:t xml:space="preserve">Page </w:t>
    </w:r>
    <w:r w:rsidRPr="00B2797A">
      <w:rPr>
        <w:sz w:val="18"/>
        <w:szCs w:val="18"/>
      </w:rPr>
      <w:fldChar w:fldCharType="begin"/>
    </w:r>
    <w:r w:rsidRPr="00B2797A">
      <w:rPr>
        <w:sz w:val="18"/>
        <w:szCs w:val="18"/>
      </w:rPr>
      <w:instrText xml:space="preserve"> PAGE </w:instrText>
    </w:r>
    <w:r w:rsidRPr="00B2797A">
      <w:rPr>
        <w:sz w:val="18"/>
        <w:szCs w:val="18"/>
      </w:rPr>
      <w:fldChar w:fldCharType="separate"/>
    </w:r>
    <w:r w:rsidR="00EA6ADF">
      <w:rPr>
        <w:noProof/>
        <w:sz w:val="18"/>
        <w:szCs w:val="18"/>
      </w:rPr>
      <w:t>6</w:t>
    </w:r>
    <w:r w:rsidRPr="00B2797A">
      <w:rPr>
        <w:sz w:val="18"/>
        <w:szCs w:val="18"/>
      </w:rPr>
      <w:fldChar w:fldCharType="end"/>
    </w:r>
    <w:r w:rsidRPr="00B2797A">
      <w:rPr>
        <w:sz w:val="18"/>
        <w:szCs w:val="18"/>
      </w:rPr>
      <w:t xml:space="preserve"> of </w:t>
    </w:r>
    <w:r w:rsidRPr="00B2797A">
      <w:rPr>
        <w:sz w:val="18"/>
        <w:szCs w:val="18"/>
      </w:rPr>
      <w:fldChar w:fldCharType="begin"/>
    </w:r>
    <w:r w:rsidRPr="00B2797A">
      <w:rPr>
        <w:sz w:val="18"/>
        <w:szCs w:val="18"/>
      </w:rPr>
      <w:instrText xml:space="preserve"> NUMPAGES \*Arabic </w:instrText>
    </w:r>
    <w:r w:rsidRPr="00B2797A">
      <w:rPr>
        <w:sz w:val="18"/>
        <w:szCs w:val="18"/>
      </w:rPr>
      <w:fldChar w:fldCharType="separate"/>
    </w:r>
    <w:r w:rsidR="00EA6ADF">
      <w:rPr>
        <w:noProof/>
        <w:sz w:val="18"/>
        <w:szCs w:val="18"/>
      </w:rPr>
      <w:t>6</w:t>
    </w:r>
    <w:r w:rsidRPr="00B2797A">
      <w:rPr>
        <w:sz w:val="18"/>
        <w:szCs w:val="18"/>
      </w:rPr>
      <w:fldChar w:fldCharType="end"/>
    </w:r>
  </w:p>
  <w:p w:rsidR="00BA2526" w:rsidRPr="00B2797A" w:rsidRDefault="00BA2526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Revision Number: 00</w:t>
    </w:r>
    <w:r w:rsidR="00480E61">
      <w:rPr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2526" w:rsidRDefault="00BA2526" w:rsidP="00B83751">
      <w:pPr>
        <w:spacing w:after="0" w:line="240" w:lineRule="auto"/>
      </w:pPr>
      <w:r>
        <w:separator/>
      </w:r>
    </w:p>
  </w:footnote>
  <w:footnote w:type="continuationSeparator" w:id="0">
    <w:p w:rsidR="00BA2526" w:rsidRDefault="00BA2526" w:rsidP="00B83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BA2526" w:rsidRPr="006411BF" w:rsidTr="00604EB8">
      <w:trPr>
        <w:trHeight w:val="1160"/>
      </w:trPr>
      <w:tc>
        <w:tcPr>
          <w:tcW w:w="3798" w:type="dxa"/>
          <w:vAlign w:val="center"/>
        </w:tcPr>
        <w:p w:rsidR="00BA2526" w:rsidRDefault="00BA2526" w:rsidP="00604EB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3B43A19" wp14:editId="54258A67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BA2526" w:rsidRPr="006411BF" w:rsidRDefault="00BA2526" w:rsidP="00604EB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cstheme="minorHAnsi"/>
              <w:b/>
              <w:sz w:val="36"/>
              <w:szCs w:val="36"/>
            </w:rPr>
            <w:t>ClearView System Installation and Operational Verification Record</w:t>
          </w:r>
        </w:p>
      </w:tc>
    </w:tr>
  </w:tbl>
  <w:p w:rsidR="00BA2526" w:rsidRDefault="00BA25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97162"/>
    <w:multiLevelType w:val="hybridMultilevel"/>
    <w:tmpl w:val="012A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941C0F"/>
    <w:multiLevelType w:val="hybridMultilevel"/>
    <w:tmpl w:val="788E6B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151CE1"/>
    <w:multiLevelType w:val="hybridMultilevel"/>
    <w:tmpl w:val="52D0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5016F4"/>
    <w:multiLevelType w:val="hybridMultilevel"/>
    <w:tmpl w:val="74B4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792638"/>
    <w:multiLevelType w:val="hybridMultilevel"/>
    <w:tmpl w:val="D7BC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FA1"/>
    <w:rsid w:val="00042141"/>
    <w:rsid w:val="0009552B"/>
    <w:rsid w:val="00101CF1"/>
    <w:rsid w:val="001C773B"/>
    <w:rsid w:val="00202BED"/>
    <w:rsid w:val="00254EA1"/>
    <w:rsid w:val="00281514"/>
    <w:rsid w:val="0028392C"/>
    <w:rsid w:val="002F1C9F"/>
    <w:rsid w:val="00324406"/>
    <w:rsid w:val="003F15A0"/>
    <w:rsid w:val="003F2F8E"/>
    <w:rsid w:val="003F43FF"/>
    <w:rsid w:val="00473FB1"/>
    <w:rsid w:val="00480E61"/>
    <w:rsid w:val="004B797E"/>
    <w:rsid w:val="005135E5"/>
    <w:rsid w:val="005440B5"/>
    <w:rsid w:val="00573EEE"/>
    <w:rsid w:val="00577999"/>
    <w:rsid w:val="005F52BF"/>
    <w:rsid w:val="00604EB8"/>
    <w:rsid w:val="0067189D"/>
    <w:rsid w:val="006A2751"/>
    <w:rsid w:val="006E5F97"/>
    <w:rsid w:val="007017EF"/>
    <w:rsid w:val="00716B75"/>
    <w:rsid w:val="007537D9"/>
    <w:rsid w:val="007547DE"/>
    <w:rsid w:val="0076378D"/>
    <w:rsid w:val="00773203"/>
    <w:rsid w:val="00782B40"/>
    <w:rsid w:val="007A19E7"/>
    <w:rsid w:val="007F118F"/>
    <w:rsid w:val="008276C9"/>
    <w:rsid w:val="0086736C"/>
    <w:rsid w:val="0087048D"/>
    <w:rsid w:val="008A3B00"/>
    <w:rsid w:val="00925EE9"/>
    <w:rsid w:val="00931E44"/>
    <w:rsid w:val="00950FAF"/>
    <w:rsid w:val="009709F6"/>
    <w:rsid w:val="00A13785"/>
    <w:rsid w:val="00A316EC"/>
    <w:rsid w:val="00A43185"/>
    <w:rsid w:val="00A441AD"/>
    <w:rsid w:val="00A4488D"/>
    <w:rsid w:val="00A72426"/>
    <w:rsid w:val="00A8441E"/>
    <w:rsid w:val="00AE4C64"/>
    <w:rsid w:val="00B17074"/>
    <w:rsid w:val="00B241AC"/>
    <w:rsid w:val="00B2797A"/>
    <w:rsid w:val="00B50D7C"/>
    <w:rsid w:val="00B81E98"/>
    <w:rsid w:val="00B83751"/>
    <w:rsid w:val="00BA2526"/>
    <w:rsid w:val="00C0282A"/>
    <w:rsid w:val="00C055C6"/>
    <w:rsid w:val="00C446E0"/>
    <w:rsid w:val="00CC05BB"/>
    <w:rsid w:val="00D41BDA"/>
    <w:rsid w:val="00E63340"/>
    <w:rsid w:val="00E73453"/>
    <w:rsid w:val="00EA6ADF"/>
    <w:rsid w:val="00EC5AAC"/>
    <w:rsid w:val="00ED2FA1"/>
    <w:rsid w:val="00EE12FE"/>
    <w:rsid w:val="00F77176"/>
    <w:rsid w:val="00FC26FB"/>
    <w:rsid w:val="00FC2D41"/>
    <w:rsid w:val="00FD0089"/>
    <w:rsid w:val="00FD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picadministrator@epicdiagnostics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picuser@epicdiagnost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Ayres</dc:creator>
  <cp:lastModifiedBy>Andrea Miller</cp:lastModifiedBy>
  <cp:revision>7</cp:revision>
  <cp:lastPrinted>2012-06-11T15:18:00Z</cp:lastPrinted>
  <dcterms:created xsi:type="dcterms:W3CDTF">2012-06-08T23:43:00Z</dcterms:created>
  <dcterms:modified xsi:type="dcterms:W3CDTF">2012-06-11T15:18:00Z</dcterms:modified>
</cp:coreProperties>
</file>