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AF4" w:rsidRPr="007D7A37" w:rsidRDefault="00EC655D" w:rsidP="00EC655D">
      <w:pPr>
        <w:pStyle w:val="ListParagraph"/>
        <w:numPr>
          <w:ilvl w:val="0"/>
          <w:numId w:val="1"/>
        </w:numPr>
        <w:rPr>
          <w:rFonts w:cstheme="minorHAnsi"/>
          <w:b/>
        </w:rPr>
      </w:pPr>
      <w:r w:rsidRPr="007D7A37">
        <w:rPr>
          <w:rFonts w:cstheme="minorHAnsi"/>
          <w:b/>
        </w:rPr>
        <w:t>Purpose</w:t>
      </w:r>
    </w:p>
    <w:p w:rsidR="00BF1E28" w:rsidRPr="007D7A37" w:rsidRDefault="00BF1E28" w:rsidP="00887519">
      <w:pPr>
        <w:pStyle w:val="ListParagraph"/>
        <w:spacing w:after="0"/>
        <w:ind w:left="360"/>
        <w:rPr>
          <w:rFonts w:cstheme="minorHAnsi"/>
        </w:rPr>
      </w:pPr>
    </w:p>
    <w:p w:rsidR="00EC655D" w:rsidRPr="007D7A37" w:rsidRDefault="00AF602C" w:rsidP="00887519">
      <w:pPr>
        <w:pStyle w:val="ListParagraph"/>
        <w:spacing w:after="0"/>
        <w:ind w:left="360"/>
        <w:rPr>
          <w:rFonts w:cstheme="minorHAnsi"/>
        </w:rPr>
      </w:pPr>
      <w:r>
        <w:rPr>
          <w:rFonts w:cstheme="minorHAnsi"/>
        </w:rPr>
        <w:t>To establish procedure for the processing of capacitive barriers including labeling, inspection, release, and inventory management.</w:t>
      </w:r>
      <w:r w:rsidR="00BF1E28" w:rsidRPr="007D7A37">
        <w:rPr>
          <w:rFonts w:cstheme="minorHAnsi"/>
        </w:rPr>
        <w:t xml:space="preserve"> </w:t>
      </w:r>
    </w:p>
    <w:p w:rsidR="00BF1E28" w:rsidRPr="007D7A37" w:rsidRDefault="00BF1E28" w:rsidP="00887519">
      <w:pPr>
        <w:pStyle w:val="ListParagraph"/>
        <w:spacing w:after="0"/>
        <w:ind w:left="360"/>
        <w:rPr>
          <w:rFonts w:cstheme="minorHAnsi"/>
        </w:rPr>
      </w:pPr>
    </w:p>
    <w:p w:rsidR="00EC655D" w:rsidRPr="007D7A37" w:rsidRDefault="00EC655D" w:rsidP="00EC655D">
      <w:pPr>
        <w:pStyle w:val="ListParagraph"/>
        <w:numPr>
          <w:ilvl w:val="0"/>
          <w:numId w:val="1"/>
        </w:numPr>
        <w:rPr>
          <w:rFonts w:cstheme="minorHAnsi"/>
          <w:b/>
        </w:rPr>
      </w:pPr>
      <w:r w:rsidRPr="007D7A37">
        <w:rPr>
          <w:rFonts w:cstheme="minorHAnsi"/>
          <w:b/>
        </w:rPr>
        <w:t>Scope</w:t>
      </w:r>
    </w:p>
    <w:p w:rsidR="00EC655D" w:rsidRPr="007D7A37" w:rsidRDefault="00EC655D"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 xml:space="preserve">This procedure </w:t>
      </w:r>
      <w:r w:rsidR="00AF602C">
        <w:rPr>
          <w:rFonts w:cstheme="minorHAnsi"/>
        </w:rPr>
        <w:t>applies to all items relating to the processing of the capacitive barriers.</w:t>
      </w:r>
      <w:r w:rsidRPr="007D7A37">
        <w:rPr>
          <w:rFonts w:cstheme="minorHAnsi"/>
        </w:rPr>
        <w:t xml:space="preserve"> </w:t>
      </w:r>
    </w:p>
    <w:p w:rsidR="00BF1E28" w:rsidRPr="007D7A37" w:rsidRDefault="00BF1E28"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Definitions</w:t>
      </w:r>
    </w:p>
    <w:tbl>
      <w:tblPr>
        <w:tblW w:w="0" w:type="auto"/>
        <w:tblInd w:w="795" w:type="dxa"/>
        <w:tblLayout w:type="fixed"/>
        <w:tblCellMar>
          <w:top w:w="55" w:type="dxa"/>
          <w:left w:w="55" w:type="dxa"/>
          <w:bottom w:w="55" w:type="dxa"/>
          <w:right w:w="55" w:type="dxa"/>
        </w:tblCellMar>
        <w:tblLook w:val="0000" w:firstRow="0" w:lastRow="0" w:firstColumn="0" w:lastColumn="0" w:noHBand="0" w:noVBand="0"/>
      </w:tblPr>
      <w:tblGrid>
        <w:gridCol w:w="2948"/>
        <w:gridCol w:w="5681"/>
      </w:tblGrid>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Capacitive Barrier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AF602C" w:rsidP="00657633">
            <w:pPr>
              <w:spacing w:after="0"/>
              <w:rPr>
                <w:rFonts w:cstheme="minorHAnsi"/>
              </w:rPr>
            </w:pPr>
            <w:r>
              <w:rPr>
                <w:rFonts w:cstheme="minorHAnsi"/>
              </w:rPr>
              <w:t>The capacitive barrier is a plastic filter placed directly on the glass electrode surface of the ClearView device and creates a barrier between the patient’s finger and the glass electrode.</w:t>
            </w:r>
          </w:p>
        </w:tc>
      </w:tr>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Capacitive Barrier Container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AF602C" w:rsidP="00657633">
            <w:pPr>
              <w:pStyle w:val="TableContents"/>
              <w:snapToGrid w:val="0"/>
              <w:spacing w:after="0"/>
              <w:rPr>
                <w:rFonts w:asciiTheme="minorHAnsi" w:hAnsiTheme="minorHAnsi" w:cstheme="minorHAnsi"/>
              </w:rPr>
            </w:pPr>
            <w:r>
              <w:rPr>
                <w:rFonts w:asciiTheme="minorHAnsi" w:hAnsiTheme="minorHAnsi" w:cstheme="minorHAnsi"/>
              </w:rPr>
              <w:t>The container is a</w:t>
            </w:r>
            <w:r w:rsidR="005D5474">
              <w:rPr>
                <w:rFonts w:asciiTheme="minorHAnsi" w:hAnsiTheme="minorHAnsi" w:cstheme="minorHAnsi"/>
              </w:rPr>
              <w:t>n 8 oz. flat tin</w:t>
            </w:r>
            <w:r>
              <w:rPr>
                <w:rFonts w:asciiTheme="minorHAnsi" w:hAnsiTheme="minorHAnsi" w:cstheme="minorHAnsi"/>
              </w:rPr>
              <w:t xml:space="preserve"> container (4” diameter x 1 ¼” high) that holds 500 pieces +/- 5% per container and includes one piece of pre-cut packing foam.</w:t>
            </w:r>
            <w:r w:rsidR="00657633" w:rsidRPr="007D7A37">
              <w:rPr>
                <w:rFonts w:asciiTheme="minorHAnsi" w:hAnsiTheme="minorHAnsi" w:cstheme="minorHAnsi"/>
              </w:rPr>
              <w:t xml:space="preserve"> </w:t>
            </w:r>
          </w:p>
        </w:tc>
      </w:tr>
      <w:tr w:rsidR="00BF1E28" w:rsidRPr="007D7A37" w:rsidTr="00BF1E28">
        <w:tc>
          <w:tcPr>
            <w:tcW w:w="2948" w:type="dxa"/>
            <w:tcBorders>
              <w:top w:val="single" w:sz="1" w:space="0" w:color="000000"/>
              <w:left w:val="single" w:sz="1" w:space="0" w:color="000000"/>
              <w:bottom w:val="single" w:sz="1" w:space="0" w:color="000000"/>
            </w:tcBorders>
            <w:shd w:val="clear" w:color="auto" w:fill="auto"/>
          </w:tcPr>
          <w:p w:rsidR="00BF1E28"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Packing Foam</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BF1E28" w:rsidRPr="007D7A37" w:rsidRDefault="00AF602C" w:rsidP="00845477">
            <w:pPr>
              <w:pStyle w:val="TableContents"/>
              <w:snapToGrid w:val="0"/>
              <w:spacing w:after="0"/>
              <w:rPr>
                <w:rFonts w:asciiTheme="minorHAnsi" w:hAnsiTheme="minorHAnsi" w:cstheme="minorHAnsi"/>
              </w:rPr>
            </w:pPr>
            <w:r>
              <w:rPr>
                <w:rFonts w:asciiTheme="minorHAnsi" w:hAnsiTheme="minorHAnsi" w:cstheme="minorHAnsi"/>
              </w:rPr>
              <w:t xml:space="preserve">The packing foam is a </w:t>
            </w:r>
            <w:r w:rsidR="00845477">
              <w:rPr>
                <w:rFonts w:asciiTheme="minorHAnsi" w:hAnsiTheme="minorHAnsi" w:cstheme="minorHAnsi"/>
              </w:rPr>
              <w:t xml:space="preserve">round piece of </w:t>
            </w:r>
            <w:r>
              <w:rPr>
                <w:rFonts w:asciiTheme="minorHAnsi" w:hAnsiTheme="minorHAnsi" w:cstheme="minorHAnsi"/>
              </w:rPr>
              <w:t xml:space="preserve">compressed foam </w:t>
            </w:r>
            <w:r w:rsidR="00845477">
              <w:rPr>
                <w:rFonts w:asciiTheme="minorHAnsi" w:hAnsiTheme="minorHAnsi" w:cstheme="minorHAnsi"/>
              </w:rPr>
              <w:t xml:space="preserve">3 ½” in diameter and ½” thick </w:t>
            </w:r>
            <w:r>
              <w:rPr>
                <w:rFonts w:asciiTheme="minorHAnsi" w:hAnsiTheme="minorHAnsi" w:cstheme="minorHAnsi"/>
              </w:rPr>
              <w:t>placed between the cover lid and the top of the capacitive barriers to hold the capacitive barriers in place during shipment.</w:t>
            </w:r>
          </w:p>
        </w:tc>
      </w:tr>
      <w:tr w:rsidR="005D5474" w:rsidRPr="007D7A37" w:rsidTr="00BF1E28">
        <w:tc>
          <w:tcPr>
            <w:tcW w:w="2948" w:type="dxa"/>
            <w:tcBorders>
              <w:top w:val="single" w:sz="1" w:space="0" w:color="000000"/>
              <w:left w:val="single" w:sz="1" w:space="0" w:color="000000"/>
              <w:bottom w:val="single" w:sz="1" w:space="0" w:color="000000"/>
            </w:tcBorders>
            <w:shd w:val="clear" w:color="auto" w:fill="auto"/>
          </w:tcPr>
          <w:p w:rsidR="005D5474" w:rsidRDefault="005D5474" w:rsidP="00BF1E28">
            <w:pPr>
              <w:pStyle w:val="TableContents"/>
              <w:snapToGrid w:val="0"/>
              <w:rPr>
                <w:rFonts w:asciiTheme="minorHAnsi" w:hAnsiTheme="minorHAnsi" w:cstheme="minorHAnsi"/>
                <w:b/>
                <w:bCs/>
              </w:rPr>
            </w:pPr>
            <w:r>
              <w:rPr>
                <w:rFonts w:asciiTheme="minorHAnsi" w:hAnsiTheme="minorHAnsi" w:cstheme="minorHAnsi"/>
                <w:b/>
                <w:bCs/>
              </w:rPr>
              <w:t>Labels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3E299B" w:rsidRDefault="001E5D8E" w:rsidP="001E5D8E">
            <w:pPr>
              <w:pStyle w:val="TableContents"/>
              <w:snapToGrid w:val="0"/>
              <w:spacing w:after="0"/>
              <w:rPr>
                <w:rFonts w:asciiTheme="minorHAnsi" w:hAnsiTheme="minorHAnsi" w:cstheme="minorHAnsi"/>
              </w:rPr>
            </w:pPr>
            <w:r>
              <w:rPr>
                <w:rFonts w:asciiTheme="minorHAnsi" w:hAnsiTheme="minorHAnsi" w:cstheme="minorHAnsi"/>
              </w:rPr>
              <w:t xml:space="preserve">Labels </w:t>
            </w:r>
            <w:r w:rsidR="003E299B">
              <w:rPr>
                <w:rFonts w:asciiTheme="minorHAnsi" w:hAnsiTheme="minorHAnsi" w:cstheme="minorHAnsi"/>
              </w:rPr>
              <w:t>applied to the capacitive barrier container include:</w:t>
            </w:r>
          </w:p>
          <w:p w:rsidR="003E299B" w:rsidRDefault="005D5474" w:rsidP="003E299B">
            <w:pPr>
              <w:pStyle w:val="ListParagraph"/>
              <w:numPr>
                <w:ilvl w:val="0"/>
                <w:numId w:val="3"/>
              </w:numPr>
              <w:spacing w:after="0" w:line="240" w:lineRule="auto"/>
              <w:ind w:left="396"/>
              <w:rPr>
                <w:rFonts w:cstheme="minorHAnsi"/>
              </w:rPr>
            </w:pPr>
            <w:r w:rsidRPr="004114D8">
              <w:rPr>
                <w:rFonts w:cstheme="minorHAnsi"/>
              </w:rPr>
              <w:t>Capacitive Barrier Container Label</w:t>
            </w:r>
            <w:r w:rsidR="007607A6">
              <w:rPr>
                <w:rFonts w:cstheme="minorHAnsi"/>
              </w:rPr>
              <w:t xml:space="preserve"> – 3.5</w:t>
            </w:r>
            <w:r w:rsidR="00730766">
              <w:rPr>
                <w:rFonts w:cstheme="minorHAnsi"/>
              </w:rPr>
              <w:t>”</w:t>
            </w:r>
            <w:r w:rsidR="003E299B">
              <w:rPr>
                <w:rFonts w:cstheme="minorHAnsi"/>
              </w:rPr>
              <w:t xml:space="preserve"> in diameter, printed</w:t>
            </w:r>
            <w:r w:rsidR="00C04283">
              <w:rPr>
                <w:rFonts w:cstheme="minorHAnsi"/>
              </w:rPr>
              <w:t xml:space="preserve"> in color on white Avery Label </w:t>
            </w:r>
            <w:r w:rsidR="003E299B">
              <w:rPr>
                <w:rFonts w:cstheme="minorHAnsi"/>
              </w:rPr>
              <w:t>5353</w:t>
            </w:r>
            <w:r w:rsidR="000C6239">
              <w:rPr>
                <w:rFonts w:cstheme="minorHAnsi"/>
              </w:rPr>
              <w:t>.</w:t>
            </w:r>
            <w:r w:rsidR="004114D8">
              <w:rPr>
                <w:rFonts w:cstheme="minorHAnsi"/>
              </w:rPr>
              <w:t xml:space="preserve"> </w:t>
            </w:r>
          </w:p>
          <w:p w:rsidR="003E299B" w:rsidRDefault="007607A6" w:rsidP="003E299B">
            <w:pPr>
              <w:pStyle w:val="ListParagraph"/>
              <w:numPr>
                <w:ilvl w:val="0"/>
                <w:numId w:val="3"/>
              </w:numPr>
              <w:spacing w:after="0" w:line="240" w:lineRule="auto"/>
              <w:ind w:left="396"/>
              <w:rPr>
                <w:rFonts w:cstheme="minorHAnsi"/>
              </w:rPr>
            </w:pPr>
            <w:r>
              <w:rPr>
                <w:rFonts w:cstheme="minorHAnsi"/>
              </w:rPr>
              <w:t xml:space="preserve">Capacitive Barrier </w:t>
            </w:r>
            <w:r w:rsidR="00690CCE">
              <w:rPr>
                <w:rFonts w:cstheme="minorHAnsi"/>
              </w:rPr>
              <w:t xml:space="preserve">Part Label – </w:t>
            </w:r>
            <w:r w:rsidR="00B32E7A" w:rsidRPr="00B32E7A">
              <w:rPr>
                <w:rFonts w:cstheme="minorHAnsi"/>
              </w:rPr>
              <w:t>1</w:t>
            </w:r>
            <w:r w:rsidR="00B56BD2">
              <w:rPr>
                <w:rFonts w:cstheme="minorHAnsi"/>
              </w:rPr>
              <w:t>.75</w:t>
            </w:r>
            <w:r w:rsidR="00B32E7A" w:rsidRPr="00B32E7A">
              <w:rPr>
                <w:rFonts w:cstheme="minorHAnsi"/>
              </w:rPr>
              <w:t>”</w:t>
            </w:r>
            <w:r w:rsidR="00F8505B">
              <w:rPr>
                <w:rFonts w:cstheme="minorHAnsi"/>
              </w:rPr>
              <w:t>h</w:t>
            </w:r>
            <w:r w:rsidR="00B32E7A" w:rsidRPr="00B32E7A">
              <w:rPr>
                <w:rFonts w:cstheme="minorHAnsi"/>
              </w:rPr>
              <w:t xml:space="preserve"> x </w:t>
            </w:r>
            <w:r w:rsidR="00B56BD2">
              <w:rPr>
                <w:rFonts w:cstheme="minorHAnsi"/>
              </w:rPr>
              <w:t>3.25</w:t>
            </w:r>
            <w:r w:rsidR="00690CCE" w:rsidRPr="00B32E7A">
              <w:rPr>
                <w:rFonts w:cstheme="minorHAnsi"/>
              </w:rPr>
              <w:t>”</w:t>
            </w:r>
            <w:r w:rsidR="00F8505B">
              <w:rPr>
                <w:rFonts w:cstheme="minorHAnsi"/>
              </w:rPr>
              <w:t>w</w:t>
            </w:r>
            <w:r w:rsidR="00690CCE">
              <w:rPr>
                <w:rFonts w:cstheme="minorHAnsi"/>
              </w:rPr>
              <w:t xml:space="preserve"> size, printed black ink on white</w:t>
            </w:r>
            <w:r w:rsidR="00541687">
              <w:rPr>
                <w:rFonts w:cstheme="minorHAnsi"/>
              </w:rPr>
              <w:t xml:space="preserve"> Avery </w:t>
            </w:r>
            <w:r w:rsidR="00C04283">
              <w:rPr>
                <w:rFonts w:cstheme="minorHAnsi"/>
              </w:rPr>
              <w:t xml:space="preserve">Label </w:t>
            </w:r>
            <w:r w:rsidR="00B56BD2">
              <w:rPr>
                <w:rFonts w:cstheme="minorHAnsi"/>
              </w:rPr>
              <w:t>8463</w:t>
            </w:r>
            <w:r w:rsidR="00B32E7A">
              <w:rPr>
                <w:rFonts w:cstheme="minorHAnsi"/>
              </w:rPr>
              <w:t>.</w:t>
            </w:r>
            <w:r w:rsidR="00541687">
              <w:rPr>
                <w:rFonts w:cstheme="minorHAnsi"/>
              </w:rPr>
              <w:t xml:space="preserve">  Label clearly states the product specification number, revision level, quantity, and lot number. </w:t>
            </w:r>
            <w:r w:rsidR="00B56BD2">
              <w:rPr>
                <w:rFonts w:cstheme="minorHAnsi"/>
              </w:rPr>
              <w:t>Label also includes company</w:t>
            </w:r>
            <w:r w:rsidR="00DF5052">
              <w:rPr>
                <w:rFonts w:cstheme="minorHAnsi"/>
              </w:rPr>
              <w:t xml:space="preserve"> name,</w:t>
            </w:r>
            <w:r w:rsidR="00B56BD2">
              <w:rPr>
                <w:rFonts w:cstheme="minorHAnsi"/>
              </w:rPr>
              <w:t xml:space="preserve"> street address, city, state, zip code, Rx Only symbol</w:t>
            </w:r>
            <w:r w:rsidR="00565F05">
              <w:rPr>
                <w:rFonts w:cstheme="minorHAnsi"/>
              </w:rPr>
              <w:t>,</w:t>
            </w:r>
            <w:r w:rsidR="00B56BD2">
              <w:rPr>
                <w:rFonts w:cstheme="minorHAnsi"/>
              </w:rPr>
              <w:t xml:space="preserve"> Rx Only wording</w:t>
            </w:r>
            <w:r w:rsidR="00565F05">
              <w:rPr>
                <w:rFonts w:cstheme="minorHAnsi"/>
              </w:rPr>
              <w:t xml:space="preserve">, </w:t>
            </w:r>
            <w:r w:rsidR="00AB636F">
              <w:rPr>
                <w:rFonts w:cstheme="minorHAnsi"/>
              </w:rPr>
              <w:t xml:space="preserve">part </w:t>
            </w:r>
            <w:r w:rsidR="00565F05">
              <w:rPr>
                <w:rFonts w:cstheme="minorHAnsi"/>
              </w:rPr>
              <w:t>number</w:t>
            </w:r>
            <w:r w:rsidR="00AB636F">
              <w:rPr>
                <w:rFonts w:cstheme="minorHAnsi"/>
              </w:rPr>
              <w:t xml:space="preserve"> and revision level</w:t>
            </w:r>
            <w:r w:rsidR="00B56BD2">
              <w:rPr>
                <w:rFonts w:cstheme="minorHAnsi"/>
              </w:rPr>
              <w:t>.</w:t>
            </w:r>
          </w:p>
          <w:p w:rsidR="005D5474" w:rsidRDefault="008B328E" w:rsidP="00690CCE">
            <w:pPr>
              <w:pStyle w:val="ListParagraph"/>
              <w:numPr>
                <w:ilvl w:val="0"/>
                <w:numId w:val="3"/>
              </w:numPr>
              <w:spacing w:after="0" w:line="240" w:lineRule="auto"/>
              <w:ind w:left="396"/>
              <w:rPr>
                <w:rFonts w:cstheme="minorHAnsi"/>
              </w:rPr>
            </w:pPr>
            <w:r>
              <w:rPr>
                <w:rFonts w:cstheme="minorHAnsi"/>
              </w:rPr>
              <w:t>Investigation</w:t>
            </w:r>
            <w:r w:rsidR="00730766">
              <w:rPr>
                <w:rFonts w:cstheme="minorHAnsi"/>
              </w:rPr>
              <w:t>al</w:t>
            </w:r>
            <w:r>
              <w:rPr>
                <w:rFonts w:cstheme="minorHAnsi"/>
              </w:rPr>
              <w:t xml:space="preserve"> Device</w:t>
            </w:r>
            <w:r w:rsidR="005D5474">
              <w:rPr>
                <w:rFonts w:cstheme="minorHAnsi"/>
              </w:rPr>
              <w:t xml:space="preserve"> Label</w:t>
            </w:r>
            <w:r w:rsidR="00690CCE">
              <w:rPr>
                <w:rFonts w:cstheme="minorHAnsi"/>
              </w:rPr>
              <w:t xml:space="preserve"> – 1.75”</w:t>
            </w:r>
            <w:r w:rsidR="00F8505B">
              <w:rPr>
                <w:rFonts w:cstheme="minorHAnsi"/>
              </w:rPr>
              <w:t>h</w:t>
            </w:r>
            <w:r w:rsidR="00690CCE">
              <w:rPr>
                <w:rFonts w:cstheme="minorHAnsi"/>
              </w:rPr>
              <w:t xml:space="preserve"> x 3.25”</w:t>
            </w:r>
            <w:r w:rsidR="00F8505B">
              <w:rPr>
                <w:rFonts w:cstheme="minorHAnsi"/>
              </w:rPr>
              <w:t>w</w:t>
            </w:r>
            <w:r w:rsidR="00541687">
              <w:rPr>
                <w:rFonts w:cstheme="minorHAnsi"/>
              </w:rPr>
              <w:t xml:space="preserve"> </w:t>
            </w:r>
            <w:r w:rsidR="00690CCE">
              <w:rPr>
                <w:rFonts w:cstheme="minorHAnsi"/>
              </w:rPr>
              <w:t>size, printed black ink on white</w:t>
            </w:r>
            <w:r w:rsidR="00C04283">
              <w:rPr>
                <w:rFonts w:cstheme="minorHAnsi"/>
              </w:rPr>
              <w:t xml:space="preserve"> Avery L</w:t>
            </w:r>
            <w:r w:rsidR="00541687">
              <w:rPr>
                <w:rFonts w:cstheme="minorHAnsi"/>
              </w:rPr>
              <w:t xml:space="preserve">abel </w:t>
            </w:r>
            <w:r w:rsidR="00690CCE">
              <w:rPr>
                <w:rFonts w:cstheme="minorHAnsi"/>
              </w:rPr>
              <w:t>8463</w:t>
            </w:r>
            <w:r w:rsidR="00541687">
              <w:rPr>
                <w:rFonts w:cstheme="minorHAnsi"/>
              </w:rPr>
              <w:t>.</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Responsibilities</w:t>
      </w:r>
    </w:p>
    <w:p w:rsidR="001E10AF" w:rsidRPr="007D7A37" w:rsidRDefault="001E10AF" w:rsidP="001E10AF">
      <w:pPr>
        <w:pStyle w:val="ListParagraph"/>
        <w:ind w:left="360"/>
        <w:rPr>
          <w:rFonts w:cstheme="minorHAnsi"/>
        </w:rPr>
      </w:pPr>
    </w:p>
    <w:tbl>
      <w:tblPr>
        <w:tblW w:w="0" w:type="auto"/>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942"/>
        <w:gridCol w:w="5680"/>
      </w:tblGrid>
      <w:tr w:rsidR="001E10AF" w:rsidRPr="007D7A37" w:rsidTr="001E10AF">
        <w:tc>
          <w:tcPr>
            <w:tcW w:w="2942" w:type="dxa"/>
            <w:shd w:val="clear" w:color="auto" w:fill="auto"/>
          </w:tcPr>
          <w:p w:rsidR="001E10AF" w:rsidRPr="007D7A37" w:rsidRDefault="005D5474" w:rsidP="001E10AF">
            <w:pPr>
              <w:pStyle w:val="ListParagraph"/>
              <w:ind w:left="0"/>
              <w:rPr>
                <w:rFonts w:cstheme="minorHAnsi"/>
                <w:b/>
              </w:rPr>
            </w:pPr>
            <w:r>
              <w:rPr>
                <w:rFonts w:cstheme="minorHAnsi"/>
                <w:b/>
              </w:rPr>
              <w:t>EPIC Employee</w:t>
            </w:r>
          </w:p>
        </w:tc>
        <w:tc>
          <w:tcPr>
            <w:tcW w:w="5680" w:type="dxa"/>
            <w:shd w:val="clear" w:color="auto" w:fill="auto"/>
          </w:tcPr>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 xml:space="preserve">Complies with the policy and procedure. </w:t>
            </w:r>
          </w:p>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Ensures the most current version of this document is used when referenced.</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Departmental Management</w:t>
            </w:r>
          </w:p>
        </w:tc>
        <w:tc>
          <w:tcPr>
            <w:tcW w:w="5680" w:type="dxa"/>
            <w:shd w:val="clear" w:color="auto" w:fill="auto"/>
          </w:tcPr>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Ensures departmental personnel are properly trained before using this policy or procedure.</w:t>
            </w:r>
          </w:p>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lastRenderedPageBreak/>
              <w:t>Provides a timely inspection and approval/rejection of materials.</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lastRenderedPageBreak/>
              <w:t>Executive Management</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Ensures the requirements of this plan are understood and implemented throughout all applicable levels of the company.</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Quality Assurance</w:t>
            </w:r>
          </w:p>
        </w:tc>
        <w:tc>
          <w:tcPr>
            <w:tcW w:w="5680" w:type="dxa"/>
            <w:shd w:val="clear" w:color="auto" w:fill="auto"/>
          </w:tcPr>
          <w:p w:rsidR="005D5474" w:rsidRDefault="005D5474" w:rsidP="001E10AF">
            <w:pPr>
              <w:pStyle w:val="ListParagraph"/>
              <w:numPr>
                <w:ilvl w:val="0"/>
                <w:numId w:val="5"/>
              </w:numPr>
              <w:spacing w:after="0" w:line="240" w:lineRule="auto"/>
              <w:ind w:left="396"/>
              <w:rPr>
                <w:rFonts w:cstheme="minorHAnsi"/>
              </w:rPr>
            </w:pPr>
            <w:r>
              <w:rPr>
                <w:rFonts w:cstheme="minorHAnsi"/>
              </w:rPr>
              <w:t>Inspects and releases capacitive barriers.</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Complies and enforces the standards within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Monitors the implementation and effectiveness of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Audits to ensure compliance with the referenced procedures</w:t>
            </w:r>
            <w:r w:rsidR="000C6239">
              <w:rPr>
                <w:rFonts w:cstheme="minorHAnsi"/>
              </w:rPr>
              <w:t>.</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Policy</w:t>
      </w:r>
    </w:p>
    <w:p w:rsidR="00BF1E28" w:rsidRPr="007D7A37" w:rsidRDefault="00BF1E28" w:rsidP="00BF1E28">
      <w:pPr>
        <w:pStyle w:val="ListParagraph"/>
        <w:ind w:left="360"/>
        <w:rPr>
          <w:rFonts w:cstheme="minorHAnsi"/>
        </w:rPr>
      </w:pPr>
    </w:p>
    <w:p w:rsidR="00BF1E28" w:rsidRDefault="00BF1E28" w:rsidP="00BF1E28">
      <w:pPr>
        <w:pStyle w:val="ListParagraph"/>
        <w:ind w:left="360"/>
        <w:rPr>
          <w:rFonts w:cstheme="minorHAnsi"/>
        </w:rPr>
      </w:pPr>
      <w:r w:rsidRPr="007D7A37">
        <w:rPr>
          <w:rFonts w:cstheme="minorHAnsi"/>
        </w:rPr>
        <w:t xml:space="preserve">EPIC establishes and maintains procedures to ensure </w:t>
      </w:r>
      <w:r w:rsidR="005D5474">
        <w:rPr>
          <w:rFonts w:cstheme="minorHAnsi"/>
        </w:rPr>
        <w:t xml:space="preserve">that labeling, inspection, release, and inventory management of the capacitive barriers is performed </w:t>
      </w:r>
      <w:r w:rsidRPr="007D7A37">
        <w:rPr>
          <w:rFonts w:cstheme="minorHAnsi"/>
        </w:rPr>
        <w:t>to the appropriate levels as defi</w:t>
      </w:r>
      <w:r w:rsidR="00047B71">
        <w:rPr>
          <w:rFonts w:cstheme="minorHAnsi"/>
        </w:rPr>
        <w:t xml:space="preserve">ned in controlled documentation </w:t>
      </w:r>
      <w:r w:rsidRPr="007D7A37">
        <w:rPr>
          <w:rFonts w:cstheme="minorHAnsi"/>
        </w:rPr>
        <w:t xml:space="preserve">to meet the requirements of the quality system and product specifications.  </w:t>
      </w:r>
    </w:p>
    <w:p w:rsidR="00047B71" w:rsidRDefault="00047B71" w:rsidP="00BF1E28">
      <w:pPr>
        <w:pStyle w:val="ListParagraph"/>
        <w:ind w:left="360"/>
        <w:rPr>
          <w:rFonts w:cstheme="minorHAnsi"/>
        </w:rPr>
      </w:pPr>
    </w:p>
    <w:p w:rsidR="00047B71" w:rsidRPr="00047B71" w:rsidRDefault="00047B71" w:rsidP="00047B71">
      <w:pPr>
        <w:pStyle w:val="ListParagraph"/>
        <w:numPr>
          <w:ilvl w:val="0"/>
          <w:numId w:val="1"/>
        </w:numPr>
        <w:rPr>
          <w:rFonts w:cstheme="minorHAnsi"/>
          <w:b/>
        </w:rPr>
      </w:pPr>
      <w:r w:rsidRPr="00047B71">
        <w:rPr>
          <w:rFonts w:cstheme="minorHAnsi"/>
          <w:b/>
        </w:rPr>
        <w:t>Materials</w:t>
      </w:r>
    </w:p>
    <w:p w:rsidR="00047B71" w:rsidRDefault="00047B71" w:rsidP="00047B71">
      <w:pPr>
        <w:ind w:left="360"/>
        <w:rPr>
          <w:rFonts w:cstheme="minorHAnsi"/>
        </w:rPr>
      </w:pPr>
      <w:r>
        <w:rPr>
          <w:rFonts w:cstheme="minorHAnsi"/>
        </w:rPr>
        <w:t>The materials required for the processing of the capacitive barriers include:</w:t>
      </w:r>
    </w:p>
    <w:p w:rsidR="00047B71" w:rsidRPr="003E299B" w:rsidRDefault="00C04283" w:rsidP="003E299B">
      <w:pPr>
        <w:pStyle w:val="ListParagraph"/>
        <w:numPr>
          <w:ilvl w:val="0"/>
          <w:numId w:val="7"/>
        </w:numPr>
        <w:rPr>
          <w:rFonts w:cstheme="minorHAnsi"/>
        </w:rPr>
      </w:pPr>
      <w:r>
        <w:rPr>
          <w:rFonts w:cstheme="minorHAnsi"/>
        </w:rPr>
        <w:t xml:space="preserve">Avery Label </w:t>
      </w:r>
      <w:r w:rsidR="003E299B" w:rsidRPr="003E299B">
        <w:rPr>
          <w:rFonts w:cstheme="minorHAnsi"/>
        </w:rPr>
        <w:t>5353</w:t>
      </w:r>
      <w:r w:rsidR="00583725">
        <w:rPr>
          <w:rFonts w:cstheme="minorHAnsi"/>
        </w:rPr>
        <w:t>: F</w:t>
      </w:r>
      <w:r w:rsidR="00541687">
        <w:rPr>
          <w:rFonts w:cstheme="minorHAnsi"/>
        </w:rPr>
        <w:t xml:space="preserve">ull-sheet shipping label, </w:t>
      </w:r>
      <w:r w:rsidR="00583725">
        <w:rPr>
          <w:rFonts w:cstheme="minorHAnsi"/>
        </w:rPr>
        <w:t xml:space="preserve">white, self-adhesive, </w:t>
      </w:r>
      <w:r w:rsidR="00541687">
        <w:rPr>
          <w:rFonts w:cstheme="minorHAnsi"/>
        </w:rPr>
        <w:t>8 ½” x 11”, 100 per box</w:t>
      </w:r>
      <w:r w:rsidR="00047B71" w:rsidRPr="003E299B">
        <w:rPr>
          <w:rFonts w:cstheme="minorHAnsi"/>
        </w:rPr>
        <w:t xml:space="preserve"> (Capacitive Barrier Container Label) </w:t>
      </w:r>
    </w:p>
    <w:p w:rsidR="00047B71" w:rsidRPr="00C67B7B" w:rsidRDefault="00047B71" w:rsidP="00047B71">
      <w:pPr>
        <w:pStyle w:val="ListParagraph"/>
        <w:numPr>
          <w:ilvl w:val="0"/>
          <w:numId w:val="7"/>
        </w:numPr>
        <w:rPr>
          <w:rFonts w:cstheme="minorHAnsi"/>
        </w:rPr>
      </w:pPr>
      <w:r w:rsidRPr="00C67B7B">
        <w:rPr>
          <w:rFonts w:cstheme="minorHAnsi"/>
        </w:rPr>
        <w:t>Av</w:t>
      </w:r>
      <w:r w:rsidR="003E299B" w:rsidRPr="00C67B7B">
        <w:rPr>
          <w:rFonts w:cstheme="minorHAnsi"/>
        </w:rPr>
        <w:t>ery Label</w:t>
      </w:r>
      <w:r w:rsidR="00C04283">
        <w:rPr>
          <w:rFonts w:cstheme="minorHAnsi"/>
        </w:rPr>
        <w:t xml:space="preserve"> </w:t>
      </w:r>
      <w:r w:rsidR="00141CAB">
        <w:rPr>
          <w:rFonts w:cstheme="minorHAnsi"/>
        </w:rPr>
        <w:t>8463</w:t>
      </w:r>
      <w:r w:rsidR="00C67B7B" w:rsidRPr="00C67B7B">
        <w:rPr>
          <w:rFonts w:cstheme="minorHAnsi"/>
        </w:rPr>
        <w:t xml:space="preserve">: </w:t>
      </w:r>
      <w:r w:rsidR="00C67B7B">
        <w:rPr>
          <w:rFonts w:cstheme="minorHAnsi"/>
        </w:rPr>
        <w:t>White address label</w:t>
      </w:r>
      <w:r w:rsidR="00C67B7B" w:rsidRPr="00C67B7B">
        <w:rPr>
          <w:rFonts w:cstheme="minorHAnsi"/>
        </w:rPr>
        <w:t xml:space="preserve">, self-adhesive, </w:t>
      </w:r>
      <w:r w:rsidR="009027D7">
        <w:rPr>
          <w:rFonts w:cstheme="minorHAnsi"/>
        </w:rPr>
        <w:t>2”</w:t>
      </w:r>
      <w:r w:rsidR="00F8505B">
        <w:rPr>
          <w:rFonts w:cstheme="minorHAnsi"/>
        </w:rPr>
        <w:t>h</w:t>
      </w:r>
      <w:r w:rsidR="009027D7">
        <w:rPr>
          <w:rFonts w:cstheme="minorHAnsi"/>
        </w:rPr>
        <w:t xml:space="preserve"> x 4</w:t>
      </w:r>
      <w:r w:rsidR="00C67B7B" w:rsidRPr="00C67B7B">
        <w:rPr>
          <w:rFonts w:cstheme="minorHAnsi"/>
        </w:rPr>
        <w:t>”</w:t>
      </w:r>
      <w:r w:rsidR="00F8505B">
        <w:rPr>
          <w:rFonts w:cstheme="minorHAnsi"/>
        </w:rPr>
        <w:t>w</w:t>
      </w:r>
      <w:r w:rsidR="00C67B7B" w:rsidRPr="00C67B7B">
        <w:rPr>
          <w:rFonts w:cstheme="minorHAnsi"/>
        </w:rPr>
        <w:t xml:space="preserve">, </w:t>
      </w:r>
      <w:r w:rsidR="009027D7">
        <w:rPr>
          <w:rFonts w:cstheme="minorHAnsi"/>
        </w:rPr>
        <w:t>1</w:t>
      </w:r>
      <w:r w:rsidR="00C67B7B" w:rsidRPr="009027D7">
        <w:rPr>
          <w:rFonts w:cstheme="minorHAnsi"/>
        </w:rPr>
        <w:t>000</w:t>
      </w:r>
      <w:r w:rsidR="00C67B7B" w:rsidRPr="00C67B7B">
        <w:rPr>
          <w:rFonts w:cstheme="minorHAnsi"/>
        </w:rPr>
        <w:t xml:space="preserve"> per box</w:t>
      </w:r>
      <w:r w:rsidRPr="00C67B7B">
        <w:rPr>
          <w:rFonts w:cstheme="minorHAnsi"/>
        </w:rPr>
        <w:t xml:space="preserve"> (</w:t>
      </w:r>
      <w:r w:rsidR="007607A6">
        <w:rPr>
          <w:rFonts w:cstheme="minorHAnsi"/>
        </w:rPr>
        <w:t xml:space="preserve">Capacitive Barrier </w:t>
      </w:r>
      <w:r w:rsidRPr="00C67B7B">
        <w:rPr>
          <w:rFonts w:cstheme="minorHAnsi"/>
        </w:rPr>
        <w:t xml:space="preserve">Part Label) </w:t>
      </w:r>
    </w:p>
    <w:p w:rsidR="00047B71" w:rsidRPr="00583725" w:rsidRDefault="008B328E" w:rsidP="00047B71">
      <w:pPr>
        <w:pStyle w:val="ListParagraph"/>
        <w:numPr>
          <w:ilvl w:val="0"/>
          <w:numId w:val="7"/>
        </w:numPr>
        <w:rPr>
          <w:rFonts w:cstheme="minorHAnsi"/>
        </w:rPr>
      </w:pPr>
      <w:r w:rsidRPr="00583725">
        <w:rPr>
          <w:rFonts w:cstheme="minorHAnsi"/>
        </w:rPr>
        <w:t>Investigation</w:t>
      </w:r>
      <w:r w:rsidR="00730766">
        <w:rPr>
          <w:rFonts w:cstheme="minorHAnsi"/>
        </w:rPr>
        <w:t>al</w:t>
      </w:r>
      <w:r w:rsidRPr="00583725">
        <w:rPr>
          <w:rFonts w:cstheme="minorHAnsi"/>
        </w:rPr>
        <w:t xml:space="preserve"> Device</w:t>
      </w:r>
      <w:r w:rsidR="007607A6">
        <w:rPr>
          <w:rFonts w:cstheme="minorHAnsi"/>
        </w:rPr>
        <w:t xml:space="preserve"> Label,</w:t>
      </w:r>
      <w:r w:rsidR="00B104BB">
        <w:rPr>
          <w:rFonts w:cstheme="minorHAnsi"/>
        </w:rPr>
        <w:t xml:space="preserve"> 1282-1600</w:t>
      </w:r>
    </w:p>
    <w:p w:rsidR="00047B71" w:rsidRPr="003E299B" w:rsidRDefault="003E299B" w:rsidP="00047B71">
      <w:pPr>
        <w:pStyle w:val="ListParagraph"/>
        <w:numPr>
          <w:ilvl w:val="0"/>
          <w:numId w:val="7"/>
        </w:numPr>
        <w:rPr>
          <w:rFonts w:cstheme="minorHAnsi"/>
        </w:rPr>
      </w:pPr>
      <w:r>
        <w:rPr>
          <w:rFonts w:cstheme="minorHAnsi"/>
        </w:rPr>
        <w:t>C-Line 65001</w:t>
      </w:r>
      <w:r w:rsidR="00541687">
        <w:rPr>
          <w:rFonts w:cstheme="minorHAnsi"/>
        </w:rPr>
        <w:t xml:space="preserve">: </w:t>
      </w:r>
      <w:proofErr w:type="spellStart"/>
      <w:r w:rsidR="00541687">
        <w:rPr>
          <w:rFonts w:cstheme="minorHAnsi"/>
        </w:rPr>
        <w:t>Cle</w:t>
      </w:r>
      <w:r w:rsidR="007607A6">
        <w:rPr>
          <w:rFonts w:cstheme="minorHAnsi"/>
        </w:rPr>
        <w:t>er</w:t>
      </w:r>
      <w:proofErr w:type="spellEnd"/>
      <w:r w:rsidR="007607A6">
        <w:rPr>
          <w:rFonts w:cstheme="minorHAnsi"/>
        </w:rPr>
        <w:t xml:space="preserve"> </w:t>
      </w:r>
      <w:proofErr w:type="spellStart"/>
      <w:r w:rsidR="007607A6">
        <w:rPr>
          <w:rFonts w:cstheme="minorHAnsi"/>
        </w:rPr>
        <w:t>Adheer</w:t>
      </w:r>
      <w:proofErr w:type="spellEnd"/>
      <w:r w:rsidR="00541687">
        <w:rPr>
          <w:rFonts w:cstheme="minorHAnsi"/>
        </w:rPr>
        <w:t xml:space="preserve"> laminating film, 2.0 mil thickness/gauge, 9” x 12”, 50 per box </w:t>
      </w:r>
      <w:r w:rsidR="00730766">
        <w:rPr>
          <w:rFonts w:cstheme="minorHAnsi"/>
        </w:rPr>
        <w:t>(Capacitive Barrier Container Label</w:t>
      </w:r>
      <w:r w:rsidR="00047B71" w:rsidRPr="003E299B">
        <w:rPr>
          <w:rFonts w:cstheme="minorHAnsi"/>
        </w:rPr>
        <w:t>)</w:t>
      </w:r>
    </w:p>
    <w:p w:rsidR="00047B71" w:rsidRPr="003E299B" w:rsidRDefault="003E299B" w:rsidP="00047B71">
      <w:pPr>
        <w:pStyle w:val="ListParagraph"/>
        <w:numPr>
          <w:ilvl w:val="0"/>
          <w:numId w:val="7"/>
        </w:numPr>
        <w:rPr>
          <w:rFonts w:cstheme="minorHAnsi"/>
        </w:rPr>
      </w:pPr>
      <w:r w:rsidRPr="003E299B">
        <w:rPr>
          <w:rFonts w:cstheme="minorHAnsi"/>
        </w:rPr>
        <w:t>Color P</w:t>
      </w:r>
      <w:r w:rsidR="00047B71" w:rsidRPr="003E299B">
        <w:rPr>
          <w:rFonts w:cstheme="minorHAnsi"/>
        </w:rPr>
        <w:t xml:space="preserve">rinter </w:t>
      </w:r>
    </w:p>
    <w:p w:rsidR="00047B71" w:rsidRPr="003E299B" w:rsidRDefault="003E299B" w:rsidP="00047B71">
      <w:pPr>
        <w:pStyle w:val="ListParagraph"/>
        <w:numPr>
          <w:ilvl w:val="0"/>
          <w:numId w:val="7"/>
        </w:numPr>
        <w:rPr>
          <w:rFonts w:cstheme="minorHAnsi"/>
        </w:rPr>
      </w:pPr>
      <w:r w:rsidRPr="003E299B">
        <w:rPr>
          <w:rFonts w:cstheme="minorHAnsi"/>
        </w:rPr>
        <w:t>Cutting I</w:t>
      </w:r>
      <w:r w:rsidR="00047B71" w:rsidRPr="003E299B">
        <w:rPr>
          <w:rFonts w:cstheme="minorHAnsi"/>
        </w:rPr>
        <w:t xml:space="preserve">mplement </w:t>
      </w:r>
    </w:p>
    <w:p w:rsidR="00EC655D" w:rsidRPr="007D7A37" w:rsidRDefault="00EC655D" w:rsidP="00BF1E28">
      <w:pPr>
        <w:pStyle w:val="ListParagraph"/>
        <w:ind w:left="360"/>
        <w:rPr>
          <w:rFonts w:cstheme="minorHAnsi"/>
        </w:rPr>
      </w:pPr>
    </w:p>
    <w:p w:rsidR="00047B71" w:rsidRPr="00047B71" w:rsidRDefault="00EC655D" w:rsidP="00047B71">
      <w:pPr>
        <w:pStyle w:val="ListParagraph"/>
        <w:numPr>
          <w:ilvl w:val="0"/>
          <w:numId w:val="1"/>
        </w:numPr>
        <w:spacing w:after="240" w:line="240" w:lineRule="auto"/>
        <w:rPr>
          <w:rFonts w:cstheme="minorHAnsi"/>
          <w:b/>
        </w:rPr>
      </w:pPr>
      <w:r w:rsidRPr="00047B71">
        <w:rPr>
          <w:rFonts w:cstheme="minorHAnsi"/>
          <w:b/>
        </w:rPr>
        <w:t>Procedure</w:t>
      </w:r>
    </w:p>
    <w:p w:rsidR="00047B71" w:rsidRPr="00047B71" w:rsidRDefault="00047B71" w:rsidP="00047B71">
      <w:pPr>
        <w:ind w:firstLine="360"/>
        <w:rPr>
          <w:rFonts w:cstheme="minorHAnsi"/>
        </w:rPr>
      </w:pPr>
      <w:r w:rsidRPr="00047B71">
        <w:rPr>
          <w:rFonts w:cstheme="minorHAnsi"/>
        </w:rPr>
        <w:t>7.1 Convert Stock to Inventory</w:t>
      </w:r>
    </w:p>
    <w:p w:rsidR="00657633" w:rsidRDefault="00002841" w:rsidP="007008E3">
      <w:pPr>
        <w:pStyle w:val="ListParagraph"/>
        <w:numPr>
          <w:ilvl w:val="2"/>
          <w:numId w:val="1"/>
        </w:numPr>
        <w:spacing w:after="240"/>
        <w:ind w:left="1454" w:hanging="691"/>
        <w:rPr>
          <w:rFonts w:cstheme="minorHAnsi"/>
        </w:rPr>
      </w:pPr>
      <w:r w:rsidRPr="007D7A37">
        <w:rPr>
          <w:rFonts w:cstheme="minorHAnsi"/>
        </w:rPr>
        <w:t xml:space="preserve">Materials are received and handled according to the </w:t>
      </w:r>
      <w:r w:rsidR="00047B71">
        <w:rPr>
          <w:rFonts w:cstheme="minorHAnsi"/>
        </w:rPr>
        <w:t>Receiving Process (OPS-004). T</w:t>
      </w:r>
      <w:r w:rsidR="00730766">
        <w:rPr>
          <w:rFonts w:cstheme="minorHAnsi"/>
        </w:rPr>
        <w:t>he Receiving Clerk</w:t>
      </w:r>
      <w:r w:rsidRPr="007D7A37">
        <w:rPr>
          <w:rFonts w:cstheme="minorHAnsi"/>
        </w:rPr>
        <w:t xml:space="preserve"> document</w:t>
      </w:r>
      <w:r w:rsidR="00730766">
        <w:rPr>
          <w:rFonts w:cstheme="minorHAnsi"/>
        </w:rPr>
        <w:t xml:space="preserve">s </w:t>
      </w:r>
      <w:r w:rsidRPr="007D7A37">
        <w:rPr>
          <w:rFonts w:cstheme="minorHAnsi"/>
        </w:rPr>
        <w:t xml:space="preserve">receipt of </w:t>
      </w:r>
      <w:r w:rsidR="00047B71">
        <w:rPr>
          <w:rFonts w:cstheme="minorHAnsi"/>
        </w:rPr>
        <w:t xml:space="preserve">the capacitive barriers </w:t>
      </w:r>
      <w:r w:rsidR="00C04283">
        <w:rPr>
          <w:rFonts w:cstheme="minorHAnsi"/>
        </w:rPr>
        <w:t>on the Receiving Log (OPSL-007),</w:t>
      </w:r>
      <w:r w:rsidR="00047B71">
        <w:rPr>
          <w:rFonts w:cstheme="minorHAnsi"/>
        </w:rPr>
        <w:t xml:space="preserve"> </w:t>
      </w:r>
      <w:r w:rsidRPr="007D7A37">
        <w:rPr>
          <w:rFonts w:cstheme="minorHAnsi"/>
        </w:rPr>
        <w:t>label</w:t>
      </w:r>
      <w:r w:rsidR="00730766">
        <w:rPr>
          <w:rFonts w:cstheme="minorHAnsi"/>
        </w:rPr>
        <w:t>s</w:t>
      </w:r>
      <w:r w:rsidRPr="007D7A37">
        <w:rPr>
          <w:rFonts w:cstheme="minorHAnsi"/>
        </w:rPr>
        <w:t xml:space="preserve"> the materials</w:t>
      </w:r>
      <w:r w:rsidR="00141CAB">
        <w:rPr>
          <w:rFonts w:cstheme="minorHAnsi"/>
        </w:rPr>
        <w:t>,</w:t>
      </w:r>
      <w:r w:rsidRPr="007D7A37">
        <w:rPr>
          <w:rFonts w:cstheme="minorHAnsi"/>
        </w:rPr>
        <w:t xml:space="preserve"> and forward</w:t>
      </w:r>
      <w:r w:rsidR="00730766">
        <w:rPr>
          <w:rFonts w:cstheme="minorHAnsi"/>
        </w:rPr>
        <w:t>s</w:t>
      </w:r>
      <w:r w:rsidRPr="007D7A37">
        <w:rPr>
          <w:rFonts w:cstheme="minorHAnsi"/>
        </w:rPr>
        <w:t xml:space="preserve"> the material</w:t>
      </w:r>
      <w:r w:rsidR="00657633" w:rsidRPr="007D7A37">
        <w:rPr>
          <w:rFonts w:cstheme="minorHAnsi"/>
        </w:rPr>
        <w:t xml:space="preserve"> to QA for quarantine until completion of the inspection process.</w:t>
      </w:r>
    </w:p>
    <w:p w:rsidR="007008E3" w:rsidRPr="007008E3" w:rsidRDefault="007008E3" w:rsidP="007008E3">
      <w:pPr>
        <w:pStyle w:val="ListParagraph"/>
        <w:spacing w:after="240"/>
        <w:ind w:left="1454"/>
        <w:rPr>
          <w:rFonts w:cstheme="minorHAnsi"/>
        </w:rPr>
      </w:pPr>
    </w:p>
    <w:p w:rsidR="0067788D" w:rsidRPr="007D7A37" w:rsidRDefault="00657633" w:rsidP="00002841">
      <w:pPr>
        <w:pStyle w:val="ListParagraph"/>
        <w:numPr>
          <w:ilvl w:val="2"/>
          <w:numId w:val="1"/>
        </w:numPr>
        <w:ind w:left="1440" w:hanging="684"/>
        <w:rPr>
          <w:rFonts w:cstheme="minorHAnsi"/>
        </w:rPr>
      </w:pPr>
      <w:r w:rsidRPr="007D7A37">
        <w:rPr>
          <w:rFonts w:cstheme="minorHAnsi"/>
        </w:rPr>
        <w:t xml:space="preserve">The QC Inspector </w:t>
      </w:r>
      <w:r w:rsidR="007008E3">
        <w:rPr>
          <w:rFonts w:cstheme="minorHAnsi"/>
        </w:rPr>
        <w:t>processe</w:t>
      </w:r>
      <w:r w:rsidR="00141CAB">
        <w:rPr>
          <w:rFonts w:cstheme="minorHAnsi"/>
        </w:rPr>
        <w:t>s</w:t>
      </w:r>
      <w:r w:rsidR="007008E3">
        <w:rPr>
          <w:rFonts w:cstheme="minorHAnsi"/>
        </w:rPr>
        <w:t xml:space="preserve"> quarantined materials according to the Inspection and Release of Incoming, In-process and Finished Devices and Other Materials (QA-016) and the Capacitive Barrier specifications (1282-1025). Product received that meets requirements is released</w:t>
      </w:r>
      <w:r w:rsidR="00B104BB">
        <w:rPr>
          <w:rFonts w:cstheme="minorHAnsi"/>
        </w:rPr>
        <w:t xml:space="preserve"> to stock</w:t>
      </w:r>
      <w:r w:rsidR="007008E3">
        <w:rPr>
          <w:rFonts w:cstheme="minorHAnsi"/>
        </w:rPr>
        <w:t xml:space="preserve"> for further processing.</w:t>
      </w:r>
    </w:p>
    <w:p w:rsidR="0067788D" w:rsidRPr="007D7A37" w:rsidRDefault="0067788D" w:rsidP="0067788D">
      <w:pPr>
        <w:pStyle w:val="ListParagraph"/>
        <w:rPr>
          <w:rFonts w:cstheme="minorHAnsi"/>
        </w:rPr>
      </w:pPr>
    </w:p>
    <w:p w:rsidR="00B104BB" w:rsidRPr="00B104BB" w:rsidRDefault="00C86257" w:rsidP="00B104BB">
      <w:pPr>
        <w:pStyle w:val="ListParagraph"/>
        <w:numPr>
          <w:ilvl w:val="2"/>
          <w:numId w:val="1"/>
        </w:numPr>
        <w:ind w:left="1440" w:hanging="684"/>
        <w:rPr>
          <w:rFonts w:cstheme="minorHAnsi"/>
        </w:rPr>
      </w:pPr>
      <w:r>
        <w:rPr>
          <w:rFonts w:cstheme="minorHAnsi"/>
        </w:rPr>
        <w:t>Two</w:t>
      </w:r>
      <w:r w:rsidR="007008E3">
        <w:rPr>
          <w:rFonts w:cstheme="minorHAnsi"/>
        </w:rPr>
        <w:t xml:space="preserve"> different labels are generated for each capacitive barrier container.</w:t>
      </w:r>
      <w:r>
        <w:rPr>
          <w:rFonts w:cstheme="minorHAnsi"/>
        </w:rPr>
        <w:t xml:space="preserve"> For products going to be used in IDE applications, a third label is applied to the bottom side of the container (1282-1600</w:t>
      </w:r>
      <w:r w:rsidR="0034707F">
        <w:rPr>
          <w:rFonts w:cstheme="minorHAnsi"/>
        </w:rPr>
        <w:t>, Investigation</w:t>
      </w:r>
      <w:r w:rsidR="00730766">
        <w:rPr>
          <w:rFonts w:cstheme="minorHAnsi"/>
        </w:rPr>
        <w:t>al</w:t>
      </w:r>
      <w:r w:rsidR="0034707F">
        <w:rPr>
          <w:rFonts w:cstheme="minorHAnsi"/>
        </w:rPr>
        <w:t xml:space="preserve"> Device Label</w:t>
      </w:r>
      <w:r>
        <w:rPr>
          <w:rFonts w:cstheme="minorHAnsi"/>
        </w:rPr>
        <w:t xml:space="preserve">). </w:t>
      </w:r>
    </w:p>
    <w:p w:rsidR="00B104BB" w:rsidRDefault="00B104BB" w:rsidP="00B104BB">
      <w:pPr>
        <w:pStyle w:val="ListParagraph"/>
        <w:spacing w:after="240"/>
        <w:ind w:left="2160"/>
        <w:rPr>
          <w:rFonts w:cstheme="minorHAnsi"/>
        </w:rPr>
      </w:pPr>
    </w:p>
    <w:p w:rsidR="00FC289B" w:rsidRDefault="00FC289B" w:rsidP="00B104BB">
      <w:pPr>
        <w:pStyle w:val="ListParagraph"/>
        <w:numPr>
          <w:ilvl w:val="3"/>
          <w:numId w:val="1"/>
        </w:numPr>
        <w:spacing w:after="240"/>
        <w:ind w:left="2160" w:hanging="720"/>
        <w:rPr>
          <w:rFonts w:cstheme="minorHAnsi"/>
        </w:rPr>
      </w:pPr>
      <w:r>
        <w:rPr>
          <w:rFonts w:cstheme="minorHAnsi"/>
        </w:rPr>
        <w:t>Record the lot number</w:t>
      </w:r>
      <w:r w:rsidR="0089222F">
        <w:rPr>
          <w:rFonts w:cstheme="minorHAnsi"/>
        </w:rPr>
        <w:t xml:space="preserve"> </w:t>
      </w:r>
      <w:r>
        <w:rPr>
          <w:rFonts w:cstheme="minorHAnsi"/>
        </w:rPr>
        <w:t xml:space="preserve">and revision level of the materials being </w:t>
      </w:r>
      <w:r w:rsidR="00CE300D">
        <w:rPr>
          <w:rFonts w:cstheme="minorHAnsi"/>
        </w:rPr>
        <w:t>processe</w:t>
      </w:r>
      <w:r w:rsidR="007607A6">
        <w:rPr>
          <w:rFonts w:cstheme="minorHAnsi"/>
        </w:rPr>
        <w:t>d on the Capacitive Barrier Device History Record, (QAF-013)</w:t>
      </w:r>
      <w:r w:rsidR="00CE300D">
        <w:rPr>
          <w:rFonts w:cstheme="minorHAnsi"/>
        </w:rPr>
        <w:t>.</w:t>
      </w:r>
    </w:p>
    <w:p w:rsidR="0089222F" w:rsidRDefault="0089222F" w:rsidP="0089222F">
      <w:pPr>
        <w:pStyle w:val="ListParagraph"/>
        <w:spacing w:after="240"/>
        <w:ind w:left="2160"/>
        <w:rPr>
          <w:rFonts w:cstheme="minorHAnsi"/>
        </w:rPr>
      </w:pPr>
    </w:p>
    <w:p w:rsidR="006651DB" w:rsidRDefault="00170331" w:rsidP="00B104BB">
      <w:pPr>
        <w:pStyle w:val="ListParagraph"/>
        <w:numPr>
          <w:ilvl w:val="3"/>
          <w:numId w:val="1"/>
        </w:numPr>
        <w:spacing w:after="240"/>
        <w:ind w:left="2160" w:hanging="720"/>
        <w:rPr>
          <w:rFonts w:cstheme="minorHAnsi"/>
        </w:rPr>
      </w:pPr>
      <w:r>
        <w:rPr>
          <w:rFonts w:cstheme="minorHAnsi"/>
        </w:rPr>
        <w:t>Capa</w:t>
      </w:r>
      <w:r w:rsidR="007607A6">
        <w:rPr>
          <w:rFonts w:cstheme="minorHAnsi"/>
        </w:rPr>
        <w:t xml:space="preserve">citive Barrier Container Label </w:t>
      </w:r>
    </w:p>
    <w:p w:rsidR="006651DB" w:rsidRDefault="00170331" w:rsidP="006651DB">
      <w:pPr>
        <w:pStyle w:val="ListParagraph"/>
        <w:numPr>
          <w:ilvl w:val="4"/>
          <w:numId w:val="1"/>
        </w:numPr>
        <w:spacing w:after="240"/>
        <w:ind w:left="2520" w:hanging="450"/>
        <w:rPr>
          <w:rFonts w:cstheme="minorHAnsi"/>
        </w:rPr>
      </w:pPr>
      <w:r>
        <w:rPr>
          <w:rFonts w:cstheme="minorHAnsi"/>
        </w:rPr>
        <w:t xml:space="preserve"> </w:t>
      </w:r>
      <w:r w:rsidR="0017213C">
        <w:rPr>
          <w:rFonts w:cstheme="minorHAnsi"/>
        </w:rPr>
        <w:t>Print the l</w:t>
      </w:r>
      <w:r w:rsidR="001E5D8E">
        <w:rPr>
          <w:rFonts w:cstheme="minorHAnsi"/>
        </w:rPr>
        <w:t xml:space="preserve">abel on </w:t>
      </w:r>
      <w:r w:rsidR="00F50CE3">
        <w:rPr>
          <w:rFonts w:cstheme="minorHAnsi"/>
        </w:rPr>
        <w:t xml:space="preserve">a </w:t>
      </w:r>
      <w:r w:rsidR="001E5D8E">
        <w:rPr>
          <w:rFonts w:cstheme="minorHAnsi"/>
        </w:rPr>
        <w:t>white</w:t>
      </w:r>
      <w:r w:rsidR="00F50CE3">
        <w:rPr>
          <w:rFonts w:cstheme="minorHAnsi"/>
        </w:rPr>
        <w:t>, self-adhesive full-sheet label</w:t>
      </w:r>
      <w:r w:rsidR="001E5D8E">
        <w:rPr>
          <w:rFonts w:cstheme="minorHAnsi"/>
        </w:rPr>
        <w:t xml:space="preserve"> </w:t>
      </w:r>
      <w:r w:rsidR="00F50CE3">
        <w:rPr>
          <w:rFonts w:cstheme="minorHAnsi"/>
        </w:rPr>
        <w:t>(</w:t>
      </w:r>
      <w:r w:rsidR="00C04283">
        <w:rPr>
          <w:rFonts w:cstheme="minorHAnsi"/>
        </w:rPr>
        <w:t>Avery Label</w:t>
      </w:r>
      <w:r w:rsidR="00F50CE3">
        <w:rPr>
          <w:rFonts w:cstheme="minorHAnsi"/>
        </w:rPr>
        <w:t xml:space="preserve"> </w:t>
      </w:r>
      <w:r w:rsidR="00541687">
        <w:rPr>
          <w:rFonts w:cstheme="minorHAnsi"/>
        </w:rPr>
        <w:t>5353</w:t>
      </w:r>
      <w:r w:rsidR="00F50CE3">
        <w:rPr>
          <w:rFonts w:cstheme="minorHAnsi"/>
        </w:rPr>
        <w:t>)</w:t>
      </w:r>
      <w:r w:rsidR="00541687">
        <w:rPr>
          <w:rFonts w:cstheme="minorHAnsi"/>
        </w:rPr>
        <w:t>.</w:t>
      </w:r>
      <w:r w:rsidR="001E5D8E">
        <w:rPr>
          <w:rFonts w:cstheme="minorHAnsi"/>
        </w:rPr>
        <w:t xml:space="preserve"> </w:t>
      </w:r>
      <w:r w:rsidR="007607A6">
        <w:rPr>
          <w:rFonts w:cstheme="minorHAnsi"/>
        </w:rPr>
        <w:t xml:space="preserve"> The label is 3.5</w:t>
      </w:r>
      <w:r w:rsidR="0017213C">
        <w:rPr>
          <w:rFonts w:cstheme="minorHAnsi"/>
        </w:rPr>
        <w:t xml:space="preserve">” in diameter and printed in color. </w:t>
      </w:r>
      <w:r w:rsidR="00A25E3D">
        <w:rPr>
          <w:rFonts w:cstheme="minorHAnsi"/>
        </w:rPr>
        <w:t>Multiple labels are printed on one sheet.</w:t>
      </w:r>
      <w:r w:rsidR="0017213C">
        <w:rPr>
          <w:rFonts w:cstheme="minorHAnsi"/>
        </w:rPr>
        <w:t xml:space="preserve"> The content of the label is defined in Attachment A</w:t>
      </w:r>
      <w:r w:rsidR="007607A6">
        <w:rPr>
          <w:rFonts w:cstheme="minorHAnsi"/>
        </w:rPr>
        <w:t xml:space="preserve"> - Sample L</w:t>
      </w:r>
      <w:r w:rsidR="0017213C">
        <w:rPr>
          <w:rFonts w:cstheme="minorHAnsi"/>
        </w:rPr>
        <w:t xml:space="preserve">abels.  </w:t>
      </w:r>
      <w:r w:rsidR="0089222F">
        <w:rPr>
          <w:rFonts w:cstheme="minorHAnsi"/>
        </w:rPr>
        <w:t xml:space="preserve">Verify that the label information is accurate.  </w:t>
      </w:r>
      <w:r w:rsidR="006651DB">
        <w:rPr>
          <w:rFonts w:cstheme="minorHAnsi"/>
        </w:rPr>
        <w:t xml:space="preserve">Record the quantity of labels printed, sign and date the Capacitive Barrier DHR record in the space provided. </w:t>
      </w:r>
    </w:p>
    <w:p w:rsidR="006651DB" w:rsidRDefault="006651DB" w:rsidP="006651DB">
      <w:pPr>
        <w:pStyle w:val="ListParagraph"/>
        <w:numPr>
          <w:ilvl w:val="4"/>
          <w:numId w:val="1"/>
        </w:numPr>
        <w:spacing w:after="240"/>
        <w:ind w:left="2520" w:hanging="450"/>
        <w:rPr>
          <w:rFonts w:cstheme="minorHAnsi"/>
        </w:rPr>
      </w:pPr>
      <w:r>
        <w:rPr>
          <w:rFonts w:cstheme="minorHAnsi"/>
        </w:rPr>
        <w:t xml:space="preserve"> </w:t>
      </w:r>
      <w:r w:rsidR="00F50CE3">
        <w:rPr>
          <w:rFonts w:cstheme="minorHAnsi"/>
        </w:rPr>
        <w:t>A full-sheet of laminating film (C-Line 65001) is applied to the top of the label sheet. The laminate will protect against moisture and long term wear. I</w:t>
      </w:r>
      <w:r w:rsidR="00C86257">
        <w:rPr>
          <w:rFonts w:cstheme="minorHAnsi"/>
        </w:rPr>
        <w:t>ndividual labels are then cut from the</w:t>
      </w:r>
      <w:r w:rsidR="00F50CE3">
        <w:rPr>
          <w:rFonts w:cstheme="minorHAnsi"/>
        </w:rPr>
        <w:t xml:space="preserve"> full-sheet printed label</w:t>
      </w:r>
      <w:r w:rsidR="00C86257">
        <w:rPr>
          <w:rFonts w:cstheme="minorHAnsi"/>
        </w:rPr>
        <w:t xml:space="preserve">. </w:t>
      </w:r>
      <w:r>
        <w:rPr>
          <w:rFonts w:cstheme="minorHAnsi"/>
        </w:rPr>
        <w:t xml:space="preserve">Record the quantity of labels that are ultimately acceptable out of the cutting process, sign and date the Capacitive Barrier DHR record in the space provided.  Any labels that do not meet visual requirements will be shredded immediately.  Record the quantity of labels shredded, sign and date the Capacitive Barrier DHR record in the space provided.  If no </w:t>
      </w:r>
      <w:r w:rsidR="00FC289B">
        <w:rPr>
          <w:rFonts w:cstheme="minorHAnsi"/>
        </w:rPr>
        <w:t>labels are shredded, record zero in the space provided.</w:t>
      </w:r>
    </w:p>
    <w:p w:rsidR="007008E3" w:rsidRDefault="00FC289B" w:rsidP="006651DB">
      <w:pPr>
        <w:pStyle w:val="ListParagraph"/>
        <w:numPr>
          <w:ilvl w:val="4"/>
          <w:numId w:val="1"/>
        </w:numPr>
        <w:spacing w:after="240"/>
        <w:ind w:left="2520" w:hanging="450"/>
        <w:rPr>
          <w:rFonts w:cstheme="minorHAnsi"/>
        </w:rPr>
      </w:pPr>
      <w:r>
        <w:rPr>
          <w:rFonts w:cstheme="minorHAnsi"/>
        </w:rPr>
        <w:t>Place</w:t>
      </w:r>
      <w:r w:rsidR="00C86257">
        <w:rPr>
          <w:rFonts w:cstheme="minorHAnsi"/>
        </w:rPr>
        <w:t xml:space="preserve"> the </w:t>
      </w:r>
      <w:r w:rsidR="00F50CE3">
        <w:rPr>
          <w:rFonts w:cstheme="minorHAnsi"/>
        </w:rPr>
        <w:t xml:space="preserve">cut </w:t>
      </w:r>
      <w:r w:rsidR="007607A6">
        <w:rPr>
          <w:rFonts w:cstheme="minorHAnsi"/>
        </w:rPr>
        <w:t>label</w:t>
      </w:r>
      <w:r w:rsidR="00C86257">
        <w:rPr>
          <w:rFonts w:cstheme="minorHAnsi"/>
        </w:rPr>
        <w:t xml:space="preserve"> on the top side of the container cover.</w:t>
      </w:r>
      <w:r w:rsidR="004114D8">
        <w:rPr>
          <w:rFonts w:cstheme="minorHAnsi"/>
        </w:rPr>
        <w:t xml:space="preserve"> (see Attachment A – Sample Labels)</w:t>
      </w:r>
      <w:r w:rsidR="006651DB">
        <w:rPr>
          <w:rFonts w:cstheme="minorHAnsi"/>
        </w:rPr>
        <w:t xml:space="preserve">  </w:t>
      </w:r>
      <w:r>
        <w:rPr>
          <w:rFonts w:cstheme="minorHAnsi"/>
        </w:rPr>
        <w:t>Record the quantity of labels applied, sign and date the Capacitive Barrier DHR record in the space provided.</w:t>
      </w:r>
    </w:p>
    <w:p w:rsidR="00EE2DF6" w:rsidRDefault="00EE2DF6" w:rsidP="00EE2DF6">
      <w:pPr>
        <w:pStyle w:val="ListParagraph"/>
        <w:spacing w:after="240"/>
        <w:ind w:left="2520"/>
        <w:rPr>
          <w:rFonts w:cstheme="minorHAnsi"/>
        </w:rPr>
      </w:pPr>
    </w:p>
    <w:p w:rsidR="0017213C" w:rsidRDefault="007607A6" w:rsidP="00B104BB">
      <w:pPr>
        <w:pStyle w:val="ListParagraph"/>
        <w:numPr>
          <w:ilvl w:val="3"/>
          <w:numId w:val="1"/>
        </w:numPr>
        <w:ind w:left="2160" w:hanging="720"/>
        <w:rPr>
          <w:rFonts w:cstheme="minorHAnsi"/>
        </w:rPr>
      </w:pPr>
      <w:r>
        <w:rPr>
          <w:rFonts w:cstheme="minorHAnsi"/>
        </w:rPr>
        <w:t xml:space="preserve">Capacitive Barrier </w:t>
      </w:r>
      <w:r w:rsidR="00C86257">
        <w:rPr>
          <w:rFonts w:cstheme="minorHAnsi"/>
        </w:rPr>
        <w:t xml:space="preserve">Part Label – </w:t>
      </w:r>
      <w:r w:rsidR="0017213C">
        <w:rPr>
          <w:rFonts w:cstheme="minorHAnsi"/>
        </w:rPr>
        <w:t>This label clearly states the product specification number, revision level, quantity, lot number</w:t>
      </w:r>
      <w:r w:rsidR="00141CAB">
        <w:rPr>
          <w:rFonts w:cstheme="minorHAnsi"/>
        </w:rPr>
        <w:t>, company</w:t>
      </w:r>
      <w:r w:rsidR="00DF5052">
        <w:rPr>
          <w:rFonts w:cstheme="minorHAnsi"/>
        </w:rPr>
        <w:t xml:space="preserve"> name,</w:t>
      </w:r>
      <w:r w:rsidR="00141CAB">
        <w:rPr>
          <w:rFonts w:cstheme="minorHAnsi"/>
        </w:rPr>
        <w:t xml:space="preserve"> street address, city, state, zip code, Rx Only symbol</w:t>
      </w:r>
      <w:r w:rsidR="00565F05">
        <w:rPr>
          <w:rFonts w:cstheme="minorHAnsi"/>
        </w:rPr>
        <w:t>,</w:t>
      </w:r>
      <w:r w:rsidR="00141CAB">
        <w:rPr>
          <w:rFonts w:cstheme="minorHAnsi"/>
        </w:rPr>
        <w:t xml:space="preserve"> Rx Only wording</w:t>
      </w:r>
      <w:r w:rsidR="00565F05">
        <w:rPr>
          <w:rFonts w:cstheme="minorHAnsi"/>
        </w:rPr>
        <w:t xml:space="preserve">, </w:t>
      </w:r>
      <w:r w:rsidR="00AB636F">
        <w:rPr>
          <w:rFonts w:cstheme="minorHAnsi"/>
        </w:rPr>
        <w:t>part</w:t>
      </w:r>
      <w:r w:rsidR="00565F05">
        <w:rPr>
          <w:rFonts w:cstheme="minorHAnsi"/>
        </w:rPr>
        <w:t xml:space="preserve"> number</w:t>
      </w:r>
      <w:r w:rsidR="00AB636F">
        <w:rPr>
          <w:rFonts w:cstheme="minorHAnsi"/>
        </w:rPr>
        <w:t xml:space="preserve"> and revision level</w:t>
      </w:r>
      <w:r w:rsidR="0017213C">
        <w:rPr>
          <w:rFonts w:cstheme="minorHAnsi"/>
        </w:rPr>
        <w:t>.</w:t>
      </w:r>
    </w:p>
    <w:p w:rsidR="0089222F" w:rsidRDefault="0089222F" w:rsidP="0089222F">
      <w:pPr>
        <w:pStyle w:val="ListParagraph"/>
        <w:ind w:left="2160"/>
        <w:rPr>
          <w:rFonts w:cstheme="minorHAnsi"/>
        </w:rPr>
      </w:pPr>
    </w:p>
    <w:p w:rsidR="009027D7" w:rsidRDefault="0017213C" w:rsidP="0017213C">
      <w:pPr>
        <w:pStyle w:val="ListParagraph"/>
        <w:numPr>
          <w:ilvl w:val="4"/>
          <w:numId w:val="1"/>
        </w:numPr>
        <w:spacing w:after="240"/>
        <w:ind w:left="2520" w:hanging="450"/>
        <w:rPr>
          <w:rFonts w:cstheme="minorHAnsi"/>
        </w:rPr>
      </w:pPr>
      <w:r>
        <w:rPr>
          <w:rFonts w:cstheme="minorHAnsi"/>
        </w:rPr>
        <w:t>Print the label</w:t>
      </w:r>
      <w:r w:rsidR="003A3D51">
        <w:rPr>
          <w:rFonts w:cstheme="minorHAnsi"/>
        </w:rPr>
        <w:t xml:space="preserve"> with</w:t>
      </w:r>
      <w:r w:rsidR="00C86257">
        <w:rPr>
          <w:rFonts w:cstheme="minorHAnsi"/>
        </w:rPr>
        <w:t xml:space="preserve"> black ink on</w:t>
      </w:r>
      <w:r w:rsidR="00F50CE3">
        <w:rPr>
          <w:rFonts w:cstheme="minorHAnsi"/>
        </w:rPr>
        <w:t xml:space="preserve"> a</w:t>
      </w:r>
      <w:r w:rsidR="00C67B7B">
        <w:rPr>
          <w:rFonts w:cstheme="minorHAnsi"/>
        </w:rPr>
        <w:t xml:space="preserve"> white</w:t>
      </w:r>
      <w:r w:rsidR="00F50CE3">
        <w:rPr>
          <w:rFonts w:cstheme="minorHAnsi"/>
        </w:rPr>
        <w:t>, self-adhesive</w:t>
      </w:r>
      <w:r w:rsidR="00C67B7B">
        <w:rPr>
          <w:rFonts w:cstheme="minorHAnsi"/>
        </w:rPr>
        <w:t xml:space="preserve">, </w:t>
      </w:r>
      <w:r w:rsidR="009027D7">
        <w:rPr>
          <w:rFonts w:cstheme="minorHAnsi"/>
        </w:rPr>
        <w:t>2</w:t>
      </w:r>
      <w:r w:rsidR="00C04283">
        <w:rPr>
          <w:rFonts w:cstheme="minorHAnsi"/>
        </w:rPr>
        <w:t>”</w:t>
      </w:r>
      <w:r w:rsidR="00F8505B">
        <w:rPr>
          <w:rFonts w:cstheme="minorHAnsi"/>
        </w:rPr>
        <w:t>h</w:t>
      </w:r>
      <w:r w:rsidR="00C04283">
        <w:rPr>
          <w:rFonts w:cstheme="minorHAnsi"/>
        </w:rPr>
        <w:t xml:space="preserve"> x </w:t>
      </w:r>
      <w:r w:rsidR="009027D7">
        <w:rPr>
          <w:rFonts w:cstheme="minorHAnsi"/>
        </w:rPr>
        <w:t>4</w:t>
      </w:r>
      <w:r w:rsidR="00C04283">
        <w:rPr>
          <w:rFonts w:cstheme="minorHAnsi"/>
        </w:rPr>
        <w:t>”</w:t>
      </w:r>
      <w:r w:rsidR="00F8505B">
        <w:rPr>
          <w:rFonts w:cstheme="minorHAnsi"/>
        </w:rPr>
        <w:t>w</w:t>
      </w:r>
      <w:r w:rsidR="00C04283">
        <w:rPr>
          <w:rFonts w:cstheme="minorHAnsi"/>
        </w:rPr>
        <w:t xml:space="preserve"> label (Avery Label</w:t>
      </w:r>
      <w:r w:rsidR="00A46028">
        <w:rPr>
          <w:rFonts w:cstheme="minorHAnsi"/>
        </w:rPr>
        <w:t xml:space="preserve"> </w:t>
      </w:r>
      <w:r w:rsidR="00141CAB">
        <w:rPr>
          <w:rFonts w:cstheme="minorHAnsi"/>
        </w:rPr>
        <w:t>8463</w:t>
      </w:r>
      <w:r w:rsidR="00A46028">
        <w:rPr>
          <w:rFonts w:cstheme="minorHAnsi"/>
        </w:rPr>
        <w:t xml:space="preserve">). </w:t>
      </w:r>
      <w:r>
        <w:rPr>
          <w:rFonts w:cstheme="minorHAnsi"/>
        </w:rPr>
        <w:t>Verify that the label information is accurate (</w:t>
      </w:r>
      <w:r w:rsidR="0089222F">
        <w:rPr>
          <w:rFonts w:cstheme="minorHAnsi"/>
        </w:rPr>
        <w:t xml:space="preserve">i.e., </w:t>
      </w:r>
      <w:r>
        <w:rPr>
          <w:rFonts w:cstheme="minorHAnsi"/>
        </w:rPr>
        <w:t>part number, revision level</w:t>
      </w:r>
      <w:r w:rsidR="00141CAB">
        <w:rPr>
          <w:rFonts w:cstheme="minorHAnsi"/>
        </w:rPr>
        <w:t>,</w:t>
      </w:r>
      <w:r>
        <w:rPr>
          <w:rFonts w:cstheme="minorHAnsi"/>
        </w:rPr>
        <w:t xml:space="preserve"> lot number</w:t>
      </w:r>
      <w:r w:rsidR="00141CAB">
        <w:rPr>
          <w:rFonts w:cstheme="minorHAnsi"/>
        </w:rPr>
        <w:t>, company</w:t>
      </w:r>
      <w:r w:rsidR="00DF5052">
        <w:rPr>
          <w:rFonts w:cstheme="minorHAnsi"/>
        </w:rPr>
        <w:t xml:space="preserve"> name,</w:t>
      </w:r>
      <w:r w:rsidR="00141CAB">
        <w:rPr>
          <w:rFonts w:cstheme="minorHAnsi"/>
        </w:rPr>
        <w:t xml:space="preserve"> street address, city, </w:t>
      </w:r>
      <w:r w:rsidR="00141CAB">
        <w:rPr>
          <w:rFonts w:cstheme="minorHAnsi"/>
        </w:rPr>
        <w:lastRenderedPageBreak/>
        <w:t>state, zip code, Rx Only symbol</w:t>
      </w:r>
      <w:r w:rsidR="00565F05">
        <w:rPr>
          <w:rFonts w:cstheme="minorHAnsi"/>
        </w:rPr>
        <w:t>,</w:t>
      </w:r>
      <w:r w:rsidR="00141CAB">
        <w:rPr>
          <w:rFonts w:cstheme="minorHAnsi"/>
        </w:rPr>
        <w:t xml:space="preserve"> Rx Only wording</w:t>
      </w:r>
      <w:r w:rsidR="00AB636F">
        <w:rPr>
          <w:rFonts w:cstheme="minorHAnsi"/>
        </w:rPr>
        <w:t>, part</w:t>
      </w:r>
      <w:r w:rsidR="00565F05">
        <w:rPr>
          <w:rFonts w:cstheme="minorHAnsi"/>
        </w:rPr>
        <w:t xml:space="preserve"> numbe</w:t>
      </w:r>
      <w:r w:rsidR="00AB636F">
        <w:rPr>
          <w:rFonts w:cstheme="minorHAnsi"/>
        </w:rPr>
        <w:t xml:space="preserve">r, and </w:t>
      </w:r>
      <w:r w:rsidR="00565F05">
        <w:rPr>
          <w:rFonts w:cstheme="minorHAnsi"/>
        </w:rPr>
        <w:t>r</w:t>
      </w:r>
      <w:r w:rsidR="00AB636F">
        <w:rPr>
          <w:rFonts w:cstheme="minorHAnsi"/>
        </w:rPr>
        <w:t>evision level</w:t>
      </w:r>
      <w:r>
        <w:rPr>
          <w:rFonts w:cstheme="minorHAnsi"/>
        </w:rPr>
        <w:t xml:space="preserve"> match the Receiving Inspection Record).  Record the quantity of labels printed, sign and date the Capacitive Barrier DHR record in the space provided.</w:t>
      </w:r>
    </w:p>
    <w:p w:rsidR="0017213C" w:rsidRPr="0017213C" w:rsidRDefault="00F8505B" w:rsidP="0017213C">
      <w:pPr>
        <w:pStyle w:val="ListParagraph"/>
        <w:numPr>
          <w:ilvl w:val="4"/>
          <w:numId w:val="1"/>
        </w:numPr>
        <w:spacing w:after="240"/>
        <w:ind w:left="2520" w:hanging="450"/>
        <w:rPr>
          <w:rFonts w:cstheme="minorHAnsi"/>
        </w:rPr>
      </w:pPr>
      <w:r>
        <w:rPr>
          <w:rFonts w:cstheme="minorHAnsi"/>
        </w:rPr>
        <w:t>Using a cutting implement, t</w:t>
      </w:r>
      <w:r w:rsidR="003B549A">
        <w:rPr>
          <w:rFonts w:cstheme="minorHAnsi"/>
        </w:rPr>
        <w:t>rim 3</w:t>
      </w:r>
      <w:r w:rsidR="009027D7">
        <w:rPr>
          <w:rFonts w:cstheme="minorHAnsi"/>
        </w:rPr>
        <w:t xml:space="preserve">/8” from </w:t>
      </w:r>
      <w:r w:rsidR="003B549A">
        <w:rPr>
          <w:rFonts w:cstheme="minorHAnsi"/>
        </w:rPr>
        <w:t>each of the 2” sides of the label, and 1/8” from the 4” sides of the label</w:t>
      </w:r>
      <w:r>
        <w:rPr>
          <w:rFonts w:cstheme="minorHAnsi"/>
        </w:rPr>
        <w:t xml:space="preserve">. </w:t>
      </w:r>
      <w:r w:rsidR="003B549A">
        <w:rPr>
          <w:rFonts w:cstheme="minorHAnsi"/>
        </w:rPr>
        <w:t xml:space="preserve">The end result </w:t>
      </w:r>
      <w:r>
        <w:rPr>
          <w:rFonts w:cstheme="minorHAnsi"/>
        </w:rPr>
        <w:t>is</w:t>
      </w:r>
      <w:r w:rsidR="003B549A">
        <w:rPr>
          <w:rFonts w:cstheme="minorHAnsi"/>
        </w:rPr>
        <w:t xml:space="preserve"> a label </w:t>
      </w:r>
      <w:r>
        <w:rPr>
          <w:rFonts w:cstheme="minorHAnsi"/>
        </w:rPr>
        <w:t xml:space="preserve">measuring </w:t>
      </w:r>
      <w:r w:rsidR="003B549A">
        <w:rPr>
          <w:rFonts w:cstheme="minorHAnsi"/>
        </w:rPr>
        <w:t>1.75”h x 3.25”w.</w:t>
      </w:r>
      <w:r w:rsidR="009027D7">
        <w:rPr>
          <w:rFonts w:cstheme="minorHAnsi"/>
        </w:rPr>
        <w:t xml:space="preserve"> </w:t>
      </w:r>
      <w:r w:rsidR="0017213C">
        <w:rPr>
          <w:rFonts w:cstheme="minorHAnsi"/>
        </w:rPr>
        <w:t xml:space="preserve"> </w:t>
      </w:r>
    </w:p>
    <w:p w:rsidR="0017213C" w:rsidRPr="0089222F" w:rsidRDefault="0017213C" w:rsidP="0089222F">
      <w:pPr>
        <w:pStyle w:val="ListParagraph"/>
        <w:numPr>
          <w:ilvl w:val="4"/>
          <w:numId w:val="1"/>
        </w:numPr>
        <w:spacing w:after="240"/>
        <w:ind w:left="2520" w:hanging="450"/>
        <w:rPr>
          <w:rFonts w:cstheme="minorHAnsi"/>
        </w:rPr>
      </w:pPr>
      <w:r>
        <w:rPr>
          <w:rFonts w:cstheme="minorHAnsi"/>
        </w:rPr>
        <w:t>Remove the</w:t>
      </w:r>
      <w:r w:rsidR="00F50CE3">
        <w:rPr>
          <w:rFonts w:cstheme="minorHAnsi"/>
        </w:rPr>
        <w:t xml:space="preserve"> existing factory label on the bottom side of the container</w:t>
      </w:r>
      <w:r>
        <w:rPr>
          <w:rFonts w:cstheme="minorHAnsi"/>
        </w:rPr>
        <w:t xml:space="preserve"> </w:t>
      </w:r>
      <w:r w:rsidR="00F50CE3">
        <w:rPr>
          <w:rFonts w:cstheme="minorHAnsi"/>
        </w:rPr>
        <w:t>before placing the Pa</w:t>
      </w:r>
      <w:r>
        <w:rPr>
          <w:rFonts w:cstheme="minorHAnsi"/>
        </w:rPr>
        <w:t xml:space="preserve">rt Label.  </w:t>
      </w:r>
      <w:r w:rsidR="003A3D51">
        <w:rPr>
          <w:rFonts w:cstheme="minorHAnsi"/>
        </w:rPr>
        <w:t xml:space="preserve">Place the Part Label </w:t>
      </w:r>
      <w:r w:rsidR="00C86257">
        <w:rPr>
          <w:rFonts w:cstheme="minorHAnsi"/>
        </w:rPr>
        <w:t>on the bottom side of the container</w:t>
      </w:r>
      <w:r w:rsidR="003A3D51">
        <w:rPr>
          <w:rFonts w:cstheme="minorHAnsi"/>
        </w:rPr>
        <w:t>.</w:t>
      </w:r>
      <w:r w:rsidR="0089222F" w:rsidRPr="0089222F">
        <w:rPr>
          <w:rFonts w:cstheme="minorHAnsi"/>
        </w:rPr>
        <w:t xml:space="preserve"> </w:t>
      </w:r>
      <w:r w:rsidR="0089222F">
        <w:rPr>
          <w:rFonts w:cstheme="minorHAnsi"/>
        </w:rPr>
        <w:t>Record the quantity of labels applied, sign and date the Capacitive Barrier DHR record in the space provided.</w:t>
      </w:r>
    </w:p>
    <w:p w:rsidR="00C86257" w:rsidRDefault="0017213C" w:rsidP="0017213C">
      <w:pPr>
        <w:pStyle w:val="ListParagraph"/>
        <w:numPr>
          <w:ilvl w:val="4"/>
          <w:numId w:val="1"/>
        </w:numPr>
        <w:ind w:left="2520" w:hanging="450"/>
        <w:rPr>
          <w:rFonts w:cstheme="minorHAnsi"/>
        </w:rPr>
      </w:pPr>
      <w:r>
        <w:rPr>
          <w:rFonts w:cstheme="minorHAnsi"/>
        </w:rPr>
        <w:t>I</w:t>
      </w:r>
      <w:r w:rsidR="003A3D51">
        <w:rPr>
          <w:rFonts w:cstheme="minorHAnsi"/>
        </w:rPr>
        <w:t>f an</w:t>
      </w:r>
      <w:r w:rsidR="00C86257">
        <w:rPr>
          <w:rFonts w:cstheme="minorHAnsi"/>
        </w:rPr>
        <w:t xml:space="preserve"> IDE Label</w:t>
      </w:r>
      <w:r w:rsidR="003A3D51">
        <w:rPr>
          <w:rFonts w:cstheme="minorHAnsi"/>
        </w:rPr>
        <w:t xml:space="preserve"> is also being applied, the Part Label is placed above it</w:t>
      </w:r>
      <w:r w:rsidR="00C86257">
        <w:rPr>
          <w:rFonts w:cstheme="minorHAnsi"/>
        </w:rPr>
        <w:t>. (see Attachment A – Sample Labels)</w:t>
      </w:r>
      <w:r w:rsidR="0089222F">
        <w:rPr>
          <w:rFonts w:cstheme="minorHAnsi"/>
        </w:rPr>
        <w:t xml:space="preserve">.  </w:t>
      </w:r>
      <w:r w:rsidR="00CA3838">
        <w:rPr>
          <w:rFonts w:cstheme="minorHAnsi"/>
        </w:rPr>
        <w:t>Obtain the IDE Label from inventory.  Apply below the Part Label.  Sign and date the Capacitive Barrier DHR record in the space provided.</w:t>
      </w:r>
    </w:p>
    <w:p w:rsidR="00CA3838" w:rsidRDefault="00CA3838" w:rsidP="0017213C">
      <w:pPr>
        <w:pStyle w:val="ListParagraph"/>
        <w:numPr>
          <w:ilvl w:val="4"/>
          <w:numId w:val="1"/>
        </w:numPr>
        <w:ind w:left="2520" w:hanging="450"/>
        <w:rPr>
          <w:rFonts w:cstheme="minorHAnsi"/>
        </w:rPr>
      </w:pPr>
      <w:r>
        <w:rPr>
          <w:rFonts w:cstheme="minorHAnsi"/>
        </w:rPr>
        <w:t xml:space="preserve">If an IDE </w:t>
      </w:r>
      <w:r w:rsidR="00FA546B">
        <w:rPr>
          <w:rFonts w:cstheme="minorHAnsi"/>
        </w:rPr>
        <w:t>L</w:t>
      </w:r>
      <w:r>
        <w:rPr>
          <w:rFonts w:cstheme="minorHAnsi"/>
        </w:rPr>
        <w:t>abel is not applied, cross through and initial and date the IDE Label section.</w:t>
      </w:r>
    </w:p>
    <w:p w:rsidR="00CA3838" w:rsidRDefault="00CA3838" w:rsidP="00CA3838">
      <w:pPr>
        <w:pStyle w:val="ListParagraph"/>
        <w:ind w:left="2520"/>
        <w:rPr>
          <w:rFonts w:cstheme="minorHAnsi"/>
        </w:rPr>
      </w:pPr>
    </w:p>
    <w:p w:rsidR="00B104BB" w:rsidRDefault="00B104BB" w:rsidP="00B104BB">
      <w:pPr>
        <w:pStyle w:val="ListParagraph"/>
        <w:numPr>
          <w:ilvl w:val="3"/>
          <w:numId w:val="1"/>
        </w:numPr>
        <w:ind w:left="2160" w:hanging="720"/>
        <w:rPr>
          <w:rFonts w:cstheme="minorHAnsi"/>
        </w:rPr>
      </w:pPr>
      <w:r>
        <w:rPr>
          <w:rFonts w:cstheme="minorHAnsi"/>
        </w:rPr>
        <w:t>Upon completion of the labeling of the Capacitive Barriers, all materials will be forwarded to QC for inspection and release activities.</w:t>
      </w:r>
    </w:p>
    <w:p w:rsidR="0067788D" w:rsidRPr="007D7A37" w:rsidRDefault="0067788D" w:rsidP="0067788D">
      <w:pPr>
        <w:pStyle w:val="ListParagraph"/>
        <w:rPr>
          <w:rFonts w:cstheme="minorHAnsi"/>
        </w:rPr>
      </w:pPr>
    </w:p>
    <w:p w:rsidR="0067788D" w:rsidRDefault="00CA3838" w:rsidP="00505604">
      <w:pPr>
        <w:pStyle w:val="ListParagraph"/>
        <w:numPr>
          <w:ilvl w:val="2"/>
          <w:numId w:val="1"/>
        </w:numPr>
        <w:ind w:left="1454" w:hanging="691"/>
        <w:rPr>
          <w:rFonts w:cstheme="minorHAnsi"/>
        </w:rPr>
      </w:pPr>
      <w:r>
        <w:rPr>
          <w:rFonts w:cstheme="minorHAnsi"/>
        </w:rPr>
        <w:t>Quality Control</w:t>
      </w:r>
      <w:r w:rsidR="00505604">
        <w:rPr>
          <w:rFonts w:cstheme="minorHAnsi"/>
        </w:rPr>
        <w:t xml:space="preserve"> Inspection</w:t>
      </w:r>
    </w:p>
    <w:p w:rsidR="006651DB" w:rsidRDefault="006651DB" w:rsidP="006651DB">
      <w:pPr>
        <w:pStyle w:val="ListParagraph"/>
        <w:ind w:left="1454"/>
        <w:rPr>
          <w:rFonts w:cstheme="minorHAnsi"/>
        </w:rPr>
      </w:pPr>
    </w:p>
    <w:p w:rsidR="006651DB" w:rsidRDefault="006651DB" w:rsidP="006651DB">
      <w:pPr>
        <w:pStyle w:val="ListParagraph"/>
        <w:numPr>
          <w:ilvl w:val="3"/>
          <w:numId w:val="1"/>
        </w:numPr>
        <w:ind w:left="2160" w:hanging="720"/>
        <w:rPr>
          <w:rFonts w:cstheme="minorHAnsi"/>
        </w:rPr>
      </w:pPr>
      <w:r>
        <w:rPr>
          <w:rFonts w:cstheme="minorHAnsi"/>
        </w:rPr>
        <w:t>Quality</w:t>
      </w:r>
      <w:r w:rsidR="00CA3838">
        <w:rPr>
          <w:rFonts w:cstheme="minorHAnsi"/>
        </w:rPr>
        <w:t xml:space="preserve"> Control</w:t>
      </w:r>
      <w:r>
        <w:rPr>
          <w:rFonts w:cstheme="minorHAnsi"/>
        </w:rPr>
        <w:t xml:space="preserve"> will review the </w:t>
      </w:r>
      <w:r w:rsidR="00CA3838">
        <w:rPr>
          <w:rFonts w:cstheme="minorHAnsi"/>
        </w:rPr>
        <w:t xml:space="preserve">labeling to ensure that all specifications are met.  Specifically, </w:t>
      </w:r>
      <w:r w:rsidR="006911E7">
        <w:rPr>
          <w:rFonts w:cstheme="minorHAnsi"/>
        </w:rPr>
        <w:t>the following characteristics will be inspected:</w:t>
      </w:r>
    </w:p>
    <w:p w:rsidR="006911E7" w:rsidRDefault="006911E7" w:rsidP="006911E7">
      <w:pPr>
        <w:pStyle w:val="ListParagraph"/>
        <w:ind w:left="2160"/>
        <w:rPr>
          <w:rFonts w:cstheme="minorHAnsi"/>
        </w:rPr>
      </w:pPr>
    </w:p>
    <w:p w:rsidR="006911E7" w:rsidRDefault="006911E7" w:rsidP="006911E7">
      <w:pPr>
        <w:pStyle w:val="ListParagraph"/>
        <w:numPr>
          <w:ilvl w:val="4"/>
          <w:numId w:val="1"/>
        </w:numPr>
        <w:ind w:left="2520" w:hanging="450"/>
        <w:rPr>
          <w:rFonts w:cstheme="minorHAnsi"/>
        </w:rPr>
      </w:pPr>
      <w:r>
        <w:rPr>
          <w:rFonts w:cstheme="minorHAnsi"/>
        </w:rPr>
        <w:t>All labels are placed as indicated in Attachment A.</w:t>
      </w:r>
    </w:p>
    <w:p w:rsidR="006911E7" w:rsidRDefault="006911E7" w:rsidP="006911E7">
      <w:pPr>
        <w:pStyle w:val="ListParagraph"/>
        <w:numPr>
          <w:ilvl w:val="4"/>
          <w:numId w:val="1"/>
        </w:numPr>
        <w:ind w:left="2520" w:hanging="450"/>
        <w:rPr>
          <w:rFonts w:cstheme="minorHAnsi"/>
        </w:rPr>
      </w:pPr>
      <w:r>
        <w:rPr>
          <w:rFonts w:cstheme="minorHAnsi"/>
        </w:rPr>
        <w:t>All label information is accurate, matching the layout and specifications identified in Attachment A and the Receiving Inspection Record</w:t>
      </w:r>
      <w:r w:rsidR="007607A6">
        <w:rPr>
          <w:rFonts w:cstheme="minorHAnsi"/>
        </w:rPr>
        <w:t xml:space="preserve"> (QAF-012)</w:t>
      </w:r>
      <w:r>
        <w:rPr>
          <w:rFonts w:cstheme="minorHAnsi"/>
        </w:rPr>
        <w:t>.</w:t>
      </w:r>
    </w:p>
    <w:p w:rsidR="006911E7" w:rsidRDefault="006911E7" w:rsidP="006911E7">
      <w:pPr>
        <w:pStyle w:val="ListParagraph"/>
        <w:numPr>
          <w:ilvl w:val="4"/>
          <w:numId w:val="1"/>
        </w:numPr>
        <w:ind w:left="2520" w:hanging="450"/>
        <w:rPr>
          <w:rFonts w:cstheme="minorHAnsi"/>
        </w:rPr>
      </w:pPr>
      <w:r>
        <w:rPr>
          <w:rFonts w:cstheme="minorHAnsi"/>
        </w:rPr>
        <w:t>Label visual quality meets these criteria:</w:t>
      </w:r>
    </w:p>
    <w:p w:rsidR="006911E7" w:rsidRDefault="006911E7" w:rsidP="006911E7">
      <w:pPr>
        <w:pStyle w:val="ListParagraph"/>
        <w:numPr>
          <w:ilvl w:val="5"/>
          <w:numId w:val="1"/>
        </w:numPr>
        <w:ind w:hanging="216"/>
        <w:rPr>
          <w:rFonts w:cstheme="minorHAnsi"/>
        </w:rPr>
      </w:pPr>
      <w:r>
        <w:rPr>
          <w:rFonts w:cstheme="minorHAnsi"/>
        </w:rPr>
        <w:t>Print quality is clear, not blurry.</w:t>
      </w:r>
    </w:p>
    <w:p w:rsidR="006911E7" w:rsidRDefault="006911E7" w:rsidP="006911E7">
      <w:pPr>
        <w:pStyle w:val="ListParagraph"/>
        <w:numPr>
          <w:ilvl w:val="5"/>
          <w:numId w:val="1"/>
        </w:numPr>
        <w:ind w:hanging="216"/>
        <w:rPr>
          <w:rFonts w:cstheme="minorHAnsi"/>
        </w:rPr>
      </w:pPr>
      <w:r>
        <w:rPr>
          <w:rFonts w:cstheme="minorHAnsi"/>
        </w:rPr>
        <w:t>Font type and size match examples in Attachment A.</w:t>
      </w:r>
    </w:p>
    <w:p w:rsidR="006911E7" w:rsidRDefault="006911E7" w:rsidP="006911E7">
      <w:pPr>
        <w:pStyle w:val="ListParagraph"/>
        <w:numPr>
          <w:ilvl w:val="5"/>
          <w:numId w:val="1"/>
        </w:numPr>
        <w:ind w:hanging="216"/>
        <w:rPr>
          <w:rFonts w:cstheme="minorHAnsi"/>
        </w:rPr>
      </w:pPr>
      <w:r>
        <w:rPr>
          <w:rFonts w:cstheme="minorHAnsi"/>
        </w:rPr>
        <w:t>No visual defects such as smudges, dirt marks, and/or label imperfections when viewed at 18 inches with normal light and no magnification.</w:t>
      </w:r>
    </w:p>
    <w:p w:rsidR="00140A01" w:rsidRDefault="00140A01" w:rsidP="00140A01">
      <w:pPr>
        <w:pStyle w:val="ListParagraph"/>
        <w:ind w:left="2736"/>
        <w:rPr>
          <w:rFonts w:cstheme="minorHAnsi"/>
        </w:rPr>
      </w:pPr>
    </w:p>
    <w:p w:rsidR="006911E7" w:rsidRDefault="00C1338D" w:rsidP="006911E7">
      <w:pPr>
        <w:pStyle w:val="ListParagraph"/>
        <w:numPr>
          <w:ilvl w:val="3"/>
          <w:numId w:val="1"/>
        </w:numPr>
        <w:ind w:left="2160" w:hanging="720"/>
        <w:rPr>
          <w:rFonts w:cstheme="minorHAnsi"/>
        </w:rPr>
      </w:pPr>
      <w:r>
        <w:rPr>
          <w:rFonts w:cstheme="minorHAnsi"/>
        </w:rPr>
        <w:t>Record the quantity of containers that meet the inspection criteria for each of the characteristics listed above on the Capacitive Barrier DHR in the space provided.</w:t>
      </w:r>
    </w:p>
    <w:p w:rsidR="00C1338D" w:rsidRDefault="00C1338D" w:rsidP="006911E7">
      <w:pPr>
        <w:pStyle w:val="ListParagraph"/>
        <w:numPr>
          <w:ilvl w:val="3"/>
          <w:numId w:val="1"/>
        </w:numPr>
        <w:ind w:left="2160" w:hanging="720"/>
        <w:rPr>
          <w:rFonts w:cstheme="minorHAnsi"/>
        </w:rPr>
      </w:pPr>
      <w:r>
        <w:rPr>
          <w:rFonts w:cstheme="minorHAnsi"/>
        </w:rPr>
        <w:t>Record the quantity of containers that do not meet the inspection criteria</w:t>
      </w:r>
      <w:r w:rsidR="00DB4BAF">
        <w:rPr>
          <w:rFonts w:cstheme="minorHAnsi"/>
        </w:rPr>
        <w:t xml:space="preserve"> in the </w:t>
      </w:r>
      <w:proofErr w:type="spellStart"/>
      <w:r w:rsidR="00DB4BAF">
        <w:rPr>
          <w:rFonts w:cstheme="minorHAnsi"/>
        </w:rPr>
        <w:t>Qty</w:t>
      </w:r>
      <w:proofErr w:type="spellEnd"/>
      <w:r w:rsidR="00DB4BAF">
        <w:rPr>
          <w:rFonts w:cstheme="minorHAnsi"/>
        </w:rPr>
        <w:t xml:space="preserve"> Non-Conforming space provided in the Capacitive Barrier </w:t>
      </w:r>
      <w:r w:rsidR="007607A6">
        <w:rPr>
          <w:rFonts w:cstheme="minorHAnsi"/>
        </w:rPr>
        <w:t xml:space="preserve">DHR.  Initiate a Non-Conforming </w:t>
      </w:r>
      <w:r w:rsidR="007E698D">
        <w:rPr>
          <w:rFonts w:cstheme="minorHAnsi"/>
        </w:rPr>
        <w:t>Material Report</w:t>
      </w:r>
      <w:r w:rsidR="007607A6">
        <w:rPr>
          <w:rFonts w:cstheme="minorHAnsi"/>
        </w:rPr>
        <w:t xml:space="preserve"> (QAF-011)</w:t>
      </w:r>
      <w:r w:rsidR="00DB4BAF">
        <w:rPr>
          <w:rFonts w:cstheme="minorHAnsi"/>
        </w:rPr>
        <w:t xml:space="preserve"> according to the requirements </w:t>
      </w:r>
      <w:r w:rsidR="00DB4BAF">
        <w:rPr>
          <w:rFonts w:cstheme="minorHAnsi"/>
        </w:rPr>
        <w:lastRenderedPageBreak/>
        <w:t>specified in the Non-conforming Material procedure.</w:t>
      </w:r>
      <w:r w:rsidR="00140A01">
        <w:rPr>
          <w:rFonts w:cstheme="minorHAnsi"/>
        </w:rPr>
        <w:t xml:space="preserve">  Record the N</w:t>
      </w:r>
      <w:r w:rsidR="00A25E3D">
        <w:rPr>
          <w:rFonts w:cstheme="minorHAnsi"/>
        </w:rPr>
        <w:t>CMR number in the Notes section of the DHR.</w:t>
      </w:r>
    </w:p>
    <w:p w:rsidR="00140A01" w:rsidRDefault="00DB4BAF" w:rsidP="00140A01">
      <w:pPr>
        <w:pStyle w:val="ListParagraph"/>
        <w:numPr>
          <w:ilvl w:val="3"/>
          <w:numId w:val="1"/>
        </w:numPr>
        <w:ind w:left="2160" w:hanging="720"/>
        <w:rPr>
          <w:rFonts w:cstheme="minorHAnsi"/>
        </w:rPr>
      </w:pPr>
      <w:r>
        <w:rPr>
          <w:rFonts w:cstheme="minorHAnsi"/>
        </w:rPr>
        <w:t>Sign and date the Capacitive Barrier DHR</w:t>
      </w:r>
      <w:r w:rsidR="00140A01">
        <w:rPr>
          <w:rFonts w:cstheme="minorHAnsi"/>
        </w:rPr>
        <w:t xml:space="preserve"> in the space provided.  Record the total quantity of containers ready for release to inventory.</w:t>
      </w:r>
    </w:p>
    <w:p w:rsidR="0067788D" w:rsidRPr="00140A01" w:rsidRDefault="00140A01" w:rsidP="00140A01">
      <w:pPr>
        <w:pStyle w:val="ListParagraph"/>
        <w:numPr>
          <w:ilvl w:val="3"/>
          <w:numId w:val="1"/>
        </w:numPr>
        <w:ind w:left="2160" w:hanging="720"/>
        <w:rPr>
          <w:rFonts w:cstheme="minorHAnsi"/>
        </w:rPr>
      </w:pPr>
      <w:r>
        <w:rPr>
          <w:rFonts w:cstheme="minorHAnsi"/>
        </w:rPr>
        <w:t>Forward accepted m</w:t>
      </w:r>
      <w:r w:rsidR="00505604" w:rsidRPr="00140A01">
        <w:rPr>
          <w:rFonts w:cstheme="minorHAnsi"/>
        </w:rPr>
        <w:t>aterials to the appropriate inventory location.</w:t>
      </w:r>
    </w:p>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Reference Documents</w:t>
      </w:r>
    </w:p>
    <w:p w:rsidR="00EC655D" w:rsidRPr="007D7A37" w:rsidRDefault="00EC655D" w:rsidP="00BF1E28">
      <w:pPr>
        <w:pStyle w:val="ListParagraph"/>
        <w:ind w:left="360"/>
        <w:rPr>
          <w:rFonts w:cstheme="minorHAnsi"/>
        </w:rPr>
      </w:pPr>
    </w:p>
    <w:p w:rsidR="0034707F" w:rsidRDefault="00002841" w:rsidP="00BF1E28">
      <w:pPr>
        <w:pStyle w:val="ListParagraph"/>
        <w:ind w:left="360"/>
        <w:rPr>
          <w:rFonts w:cstheme="minorHAnsi"/>
        </w:rPr>
      </w:pPr>
      <w:r w:rsidRPr="007D7A37">
        <w:rPr>
          <w:rFonts w:cstheme="minorHAnsi"/>
        </w:rPr>
        <w:t xml:space="preserve">OPS-004, </w:t>
      </w:r>
      <w:r w:rsidR="0034707F">
        <w:rPr>
          <w:rFonts w:cstheme="minorHAnsi"/>
        </w:rPr>
        <w:t>Receiving Process</w:t>
      </w:r>
    </w:p>
    <w:p w:rsidR="00002841" w:rsidRPr="007D7A37" w:rsidRDefault="0034707F" w:rsidP="00BF1E28">
      <w:pPr>
        <w:pStyle w:val="ListParagraph"/>
        <w:ind w:left="360"/>
        <w:rPr>
          <w:rFonts w:cstheme="minorHAnsi"/>
        </w:rPr>
      </w:pPr>
      <w:r>
        <w:rPr>
          <w:rFonts w:cstheme="minorHAnsi"/>
        </w:rPr>
        <w:t>OPSL-007, Receiving Log</w:t>
      </w:r>
    </w:p>
    <w:p w:rsidR="006F4F39" w:rsidRDefault="0034707F" w:rsidP="00BF1E28">
      <w:pPr>
        <w:pStyle w:val="ListParagraph"/>
        <w:ind w:left="360"/>
        <w:rPr>
          <w:rFonts w:cstheme="minorHAnsi"/>
        </w:rPr>
      </w:pPr>
      <w:r>
        <w:rPr>
          <w:rFonts w:cstheme="minorHAnsi"/>
        </w:rPr>
        <w:t xml:space="preserve">QA-016, </w:t>
      </w:r>
      <w:r w:rsidR="00730766">
        <w:rPr>
          <w:rFonts w:cstheme="minorHAnsi"/>
        </w:rPr>
        <w:t>Release of Incoming, In-Process and Finished Services and Other Materials</w:t>
      </w:r>
    </w:p>
    <w:p w:rsidR="00DB4BAF" w:rsidRDefault="00DB4BAF" w:rsidP="00BF1E28">
      <w:pPr>
        <w:pStyle w:val="ListParagraph"/>
        <w:ind w:left="360"/>
        <w:rPr>
          <w:rFonts w:cstheme="minorHAnsi"/>
        </w:rPr>
      </w:pPr>
      <w:r>
        <w:rPr>
          <w:rFonts w:cstheme="minorHAnsi"/>
        </w:rPr>
        <w:t>QA-017, Non-conforming Material</w:t>
      </w:r>
    </w:p>
    <w:p w:rsidR="00DB4BAF" w:rsidRDefault="00DB4BAF" w:rsidP="00BF1E28">
      <w:pPr>
        <w:pStyle w:val="ListParagraph"/>
        <w:ind w:left="360"/>
        <w:rPr>
          <w:rFonts w:cstheme="minorHAnsi"/>
        </w:rPr>
      </w:pPr>
      <w:r>
        <w:rPr>
          <w:rFonts w:cstheme="minorHAnsi"/>
        </w:rPr>
        <w:t>QAF-011, Non-Conforming Material Report</w:t>
      </w:r>
    </w:p>
    <w:p w:rsidR="00431136" w:rsidRDefault="00431136" w:rsidP="00BF1E28">
      <w:pPr>
        <w:pStyle w:val="ListParagraph"/>
        <w:ind w:left="360"/>
        <w:rPr>
          <w:rFonts w:cstheme="minorHAnsi"/>
        </w:rPr>
      </w:pPr>
      <w:r>
        <w:rPr>
          <w:rFonts w:cstheme="minorHAnsi"/>
        </w:rPr>
        <w:t>QAF-012, Receiving Inspection Record</w:t>
      </w:r>
    </w:p>
    <w:p w:rsidR="00140A01" w:rsidRDefault="00140A01" w:rsidP="00BF1E28">
      <w:pPr>
        <w:pStyle w:val="ListParagraph"/>
        <w:ind w:left="360"/>
        <w:rPr>
          <w:rFonts w:cstheme="minorHAnsi"/>
        </w:rPr>
      </w:pPr>
      <w:r>
        <w:rPr>
          <w:rFonts w:cstheme="minorHAnsi"/>
        </w:rPr>
        <w:t>QAF-013, Capacitive Barrier Device History Record (DHR)</w:t>
      </w:r>
    </w:p>
    <w:p w:rsidR="0034707F" w:rsidRDefault="0034707F" w:rsidP="00BF1E28">
      <w:pPr>
        <w:pStyle w:val="ListParagraph"/>
        <w:ind w:left="360"/>
        <w:rPr>
          <w:rFonts w:cstheme="minorHAnsi"/>
        </w:rPr>
      </w:pPr>
      <w:r>
        <w:rPr>
          <w:rFonts w:cstheme="minorHAnsi"/>
        </w:rPr>
        <w:t>1282-1025, Capacitive Barrier</w:t>
      </w:r>
    </w:p>
    <w:p w:rsidR="00565F05" w:rsidRDefault="00565F05" w:rsidP="00BF1E28">
      <w:pPr>
        <w:pStyle w:val="ListParagraph"/>
        <w:ind w:left="360"/>
        <w:rPr>
          <w:rFonts w:cstheme="minorHAnsi"/>
        </w:rPr>
      </w:pPr>
      <w:r>
        <w:rPr>
          <w:rFonts w:cstheme="minorHAnsi"/>
        </w:rPr>
        <w:t>1282-1516, Capacitive Barrier Container Label</w:t>
      </w:r>
    </w:p>
    <w:p w:rsidR="00565F05" w:rsidRDefault="00565F05" w:rsidP="00BF1E28">
      <w:pPr>
        <w:pStyle w:val="ListParagraph"/>
        <w:ind w:left="360"/>
        <w:rPr>
          <w:rFonts w:cstheme="minorHAnsi"/>
        </w:rPr>
      </w:pPr>
      <w:r>
        <w:rPr>
          <w:rFonts w:cstheme="minorHAnsi"/>
        </w:rPr>
        <w:t>1282-1519, Capacitive Barrier Container Part Label</w:t>
      </w:r>
    </w:p>
    <w:p w:rsidR="0034707F" w:rsidRPr="007D7A37" w:rsidRDefault="00A25E3D" w:rsidP="00BF1E28">
      <w:pPr>
        <w:pStyle w:val="ListParagraph"/>
        <w:ind w:left="360"/>
        <w:rPr>
          <w:rFonts w:cstheme="minorHAnsi"/>
        </w:rPr>
      </w:pPr>
      <w:r>
        <w:rPr>
          <w:rFonts w:cstheme="minorHAnsi"/>
        </w:rPr>
        <w:t>1282-1600</w:t>
      </w:r>
      <w:r w:rsidR="00C67B7B">
        <w:rPr>
          <w:rFonts w:cstheme="minorHAnsi"/>
        </w:rPr>
        <w:t>,</w:t>
      </w:r>
      <w:r w:rsidR="0034707F">
        <w:rPr>
          <w:rFonts w:cstheme="minorHAnsi"/>
        </w:rPr>
        <w:t xml:space="preserve"> Investigation</w:t>
      </w:r>
      <w:r w:rsidR="00730766">
        <w:rPr>
          <w:rFonts w:cstheme="minorHAnsi"/>
        </w:rPr>
        <w:t>al</w:t>
      </w:r>
      <w:r w:rsidR="0034707F">
        <w:rPr>
          <w:rFonts w:cstheme="minorHAnsi"/>
        </w:rPr>
        <w:t xml:space="preserve"> Device Label</w:t>
      </w:r>
    </w:p>
    <w:p w:rsidR="0067788D" w:rsidRPr="007D7A37" w:rsidRDefault="0067788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Attachments</w:t>
      </w:r>
    </w:p>
    <w:p w:rsidR="00AD4D90" w:rsidRDefault="00AD4D90" w:rsidP="007D7A37">
      <w:pPr>
        <w:pStyle w:val="ListParagraph"/>
        <w:ind w:left="360"/>
        <w:rPr>
          <w:rFonts w:cstheme="minorHAnsi"/>
        </w:rPr>
      </w:pPr>
    </w:p>
    <w:p w:rsidR="002D01B0" w:rsidRPr="002D01B0" w:rsidRDefault="007D7A37" w:rsidP="002D01B0">
      <w:pPr>
        <w:pStyle w:val="ListParagraph"/>
        <w:ind w:left="360"/>
        <w:rPr>
          <w:rFonts w:cstheme="minorHAnsi"/>
        </w:rPr>
      </w:pPr>
      <w:r w:rsidRPr="007D7A37">
        <w:rPr>
          <w:rFonts w:cstheme="minorHAnsi"/>
        </w:rPr>
        <w:t xml:space="preserve">Attachment A – </w:t>
      </w:r>
      <w:r w:rsidR="00140A01">
        <w:rPr>
          <w:rFonts w:cstheme="minorHAnsi"/>
        </w:rPr>
        <w:t>Sample Labels</w:t>
      </w:r>
    </w:p>
    <w:p w:rsidR="00140A01" w:rsidRDefault="00140A01">
      <w:pPr>
        <w:rPr>
          <w:b/>
          <w:sz w:val="28"/>
          <w:szCs w:val="28"/>
        </w:rPr>
      </w:pPr>
      <w:r>
        <w:rPr>
          <w:b/>
          <w:sz w:val="28"/>
          <w:szCs w:val="28"/>
        </w:rPr>
        <w:br w:type="page"/>
      </w:r>
    </w:p>
    <w:p w:rsidR="00BD7A34" w:rsidRDefault="00C67B7B" w:rsidP="00BD7A34">
      <w:pPr>
        <w:jc w:val="center"/>
        <w:rPr>
          <w:b/>
          <w:sz w:val="28"/>
          <w:szCs w:val="28"/>
        </w:rPr>
      </w:pPr>
      <w:r w:rsidRPr="00C67B7B">
        <w:rPr>
          <w:b/>
          <w:sz w:val="28"/>
          <w:szCs w:val="28"/>
        </w:rPr>
        <w:lastRenderedPageBreak/>
        <w:t xml:space="preserve">Attachment A – </w:t>
      </w:r>
      <w:r w:rsidR="00140A01">
        <w:rPr>
          <w:b/>
          <w:sz w:val="28"/>
          <w:szCs w:val="28"/>
        </w:rPr>
        <w:t>Sample Labels</w:t>
      </w:r>
    </w:p>
    <w:p w:rsidR="002D01B0" w:rsidRDefault="002D01B0" w:rsidP="00BD7A34">
      <w:pPr>
        <w:jc w:val="center"/>
        <w:rPr>
          <w:b/>
          <w:sz w:val="28"/>
          <w:szCs w:val="28"/>
        </w:rPr>
      </w:pPr>
    </w:p>
    <w:p w:rsidR="00140A01" w:rsidRDefault="00140A01" w:rsidP="00BD7A34">
      <w:pPr>
        <w:jc w:val="center"/>
        <w:rPr>
          <w:b/>
          <w:sz w:val="28"/>
          <w:szCs w:val="28"/>
        </w:rPr>
      </w:pPr>
      <w:r>
        <w:rPr>
          <w:b/>
          <w:sz w:val="28"/>
          <w:szCs w:val="28"/>
        </w:rPr>
        <w:t>Capacitive Barrier Container Label</w:t>
      </w:r>
    </w:p>
    <w:p w:rsidR="00140A01" w:rsidRDefault="00AA7C35" w:rsidP="00BD7A34">
      <w:pPr>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34136F45" wp14:editId="68A06F4C">
                <wp:simplePos x="0" y="0"/>
                <wp:positionH relativeFrom="column">
                  <wp:posOffset>1472565</wp:posOffset>
                </wp:positionH>
                <wp:positionV relativeFrom="paragraph">
                  <wp:posOffset>97790</wp:posOffset>
                </wp:positionV>
                <wp:extent cx="3200400" cy="3200400"/>
                <wp:effectExtent l="0" t="0" r="19050" b="19050"/>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3200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2B85" w:rsidRPr="00EF7ECD" w:rsidRDefault="00692B85" w:rsidP="00E64703">
                            <w:pPr>
                              <w:spacing w:after="480"/>
                              <w:ind w:left="-180"/>
                              <w:rPr>
                                <w:color w:val="000000" w:themeColor="text1"/>
                                <w:sz w:val="18"/>
                                <w:szCs w:val="18"/>
                              </w:rPr>
                            </w:pPr>
                            <w:r w:rsidRPr="00EF7ECD">
                              <w:rPr>
                                <w:noProof/>
                                <w:color w:val="000000" w:themeColor="text1"/>
                              </w:rPr>
                              <w:drawing>
                                <wp:inline distT="0" distB="0" distL="0" distR="0" wp14:anchorId="4A79F748" wp14:editId="44105016">
                                  <wp:extent cx="2227634" cy="681394"/>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8">
                                            <a:extLst>
                                              <a:ext uri="{28A0092B-C50C-407E-A947-70E740481C1C}">
                                                <a14:useLocalDpi xmlns:a14="http://schemas.microsoft.com/office/drawing/2010/main" val="0"/>
                                              </a:ext>
                                            </a:extLst>
                                          </a:blip>
                                          <a:stretch>
                                            <a:fillRect/>
                                          </a:stretch>
                                        </pic:blipFill>
                                        <pic:spPr>
                                          <a:xfrm>
                                            <a:off x="0" y="0"/>
                                            <a:ext cx="2241241" cy="685556"/>
                                          </a:xfrm>
                                          <a:prstGeom prst="rect">
                                            <a:avLst/>
                                          </a:prstGeom>
                                        </pic:spPr>
                                      </pic:pic>
                                    </a:graphicData>
                                  </a:graphic>
                                </wp:inline>
                              </w:drawing>
                            </w:r>
                          </w:p>
                          <w:p w:rsidR="00692B85" w:rsidRPr="00594B57" w:rsidRDefault="00692B85" w:rsidP="00E64703">
                            <w:pPr>
                              <w:spacing w:after="480" w:line="240" w:lineRule="auto"/>
                              <w:jc w:val="center"/>
                              <w:rPr>
                                <w:b/>
                                <w:color w:val="000000" w:themeColor="text1"/>
                                <w:sz w:val="40"/>
                                <w:szCs w:val="36"/>
                              </w:rPr>
                            </w:pPr>
                            <w:r w:rsidRPr="00594B57">
                              <w:rPr>
                                <w:b/>
                                <w:color w:val="000000" w:themeColor="text1"/>
                                <w:sz w:val="40"/>
                                <w:szCs w:val="36"/>
                              </w:rPr>
                              <w:t>Capacitive Barriers</w:t>
                            </w:r>
                          </w:p>
                          <w:p w:rsidR="00692B85" w:rsidRDefault="00692B85" w:rsidP="00E64703">
                            <w:pPr>
                              <w:spacing w:after="0"/>
                              <w:jc w:val="center"/>
                              <w:rPr>
                                <w:color w:val="000000" w:themeColor="text1"/>
                                <w:sz w:val="18"/>
                                <w:szCs w:val="18"/>
                              </w:rPr>
                            </w:pPr>
                          </w:p>
                          <w:p w:rsidR="00692B85" w:rsidRPr="00EF7ECD" w:rsidRDefault="00692B85" w:rsidP="00E64703">
                            <w:pPr>
                              <w:spacing w:after="0"/>
                              <w:jc w:val="center"/>
                              <w:rPr>
                                <w:color w:val="000000" w:themeColor="text1"/>
                                <w:sz w:val="18"/>
                                <w:szCs w:val="18"/>
                              </w:rPr>
                            </w:pPr>
                            <w:r w:rsidRPr="00EF7ECD">
                              <w:rPr>
                                <w:color w:val="000000" w:themeColor="text1"/>
                                <w:sz w:val="18"/>
                                <w:szCs w:val="18"/>
                              </w:rPr>
                              <w:t>Product #: 1282-1025     Lot #: 110829-01</w:t>
                            </w:r>
                          </w:p>
                          <w:p w:rsidR="00692B85" w:rsidRDefault="002E746B" w:rsidP="00E64703">
                            <w:pPr>
                              <w:spacing w:after="480"/>
                              <w:jc w:val="center"/>
                              <w:rPr>
                                <w:rStyle w:val="Hyperlink"/>
                                <w:sz w:val="20"/>
                                <w:szCs w:val="20"/>
                              </w:rPr>
                            </w:pPr>
                            <w:hyperlink r:id="rId9" w:history="1">
                              <w:r w:rsidR="00692B85" w:rsidRPr="00BE0E19">
                                <w:rPr>
                                  <w:rStyle w:val="Hyperlink"/>
                                  <w:sz w:val="20"/>
                                  <w:szCs w:val="20"/>
                                </w:rPr>
                                <w:t>www.epicdiagnostics.com</w:t>
                              </w:r>
                            </w:hyperlink>
                          </w:p>
                          <w:p w:rsidR="00692B85" w:rsidRDefault="00692B85" w:rsidP="00E647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6" style="position:absolute;left:0;text-align:left;margin-left:115.95pt;margin-top:7.7pt;width:252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9OngIAAKcFAAAOAAAAZHJzL2Uyb0RvYy54bWysVEtv2zAMvg/YfxB0X+1k6R5GnSJo0WFA&#10;0BZth54VWaqFyaImKYmzXz9Kst1sLXYY5oNgih8/PkTy7LzvNNkJ5xWYms5OSkqE4dAo81TTbw9X&#10;7z5R4gMzDdNgRE0PwtPz5ds3Z3tbiTm0oBvhCJIYX+1tTdsQbFUUnreiY/4ErDColOA6FlB0T0Xj&#10;2B7ZO13My/JDsQfXWAdceI+3l1lJl4lfSsHDjZReBKJrirGFdLp0buJZLM9Y9eSYbRUfwmD/EEXH&#10;lEGnE9UlC4xsnXpB1SnuwIMMJxy6AqRUXKQcMJtZ+Uc29y2zIuWCxfF2KpP/f7T8enfriGpqOqfE&#10;sA6f6GbHNJnHyuytrxBwb29dzM3bNfDvHhXFb5oo+AHTS9dFLGZG+lTmw1Rm0QfC8fI9PtyixNfg&#10;qBuFyMqq0dw6H74I6Ej8qanQWlkfS8Eqtlv7kNEjKl4buFJa4z2rtImnB62aeJeE2E/iQjuCydU0&#10;9LOYHzo8QqEULVNuOZ2UWDhokVnvhMRKYQLzFEjq0WdOxrkwYZZVLWtEdnVa4jc6G6NIrrVBwsgs&#10;MciJeyAYkZlk5M4xD/hoKlKLT8bl3wLLxpNF8gwmTMadMuBeI9CY1eA548ci5dLEKoV+0yMk/m6g&#10;OWBLOciz5i2/UviIa+bDLXM4XPjwuDDCDR5Sw76mMPxR0oL7+dp9xGPPo5aSPQ5rTf2PLXOCEv3V&#10;4DR8ni0WcbqTsDj9OEfBHWs2xxqz7S4Au2CGq8ny9BvxQY+/0kH3iHtlFb2iihmOvmvKgxuFi5CX&#10;CG4mLlarBMOJtiyszb3lkTwWOHboQ//InB06OeAQXMM42C+6OWOjpYHVNoBUqdWf6zqUHrdB6qFh&#10;c8V1cywn1PN+Xf4CAAD//wMAUEsDBBQABgAIAAAAIQBMaSaY4QAAAAoBAAAPAAAAZHJzL2Rvd25y&#10;ZXYueG1sTI9BTsMwEEX3SNzBGiR21EkbUxriVAhEpUoVEoEDuLGJQ+NxFDtt2tMzrGA585/+vCnW&#10;k+vY0Qyh9SghnSXADNZet9hI+Px4vXsAFqJCrTqPRsLZBFiX11eFyrU/4bs5VrFhVIIhVxJsjH3O&#10;eaitcSrMfG+Qsi8/OBVpHBquB3WictfxeZLcc6dapAtW9ebZmvpQjU7C7mUrlnbj02xbnQ+bUXxf&#10;3nYXKW9vpqdHYNFM8Q+GX31Sh5Kc9n5EHVgnYb5IV4RSIDJgBCwXghZ7CSJdZcDLgv9/ofwBAAD/&#10;/wMAUEsBAi0AFAAGAAgAAAAhALaDOJL+AAAA4QEAABMAAAAAAAAAAAAAAAAAAAAAAFtDb250ZW50&#10;X1R5cGVzXS54bWxQSwECLQAUAAYACAAAACEAOP0h/9YAAACUAQAACwAAAAAAAAAAAAAAAAAvAQAA&#10;X3JlbHMvLnJlbHNQSwECLQAUAAYACAAAACEA6KgvTp4CAACnBQAADgAAAAAAAAAAAAAAAAAuAgAA&#10;ZHJzL2Uyb0RvYy54bWxQSwECLQAUAAYACAAAACEATGkmmOEAAAAKAQAADwAAAAAAAAAAAAAAAAD4&#10;BAAAZHJzL2Rvd25yZXYueG1sUEsFBgAAAAAEAAQA8wAAAAYGAAAAAA==&#10;" filled="f" strokecolor="black [3213]" strokeweight="2pt">
                <v:path arrowok="t"/>
                <v:textbox>
                  <w:txbxContent>
                    <w:p w:rsidR="009027D7" w:rsidRPr="00EF7ECD" w:rsidRDefault="009027D7" w:rsidP="00E64703">
                      <w:pPr>
                        <w:spacing w:after="480"/>
                        <w:ind w:left="-180"/>
                        <w:rPr>
                          <w:color w:val="000000" w:themeColor="text1"/>
                          <w:sz w:val="18"/>
                          <w:szCs w:val="18"/>
                        </w:rPr>
                      </w:pPr>
                      <w:r w:rsidRPr="00EF7ECD">
                        <w:rPr>
                          <w:noProof/>
                          <w:color w:val="000000" w:themeColor="text1"/>
                        </w:rPr>
                        <w:drawing>
                          <wp:inline distT="0" distB="0" distL="0" distR="0" wp14:anchorId="13D52617" wp14:editId="7322EA8A">
                            <wp:extent cx="2227634" cy="681394"/>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0">
                                      <a:extLst>
                                        <a:ext uri="{28A0092B-C50C-407E-A947-70E740481C1C}">
                                          <a14:useLocalDpi xmlns:a14="http://schemas.microsoft.com/office/drawing/2010/main" val="0"/>
                                        </a:ext>
                                      </a:extLst>
                                    </a:blip>
                                    <a:stretch>
                                      <a:fillRect/>
                                    </a:stretch>
                                  </pic:blipFill>
                                  <pic:spPr>
                                    <a:xfrm>
                                      <a:off x="0" y="0"/>
                                      <a:ext cx="2241241" cy="685556"/>
                                    </a:xfrm>
                                    <a:prstGeom prst="rect">
                                      <a:avLst/>
                                    </a:prstGeom>
                                  </pic:spPr>
                                </pic:pic>
                              </a:graphicData>
                            </a:graphic>
                          </wp:inline>
                        </w:drawing>
                      </w:r>
                    </w:p>
                    <w:p w:rsidR="009027D7" w:rsidRPr="00594B57" w:rsidRDefault="009027D7" w:rsidP="00E64703">
                      <w:pPr>
                        <w:spacing w:after="480" w:line="240" w:lineRule="auto"/>
                        <w:jc w:val="center"/>
                        <w:rPr>
                          <w:b/>
                          <w:color w:val="000000" w:themeColor="text1"/>
                          <w:sz w:val="40"/>
                          <w:szCs w:val="36"/>
                        </w:rPr>
                      </w:pPr>
                      <w:r w:rsidRPr="00594B57">
                        <w:rPr>
                          <w:b/>
                          <w:color w:val="000000" w:themeColor="text1"/>
                          <w:sz w:val="40"/>
                          <w:szCs w:val="36"/>
                        </w:rPr>
                        <w:t>Capacitive Barriers</w:t>
                      </w:r>
                    </w:p>
                    <w:p w:rsidR="009027D7" w:rsidRDefault="009027D7" w:rsidP="00E64703">
                      <w:pPr>
                        <w:spacing w:after="0"/>
                        <w:jc w:val="center"/>
                        <w:rPr>
                          <w:color w:val="000000" w:themeColor="text1"/>
                          <w:sz w:val="18"/>
                          <w:szCs w:val="18"/>
                        </w:rPr>
                      </w:pPr>
                    </w:p>
                    <w:p w:rsidR="009027D7" w:rsidRPr="00EF7ECD" w:rsidRDefault="009027D7" w:rsidP="00E64703">
                      <w:pPr>
                        <w:spacing w:after="0"/>
                        <w:jc w:val="center"/>
                        <w:rPr>
                          <w:color w:val="000000" w:themeColor="text1"/>
                          <w:sz w:val="18"/>
                          <w:szCs w:val="18"/>
                        </w:rPr>
                      </w:pPr>
                      <w:r w:rsidRPr="00EF7ECD">
                        <w:rPr>
                          <w:color w:val="000000" w:themeColor="text1"/>
                          <w:sz w:val="18"/>
                          <w:szCs w:val="18"/>
                        </w:rPr>
                        <w:t>Product #: 1282-1025     Lot #: 110829-01</w:t>
                      </w:r>
                    </w:p>
                    <w:p w:rsidR="009027D7" w:rsidRDefault="006C6758" w:rsidP="00E64703">
                      <w:pPr>
                        <w:spacing w:after="480"/>
                        <w:jc w:val="center"/>
                        <w:rPr>
                          <w:rStyle w:val="Hyperlink"/>
                          <w:sz w:val="20"/>
                          <w:szCs w:val="20"/>
                        </w:rPr>
                      </w:pPr>
                      <w:hyperlink r:id="rId11" w:history="1">
                        <w:r w:rsidR="009027D7" w:rsidRPr="00BE0E19">
                          <w:rPr>
                            <w:rStyle w:val="Hyperlink"/>
                            <w:sz w:val="20"/>
                            <w:szCs w:val="20"/>
                          </w:rPr>
                          <w:t>www.epicdiagnostics.com</w:t>
                        </w:r>
                      </w:hyperlink>
                    </w:p>
                    <w:p w:rsidR="009027D7" w:rsidRDefault="009027D7" w:rsidP="00E64703">
                      <w:pPr>
                        <w:jc w:val="center"/>
                      </w:pPr>
                    </w:p>
                  </w:txbxContent>
                </v:textbox>
              </v:oval>
            </w:pict>
          </mc:Fallback>
        </mc:AlternateContent>
      </w:r>
    </w:p>
    <w:p w:rsidR="002D01B0" w:rsidRDefault="002D01B0" w:rsidP="00BD7A34">
      <w:pPr>
        <w:jc w:val="center"/>
        <w:rPr>
          <w:b/>
          <w:sz w:val="28"/>
          <w:szCs w:val="28"/>
        </w:rPr>
      </w:pPr>
    </w:p>
    <w:p w:rsidR="002D01B0" w:rsidRDefault="002D01B0"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6D7D72" w:rsidP="00BD7A34">
      <w:pPr>
        <w:jc w:val="center"/>
        <w:rPr>
          <w:b/>
          <w:sz w:val="28"/>
          <w:szCs w:val="28"/>
        </w:rPr>
      </w:pPr>
      <w:r>
        <w:rPr>
          <w:sz w:val="16"/>
          <w:szCs w:val="28"/>
        </w:rPr>
        <w:t xml:space="preserve">   </w:t>
      </w:r>
      <w:r w:rsidR="006C6428">
        <w:rPr>
          <w:sz w:val="16"/>
          <w:szCs w:val="28"/>
        </w:rPr>
        <w:t xml:space="preserve">   </w:t>
      </w:r>
      <w:r>
        <w:rPr>
          <w:sz w:val="16"/>
          <w:szCs w:val="28"/>
        </w:rPr>
        <w:t xml:space="preserve">  </w:t>
      </w:r>
      <w:r w:rsidR="00AB636F">
        <w:rPr>
          <w:sz w:val="16"/>
          <w:szCs w:val="28"/>
        </w:rPr>
        <w:t>1282-1516 Rev. XXX</w:t>
      </w:r>
    </w:p>
    <w:p w:rsidR="00091319" w:rsidRDefault="00091319" w:rsidP="00D53010">
      <w:pPr>
        <w:rPr>
          <w:b/>
          <w:sz w:val="24"/>
          <w:szCs w:val="24"/>
        </w:rPr>
      </w:pPr>
    </w:p>
    <w:p w:rsidR="002D01B0" w:rsidRPr="00D53010" w:rsidRDefault="002D01B0" w:rsidP="00D53010">
      <w:pPr>
        <w:rPr>
          <w:b/>
          <w:sz w:val="24"/>
          <w:szCs w:val="24"/>
        </w:rPr>
      </w:pPr>
      <w:r w:rsidRPr="002D01B0">
        <w:rPr>
          <w:b/>
          <w:sz w:val="24"/>
          <w:szCs w:val="24"/>
        </w:rPr>
        <w:t>Label Specifications:</w:t>
      </w:r>
    </w:p>
    <w:p w:rsidR="00091319" w:rsidRPr="002E746B" w:rsidRDefault="00091319" w:rsidP="00091319">
      <w:pPr>
        <w:rPr>
          <w:b/>
        </w:rPr>
      </w:pPr>
      <w:bookmarkStart w:id="0" w:name="_GoBack"/>
      <w:r w:rsidRPr="002E746B">
        <w:rPr>
          <w:b/>
        </w:rPr>
        <w:t>Label made to specifications approved in 1282-1516.</w:t>
      </w:r>
    </w:p>
    <w:bookmarkEnd w:id="0"/>
    <w:p w:rsidR="00805999" w:rsidRDefault="00805999">
      <w:pPr>
        <w:rPr>
          <w:b/>
        </w:rPr>
      </w:pPr>
    </w:p>
    <w:p w:rsidR="00B61501" w:rsidRPr="00B61501" w:rsidRDefault="00805999" w:rsidP="00B61501">
      <w:pPr>
        <w:rPr>
          <w:b/>
        </w:rPr>
      </w:pPr>
      <w:r>
        <w:rPr>
          <w:b/>
        </w:rPr>
        <w:br w:type="page"/>
      </w:r>
    </w:p>
    <w:p w:rsidR="00B61501" w:rsidRDefault="00B61501" w:rsidP="00805999">
      <w:pPr>
        <w:jc w:val="center"/>
        <w:rPr>
          <w:b/>
          <w:sz w:val="28"/>
          <w:szCs w:val="28"/>
        </w:rPr>
      </w:pPr>
    </w:p>
    <w:p w:rsidR="00805999" w:rsidRDefault="00AA7C35" w:rsidP="00805999">
      <w:pPr>
        <w:jc w:val="center"/>
        <w:rPr>
          <w:b/>
          <w:sz w:val="28"/>
          <w:szCs w:val="28"/>
        </w:rPr>
      </w:pPr>
      <w:r>
        <w:rPr>
          <w:b/>
          <w:noProof/>
          <w:sz w:val="28"/>
          <w:szCs w:val="28"/>
        </w:rPr>
        <mc:AlternateContent>
          <mc:Choice Requires="wps">
            <w:drawing>
              <wp:anchor distT="0" distB="0" distL="114300" distR="114300" simplePos="0" relativeHeight="251658239" behindDoc="0" locked="0" layoutInCell="1" allowOverlap="1" wp14:anchorId="4F42C803" wp14:editId="500009FC">
                <wp:simplePos x="0" y="0"/>
                <wp:positionH relativeFrom="column">
                  <wp:posOffset>1526838</wp:posOffset>
                </wp:positionH>
                <wp:positionV relativeFrom="paragraph">
                  <wp:posOffset>366395</wp:posOffset>
                </wp:positionV>
                <wp:extent cx="2971800" cy="1731523"/>
                <wp:effectExtent l="0" t="0" r="19050" b="2159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0" cy="1731523"/>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92B85" w:rsidRPr="008F6A8C" w:rsidRDefault="00692B85" w:rsidP="007B6D6C">
                            <w:pPr>
                              <w:spacing w:after="0"/>
                              <w:jc w:val="center"/>
                              <w:rPr>
                                <w:b/>
                                <w:sz w:val="20"/>
                                <w:szCs w:val="20"/>
                              </w:rPr>
                            </w:pPr>
                            <w:r w:rsidRPr="008F6A8C">
                              <w:rPr>
                                <w:b/>
                                <w:sz w:val="20"/>
                                <w:szCs w:val="20"/>
                              </w:rPr>
                              <w:t>EPIC Research &amp; Diagnostics, Inc.</w:t>
                            </w:r>
                          </w:p>
                          <w:p w:rsidR="00692B85" w:rsidRPr="008F6A8C" w:rsidRDefault="00692B85" w:rsidP="007B6D6C">
                            <w:pPr>
                              <w:spacing w:after="0"/>
                              <w:jc w:val="center"/>
                              <w:rPr>
                                <w:sz w:val="20"/>
                                <w:szCs w:val="20"/>
                              </w:rPr>
                            </w:pPr>
                            <w:r w:rsidRPr="008F6A8C">
                              <w:rPr>
                                <w:sz w:val="20"/>
                                <w:szCs w:val="20"/>
                              </w:rPr>
                              <w:t>8501 E. Princess Drive, Suite 100</w:t>
                            </w:r>
                          </w:p>
                          <w:p w:rsidR="00692B85" w:rsidRPr="008F6A8C" w:rsidRDefault="00692B85" w:rsidP="007B6D6C">
                            <w:pPr>
                              <w:spacing w:after="120"/>
                              <w:jc w:val="center"/>
                              <w:rPr>
                                <w:sz w:val="20"/>
                                <w:szCs w:val="20"/>
                              </w:rPr>
                            </w:pPr>
                            <w:r w:rsidRPr="008F6A8C">
                              <w:rPr>
                                <w:sz w:val="20"/>
                                <w:szCs w:val="20"/>
                              </w:rPr>
                              <w:t>Scottsdale, AZ 85255</w:t>
                            </w: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8"/>
                              <w:gridCol w:w="3240"/>
                            </w:tblGrid>
                            <w:tr w:rsidR="00692B85" w:rsidRPr="008F6A8C" w:rsidTr="00C20402">
                              <w:trPr>
                                <w:trHeight w:val="651"/>
                              </w:trPr>
                              <w:tc>
                                <w:tcPr>
                                  <w:tcW w:w="748" w:type="dxa"/>
                                  <w:vAlign w:val="center"/>
                                </w:tcPr>
                                <w:p w:rsidR="00692B85" w:rsidRPr="008F6A8C" w:rsidRDefault="00692B85" w:rsidP="00C20402">
                                  <w:pPr>
                                    <w:jc w:val="center"/>
                                    <w:rPr>
                                      <w:sz w:val="18"/>
                                      <w:szCs w:val="18"/>
                                    </w:rPr>
                                  </w:pPr>
                                  <w:r w:rsidRPr="008F6A8C">
                                    <w:rPr>
                                      <w:noProof/>
                                    </w:rPr>
                                    <w:drawing>
                                      <wp:inline distT="0" distB="0" distL="0" distR="0" wp14:anchorId="1EDF7852" wp14:editId="7E17A0A7">
                                        <wp:extent cx="271667" cy="311285"/>
                                        <wp:effectExtent l="0" t="0" r="0" b="0"/>
                                        <wp:docPr id="1" name="Picture 1" descr="File:Rx symbol bord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Rx symbol border.sv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667" cy="311285"/>
                                                </a:xfrm>
                                                <a:prstGeom prst="rect">
                                                  <a:avLst/>
                                                </a:prstGeom>
                                                <a:noFill/>
                                                <a:ln>
                                                  <a:noFill/>
                                                </a:ln>
                                              </pic:spPr>
                                            </pic:pic>
                                          </a:graphicData>
                                        </a:graphic>
                                      </wp:inline>
                                    </w:drawing>
                                  </w:r>
                                </w:p>
                              </w:tc>
                              <w:tc>
                                <w:tcPr>
                                  <w:tcW w:w="3240" w:type="dxa"/>
                                  <w:vAlign w:val="center"/>
                                </w:tcPr>
                                <w:p w:rsidR="00692B85" w:rsidRPr="008F6A8C" w:rsidRDefault="00692B85" w:rsidP="00C20402">
                                  <w:pPr>
                                    <w:jc w:val="center"/>
                                    <w:rPr>
                                      <w:sz w:val="18"/>
                                      <w:szCs w:val="18"/>
                                    </w:rPr>
                                  </w:pPr>
                                  <w:r w:rsidRPr="008F6A8C">
                                    <w:rPr>
                                      <w:sz w:val="18"/>
                                      <w:szCs w:val="18"/>
                                    </w:rPr>
                                    <w:t>Caution: Federal law restricts this device to sale by or on the order of a physician.</w:t>
                                  </w:r>
                                </w:p>
                              </w:tc>
                            </w:tr>
                          </w:tbl>
                          <w:p w:rsidR="00692B85" w:rsidRPr="008F6A8C" w:rsidRDefault="00692B85" w:rsidP="007B6D6C">
                            <w:pPr>
                              <w:spacing w:before="120" w:after="0" w:line="240" w:lineRule="auto"/>
                              <w:ind w:right="115"/>
                              <w:jc w:val="center"/>
                              <w:rPr>
                                <w:sz w:val="18"/>
                                <w:szCs w:val="18"/>
                              </w:rPr>
                            </w:pPr>
                            <w:r w:rsidRPr="008F6A8C">
                              <w:rPr>
                                <w:b/>
                                <w:sz w:val="20"/>
                                <w:szCs w:val="20"/>
                              </w:rPr>
                              <w:t xml:space="preserve">   </w:t>
                            </w:r>
                            <w:r w:rsidRPr="008F6A8C">
                              <w:rPr>
                                <w:b/>
                                <w:sz w:val="18"/>
                                <w:szCs w:val="18"/>
                              </w:rPr>
                              <w:t>Product #:</w:t>
                            </w:r>
                            <w:r w:rsidRPr="008F6A8C">
                              <w:rPr>
                                <w:sz w:val="18"/>
                                <w:szCs w:val="18"/>
                              </w:rPr>
                              <w:t xml:space="preserve"> 1282-1025       </w:t>
                            </w:r>
                            <w:r w:rsidRPr="008F6A8C">
                              <w:rPr>
                                <w:b/>
                                <w:sz w:val="18"/>
                                <w:szCs w:val="18"/>
                              </w:rPr>
                              <w:t xml:space="preserve">Revision: </w:t>
                            </w:r>
                            <w:r w:rsidRPr="008F6A8C">
                              <w:rPr>
                                <w:sz w:val="18"/>
                                <w:szCs w:val="18"/>
                              </w:rPr>
                              <w:t>001</w:t>
                            </w:r>
                          </w:p>
                          <w:p w:rsidR="00692B85" w:rsidRPr="008F6A8C" w:rsidRDefault="00692B85" w:rsidP="006C6758">
                            <w:pPr>
                              <w:spacing w:after="80" w:line="240" w:lineRule="auto"/>
                              <w:jc w:val="center"/>
                              <w:rPr>
                                <w:sz w:val="18"/>
                                <w:szCs w:val="18"/>
                              </w:rPr>
                            </w:pPr>
                            <w:r w:rsidRPr="008F6A8C">
                              <w:rPr>
                                <w:b/>
                                <w:sz w:val="18"/>
                                <w:szCs w:val="18"/>
                              </w:rPr>
                              <w:t>Quantity:</w:t>
                            </w:r>
                            <w:r w:rsidRPr="008F6A8C">
                              <w:rPr>
                                <w:sz w:val="18"/>
                                <w:szCs w:val="18"/>
                              </w:rPr>
                              <w:t xml:space="preserve"> 500               </w:t>
                            </w:r>
                            <w:r w:rsidRPr="008F6A8C">
                              <w:rPr>
                                <w:b/>
                                <w:sz w:val="18"/>
                                <w:szCs w:val="18"/>
                              </w:rPr>
                              <w:t>Lot #:</w:t>
                            </w:r>
                            <w:r w:rsidRPr="008F6A8C">
                              <w:rPr>
                                <w:sz w:val="18"/>
                                <w:szCs w:val="18"/>
                              </w:rPr>
                              <w:t xml:space="preserve"> 110826-01</w:t>
                            </w:r>
                          </w:p>
                          <w:p w:rsidR="00692B85" w:rsidRPr="006C6758" w:rsidRDefault="00692B85" w:rsidP="00BB5C32">
                            <w:pPr>
                              <w:spacing w:before="240" w:after="0" w:line="240" w:lineRule="auto"/>
                              <w:ind w:right="115"/>
                              <w:jc w:val="right"/>
                              <w:rPr>
                                <w:sz w:val="14"/>
                                <w:szCs w:val="14"/>
                              </w:rPr>
                            </w:pPr>
                            <w:r>
                              <w:rPr>
                                <w:sz w:val="14"/>
                                <w:szCs w:val="14"/>
                              </w:rPr>
                              <w:t>1282-1519 Rev. 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7" type="#_x0000_t202" style="position:absolute;left:0;text-align:left;margin-left:120.2pt;margin-top:28.85pt;width:234pt;height:136.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DOnAIAAK0FAAAOAAAAZHJzL2Uyb0RvYy54bWysVMlu2zAQvRfoPxC8N7KcXYgcuAlSFDCa&#10;oEmRM02RsRCSw5K0JffrOyQl20h7SdGLNJx5sy9X171WZCOcb8HUtDyaUCIMh6Y1LzX98XT36YIS&#10;H5hpmAIjaroVnl7PPn646mwlprAC1QhH0IjxVWdrugrBVkXh+Upo5o/ACoNCCU6zgE/3UjSOdWhd&#10;q2I6mZwVHbjGOuDCe+TeZiGdJftSCh7upfQiEFVTjC2kr0vfZfwWsytWvThmVy0fwmD/EIVmrUGn&#10;O1O3LDCydu0fpnTLHXiQ4YiDLkDKlouUA2ZTTt5k87hiVqRcsDje7srk/59Z/m3z4EjbYO+wPIZp&#10;7NGT6AP5DD1BFtans75C2KNFYOiRj9iUq7cL4K8eIcUBJit4RMd69NLp+MdMCSqij+2u7NENR+b0&#10;8ry8mKCIo6w8Py5Pp8fRcbFXt86HLwI0iURNHfY1hcA2Cx8ydIREbwbuWqWQzyplSFfTs+PTSY4Z&#10;VNtEYZRFlRvlyIbhdCwV46+DW79HYRDKRLBI0zS4i/nmFBMVtkpkZ9+FxGqmTCMjzbHY+WCcCxPK&#10;wYsyiI4oifG8R3HA76N6j3LOY/QMJuyUdWvA5SrF9duH3byOIcuMHzruc96xBKFf9nmMxpFZQrPF&#10;iXGQd85bftdivRfMhwfmcMmw4Xg4wj1+pAJsEgwUJStwv/7Gj3icfZRS0uHS1tT/XDMnKFFfDW7F&#10;ZXlygmZDepycnk/x4Q4ly0OJWesbwM6XeKIsT2TEBzWS0oF+xvsyj15RxAxH3zUNI3kT8inB+8TF&#10;fJ5AuNeWhYV5tHxclDhnT/0zc3aY34Cj/w3G9WbVmzHO2NheA/N1ANmmGY91zlUd6o83IW3JcL/i&#10;0Tl8J9T+ys5+AwAA//8DAFBLAwQUAAYACAAAACEAUxe7ueAAAAAKAQAADwAAAGRycy9kb3ducmV2&#10;LnhtbEyPTU+DQBCG7yb+h82YeLO70ioNMjTVhMSDBwVNelzYLRD3g7DbFv6940mPM++Td57Jd7M1&#10;7KynMHiHcL8SwLRrvRpch/BZl3dbYCFKp6TxTiMsOsCuuL7KZab8xX3ocxU7RiUuZBKhj3HMOA9t&#10;r60MKz9qR9nRT1ZGGqeOq0leqNwangjxyK0cHF3o5ahfet1+VyeLcDzUb8nS7A919f71qp7LclhS&#10;g3h7M++fgEU9xz8YfvVJHQpyavzJqcAMQrIRG0IRHtIUGAGp2NKiQVivKeFFzv+/UPwAAAD//wMA&#10;UEsBAi0AFAAGAAgAAAAhALaDOJL+AAAA4QEAABMAAAAAAAAAAAAAAAAAAAAAAFtDb250ZW50X1R5&#10;cGVzXS54bWxQSwECLQAUAAYACAAAACEAOP0h/9YAAACUAQAACwAAAAAAAAAAAAAAAAAvAQAAX3Jl&#10;bHMvLnJlbHNQSwECLQAUAAYACAAAACEAmMsQzpwCAACtBQAADgAAAAAAAAAAAAAAAAAuAgAAZHJz&#10;L2Uyb0RvYy54bWxQSwECLQAUAAYACAAAACEAUxe7ueAAAAAKAQAADwAAAAAAAAAAAAAAAAD2BAAA&#10;ZHJzL2Rvd25yZXYueG1sUEsFBgAAAAAEAAQA8wAAAAMGAAAAAA==&#10;" filled="f" strokeweight=".5pt">
                <v:path arrowok="t"/>
                <v:textbox>
                  <w:txbxContent>
                    <w:p w:rsidR="00692B85" w:rsidRPr="008F6A8C" w:rsidRDefault="00692B85" w:rsidP="007B6D6C">
                      <w:pPr>
                        <w:spacing w:after="0"/>
                        <w:jc w:val="center"/>
                        <w:rPr>
                          <w:b/>
                          <w:sz w:val="20"/>
                          <w:szCs w:val="20"/>
                        </w:rPr>
                      </w:pPr>
                      <w:r w:rsidRPr="008F6A8C">
                        <w:rPr>
                          <w:b/>
                          <w:sz w:val="20"/>
                          <w:szCs w:val="20"/>
                        </w:rPr>
                        <w:t>EPIC Research &amp; Diagnostics, Inc.</w:t>
                      </w:r>
                    </w:p>
                    <w:p w:rsidR="00692B85" w:rsidRPr="008F6A8C" w:rsidRDefault="00692B85" w:rsidP="007B6D6C">
                      <w:pPr>
                        <w:spacing w:after="0"/>
                        <w:jc w:val="center"/>
                        <w:rPr>
                          <w:sz w:val="20"/>
                          <w:szCs w:val="20"/>
                        </w:rPr>
                      </w:pPr>
                      <w:r w:rsidRPr="008F6A8C">
                        <w:rPr>
                          <w:sz w:val="20"/>
                          <w:szCs w:val="20"/>
                        </w:rPr>
                        <w:t>8501 E. Princess Drive, Suite 100</w:t>
                      </w:r>
                    </w:p>
                    <w:p w:rsidR="00692B85" w:rsidRPr="008F6A8C" w:rsidRDefault="00692B85" w:rsidP="007B6D6C">
                      <w:pPr>
                        <w:spacing w:after="120"/>
                        <w:jc w:val="center"/>
                        <w:rPr>
                          <w:sz w:val="20"/>
                          <w:szCs w:val="20"/>
                        </w:rPr>
                      </w:pPr>
                      <w:r w:rsidRPr="008F6A8C">
                        <w:rPr>
                          <w:sz w:val="20"/>
                          <w:szCs w:val="20"/>
                        </w:rPr>
                        <w:t>Scottsdale, AZ 85255</w:t>
                      </w: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8"/>
                        <w:gridCol w:w="3240"/>
                      </w:tblGrid>
                      <w:tr w:rsidR="00692B85" w:rsidRPr="008F6A8C" w:rsidTr="00C20402">
                        <w:trPr>
                          <w:trHeight w:val="651"/>
                        </w:trPr>
                        <w:tc>
                          <w:tcPr>
                            <w:tcW w:w="748" w:type="dxa"/>
                            <w:vAlign w:val="center"/>
                          </w:tcPr>
                          <w:p w:rsidR="00692B85" w:rsidRPr="008F6A8C" w:rsidRDefault="00692B85" w:rsidP="00C20402">
                            <w:pPr>
                              <w:jc w:val="center"/>
                              <w:rPr>
                                <w:sz w:val="18"/>
                                <w:szCs w:val="18"/>
                              </w:rPr>
                            </w:pPr>
                            <w:r w:rsidRPr="008F6A8C">
                              <w:rPr>
                                <w:noProof/>
                              </w:rPr>
                              <w:drawing>
                                <wp:inline distT="0" distB="0" distL="0" distR="0" wp14:anchorId="1EDF7852" wp14:editId="7E17A0A7">
                                  <wp:extent cx="271667" cy="311285"/>
                                  <wp:effectExtent l="0" t="0" r="0" b="0"/>
                                  <wp:docPr id="1" name="Picture 1" descr="File:Rx symbol bord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Rx symbol border.sv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667" cy="311285"/>
                                          </a:xfrm>
                                          <a:prstGeom prst="rect">
                                            <a:avLst/>
                                          </a:prstGeom>
                                          <a:noFill/>
                                          <a:ln>
                                            <a:noFill/>
                                          </a:ln>
                                        </pic:spPr>
                                      </pic:pic>
                                    </a:graphicData>
                                  </a:graphic>
                                </wp:inline>
                              </w:drawing>
                            </w:r>
                          </w:p>
                        </w:tc>
                        <w:tc>
                          <w:tcPr>
                            <w:tcW w:w="3240" w:type="dxa"/>
                            <w:vAlign w:val="center"/>
                          </w:tcPr>
                          <w:p w:rsidR="00692B85" w:rsidRPr="008F6A8C" w:rsidRDefault="00692B85" w:rsidP="00C20402">
                            <w:pPr>
                              <w:jc w:val="center"/>
                              <w:rPr>
                                <w:sz w:val="18"/>
                                <w:szCs w:val="18"/>
                              </w:rPr>
                            </w:pPr>
                            <w:r w:rsidRPr="008F6A8C">
                              <w:rPr>
                                <w:sz w:val="18"/>
                                <w:szCs w:val="18"/>
                              </w:rPr>
                              <w:t>Caution: Federal law restricts this device to sale by or on the order of a physician.</w:t>
                            </w:r>
                          </w:p>
                        </w:tc>
                      </w:tr>
                    </w:tbl>
                    <w:p w:rsidR="00692B85" w:rsidRPr="008F6A8C" w:rsidRDefault="00692B85" w:rsidP="007B6D6C">
                      <w:pPr>
                        <w:spacing w:before="120" w:after="0" w:line="240" w:lineRule="auto"/>
                        <w:ind w:right="115"/>
                        <w:jc w:val="center"/>
                        <w:rPr>
                          <w:sz w:val="18"/>
                          <w:szCs w:val="18"/>
                        </w:rPr>
                      </w:pPr>
                      <w:r w:rsidRPr="008F6A8C">
                        <w:rPr>
                          <w:b/>
                          <w:sz w:val="20"/>
                          <w:szCs w:val="20"/>
                        </w:rPr>
                        <w:t xml:space="preserve">   </w:t>
                      </w:r>
                      <w:r w:rsidRPr="008F6A8C">
                        <w:rPr>
                          <w:b/>
                          <w:sz w:val="18"/>
                          <w:szCs w:val="18"/>
                        </w:rPr>
                        <w:t>Product #:</w:t>
                      </w:r>
                      <w:r w:rsidRPr="008F6A8C">
                        <w:rPr>
                          <w:sz w:val="18"/>
                          <w:szCs w:val="18"/>
                        </w:rPr>
                        <w:t xml:space="preserve"> 1282-1025       </w:t>
                      </w:r>
                      <w:r w:rsidRPr="008F6A8C">
                        <w:rPr>
                          <w:b/>
                          <w:sz w:val="18"/>
                          <w:szCs w:val="18"/>
                        </w:rPr>
                        <w:t xml:space="preserve">Revision: </w:t>
                      </w:r>
                      <w:r w:rsidRPr="008F6A8C">
                        <w:rPr>
                          <w:sz w:val="18"/>
                          <w:szCs w:val="18"/>
                        </w:rPr>
                        <w:t>001</w:t>
                      </w:r>
                    </w:p>
                    <w:p w:rsidR="00692B85" w:rsidRPr="008F6A8C" w:rsidRDefault="00692B85" w:rsidP="006C6758">
                      <w:pPr>
                        <w:spacing w:after="80" w:line="240" w:lineRule="auto"/>
                        <w:jc w:val="center"/>
                        <w:rPr>
                          <w:sz w:val="18"/>
                          <w:szCs w:val="18"/>
                        </w:rPr>
                      </w:pPr>
                      <w:r w:rsidRPr="008F6A8C">
                        <w:rPr>
                          <w:b/>
                          <w:sz w:val="18"/>
                          <w:szCs w:val="18"/>
                        </w:rPr>
                        <w:t>Quantity:</w:t>
                      </w:r>
                      <w:r w:rsidRPr="008F6A8C">
                        <w:rPr>
                          <w:sz w:val="18"/>
                          <w:szCs w:val="18"/>
                        </w:rPr>
                        <w:t xml:space="preserve"> 500               </w:t>
                      </w:r>
                      <w:r w:rsidRPr="008F6A8C">
                        <w:rPr>
                          <w:b/>
                          <w:sz w:val="18"/>
                          <w:szCs w:val="18"/>
                        </w:rPr>
                        <w:t>Lot #:</w:t>
                      </w:r>
                      <w:r w:rsidRPr="008F6A8C">
                        <w:rPr>
                          <w:sz w:val="18"/>
                          <w:szCs w:val="18"/>
                        </w:rPr>
                        <w:t xml:space="preserve"> 110826-01</w:t>
                      </w:r>
                    </w:p>
                    <w:p w:rsidR="00692B85" w:rsidRPr="006C6758" w:rsidRDefault="00692B85" w:rsidP="00BB5C32">
                      <w:pPr>
                        <w:spacing w:before="240" w:after="0" w:line="240" w:lineRule="auto"/>
                        <w:ind w:right="115"/>
                        <w:jc w:val="right"/>
                        <w:rPr>
                          <w:sz w:val="14"/>
                          <w:szCs w:val="14"/>
                        </w:rPr>
                      </w:pPr>
                      <w:r>
                        <w:rPr>
                          <w:sz w:val="14"/>
                          <w:szCs w:val="14"/>
                        </w:rPr>
                        <w:t>1282-1519 Rev. XXX</w:t>
                      </w:r>
                    </w:p>
                  </w:txbxContent>
                </v:textbox>
              </v:shape>
            </w:pict>
          </mc:Fallback>
        </mc:AlternateContent>
      </w:r>
      <w:r w:rsidR="00805999">
        <w:rPr>
          <w:b/>
          <w:sz w:val="28"/>
          <w:szCs w:val="28"/>
        </w:rPr>
        <w:t>Capacitive Barrier Part Label</w:t>
      </w:r>
    </w:p>
    <w:p w:rsidR="00805999" w:rsidRDefault="00805999" w:rsidP="00E64703">
      <w:pPr>
        <w:jc w:val="center"/>
        <w:rPr>
          <w:b/>
          <w:sz w:val="28"/>
          <w:szCs w:val="28"/>
        </w:rPr>
      </w:pPr>
    </w:p>
    <w:p w:rsidR="00805999" w:rsidRDefault="00805999" w:rsidP="00805999">
      <w:pPr>
        <w:jc w:val="center"/>
        <w:rPr>
          <w:b/>
          <w:sz w:val="28"/>
          <w:szCs w:val="28"/>
        </w:rPr>
      </w:pPr>
    </w:p>
    <w:p w:rsidR="00E64703" w:rsidRDefault="00E64703" w:rsidP="00B61501">
      <w:pPr>
        <w:rPr>
          <w:b/>
          <w:sz w:val="28"/>
          <w:szCs w:val="28"/>
        </w:rPr>
      </w:pPr>
    </w:p>
    <w:p w:rsidR="007B6D6C" w:rsidRDefault="007B6D6C" w:rsidP="00B61501">
      <w:pPr>
        <w:rPr>
          <w:b/>
          <w:sz w:val="28"/>
          <w:szCs w:val="28"/>
        </w:rPr>
      </w:pPr>
    </w:p>
    <w:p w:rsidR="007B6D6C" w:rsidRDefault="007B6D6C" w:rsidP="00B61501">
      <w:pPr>
        <w:rPr>
          <w:b/>
          <w:sz w:val="28"/>
          <w:szCs w:val="28"/>
        </w:rPr>
      </w:pPr>
    </w:p>
    <w:p w:rsidR="007B6D6C" w:rsidRDefault="007B6D6C" w:rsidP="00B61501">
      <w:pPr>
        <w:rPr>
          <w:b/>
          <w:sz w:val="28"/>
          <w:szCs w:val="28"/>
        </w:rPr>
      </w:pPr>
    </w:p>
    <w:p w:rsidR="00805999" w:rsidRPr="002D01B0" w:rsidRDefault="00805999" w:rsidP="00805999">
      <w:pPr>
        <w:rPr>
          <w:b/>
          <w:sz w:val="24"/>
          <w:szCs w:val="24"/>
        </w:rPr>
      </w:pPr>
      <w:r w:rsidRPr="002D01B0">
        <w:rPr>
          <w:b/>
          <w:sz w:val="24"/>
          <w:szCs w:val="24"/>
        </w:rPr>
        <w:t>Label Specifications:</w:t>
      </w:r>
    </w:p>
    <w:p w:rsidR="00091319" w:rsidRPr="002E746B" w:rsidRDefault="00091319" w:rsidP="00091319">
      <w:pPr>
        <w:rPr>
          <w:b/>
        </w:rPr>
      </w:pPr>
      <w:r w:rsidRPr="002E746B">
        <w:rPr>
          <w:b/>
        </w:rPr>
        <w:t>Label made to specifications approved in 1282-1519.</w:t>
      </w:r>
    </w:p>
    <w:p w:rsidR="00B61501" w:rsidRDefault="00B61501" w:rsidP="00B61501">
      <w:pPr>
        <w:rPr>
          <w:b/>
          <w:sz w:val="28"/>
          <w:szCs w:val="28"/>
        </w:rPr>
      </w:pPr>
    </w:p>
    <w:p w:rsidR="007B6D6C" w:rsidRDefault="007B6D6C">
      <w:pPr>
        <w:rPr>
          <w:b/>
          <w:sz w:val="28"/>
          <w:szCs w:val="28"/>
        </w:rPr>
      </w:pPr>
      <w:r>
        <w:rPr>
          <w:b/>
          <w:sz w:val="28"/>
          <w:szCs w:val="28"/>
        </w:rPr>
        <w:br w:type="page"/>
      </w:r>
    </w:p>
    <w:p w:rsidR="00805999" w:rsidRDefault="00805999" w:rsidP="00B61501">
      <w:pPr>
        <w:jc w:val="center"/>
        <w:rPr>
          <w:b/>
          <w:sz w:val="28"/>
          <w:szCs w:val="28"/>
        </w:rPr>
      </w:pPr>
      <w:r>
        <w:rPr>
          <w:b/>
          <w:sz w:val="28"/>
          <w:szCs w:val="28"/>
        </w:rPr>
        <w:lastRenderedPageBreak/>
        <w:t>Investigational Device Label</w:t>
      </w:r>
    </w:p>
    <w:p w:rsidR="00805999" w:rsidRDefault="00805999" w:rsidP="00805999">
      <w:pPr>
        <w:keepNext/>
        <w:jc w:val="center"/>
      </w:pPr>
      <w:r>
        <w:rPr>
          <w:rFonts w:ascii="Times New Roman" w:hAnsi="Times New Roman" w:cs="Times New Roman"/>
          <w:b/>
          <w:noProof/>
          <w:sz w:val="24"/>
          <w:szCs w:val="24"/>
        </w:rPr>
        <w:drawing>
          <wp:inline distT="0" distB="0" distL="0" distR="0" wp14:anchorId="2C8BDBCB" wp14:editId="0C7BCD05">
            <wp:extent cx="2971800" cy="1600200"/>
            <wp:effectExtent l="19050" t="0" r="0" b="0"/>
            <wp:docPr id="8" name="Picture 1" descr="IDE Label.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DE Label.bmp"/>
                    <pic:cNvPicPr/>
                  </pic:nvPicPr>
                  <pic:blipFill>
                    <a:blip r:embed="rId14" cstate="print"/>
                    <a:stretch>
                      <a:fillRect/>
                    </a:stretch>
                  </pic:blipFill>
                  <pic:spPr>
                    <a:xfrm>
                      <a:off x="0" y="0"/>
                      <a:ext cx="2971800" cy="1600200"/>
                    </a:xfrm>
                    <a:prstGeom prst="rect">
                      <a:avLst/>
                    </a:prstGeom>
                  </pic:spPr>
                </pic:pic>
              </a:graphicData>
            </a:graphic>
          </wp:inline>
        </w:drawing>
      </w:r>
    </w:p>
    <w:p w:rsidR="00805999" w:rsidRPr="00805999" w:rsidRDefault="00805999" w:rsidP="00805999">
      <w:pPr>
        <w:pStyle w:val="Caption"/>
        <w:jc w:val="center"/>
        <w:rPr>
          <w:b w:val="0"/>
          <w:color w:val="auto"/>
          <w:sz w:val="28"/>
          <w:szCs w:val="28"/>
        </w:rPr>
      </w:pPr>
      <w:r w:rsidRPr="00805999">
        <w:rPr>
          <w:color w:val="auto"/>
        </w:rPr>
        <w:t>Sample Label</w:t>
      </w:r>
    </w:p>
    <w:p w:rsidR="00805999" w:rsidRPr="002D01B0" w:rsidRDefault="00805999" w:rsidP="00805999">
      <w:pPr>
        <w:rPr>
          <w:b/>
          <w:sz w:val="24"/>
          <w:szCs w:val="24"/>
        </w:rPr>
      </w:pPr>
      <w:r w:rsidRPr="002D01B0">
        <w:rPr>
          <w:b/>
          <w:sz w:val="24"/>
          <w:szCs w:val="24"/>
        </w:rPr>
        <w:t>Label Specifications:</w:t>
      </w:r>
    </w:p>
    <w:p w:rsidR="00805999" w:rsidRDefault="00B61501" w:rsidP="002D01B0">
      <w:pPr>
        <w:rPr>
          <w:b/>
        </w:rPr>
      </w:pPr>
      <w:r>
        <w:rPr>
          <w:b/>
        </w:rPr>
        <w:t xml:space="preserve">Label </w:t>
      </w:r>
      <w:r w:rsidR="00805999">
        <w:rPr>
          <w:b/>
        </w:rPr>
        <w:t>made to specifications approved in 1282-1600.</w:t>
      </w:r>
    </w:p>
    <w:p w:rsidR="00B61501" w:rsidRDefault="00B61501">
      <w:pPr>
        <w:rPr>
          <w:b/>
        </w:rPr>
      </w:pPr>
      <w:r>
        <w:rPr>
          <w:b/>
        </w:rPr>
        <w:br w:type="page"/>
      </w:r>
    </w:p>
    <w:p w:rsidR="00BD7A34" w:rsidRDefault="00BD7A34" w:rsidP="0091154D"/>
    <w:p w:rsidR="00EC655D" w:rsidRPr="007D7A37" w:rsidRDefault="00EC655D" w:rsidP="00EC655D">
      <w:pPr>
        <w:jc w:val="center"/>
        <w:rPr>
          <w:rFonts w:cstheme="minorHAnsi"/>
          <w:b/>
          <w:sz w:val="28"/>
          <w:szCs w:val="28"/>
          <w:lang w:val="fr-FR"/>
        </w:rPr>
      </w:pPr>
      <w:r w:rsidRPr="007D7A37">
        <w:rPr>
          <w:rFonts w:cstheme="minorHAnsi"/>
          <w:b/>
          <w:sz w:val="28"/>
          <w:szCs w:val="28"/>
          <w:lang w:val="fr-FR"/>
        </w:rPr>
        <w:t xml:space="preserve">Document </w:t>
      </w:r>
      <w:r w:rsidRPr="007D7A37">
        <w:rPr>
          <w:rFonts w:cstheme="minorHAnsi"/>
          <w:b/>
          <w:sz w:val="28"/>
          <w:szCs w:val="28"/>
        </w:rPr>
        <w:t>Revision</w:t>
      </w:r>
      <w:r w:rsidRPr="007D7A37">
        <w:rPr>
          <w:rFonts w:cstheme="minorHAnsi"/>
          <w:b/>
          <w:sz w:val="28"/>
          <w:szCs w:val="28"/>
          <w:lang w:val="fr-FR"/>
        </w:rPr>
        <w:t xml:space="preserve"> </w:t>
      </w:r>
      <w:r w:rsidRPr="007D7A37">
        <w:rPr>
          <w:rFonts w:cstheme="minorHAnsi"/>
          <w:b/>
          <w:sz w:val="28"/>
          <w:szCs w:val="28"/>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EC655D" w:rsidRPr="00251DC3" w:rsidTr="00887519">
        <w:trPr>
          <w:trHeight w:hRule="exact" w:val="690"/>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Change Order Number:</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Version Number:</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Description of Change:</w:t>
            </w:r>
          </w:p>
          <w:p w:rsidR="00EC655D" w:rsidRPr="007D7A37" w:rsidRDefault="00EC655D" w:rsidP="00887519">
            <w:pPr>
              <w:rPr>
                <w:rFonts w:cstheme="minorHAnsi"/>
              </w:rPr>
            </w:pPr>
          </w:p>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r w:rsidRPr="007D7A37">
              <w:rPr>
                <w:rFonts w:cstheme="minorHAnsi"/>
              </w:rPr>
              <w:t>Updated by:</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A762CB" w:rsidP="00887519">
            <w:pPr>
              <w:jc w:val="center"/>
              <w:rPr>
                <w:rFonts w:cstheme="minorHAnsi"/>
              </w:rPr>
            </w:pPr>
            <w:r>
              <w:rPr>
                <w:rFonts w:cstheme="minorHAnsi"/>
              </w:rPr>
              <w:t>CC-110829-01</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000</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New Document</w:t>
            </w:r>
          </w:p>
        </w:tc>
        <w:tc>
          <w:tcPr>
            <w:tcW w:w="1417" w:type="dxa"/>
            <w:tcBorders>
              <w:top w:val="single" w:sz="6" w:space="0" w:color="auto"/>
              <w:left w:val="single" w:sz="6" w:space="0" w:color="auto"/>
              <w:bottom w:val="single" w:sz="6" w:space="0" w:color="auto"/>
            </w:tcBorders>
          </w:tcPr>
          <w:p w:rsidR="00EC655D" w:rsidRPr="007D7A37" w:rsidRDefault="00A762CB" w:rsidP="00887519">
            <w:pPr>
              <w:jc w:val="center"/>
              <w:rPr>
                <w:rFonts w:cstheme="minorHAnsi"/>
              </w:rPr>
            </w:pPr>
            <w:r>
              <w:rPr>
                <w:rFonts w:cstheme="minorHAnsi"/>
              </w:rPr>
              <w:t>8/31/11</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A5AA3" w:rsidP="00887519">
            <w:pPr>
              <w:rPr>
                <w:rFonts w:cstheme="minorHAnsi"/>
              </w:rPr>
            </w:pPr>
            <w:r>
              <w:rPr>
                <w:rFonts w:cstheme="minorHAnsi"/>
              </w:rPr>
              <w:t>J. Ayres</w:t>
            </w:r>
          </w:p>
        </w:tc>
      </w:tr>
      <w:tr w:rsidR="00EC655D" w:rsidRPr="00251DC3" w:rsidTr="00866395">
        <w:trPr>
          <w:trHeight w:hRule="exact" w:val="1338"/>
          <w:tblHeader/>
        </w:trPr>
        <w:tc>
          <w:tcPr>
            <w:tcW w:w="1638" w:type="dxa"/>
            <w:tcBorders>
              <w:top w:val="single" w:sz="6" w:space="0" w:color="auto"/>
              <w:left w:val="single" w:sz="6" w:space="0" w:color="auto"/>
              <w:bottom w:val="single" w:sz="6" w:space="0" w:color="auto"/>
            </w:tcBorders>
          </w:tcPr>
          <w:p w:rsidR="00EC655D" w:rsidRPr="007D7A37" w:rsidRDefault="00937618" w:rsidP="00887519">
            <w:pPr>
              <w:jc w:val="center"/>
              <w:rPr>
                <w:rFonts w:cstheme="minorHAnsi"/>
              </w:rPr>
            </w:pPr>
            <w:r>
              <w:rPr>
                <w:rFonts w:cstheme="minorHAnsi"/>
              </w:rPr>
              <w:t>CC-111229-01</w:t>
            </w:r>
          </w:p>
        </w:tc>
        <w:tc>
          <w:tcPr>
            <w:tcW w:w="1260" w:type="dxa"/>
            <w:tcBorders>
              <w:top w:val="single" w:sz="6" w:space="0" w:color="auto"/>
              <w:left w:val="single" w:sz="6" w:space="0" w:color="auto"/>
              <w:bottom w:val="single" w:sz="6" w:space="0" w:color="auto"/>
            </w:tcBorders>
          </w:tcPr>
          <w:p w:rsidR="00EC655D" w:rsidRPr="007D7A37" w:rsidRDefault="00866395" w:rsidP="00887519">
            <w:pPr>
              <w:jc w:val="center"/>
              <w:rPr>
                <w:rFonts w:cstheme="minorHAnsi"/>
              </w:rPr>
            </w:pPr>
            <w:r>
              <w:rPr>
                <w:rFonts w:cstheme="minorHAnsi"/>
              </w:rPr>
              <w:t>001</w:t>
            </w:r>
          </w:p>
        </w:tc>
        <w:tc>
          <w:tcPr>
            <w:tcW w:w="3842" w:type="dxa"/>
            <w:tcBorders>
              <w:top w:val="single" w:sz="6" w:space="0" w:color="auto"/>
              <w:left w:val="single" w:sz="6" w:space="0" w:color="auto"/>
              <w:bottom w:val="single" w:sz="6" w:space="0" w:color="auto"/>
            </w:tcBorders>
          </w:tcPr>
          <w:p w:rsidR="00EC655D" w:rsidRPr="007D7A37" w:rsidRDefault="00866395" w:rsidP="0007061E">
            <w:pPr>
              <w:rPr>
                <w:rFonts w:cstheme="minorHAnsi"/>
              </w:rPr>
            </w:pPr>
            <w:r>
              <w:rPr>
                <w:rFonts w:cstheme="minorHAnsi"/>
              </w:rPr>
              <w:t>Added company street address, city, state, zip code, Rx Only symbol, and Rx Only wording to the capacitive barrier part label.</w:t>
            </w:r>
            <w:r w:rsidR="0007061E">
              <w:rPr>
                <w:rFonts w:cstheme="minorHAnsi"/>
              </w:rPr>
              <w:t xml:space="preserve"> Made punctuation changes.</w:t>
            </w:r>
          </w:p>
        </w:tc>
        <w:tc>
          <w:tcPr>
            <w:tcW w:w="1417" w:type="dxa"/>
            <w:tcBorders>
              <w:top w:val="single" w:sz="6" w:space="0" w:color="auto"/>
              <w:left w:val="single" w:sz="6" w:space="0" w:color="auto"/>
              <w:bottom w:val="single" w:sz="6" w:space="0" w:color="auto"/>
            </w:tcBorders>
          </w:tcPr>
          <w:p w:rsidR="00EC655D" w:rsidRPr="007D7A37" w:rsidRDefault="00C616AE" w:rsidP="00887519">
            <w:pPr>
              <w:jc w:val="center"/>
              <w:rPr>
                <w:rFonts w:cstheme="minorHAnsi"/>
                <w:lang w:val="fr-FR"/>
              </w:rPr>
            </w:pPr>
            <w:r>
              <w:rPr>
                <w:rFonts w:cstheme="minorHAnsi"/>
                <w:lang w:val="fr-FR"/>
              </w:rPr>
              <w:t>12/29</w:t>
            </w:r>
            <w:r w:rsidR="00866395">
              <w:rPr>
                <w:rFonts w:cstheme="minorHAnsi"/>
                <w:lang w:val="fr-FR"/>
              </w:rPr>
              <w:t>/11</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866395" w:rsidP="00887519">
            <w:pPr>
              <w:rPr>
                <w:rFonts w:cstheme="minorHAnsi"/>
                <w:lang w:val="fr-FR"/>
              </w:rPr>
            </w:pPr>
            <w:r>
              <w:rPr>
                <w:rFonts w:cstheme="minorHAnsi"/>
                <w:lang w:val="fr-FR"/>
              </w:rPr>
              <w:t>J. Ayres</w:t>
            </w:r>
          </w:p>
        </w:tc>
      </w:tr>
      <w:tr w:rsidR="00EC655D" w:rsidRPr="00251DC3" w:rsidTr="00BB5C32">
        <w:trPr>
          <w:trHeight w:hRule="exact" w:val="996"/>
          <w:tblHeader/>
        </w:trPr>
        <w:tc>
          <w:tcPr>
            <w:tcW w:w="1638" w:type="dxa"/>
            <w:tcBorders>
              <w:top w:val="single" w:sz="6" w:space="0" w:color="auto"/>
              <w:left w:val="single" w:sz="6" w:space="0" w:color="auto"/>
              <w:bottom w:val="single" w:sz="6" w:space="0" w:color="auto"/>
            </w:tcBorders>
          </w:tcPr>
          <w:p w:rsidR="00EC655D" w:rsidRPr="00EA5AA3" w:rsidRDefault="002E746B" w:rsidP="00887519">
            <w:pPr>
              <w:jc w:val="center"/>
              <w:rPr>
                <w:rFonts w:cstheme="minorHAnsi"/>
              </w:rPr>
            </w:pPr>
            <w:r>
              <w:rPr>
                <w:rFonts w:cstheme="minorHAnsi"/>
              </w:rPr>
              <w:t>CC-120328-04</w:t>
            </w:r>
          </w:p>
        </w:tc>
        <w:tc>
          <w:tcPr>
            <w:tcW w:w="1260" w:type="dxa"/>
            <w:tcBorders>
              <w:top w:val="single" w:sz="6" w:space="0" w:color="auto"/>
              <w:left w:val="single" w:sz="6" w:space="0" w:color="auto"/>
              <w:bottom w:val="single" w:sz="6" w:space="0" w:color="auto"/>
            </w:tcBorders>
          </w:tcPr>
          <w:p w:rsidR="00EC655D" w:rsidRPr="007D7A37" w:rsidRDefault="006C6758" w:rsidP="00887519">
            <w:pPr>
              <w:jc w:val="center"/>
              <w:rPr>
                <w:rFonts w:cstheme="minorHAnsi"/>
              </w:rPr>
            </w:pPr>
            <w:r>
              <w:rPr>
                <w:rFonts w:cstheme="minorHAnsi"/>
              </w:rPr>
              <w:t>002</w:t>
            </w:r>
          </w:p>
        </w:tc>
        <w:tc>
          <w:tcPr>
            <w:tcW w:w="3842" w:type="dxa"/>
            <w:tcBorders>
              <w:top w:val="single" w:sz="6" w:space="0" w:color="auto"/>
              <w:left w:val="single" w:sz="6" w:space="0" w:color="auto"/>
              <w:bottom w:val="single" w:sz="6" w:space="0" w:color="auto"/>
            </w:tcBorders>
          </w:tcPr>
          <w:p w:rsidR="00EC655D" w:rsidRPr="007D7A37" w:rsidRDefault="006C6758" w:rsidP="00DF6E18">
            <w:pPr>
              <w:rPr>
                <w:rFonts w:cstheme="minorHAnsi"/>
              </w:rPr>
            </w:pPr>
            <w:r>
              <w:rPr>
                <w:rFonts w:cstheme="minorHAnsi"/>
              </w:rPr>
              <w:t xml:space="preserve">Addition of </w:t>
            </w:r>
            <w:r w:rsidR="00BB5C32">
              <w:rPr>
                <w:rFonts w:cstheme="minorHAnsi"/>
              </w:rPr>
              <w:t xml:space="preserve">part number and revision level, and new document references. </w:t>
            </w:r>
            <w:r w:rsidR="00DF6E18">
              <w:rPr>
                <w:rFonts w:cstheme="minorHAnsi"/>
              </w:rPr>
              <w:t>R</w:t>
            </w:r>
            <w:r w:rsidR="00BB5C32">
              <w:rPr>
                <w:rFonts w:cstheme="minorHAnsi"/>
              </w:rPr>
              <w:t xml:space="preserve">evisions to </w:t>
            </w:r>
            <w:r w:rsidR="00DF6E18">
              <w:rPr>
                <w:rFonts w:cstheme="minorHAnsi"/>
              </w:rPr>
              <w:t>label specifications text</w:t>
            </w:r>
            <w:r w:rsidR="00BB5C32">
              <w:rPr>
                <w:rFonts w:cstheme="minorHAnsi"/>
              </w:rPr>
              <w:t>.</w:t>
            </w:r>
          </w:p>
        </w:tc>
        <w:tc>
          <w:tcPr>
            <w:tcW w:w="1417" w:type="dxa"/>
            <w:tcBorders>
              <w:top w:val="single" w:sz="6" w:space="0" w:color="auto"/>
              <w:left w:val="single" w:sz="6" w:space="0" w:color="auto"/>
              <w:bottom w:val="single" w:sz="6" w:space="0" w:color="auto"/>
            </w:tcBorders>
          </w:tcPr>
          <w:p w:rsidR="00EC655D" w:rsidRPr="007D7A37" w:rsidRDefault="002E746B" w:rsidP="00887519">
            <w:pPr>
              <w:jc w:val="center"/>
              <w:rPr>
                <w:rFonts w:cstheme="minorHAnsi"/>
              </w:rPr>
            </w:pPr>
            <w:r>
              <w:rPr>
                <w:rFonts w:cstheme="minorHAnsi"/>
              </w:rPr>
              <w:t>3/28/12</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6C6758" w:rsidP="00887519">
            <w:pPr>
              <w:rPr>
                <w:rFonts w:cstheme="minorHAnsi"/>
              </w:rPr>
            </w:pPr>
            <w:r>
              <w:rPr>
                <w:rFonts w:cstheme="minorHAnsi"/>
              </w:rPr>
              <w:t>J. Ayres</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EA5AA3">
        <w:trPr>
          <w:trHeight w:hRule="exact" w:val="348"/>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bl>
    <w:p w:rsidR="00EC655D" w:rsidRPr="00EC655D" w:rsidRDefault="00EC655D" w:rsidP="00EC655D">
      <w:pPr>
        <w:pStyle w:val="ListParagraph"/>
        <w:ind w:left="360"/>
        <w:rPr>
          <w:sz w:val="24"/>
          <w:szCs w:val="24"/>
        </w:rPr>
      </w:pPr>
    </w:p>
    <w:sectPr w:rsidR="00EC655D" w:rsidRPr="00EC655D" w:rsidSect="00BD7A34">
      <w:headerReference w:type="default" r:id="rId15"/>
      <w:footerReference w:type="default" r:id="rId16"/>
      <w:pgSz w:w="12240" w:h="15840"/>
      <w:pgMar w:top="1440" w:right="1440" w:bottom="1267" w:left="1440" w:header="72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2B85" w:rsidRDefault="00692B85" w:rsidP="00EC655D">
      <w:pPr>
        <w:spacing w:after="0" w:line="240" w:lineRule="auto"/>
      </w:pPr>
      <w:r>
        <w:separator/>
      </w:r>
    </w:p>
  </w:endnote>
  <w:endnote w:type="continuationSeparator" w:id="0">
    <w:p w:rsidR="00692B85" w:rsidRDefault="00692B85" w:rsidP="00EC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B85" w:rsidRPr="001B7CF1" w:rsidRDefault="00692B85" w:rsidP="00EC655D">
    <w:pPr>
      <w:pStyle w:val="Footer"/>
      <w:rPr>
        <w:sz w:val="18"/>
        <w:szCs w:val="18"/>
      </w:rPr>
    </w:pPr>
    <w:r>
      <w:rPr>
        <w:sz w:val="18"/>
        <w:szCs w:val="18"/>
      </w:rPr>
      <w:t>Processing Capacitive Barrier</w:t>
    </w:r>
    <w:r w:rsidR="002E746B">
      <w:rPr>
        <w:sz w:val="18"/>
        <w:szCs w:val="18"/>
      </w:rPr>
      <w:t xml:space="preserve"> </w:t>
    </w:r>
    <w:r>
      <w:rPr>
        <w:sz w:val="18"/>
        <w:szCs w:val="18"/>
      </w:rPr>
      <w:t>from Stock to Inventory</w:t>
    </w:r>
    <w:r w:rsidRPr="001B7CF1">
      <w:rPr>
        <w:sz w:val="18"/>
        <w:szCs w:val="18"/>
      </w:rPr>
      <w:tab/>
    </w:r>
    <w:r>
      <w:rPr>
        <w:sz w:val="18"/>
        <w:szCs w:val="18"/>
      </w:rPr>
      <w:tab/>
    </w:r>
    <w:r w:rsidRPr="001B7CF1">
      <w:rPr>
        <w:sz w:val="18"/>
        <w:szCs w:val="18"/>
      </w:rPr>
      <w:t>Confidential &amp; Proprietary</w:t>
    </w:r>
  </w:p>
  <w:p w:rsidR="00692B85" w:rsidRPr="001B7CF1" w:rsidRDefault="00692B85" w:rsidP="00EC655D">
    <w:pPr>
      <w:pStyle w:val="Footer"/>
      <w:rPr>
        <w:sz w:val="18"/>
        <w:szCs w:val="18"/>
      </w:rPr>
    </w:pPr>
    <w:r w:rsidRPr="001B7CF1">
      <w:rPr>
        <w:sz w:val="18"/>
        <w:szCs w:val="18"/>
      </w:rPr>
      <w:t>Document Number:</w:t>
    </w:r>
    <w:r w:rsidRPr="00F13323">
      <w:rPr>
        <w:sz w:val="18"/>
        <w:szCs w:val="18"/>
      </w:rPr>
      <w:t xml:space="preserve"> </w:t>
    </w:r>
    <w:r>
      <w:rPr>
        <w:sz w:val="18"/>
        <w:szCs w:val="18"/>
      </w:rPr>
      <w:t>QA-027</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2E746B">
      <w:rPr>
        <w:noProof/>
        <w:sz w:val="18"/>
        <w:szCs w:val="18"/>
      </w:rPr>
      <w:t>6</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2E746B">
      <w:rPr>
        <w:noProof/>
        <w:sz w:val="18"/>
        <w:szCs w:val="18"/>
      </w:rPr>
      <w:t>9</w:t>
    </w:r>
    <w:r w:rsidRPr="001B7CF1">
      <w:rPr>
        <w:sz w:val="18"/>
        <w:szCs w:val="18"/>
      </w:rPr>
      <w:fldChar w:fldCharType="end"/>
    </w:r>
  </w:p>
  <w:p w:rsidR="00692B85" w:rsidRPr="00EC655D" w:rsidRDefault="00692B85">
    <w:pPr>
      <w:pStyle w:val="Footer"/>
      <w:rPr>
        <w:sz w:val="18"/>
        <w:szCs w:val="18"/>
      </w:rPr>
    </w:pPr>
    <w:r w:rsidRPr="001B7CF1">
      <w:rPr>
        <w:sz w:val="18"/>
        <w:szCs w:val="18"/>
      </w:rPr>
      <w:t>Revision Number:</w:t>
    </w:r>
    <w:r>
      <w:rPr>
        <w:sz w:val="18"/>
        <w:szCs w:val="18"/>
      </w:rPr>
      <w:t xml:space="preserve"> 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2B85" w:rsidRDefault="00692B85" w:rsidP="00EC655D">
      <w:pPr>
        <w:spacing w:after="0" w:line="240" w:lineRule="auto"/>
      </w:pPr>
      <w:r>
        <w:separator/>
      </w:r>
    </w:p>
  </w:footnote>
  <w:footnote w:type="continuationSeparator" w:id="0">
    <w:p w:rsidR="00692B85" w:rsidRDefault="00692B85" w:rsidP="00EC6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692B85" w:rsidTr="00887519">
      <w:tc>
        <w:tcPr>
          <w:tcW w:w="3888" w:type="dxa"/>
          <w:tcBorders>
            <w:top w:val="single" w:sz="4" w:space="0" w:color="000000"/>
            <w:left w:val="single" w:sz="4" w:space="0" w:color="000000"/>
            <w:bottom w:val="single" w:sz="4" w:space="0" w:color="000000"/>
          </w:tcBorders>
          <w:shd w:val="clear" w:color="auto" w:fill="auto"/>
          <w:vAlign w:val="center"/>
        </w:tcPr>
        <w:p w:rsidR="00692B85" w:rsidRDefault="00692B85" w:rsidP="00887519">
          <w:pPr>
            <w:pStyle w:val="Header"/>
            <w:snapToGrid w:val="0"/>
            <w:jc w:val="center"/>
            <w:rPr>
              <w:rFonts w:ascii="Verdana" w:hAnsi="Verdana"/>
              <w:b/>
              <w:sz w:val="28"/>
              <w:szCs w:val="28"/>
            </w:rPr>
          </w:pPr>
          <w:r>
            <w:rPr>
              <w:noProof/>
            </w:rPr>
            <w:drawing>
              <wp:inline distT="0" distB="0" distL="0" distR="0" wp14:anchorId="60F61CB8" wp14:editId="5CB89D67">
                <wp:extent cx="1885950" cy="571500"/>
                <wp:effectExtent l="0" t="0" r="0" b="0"/>
                <wp:docPr id="3" name="Picture 3"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92B85" w:rsidRPr="00866395" w:rsidRDefault="00692B85" w:rsidP="00887519">
          <w:pPr>
            <w:pStyle w:val="Header"/>
            <w:snapToGrid w:val="0"/>
            <w:jc w:val="center"/>
            <w:rPr>
              <w:rFonts w:ascii="Verdana" w:hAnsi="Verdana"/>
              <w:b/>
              <w:sz w:val="32"/>
              <w:szCs w:val="32"/>
            </w:rPr>
          </w:pPr>
          <w:r w:rsidRPr="00866395">
            <w:rPr>
              <w:b/>
              <w:sz w:val="32"/>
              <w:szCs w:val="32"/>
            </w:rPr>
            <w:t>Processing Capacitive Barrier from Stock to Inventory</w:t>
          </w:r>
        </w:p>
      </w:tc>
    </w:tr>
  </w:tbl>
  <w:p w:rsidR="00692B85" w:rsidRDefault="00692B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02525D"/>
    <w:multiLevelType w:val="hybridMultilevel"/>
    <w:tmpl w:val="17C4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B87967"/>
    <w:multiLevelType w:val="hybridMultilevel"/>
    <w:tmpl w:val="8BC0BC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3E3401EA"/>
    <w:multiLevelType w:val="multilevel"/>
    <w:tmpl w:val="C78E09A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Letter"/>
      <w:lvlText w:val="%5)"/>
      <w:lvlJc w:val="left"/>
      <w:pPr>
        <w:ind w:left="2232" w:hanging="792"/>
      </w:pPr>
    </w:lvl>
    <w:lvl w:ilvl="5">
      <w:start w:val="1"/>
      <w:numFmt w:val="lowerRoman"/>
      <w:lvlText w:val="%6."/>
      <w:lvlJc w:val="righ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5325610"/>
    <w:multiLevelType w:val="hybridMultilevel"/>
    <w:tmpl w:val="DF4A9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7"/>
  </w:num>
  <w:num w:numId="3">
    <w:abstractNumId w:val="1"/>
  </w:num>
  <w:num w:numId="4">
    <w:abstractNumId w:val="0"/>
  </w:num>
  <w:num w:numId="5">
    <w:abstractNumId w:val="6"/>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defaultTabStop w:val="720"/>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55D"/>
    <w:rsid w:val="00002841"/>
    <w:rsid w:val="000240E2"/>
    <w:rsid w:val="00047B71"/>
    <w:rsid w:val="0007061E"/>
    <w:rsid w:val="00091319"/>
    <w:rsid w:val="000C6239"/>
    <w:rsid w:val="00140A01"/>
    <w:rsid w:val="00141CAB"/>
    <w:rsid w:val="00162EC2"/>
    <w:rsid w:val="00170331"/>
    <w:rsid w:val="0017213C"/>
    <w:rsid w:val="00184707"/>
    <w:rsid w:val="001C5ABD"/>
    <w:rsid w:val="001E10AF"/>
    <w:rsid w:val="001E5D8E"/>
    <w:rsid w:val="001E7692"/>
    <w:rsid w:val="00226B28"/>
    <w:rsid w:val="0024211B"/>
    <w:rsid w:val="002720E4"/>
    <w:rsid w:val="002C3676"/>
    <w:rsid w:val="002D01B0"/>
    <w:rsid w:val="002E746B"/>
    <w:rsid w:val="002F4324"/>
    <w:rsid w:val="00317AF3"/>
    <w:rsid w:val="0034707F"/>
    <w:rsid w:val="003A3D51"/>
    <w:rsid w:val="003B4AFB"/>
    <w:rsid w:val="003B549A"/>
    <w:rsid w:val="003D3583"/>
    <w:rsid w:val="003E299B"/>
    <w:rsid w:val="004114D8"/>
    <w:rsid w:val="00425E1A"/>
    <w:rsid w:val="004279D8"/>
    <w:rsid w:val="00431136"/>
    <w:rsid w:val="00440A0D"/>
    <w:rsid w:val="004C4B34"/>
    <w:rsid w:val="00505604"/>
    <w:rsid w:val="00541687"/>
    <w:rsid w:val="00565F05"/>
    <w:rsid w:val="00576FCE"/>
    <w:rsid w:val="005828F3"/>
    <w:rsid w:val="00583725"/>
    <w:rsid w:val="00583748"/>
    <w:rsid w:val="005B0B26"/>
    <w:rsid w:val="005D5474"/>
    <w:rsid w:val="005D54B4"/>
    <w:rsid w:val="005E1148"/>
    <w:rsid w:val="005F6844"/>
    <w:rsid w:val="006151A5"/>
    <w:rsid w:val="006210D9"/>
    <w:rsid w:val="00657633"/>
    <w:rsid w:val="006651DB"/>
    <w:rsid w:val="00674CC5"/>
    <w:rsid w:val="0067788D"/>
    <w:rsid w:val="00690CCE"/>
    <w:rsid w:val="006911E7"/>
    <w:rsid w:val="00692B85"/>
    <w:rsid w:val="006A3D15"/>
    <w:rsid w:val="006C6428"/>
    <w:rsid w:val="006C6758"/>
    <w:rsid w:val="006D1FE2"/>
    <w:rsid w:val="006D7D72"/>
    <w:rsid w:val="006D7E28"/>
    <w:rsid w:val="006F4F39"/>
    <w:rsid w:val="007008E3"/>
    <w:rsid w:val="00730766"/>
    <w:rsid w:val="00734CF7"/>
    <w:rsid w:val="007450B0"/>
    <w:rsid w:val="007607A6"/>
    <w:rsid w:val="00772F0C"/>
    <w:rsid w:val="007B40C1"/>
    <w:rsid w:val="007B6D6C"/>
    <w:rsid w:val="007D7A37"/>
    <w:rsid w:val="007E698D"/>
    <w:rsid w:val="00805999"/>
    <w:rsid w:val="00806A3C"/>
    <w:rsid w:val="008350A0"/>
    <w:rsid w:val="00845477"/>
    <w:rsid w:val="0086282D"/>
    <w:rsid w:val="00866395"/>
    <w:rsid w:val="00887519"/>
    <w:rsid w:val="0089222F"/>
    <w:rsid w:val="008A2112"/>
    <w:rsid w:val="008B328E"/>
    <w:rsid w:val="008C191B"/>
    <w:rsid w:val="008D4FBC"/>
    <w:rsid w:val="008F38C1"/>
    <w:rsid w:val="009027D7"/>
    <w:rsid w:val="0091154D"/>
    <w:rsid w:val="00937618"/>
    <w:rsid w:val="00941DEB"/>
    <w:rsid w:val="009560E0"/>
    <w:rsid w:val="00A16EFA"/>
    <w:rsid w:val="00A25E3D"/>
    <w:rsid w:val="00A46028"/>
    <w:rsid w:val="00A762CB"/>
    <w:rsid w:val="00AA7C35"/>
    <w:rsid w:val="00AB636F"/>
    <w:rsid w:val="00AD4D90"/>
    <w:rsid w:val="00AF602C"/>
    <w:rsid w:val="00B104BB"/>
    <w:rsid w:val="00B21AF4"/>
    <w:rsid w:val="00B32E7A"/>
    <w:rsid w:val="00B56BD2"/>
    <w:rsid w:val="00B61501"/>
    <w:rsid w:val="00B73EED"/>
    <w:rsid w:val="00B96704"/>
    <w:rsid w:val="00BB5C32"/>
    <w:rsid w:val="00BD7A34"/>
    <w:rsid w:val="00BF1E28"/>
    <w:rsid w:val="00C04283"/>
    <w:rsid w:val="00C1338D"/>
    <w:rsid w:val="00C20402"/>
    <w:rsid w:val="00C24545"/>
    <w:rsid w:val="00C616AE"/>
    <w:rsid w:val="00C67B7B"/>
    <w:rsid w:val="00C70A1C"/>
    <w:rsid w:val="00C86257"/>
    <w:rsid w:val="00CA3838"/>
    <w:rsid w:val="00CE300D"/>
    <w:rsid w:val="00D00D57"/>
    <w:rsid w:val="00D53010"/>
    <w:rsid w:val="00D86A7A"/>
    <w:rsid w:val="00DB4BAF"/>
    <w:rsid w:val="00DE59EF"/>
    <w:rsid w:val="00DF1F31"/>
    <w:rsid w:val="00DF5052"/>
    <w:rsid w:val="00DF6E18"/>
    <w:rsid w:val="00E477D6"/>
    <w:rsid w:val="00E64703"/>
    <w:rsid w:val="00E80BCD"/>
    <w:rsid w:val="00EA5AA3"/>
    <w:rsid w:val="00EC655D"/>
    <w:rsid w:val="00ED4B67"/>
    <w:rsid w:val="00EE2DF6"/>
    <w:rsid w:val="00EF259E"/>
    <w:rsid w:val="00F50CE3"/>
    <w:rsid w:val="00F8505B"/>
    <w:rsid w:val="00FA546B"/>
    <w:rsid w:val="00FC2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paragraph" w:styleId="Caption">
    <w:name w:val="caption"/>
    <w:basedOn w:val="Normal"/>
    <w:next w:val="Normal"/>
    <w:uiPriority w:val="35"/>
    <w:unhideWhenUsed/>
    <w:qFormat/>
    <w:rsid w:val="00805999"/>
    <w:pPr>
      <w:spacing w:line="240" w:lineRule="auto"/>
    </w:pPr>
    <w:rPr>
      <w:b/>
      <w:bCs/>
      <w:color w:val="4F81BD" w:themeColor="accent1"/>
      <w:sz w:val="18"/>
      <w:szCs w:val="18"/>
    </w:rPr>
  </w:style>
  <w:style w:type="character" w:styleId="Hyperlink">
    <w:name w:val="Hyperlink"/>
    <w:basedOn w:val="DefaultParagraphFont"/>
    <w:uiPriority w:val="99"/>
    <w:unhideWhenUsed/>
    <w:rsid w:val="00E64703"/>
    <w:rPr>
      <w:color w:val="0000FF" w:themeColor="hyperlink"/>
      <w:u w:val="single"/>
    </w:rPr>
  </w:style>
  <w:style w:type="table" w:styleId="TableGrid">
    <w:name w:val="Table Grid"/>
    <w:basedOn w:val="TableNormal"/>
    <w:uiPriority w:val="59"/>
    <w:rsid w:val="007B6D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paragraph" w:styleId="Caption">
    <w:name w:val="caption"/>
    <w:basedOn w:val="Normal"/>
    <w:next w:val="Normal"/>
    <w:uiPriority w:val="35"/>
    <w:unhideWhenUsed/>
    <w:qFormat/>
    <w:rsid w:val="00805999"/>
    <w:pPr>
      <w:spacing w:line="240" w:lineRule="auto"/>
    </w:pPr>
    <w:rPr>
      <w:b/>
      <w:bCs/>
      <w:color w:val="4F81BD" w:themeColor="accent1"/>
      <w:sz w:val="18"/>
      <w:szCs w:val="18"/>
    </w:rPr>
  </w:style>
  <w:style w:type="character" w:styleId="Hyperlink">
    <w:name w:val="Hyperlink"/>
    <w:basedOn w:val="DefaultParagraphFont"/>
    <w:uiPriority w:val="99"/>
    <w:unhideWhenUsed/>
    <w:rsid w:val="00E64703"/>
    <w:rPr>
      <w:color w:val="0000FF" w:themeColor="hyperlink"/>
      <w:u w:val="single"/>
    </w:rPr>
  </w:style>
  <w:style w:type="table" w:styleId="TableGrid">
    <w:name w:val="Table Grid"/>
    <w:basedOn w:val="TableNormal"/>
    <w:uiPriority w:val="59"/>
    <w:rsid w:val="007B6D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upload.wikimedia.org/wikipedia/commons/a/a2/Rx_symbol_border.sv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picdiagnostics.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www.epicdiagnostics.com"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9</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Miller</dc:creator>
  <cp:lastModifiedBy>Andrea Miller</cp:lastModifiedBy>
  <cp:revision>14</cp:revision>
  <cp:lastPrinted>2012-03-29T18:23:00Z</cp:lastPrinted>
  <dcterms:created xsi:type="dcterms:W3CDTF">2012-02-10T23:52:00Z</dcterms:created>
  <dcterms:modified xsi:type="dcterms:W3CDTF">2012-03-29T18:23:00Z</dcterms:modified>
</cp:coreProperties>
</file>