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054B" w:rsidRDefault="004C65C6" w:rsidP="004C65C6">
      <w:pPr>
        <w:pStyle w:val="ListParagraph"/>
        <w:numPr>
          <w:ilvl w:val="0"/>
          <w:numId w:val="1"/>
        </w:numPr>
        <w:rPr>
          <w:rFonts w:ascii="Times New Roman" w:hAnsi="Times New Roman" w:cs="Times New Roman"/>
          <w:b/>
          <w:sz w:val="24"/>
          <w:szCs w:val="24"/>
        </w:rPr>
      </w:pPr>
      <w:r w:rsidRPr="004C65C6">
        <w:rPr>
          <w:rFonts w:ascii="Times New Roman" w:hAnsi="Times New Roman" w:cs="Times New Roman"/>
          <w:b/>
          <w:sz w:val="24"/>
          <w:szCs w:val="24"/>
        </w:rPr>
        <w:t>Purpose</w:t>
      </w:r>
    </w:p>
    <w:p w:rsidR="004C65C6" w:rsidRPr="00454FD0" w:rsidRDefault="00E832A0" w:rsidP="004C65C6">
      <w:pPr>
        <w:pStyle w:val="ListParagraph"/>
        <w:rPr>
          <w:rFonts w:ascii="Times New Roman" w:hAnsi="Times New Roman" w:cs="Times New Roman"/>
          <w:sz w:val="24"/>
          <w:szCs w:val="24"/>
        </w:rPr>
      </w:pPr>
      <w:r w:rsidRPr="00454FD0">
        <w:rPr>
          <w:rFonts w:ascii="Times New Roman" w:eastAsia="Calibri" w:hAnsi="Times New Roman" w:cs="Times New Roman"/>
          <w:sz w:val="24"/>
          <w:szCs w:val="24"/>
        </w:rPr>
        <w:t>To describe the general training requirements as well as documentation of training activities and storage of training records for all associates</w:t>
      </w:r>
      <w:r w:rsidR="00315BFF" w:rsidRPr="00454FD0">
        <w:rPr>
          <w:rFonts w:ascii="Times New Roman" w:hAnsi="Times New Roman" w:cs="Times New Roman"/>
          <w:sz w:val="24"/>
          <w:szCs w:val="24"/>
        </w:rPr>
        <w:t>.</w:t>
      </w:r>
    </w:p>
    <w:p w:rsidR="004C65C6" w:rsidRPr="004C65C6" w:rsidRDefault="004C65C6"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Scope</w:t>
      </w:r>
    </w:p>
    <w:p w:rsidR="004C65C6" w:rsidRPr="00454FD0" w:rsidRDefault="00E832A0" w:rsidP="004C65C6">
      <w:pPr>
        <w:pStyle w:val="ListParagraph"/>
        <w:rPr>
          <w:rFonts w:ascii="Times New Roman" w:hAnsi="Times New Roman" w:cs="Times New Roman"/>
          <w:sz w:val="24"/>
          <w:szCs w:val="24"/>
        </w:rPr>
      </w:pPr>
      <w:r w:rsidRPr="00454FD0">
        <w:rPr>
          <w:rFonts w:ascii="Times New Roman" w:eastAsia="Calibri" w:hAnsi="Times New Roman" w:cs="Times New Roman"/>
          <w:sz w:val="24"/>
          <w:szCs w:val="24"/>
        </w:rPr>
        <w:t xml:space="preserve">This procedure applies to all applicable </w:t>
      </w:r>
      <w:r w:rsidRPr="00454FD0">
        <w:rPr>
          <w:rFonts w:ascii="Times New Roman" w:hAnsi="Times New Roman" w:cs="Times New Roman"/>
          <w:sz w:val="24"/>
          <w:szCs w:val="24"/>
        </w:rPr>
        <w:t>employees</w:t>
      </w:r>
      <w:r w:rsidR="0065363F" w:rsidRPr="00454FD0">
        <w:rPr>
          <w:rFonts w:ascii="Times New Roman" w:hAnsi="Times New Roman" w:cs="Times New Roman"/>
          <w:sz w:val="24"/>
          <w:szCs w:val="24"/>
        </w:rPr>
        <w:t xml:space="preserve">.  </w:t>
      </w:r>
    </w:p>
    <w:p w:rsidR="0065363F" w:rsidRPr="004C65C6" w:rsidRDefault="0065363F" w:rsidP="004C65C6">
      <w:pPr>
        <w:pStyle w:val="ListParagraph"/>
        <w:rPr>
          <w:rFonts w:ascii="Times New Roman" w:hAnsi="Times New Roman" w:cs="Times New Roman"/>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Definitions</w:t>
      </w:r>
    </w:p>
    <w:tbl>
      <w:tblPr>
        <w:tblStyle w:val="TableGrid"/>
        <w:tblW w:w="0" w:type="auto"/>
        <w:tblInd w:w="720" w:type="dxa"/>
        <w:tblLook w:val="04A0" w:firstRow="1" w:lastRow="0" w:firstColumn="1" w:lastColumn="0" w:noHBand="0" w:noVBand="1"/>
      </w:tblPr>
      <w:tblGrid>
        <w:gridCol w:w="2448"/>
        <w:gridCol w:w="6408"/>
      </w:tblGrid>
      <w:tr w:rsidR="0065363F" w:rsidTr="00A004B4">
        <w:tc>
          <w:tcPr>
            <w:tcW w:w="2448" w:type="dxa"/>
          </w:tcPr>
          <w:p w:rsidR="0065363F" w:rsidRPr="008D5A16" w:rsidRDefault="00E832A0" w:rsidP="00315BFF">
            <w:pPr>
              <w:rPr>
                <w:rFonts w:ascii="Times New Roman" w:eastAsia="Calibri" w:hAnsi="Times New Roman" w:cs="Times New Roman"/>
                <w:b/>
                <w:sz w:val="24"/>
                <w:szCs w:val="24"/>
              </w:rPr>
            </w:pPr>
            <w:r>
              <w:rPr>
                <w:rFonts w:ascii="Times New Roman" w:eastAsia="Calibri" w:hAnsi="Times New Roman" w:cs="Times New Roman"/>
                <w:b/>
                <w:sz w:val="24"/>
                <w:szCs w:val="24"/>
              </w:rPr>
              <w:t>N/A</w:t>
            </w:r>
          </w:p>
        </w:tc>
        <w:tc>
          <w:tcPr>
            <w:tcW w:w="6408" w:type="dxa"/>
          </w:tcPr>
          <w:p w:rsidR="0065363F" w:rsidRPr="008D5A16" w:rsidRDefault="0065363F" w:rsidP="00315BFF">
            <w:pPr>
              <w:rPr>
                <w:rFonts w:ascii="Times New Roman" w:eastAsia="Calibri" w:hAnsi="Times New Roman" w:cs="Times New Roman"/>
                <w:sz w:val="24"/>
                <w:szCs w:val="24"/>
              </w:rPr>
            </w:pP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User</w:t>
            </w:r>
          </w:p>
        </w:tc>
        <w:tc>
          <w:tcPr>
            <w:tcW w:w="6408" w:type="dxa"/>
          </w:tcPr>
          <w:p w:rsidR="004C65C6"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Complies with the policy and procedure for all new or revised documents.</w:t>
            </w:r>
          </w:p>
          <w:p w:rsidR="002B5884" w:rsidRPr="002B5884" w:rsidRDefault="002B5884" w:rsidP="002B588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Ensures the most current version of this document is used when referenced.</w:t>
            </w:r>
          </w:p>
        </w:tc>
      </w:tr>
      <w:tr w:rsidR="004C65C6" w:rsidTr="003739A2">
        <w:tc>
          <w:tcPr>
            <w:tcW w:w="2448" w:type="dxa"/>
          </w:tcPr>
          <w:p w:rsidR="004C65C6" w:rsidRDefault="002B5884"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Department</w:t>
            </w:r>
            <w:r w:rsidR="003739A2">
              <w:rPr>
                <w:rFonts w:ascii="Times New Roman" w:hAnsi="Times New Roman" w:cs="Times New Roman"/>
                <w:b/>
                <w:sz w:val="24"/>
                <w:szCs w:val="24"/>
              </w:rPr>
              <w:t>al</w:t>
            </w:r>
            <w:r>
              <w:rPr>
                <w:rFonts w:ascii="Times New Roman" w:hAnsi="Times New Roman" w:cs="Times New Roman"/>
                <w:b/>
                <w:sz w:val="24"/>
                <w:szCs w:val="24"/>
              </w:rPr>
              <w:t xml:space="preserve"> Management</w:t>
            </w:r>
          </w:p>
        </w:tc>
        <w:tc>
          <w:tcPr>
            <w:tcW w:w="6408" w:type="dxa"/>
          </w:tcPr>
          <w:p w:rsidR="004C65C6"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Ensures departmental personnel are properly trained before using this policy or procedure.</w:t>
            </w:r>
          </w:p>
          <w:p w:rsidR="003739A2" w:rsidRPr="002B5884" w:rsidRDefault="003739A2" w:rsidP="002B588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Provides a timely review and approval/rejection of a draft document.</w:t>
            </w:r>
          </w:p>
        </w:tc>
      </w:tr>
      <w:tr w:rsidR="002B5884" w:rsidTr="003739A2">
        <w:tc>
          <w:tcPr>
            <w:tcW w:w="2448" w:type="dxa"/>
          </w:tcPr>
          <w:p w:rsidR="002B5884" w:rsidRDefault="00F70DAD" w:rsidP="004C65C6">
            <w:pPr>
              <w:pStyle w:val="ListParagraph"/>
              <w:ind w:left="0"/>
              <w:rPr>
                <w:rFonts w:ascii="Times New Roman" w:hAnsi="Times New Roman" w:cs="Times New Roman"/>
                <w:b/>
                <w:sz w:val="24"/>
                <w:szCs w:val="24"/>
              </w:rPr>
            </w:pPr>
            <w:r>
              <w:rPr>
                <w:rFonts w:ascii="Times New Roman" w:hAnsi="Times New Roman" w:cs="Times New Roman"/>
                <w:b/>
                <w:sz w:val="24"/>
                <w:szCs w:val="24"/>
              </w:rPr>
              <w:t>Quality Assurance</w:t>
            </w:r>
          </w:p>
        </w:tc>
        <w:tc>
          <w:tcPr>
            <w:tcW w:w="6408" w:type="dxa"/>
          </w:tcPr>
          <w:p w:rsid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Complies and enforces the document control standards within this document.</w:t>
            </w:r>
          </w:p>
          <w:p w:rsidR="003739A2"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Monitors the implementation and effectiveness of this document.</w:t>
            </w:r>
          </w:p>
          <w:p w:rsidR="003739A2" w:rsidRPr="002B5884" w:rsidRDefault="003739A2" w:rsidP="003739A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Assists Users and Departmental Management with writing/revising documents.</w:t>
            </w:r>
          </w:p>
        </w:tc>
      </w:tr>
    </w:tbl>
    <w:p w:rsidR="004C65C6" w:rsidRDefault="004C65C6" w:rsidP="004C65C6">
      <w:pPr>
        <w:pStyle w:val="ListParagraph"/>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Policy</w:t>
      </w:r>
    </w:p>
    <w:p w:rsidR="00A42236" w:rsidRPr="001D1AE1" w:rsidRDefault="0001035D" w:rsidP="00645DF3">
      <w:pPr>
        <w:pStyle w:val="ListParagraph"/>
        <w:numPr>
          <w:ilvl w:val="1"/>
          <w:numId w:val="1"/>
        </w:numPr>
        <w:rPr>
          <w:rFonts w:ascii="Times New Roman" w:hAnsi="Times New Roman" w:cs="Times New Roman"/>
          <w:b/>
          <w:sz w:val="24"/>
          <w:szCs w:val="24"/>
        </w:rPr>
      </w:pPr>
      <w:r w:rsidRPr="001D1AE1">
        <w:rPr>
          <w:rFonts w:ascii="Times New Roman" w:hAnsi="Times New Roman"/>
          <w:sz w:val="24"/>
          <w:szCs w:val="24"/>
        </w:rPr>
        <w:t>New employees shall be hired based on experience, background and education that are suitable to the duties of the position</w:t>
      </w:r>
      <w:r w:rsidR="00B71C24" w:rsidRPr="001D1AE1">
        <w:rPr>
          <w:rFonts w:ascii="Times New Roman" w:hAnsi="Times New Roman" w:cs="Times New Roman"/>
          <w:sz w:val="24"/>
          <w:szCs w:val="24"/>
        </w:rPr>
        <w:t>.</w:t>
      </w:r>
    </w:p>
    <w:p w:rsidR="00A42236" w:rsidRPr="001D1AE1" w:rsidRDefault="0001035D" w:rsidP="00E832A0">
      <w:pPr>
        <w:pStyle w:val="ListParagraph"/>
        <w:numPr>
          <w:ilvl w:val="1"/>
          <w:numId w:val="1"/>
        </w:numPr>
        <w:rPr>
          <w:rFonts w:ascii="Times New Roman" w:hAnsi="Times New Roman" w:cs="Times New Roman"/>
          <w:b/>
          <w:sz w:val="24"/>
          <w:szCs w:val="24"/>
        </w:rPr>
      </w:pPr>
      <w:r w:rsidRPr="001D1AE1">
        <w:rPr>
          <w:rFonts w:ascii="Times New Roman" w:hAnsi="Times New Roman"/>
          <w:sz w:val="24"/>
          <w:szCs w:val="24"/>
        </w:rPr>
        <w:t>Each employee’s various training records are stored in the Human Resources file</w:t>
      </w:r>
      <w:r w:rsidR="00B71C24" w:rsidRPr="001D1AE1">
        <w:rPr>
          <w:rFonts w:ascii="Times New Roman" w:hAnsi="Times New Roman" w:cs="Times New Roman"/>
          <w:sz w:val="24"/>
          <w:szCs w:val="24"/>
        </w:rPr>
        <w:t xml:space="preserve">.  </w:t>
      </w:r>
    </w:p>
    <w:p w:rsidR="001D1AE1" w:rsidRPr="001D1AE1" w:rsidRDefault="001D1AE1" w:rsidP="00E832A0">
      <w:pPr>
        <w:pStyle w:val="ListParagraph"/>
        <w:numPr>
          <w:ilvl w:val="1"/>
          <w:numId w:val="1"/>
        </w:numPr>
        <w:rPr>
          <w:rFonts w:ascii="Times New Roman" w:hAnsi="Times New Roman" w:cs="Times New Roman"/>
          <w:b/>
          <w:sz w:val="24"/>
          <w:szCs w:val="24"/>
        </w:rPr>
      </w:pPr>
      <w:r w:rsidRPr="001D1AE1">
        <w:rPr>
          <w:rFonts w:ascii="Times New Roman" w:eastAsia="Calibri" w:hAnsi="Times New Roman" w:cs="Times New Roman"/>
          <w:sz w:val="24"/>
          <w:szCs w:val="24"/>
        </w:rPr>
        <w:t>Only Human Resources personnel will have direct access to the employee records</w:t>
      </w:r>
      <w:r w:rsidRPr="001D1AE1">
        <w:rPr>
          <w:rFonts w:ascii="Times New Roman" w:hAnsi="Times New Roman"/>
          <w:sz w:val="24"/>
          <w:szCs w:val="24"/>
        </w:rPr>
        <w:t>.</w:t>
      </w:r>
      <w:r w:rsidRPr="001D1AE1">
        <w:rPr>
          <w:rFonts w:ascii="Times New Roman" w:eastAsia="Calibri" w:hAnsi="Times New Roman" w:cs="Times New Roman"/>
          <w:sz w:val="24"/>
          <w:szCs w:val="24"/>
        </w:rPr>
        <w:t xml:space="preserve">  </w:t>
      </w:r>
    </w:p>
    <w:p w:rsidR="001D1AE1" w:rsidRPr="001D1AE1" w:rsidRDefault="001D1AE1" w:rsidP="00E832A0">
      <w:pPr>
        <w:pStyle w:val="ListParagraph"/>
        <w:numPr>
          <w:ilvl w:val="1"/>
          <w:numId w:val="1"/>
        </w:numPr>
        <w:rPr>
          <w:rFonts w:ascii="Times New Roman" w:hAnsi="Times New Roman" w:cs="Times New Roman"/>
          <w:b/>
          <w:sz w:val="24"/>
          <w:szCs w:val="24"/>
        </w:rPr>
      </w:pPr>
      <w:r w:rsidRPr="001D1AE1">
        <w:rPr>
          <w:rFonts w:ascii="Times New Roman" w:eastAsia="Calibri" w:hAnsi="Times New Roman" w:cs="Times New Roman"/>
          <w:sz w:val="24"/>
          <w:szCs w:val="24"/>
        </w:rPr>
        <w:t xml:space="preserve">Human Resources will produce Training History Records upon request of a management representative for review at any time.  Non training information will not be generally available outside the Human Resources Department without </w:t>
      </w:r>
      <w:r>
        <w:rPr>
          <w:rFonts w:ascii="Times New Roman" w:hAnsi="Times New Roman"/>
          <w:sz w:val="24"/>
          <w:szCs w:val="24"/>
        </w:rPr>
        <w:t>Executive</w:t>
      </w:r>
      <w:r w:rsidRPr="001D1AE1">
        <w:rPr>
          <w:rFonts w:ascii="Times New Roman" w:eastAsia="Calibri" w:hAnsi="Times New Roman" w:cs="Times New Roman"/>
          <w:sz w:val="24"/>
          <w:szCs w:val="24"/>
        </w:rPr>
        <w:t xml:space="preserve"> approval with the following exceptions</w:t>
      </w:r>
      <w:r w:rsidRPr="001D1AE1">
        <w:rPr>
          <w:rFonts w:ascii="Times New Roman" w:hAnsi="Times New Roman"/>
          <w:sz w:val="24"/>
          <w:szCs w:val="24"/>
        </w:rPr>
        <w:t>:</w:t>
      </w:r>
    </w:p>
    <w:p w:rsidR="001D1AE1" w:rsidRPr="001D1AE1" w:rsidRDefault="001D1AE1" w:rsidP="001D1AE1">
      <w:pPr>
        <w:pStyle w:val="ListParagraph"/>
        <w:numPr>
          <w:ilvl w:val="2"/>
          <w:numId w:val="1"/>
        </w:numPr>
        <w:rPr>
          <w:rFonts w:ascii="Times New Roman" w:hAnsi="Times New Roman" w:cs="Times New Roman"/>
          <w:b/>
          <w:sz w:val="24"/>
          <w:szCs w:val="24"/>
        </w:rPr>
      </w:pPr>
      <w:r w:rsidRPr="001D1AE1">
        <w:rPr>
          <w:rFonts w:ascii="Times New Roman" w:eastAsia="Calibri" w:hAnsi="Times New Roman" w:cs="Times New Roman"/>
          <w:sz w:val="24"/>
          <w:szCs w:val="24"/>
        </w:rPr>
        <w:t>A Department Head may review the files of his/her reports</w:t>
      </w:r>
    </w:p>
    <w:p w:rsidR="001D1AE1" w:rsidRPr="001D1AE1" w:rsidRDefault="001D1AE1" w:rsidP="001D1AE1">
      <w:pPr>
        <w:pStyle w:val="ListParagraph"/>
        <w:numPr>
          <w:ilvl w:val="2"/>
          <w:numId w:val="1"/>
        </w:numPr>
        <w:rPr>
          <w:rFonts w:ascii="Times New Roman" w:hAnsi="Times New Roman" w:cs="Times New Roman"/>
          <w:b/>
          <w:sz w:val="24"/>
          <w:szCs w:val="24"/>
        </w:rPr>
      </w:pPr>
      <w:r w:rsidRPr="001D1AE1">
        <w:rPr>
          <w:rFonts w:ascii="Times New Roman" w:eastAsia="Calibri" w:hAnsi="Times New Roman" w:cs="Times New Roman"/>
          <w:sz w:val="24"/>
          <w:szCs w:val="24"/>
        </w:rPr>
        <w:t>An individual may review his/her own file</w:t>
      </w:r>
    </w:p>
    <w:p w:rsidR="0001035D" w:rsidRPr="0001035D" w:rsidRDefault="0001035D" w:rsidP="00E832A0">
      <w:pPr>
        <w:pStyle w:val="ListParagraph"/>
        <w:numPr>
          <w:ilvl w:val="1"/>
          <w:numId w:val="1"/>
        </w:numPr>
        <w:rPr>
          <w:rFonts w:ascii="Times New Roman" w:hAnsi="Times New Roman" w:cs="Times New Roman"/>
          <w:b/>
          <w:sz w:val="24"/>
          <w:szCs w:val="24"/>
        </w:rPr>
      </w:pPr>
      <w:r>
        <w:rPr>
          <w:rFonts w:ascii="Times New Roman" w:hAnsi="Times New Roman"/>
        </w:rPr>
        <w:lastRenderedPageBreak/>
        <w:t>Training History Records will only be produced for EPIC management individuals and internal auditors.  Outside company auditors must request records through the appropriate management representatives.</w:t>
      </w:r>
    </w:p>
    <w:p w:rsidR="0001035D" w:rsidRPr="0001035D" w:rsidRDefault="0001035D" w:rsidP="00E832A0">
      <w:pPr>
        <w:pStyle w:val="ListParagraph"/>
        <w:numPr>
          <w:ilvl w:val="1"/>
          <w:numId w:val="1"/>
        </w:numPr>
        <w:rPr>
          <w:rFonts w:ascii="Times New Roman" w:hAnsi="Times New Roman" w:cs="Times New Roman"/>
          <w:b/>
          <w:sz w:val="24"/>
          <w:szCs w:val="24"/>
        </w:rPr>
      </w:pPr>
      <w:r>
        <w:rPr>
          <w:rFonts w:ascii="Times New Roman" w:hAnsi="Times New Roman"/>
        </w:rPr>
        <w:t>EPIC personnel will be appropriately trained, where applicable, prior to performing their job functions.  If specific training is not required, previous experience will suffice.  (Resume and/or application will serve as a record of training.)</w:t>
      </w:r>
    </w:p>
    <w:p w:rsidR="0001035D" w:rsidRPr="0001035D" w:rsidRDefault="0001035D" w:rsidP="00E832A0">
      <w:pPr>
        <w:pStyle w:val="ListParagraph"/>
        <w:numPr>
          <w:ilvl w:val="1"/>
          <w:numId w:val="1"/>
        </w:numPr>
        <w:rPr>
          <w:rFonts w:ascii="Times New Roman" w:hAnsi="Times New Roman" w:cs="Times New Roman"/>
          <w:b/>
          <w:sz w:val="24"/>
          <w:szCs w:val="24"/>
        </w:rPr>
      </w:pPr>
      <w:r>
        <w:rPr>
          <w:rFonts w:ascii="Times New Roman" w:hAnsi="Times New Roman"/>
        </w:rPr>
        <w:t>EPIC employee training material shall be formally documented using the referenced forms.</w:t>
      </w:r>
    </w:p>
    <w:p w:rsidR="00E832A0" w:rsidRPr="00A42236" w:rsidRDefault="00E832A0" w:rsidP="00E832A0">
      <w:pPr>
        <w:pStyle w:val="ListParagraph"/>
        <w:ind w:left="144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Procedure</w:t>
      </w:r>
    </w:p>
    <w:p w:rsidR="00D559AE" w:rsidRDefault="000E1B74" w:rsidP="00D559AE">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Associate Training</w:t>
      </w:r>
    </w:p>
    <w:p w:rsidR="000E1B74" w:rsidRPr="000E1B74" w:rsidRDefault="000E1B74" w:rsidP="00D559AE">
      <w:pPr>
        <w:pStyle w:val="ListParagraph"/>
        <w:numPr>
          <w:ilvl w:val="2"/>
          <w:numId w:val="1"/>
        </w:numPr>
        <w:rPr>
          <w:rFonts w:ascii="Times New Roman" w:hAnsi="Times New Roman" w:cs="Times New Roman"/>
          <w:b/>
          <w:sz w:val="24"/>
          <w:szCs w:val="24"/>
        </w:rPr>
      </w:pPr>
      <w:r w:rsidRPr="000E1B74">
        <w:rPr>
          <w:rFonts w:ascii="Times New Roman" w:hAnsi="Times New Roman" w:cs="Times New Roman"/>
          <w:sz w:val="24"/>
          <w:szCs w:val="24"/>
        </w:rPr>
        <w:t>All new associates (those employees joining on or after the effective date of this SOP) should attend and successfully complete all relevant internal meetings, courses or presentations as deemed relevant to their job function by Management or designee.  These may include, but are not limited to:</w:t>
      </w:r>
    </w:p>
    <w:p w:rsidR="006C41C3"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Company overview and orientation,</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Employment Policies and Procedures,</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Standard Operating Procedures overview,</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Good Manufacturing Practices (GMPs),</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Good Clinical Practices (GCPs),</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Regulatory authority guidelines,</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Manufacturing overview</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Engineering overview</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Clinical overview</w:t>
      </w:r>
    </w:p>
    <w:p w:rsidR="000E1B74" w:rsidRPr="000E1B74" w:rsidRDefault="000E1B74" w:rsidP="000E1B74">
      <w:pPr>
        <w:pStyle w:val="ListParagraph"/>
        <w:numPr>
          <w:ilvl w:val="3"/>
          <w:numId w:val="1"/>
        </w:numPr>
        <w:ind w:left="3060" w:hanging="900"/>
        <w:rPr>
          <w:rFonts w:ascii="Times New Roman" w:hAnsi="Times New Roman" w:cs="Times New Roman"/>
          <w:b/>
          <w:sz w:val="24"/>
          <w:szCs w:val="24"/>
        </w:rPr>
      </w:pPr>
      <w:r w:rsidRPr="000E1B74">
        <w:rPr>
          <w:rFonts w:ascii="Times New Roman" w:hAnsi="Times New Roman" w:cs="Times New Roman"/>
          <w:sz w:val="24"/>
          <w:szCs w:val="24"/>
        </w:rPr>
        <w:t>Quality system awareness training</w:t>
      </w:r>
    </w:p>
    <w:p w:rsidR="00146AF8" w:rsidRPr="00DB2249" w:rsidRDefault="000E1B74" w:rsidP="000717DE">
      <w:pPr>
        <w:pStyle w:val="ListParagraph"/>
        <w:numPr>
          <w:ilvl w:val="2"/>
          <w:numId w:val="1"/>
        </w:numPr>
        <w:rPr>
          <w:rFonts w:ascii="Times New Roman" w:hAnsi="Times New Roman" w:cs="Times New Roman"/>
          <w:b/>
          <w:sz w:val="24"/>
          <w:szCs w:val="24"/>
        </w:rPr>
      </w:pPr>
      <w:r w:rsidRPr="000E1B74">
        <w:rPr>
          <w:rFonts w:ascii="Times New Roman" w:hAnsi="Times New Roman" w:cs="Times New Roman"/>
          <w:sz w:val="24"/>
          <w:szCs w:val="24"/>
        </w:rPr>
        <w:t xml:space="preserve">A </w:t>
      </w:r>
      <w:r w:rsidR="00DB2249">
        <w:rPr>
          <w:rFonts w:ascii="Times New Roman" w:hAnsi="Times New Roman" w:cs="Times New Roman"/>
          <w:sz w:val="24"/>
          <w:szCs w:val="24"/>
        </w:rPr>
        <w:t>t</w:t>
      </w:r>
      <w:r w:rsidRPr="000E1B74">
        <w:rPr>
          <w:rFonts w:ascii="Times New Roman" w:hAnsi="Times New Roman" w:cs="Times New Roman"/>
          <w:sz w:val="24"/>
          <w:szCs w:val="24"/>
        </w:rPr>
        <w:t xml:space="preserve">raining </w:t>
      </w:r>
      <w:r w:rsidR="00DB2249">
        <w:rPr>
          <w:rFonts w:ascii="Times New Roman" w:hAnsi="Times New Roman" w:cs="Times New Roman"/>
          <w:sz w:val="24"/>
          <w:szCs w:val="24"/>
        </w:rPr>
        <w:t>f</w:t>
      </w:r>
      <w:r w:rsidRPr="000E1B74">
        <w:rPr>
          <w:rFonts w:ascii="Times New Roman" w:hAnsi="Times New Roman" w:cs="Times New Roman"/>
          <w:sz w:val="24"/>
          <w:szCs w:val="24"/>
        </w:rPr>
        <w:t>orm should be completed and signed to show completion of new associate training and be given to management for storage in training files</w:t>
      </w:r>
      <w:r w:rsidR="00146AF8" w:rsidRPr="000E1B74">
        <w:rPr>
          <w:rFonts w:ascii="Times New Roman" w:hAnsi="Times New Roman" w:cs="Times New Roman"/>
          <w:sz w:val="24"/>
          <w:szCs w:val="24"/>
        </w:rPr>
        <w:t>.</w:t>
      </w:r>
    </w:p>
    <w:p w:rsidR="00DB2249" w:rsidRPr="00DB2249" w:rsidRDefault="00DB2249" w:rsidP="000717DE">
      <w:pPr>
        <w:pStyle w:val="ListParagraph"/>
        <w:numPr>
          <w:ilvl w:val="2"/>
          <w:numId w:val="1"/>
        </w:numPr>
        <w:rPr>
          <w:rFonts w:ascii="Times New Roman" w:hAnsi="Times New Roman" w:cs="Times New Roman"/>
          <w:b/>
          <w:sz w:val="24"/>
          <w:szCs w:val="24"/>
        </w:rPr>
      </w:pPr>
      <w:r>
        <w:rPr>
          <w:rFonts w:ascii="Times New Roman" w:eastAsia="Calibri" w:hAnsi="Times New Roman" w:cs="Times New Roman"/>
        </w:rPr>
        <w:t>The employee’s supervisor is responsible for identifying and implementing training procedures specific to their individual job function.  The employee’s supervisor is also responsible to ensure that the employee is updated annually for all appropriate training</w:t>
      </w:r>
      <w:r>
        <w:rPr>
          <w:rFonts w:ascii="Times New Roman" w:hAnsi="Times New Roman"/>
        </w:rPr>
        <w:t>.</w:t>
      </w:r>
    </w:p>
    <w:p w:rsidR="00146AF8" w:rsidRPr="00146AF8" w:rsidRDefault="00146AF8" w:rsidP="00146AF8">
      <w:pPr>
        <w:pStyle w:val="ListParagraph"/>
        <w:ind w:left="2160"/>
        <w:rPr>
          <w:rFonts w:ascii="Times New Roman" w:hAnsi="Times New Roman" w:cs="Times New Roman"/>
          <w:b/>
          <w:sz w:val="24"/>
          <w:szCs w:val="24"/>
        </w:rPr>
      </w:pPr>
    </w:p>
    <w:p w:rsidR="00146AF8" w:rsidRDefault="00DB2249" w:rsidP="00146AF8">
      <w:pPr>
        <w:pStyle w:val="ListParagraph"/>
        <w:numPr>
          <w:ilvl w:val="1"/>
          <w:numId w:val="1"/>
        </w:numPr>
        <w:rPr>
          <w:rFonts w:ascii="Times New Roman" w:hAnsi="Times New Roman" w:cs="Times New Roman"/>
          <w:b/>
          <w:sz w:val="24"/>
          <w:szCs w:val="24"/>
        </w:rPr>
      </w:pPr>
      <w:r>
        <w:rPr>
          <w:rFonts w:ascii="Times New Roman" w:hAnsi="Times New Roman" w:cs="Times New Roman"/>
          <w:b/>
          <w:sz w:val="24"/>
          <w:szCs w:val="24"/>
        </w:rPr>
        <w:t>Documentation of Ongoing Training</w:t>
      </w:r>
    </w:p>
    <w:p w:rsidR="00146AF8" w:rsidRPr="00DB2249" w:rsidRDefault="00DB2249" w:rsidP="00146AF8">
      <w:pPr>
        <w:pStyle w:val="ListParagraph"/>
        <w:numPr>
          <w:ilvl w:val="2"/>
          <w:numId w:val="1"/>
        </w:numPr>
        <w:rPr>
          <w:rFonts w:ascii="Times New Roman" w:hAnsi="Times New Roman" w:cs="Times New Roman"/>
          <w:b/>
          <w:sz w:val="24"/>
          <w:szCs w:val="24"/>
        </w:rPr>
      </w:pPr>
      <w:r w:rsidRPr="00DB2249">
        <w:rPr>
          <w:rFonts w:ascii="Times New Roman" w:eastAsia="Calibri" w:hAnsi="Times New Roman" w:cs="Times New Roman"/>
          <w:sz w:val="24"/>
          <w:szCs w:val="24"/>
        </w:rPr>
        <w:t>Throughout employment</w:t>
      </w:r>
      <w:r>
        <w:rPr>
          <w:rFonts w:ascii="Times New Roman" w:hAnsi="Times New Roman" w:cs="Times New Roman"/>
          <w:sz w:val="24"/>
          <w:szCs w:val="24"/>
        </w:rPr>
        <w:t>,</w:t>
      </w:r>
      <w:r w:rsidRPr="00DB2249">
        <w:rPr>
          <w:rFonts w:ascii="Times New Roman" w:eastAsia="Calibri" w:hAnsi="Times New Roman" w:cs="Times New Roman"/>
          <w:sz w:val="24"/>
          <w:szCs w:val="24"/>
        </w:rPr>
        <w:t xml:space="preserve"> associates will attend and successfully complete meetings, courses or presentations on an ongoing basis as deemed relevant to their job function(s) by management or designee.  These may include, but are not limited to</w:t>
      </w:r>
      <w:r w:rsidRPr="00DB2249">
        <w:rPr>
          <w:rFonts w:ascii="Times New Roman" w:hAnsi="Times New Roman" w:cs="Times New Roman"/>
          <w:sz w:val="24"/>
          <w:szCs w:val="24"/>
        </w:rPr>
        <w:t>:</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t>Standard Operating Procedures: new SOP(s) or SOP revisions</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t>New equipment or updates</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lastRenderedPageBreak/>
        <w:t>New scientific procedures or updates</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t>GLP/GCP/GMP updates</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t>Regulatory authority updates</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t>New job function training</w:t>
      </w:r>
    </w:p>
    <w:p w:rsidR="00726153" w:rsidRPr="00DB2249" w:rsidRDefault="00DB2249" w:rsidP="00726153">
      <w:pPr>
        <w:pStyle w:val="ListParagraph"/>
        <w:numPr>
          <w:ilvl w:val="2"/>
          <w:numId w:val="1"/>
        </w:numPr>
        <w:rPr>
          <w:rFonts w:ascii="Times New Roman" w:hAnsi="Times New Roman" w:cs="Times New Roman"/>
          <w:b/>
          <w:sz w:val="24"/>
          <w:szCs w:val="24"/>
        </w:rPr>
      </w:pPr>
      <w:r w:rsidRPr="00DB2249">
        <w:rPr>
          <w:rFonts w:ascii="Times New Roman" w:eastAsia="Calibri" w:hAnsi="Times New Roman" w:cs="Times New Roman"/>
          <w:sz w:val="24"/>
          <w:szCs w:val="24"/>
        </w:rPr>
        <w:t>All requests for associates to attend internal or external course(s) should be approved by the associate’s manager in writing</w:t>
      </w:r>
      <w:r w:rsidR="00726153" w:rsidRPr="00DB2249">
        <w:rPr>
          <w:rFonts w:ascii="Times New Roman" w:hAnsi="Times New Roman" w:cs="Times New Roman"/>
          <w:sz w:val="24"/>
          <w:szCs w:val="24"/>
        </w:rPr>
        <w:t>.</w:t>
      </w:r>
    </w:p>
    <w:p w:rsidR="00DB2249" w:rsidRPr="00DB2249" w:rsidRDefault="00DB2249" w:rsidP="00726153">
      <w:pPr>
        <w:pStyle w:val="ListParagraph"/>
        <w:numPr>
          <w:ilvl w:val="2"/>
          <w:numId w:val="1"/>
        </w:numPr>
        <w:rPr>
          <w:rFonts w:ascii="Times New Roman" w:hAnsi="Times New Roman" w:cs="Times New Roman"/>
          <w:b/>
          <w:sz w:val="24"/>
          <w:szCs w:val="24"/>
        </w:rPr>
      </w:pPr>
      <w:r>
        <w:rPr>
          <w:rFonts w:ascii="Times New Roman" w:hAnsi="Times New Roman" w:cs="Times New Roman"/>
          <w:sz w:val="24"/>
          <w:szCs w:val="24"/>
        </w:rPr>
        <w:t>A t</w:t>
      </w:r>
      <w:r w:rsidRPr="00DB2249">
        <w:rPr>
          <w:rFonts w:ascii="Times New Roman" w:eastAsia="Calibri" w:hAnsi="Times New Roman" w:cs="Times New Roman"/>
          <w:sz w:val="24"/>
          <w:szCs w:val="24"/>
        </w:rPr>
        <w:t xml:space="preserve">raining </w:t>
      </w:r>
      <w:r>
        <w:rPr>
          <w:rFonts w:ascii="Times New Roman" w:hAnsi="Times New Roman" w:cs="Times New Roman"/>
          <w:sz w:val="24"/>
          <w:szCs w:val="24"/>
        </w:rPr>
        <w:t>f</w:t>
      </w:r>
      <w:r w:rsidRPr="00DB2249">
        <w:rPr>
          <w:rFonts w:ascii="Times New Roman" w:eastAsia="Calibri" w:hAnsi="Times New Roman" w:cs="Times New Roman"/>
          <w:sz w:val="24"/>
          <w:szCs w:val="24"/>
        </w:rPr>
        <w:t>orm should be filled out whenever group or individual training takes place.  Completed forms along with any related training documentation should be returned to the associate responsible for maintaining training record files within the department</w:t>
      </w:r>
      <w:r w:rsidRPr="00DB2249">
        <w:rPr>
          <w:rFonts w:ascii="Times New Roman" w:hAnsi="Times New Roman" w:cs="Times New Roman"/>
          <w:sz w:val="24"/>
          <w:szCs w:val="24"/>
        </w:rPr>
        <w:t>.</w:t>
      </w:r>
    </w:p>
    <w:p w:rsidR="00146AF8" w:rsidRPr="00726153" w:rsidRDefault="00146AF8" w:rsidP="00146AF8">
      <w:pPr>
        <w:pStyle w:val="ListParagraph"/>
        <w:ind w:left="2160"/>
        <w:rPr>
          <w:rFonts w:ascii="Times New Roman" w:hAnsi="Times New Roman" w:cs="Times New Roman"/>
          <w:b/>
          <w:sz w:val="24"/>
          <w:szCs w:val="24"/>
        </w:rPr>
      </w:pPr>
    </w:p>
    <w:p w:rsidR="00146AF8" w:rsidRPr="00726153" w:rsidRDefault="00DB2249" w:rsidP="00146AF8">
      <w:pPr>
        <w:pStyle w:val="ListParagraph"/>
        <w:numPr>
          <w:ilvl w:val="1"/>
          <w:numId w:val="1"/>
        </w:numPr>
        <w:rPr>
          <w:rFonts w:ascii="Times New Roman" w:hAnsi="Times New Roman" w:cs="Times New Roman"/>
          <w:b/>
          <w:sz w:val="24"/>
          <w:szCs w:val="24"/>
        </w:rPr>
      </w:pPr>
      <w:r>
        <w:rPr>
          <w:rFonts w:ascii="Times New Roman" w:eastAsia="Calibri" w:hAnsi="Times New Roman" w:cs="Times New Roman"/>
          <w:b/>
          <w:sz w:val="24"/>
          <w:szCs w:val="24"/>
        </w:rPr>
        <w:t>Training Record Files</w:t>
      </w:r>
    </w:p>
    <w:p w:rsidR="00146AF8" w:rsidRPr="00DB2249" w:rsidRDefault="00DB2249" w:rsidP="00146AF8">
      <w:pPr>
        <w:pStyle w:val="ListParagraph"/>
        <w:numPr>
          <w:ilvl w:val="2"/>
          <w:numId w:val="1"/>
        </w:numPr>
        <w:rPr>
          <w:rFonts w:ascii="Times New Roman" w:hAnsi="Times New Roman" w:cs="Times New Roman"/>
          <w:b/>
          <w:sz w:val="24"/>
          <w:szCs w:val="24"/>
        </w:rPr>
      </w:pPr>
      <w:r w:rsidRPr="00DB2249">
        <w:rPr>
          <w:rFonts w:ascii="Times New Roman" w:eastAsia="Calibri" w:hAnsi="Times New Roman" w:cs="Times New Roman"/>
          <w:sz w:val="24"/>
          <w:szCs w:val="24"/>
        </w:rPr>
        <w:t>Training record files may include, but are not limited to:</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t>Position Job Description and/or copy of the current CV or resume</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t>Course Request/Approval Documentation</w:t>
      </w:r>
    </w:p>
    <w:p w:rsidR="00DB2249" w:rsidRPr="00DB2249" w:rsidRDefault="00DB2249" w:rsidP="00DB2249">
      <w:pPr>
        <w:pStyle w:val="ListParagraph"/>
        <w:numPr>
          <w:ilvl w:val="3"/>
          <w:numId w:val="1"/>
        </w:numPr>
        <w:ind w:left="3060" w:hanging="900"/>
        <w:rPr>
          <w:rFonts w:ascii="Times New Roman" w:hAnsi="Times New Roman" w:cs="Times New Roman"/>
          <w:b/>
          <w:sz w:val="24"/>
          <w:szCs w:val="24"/>
        </w:rPr>
      </w:pPr>
      <w:r w:rsidRPr="00DB2249">
        <w:rPr>
          <w:rFonts w:ascii="Times New Roman" w:eastAsia="Calibri" w:hAnsi="Times New Roman" w:cs="Times New Roman"/>
          <w:sz w:val="24"/>
          <w:szCs w:val="24"/>
        </w:rPr>
        <w:t>Training Forms/Documentation</w:t>
      </w:r>
    </w:p>
    <w:p w:rsidR="00DB2249" w:rsidRPr="00DB2249" w:rsidRDefault="00DB2249" w:rsidP="00DB2249">
      <w:pPr>
        <w:pStyle w:val="ListParagraph"/>
        <w:numPr>
          <w:ilvl w:val="2"/>
          <w:numId w:val="1"/>
        </w:numPr>
        <w:rPr>
          <w:rFonts w:ascii="Times New Roman" w:hAnsi="Times New Roman" w:cs="Times New Roman"/>
          <w:b/>
          <w:sz w:val="24"/>
          <w:szCs w:val="24"/>
        </w:rPr>
      </w:pPr>
      <w:r w:rsidRPr="00DB2249">
        <w:rPr>
          <w:rFonts w:ascii="Times New Roman" w:eastAsia="Calibri" w:hAnsi="Times New Roman" w:cs="Times New Roman"/>
          <w:sz w:val="24"/>
          <w:szCs w:val="24"/>
        </w:rPr>
        <w:t>All associate files should be developed and maintained depending on the needs of each associate and, therefore, may vary in content</w:t>
      </w:r>
      <w:r w:rsidRPr="00DB2249">
        <w:rPr>
          <w:rFonts w:ascii="Times New Roman" w:hAnsi="Times New Roman" w:cs="Times New Roman"/>
          <w:sz w:val="24"/>
          <w:szCs w:val="24"/>
        </w:rPr>
        <w:t>.</w:t>
      </w:r>
    </w:p>
    <w:p w:rsidR="00DB2249" w:rsidRPr="00E45518" w:rsidRDefault="00DB2249" w:rsidP="00DB2249">
      <w:pPr>
        <w:pStyle w:val="ListParagraph"/>
        <w:ind w:left="2160"/>
        <w:rPr>
          <w:rFonts w:ascii="Times New Roman" w:hAnsi="Times New Roman" w:cs="Times New Roman"/>
          <w:b/>
          <w:sz w:val="24"/>
          <w:szCs w:val="24"/>
        </w:rPr>
      </w:pPr>
    </w:p>
    <w:p w:rsidR="004C65C6" w:rsidRDefault="004C65C6" w:rsidP="004C65C6">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References</w:t>
      </w:r>
    </w:p>
    <w:p w:rsidR="00E26E3D" w:rsidRPr="0034772A" w:rsidRDefault="0034772A" w:rsidP="00E26E3D">
      <w:pPr>
        <w:pStyle w:val="ListParagraph"/>
        <w:numPr>
          <w:ilvl w:val="1"/>
          <w:numId w:val="1"/>
        </w:numPr>
        <w:rPr>
          <w:rFonts w:ascii="Times New Roman" w:hAnsi="Times New Roman" w:cs="Times New Roman"/>
          <w:b/>
          <w:sz w:val="24"/>
          <w:szCs w:val="24"/>
        </w:rPr>
      </w:pPr>
      <w:r>
        <w:rPr>
          <w:rFonts w:ascii="Times New Roman" w:hAnsi="Times New Roman" w:cs="Times New Roman"/>
          <w:sz w:val="24"/>
          <w:szCs w:val="24"/>
        </w:rPr>
        <w:t>Training Form, QAF-005</w:t>
      </w:r>
    </w:p>
    <w:p w:rsidR="0034772A" w:rsidRPr="00A42236" w:rsidRDefault="0034772A" w:rsidP="00E26E3D">
      <w:pPr>
        <w:pStyle w:val="ListParagraph"/>
        <w:numPr>
          <w:ilvl w:val="1"/>
          <w:numId w:val="1"/>
        </w:numPr>
        <w:rPr>
          <w:rFonts w:ascii="Times New Roman" w:hAnsi="Times New Roman" w:cs="Times New Roman"/>
          <w:b/>
          <w:sz w:val="24"/>
          <w:szCs w:val="24"/>
        </w:rPr>
      </w:pPr>
      <w:r>
        <w:rPr>
          <w:rFonts w:ascii="Times New Roman" w:hAnsi="Times New Roman" w:cs="Times New Roman"/>
          <w:sz w:val="24"/>
          <w:szCs w:val="24"/>
        </w:rPr>
        <w:t>SOP Training Form, QAF-006</w:t>
      </w:r>
    </w:p>
    <w:p w:rsidR="00F56B50" w:rsidRPr="00F56B50" w:rsidRDefault="00A205EF" w:rsidP="00E45518">
      <w:pPr>
        <w:pStyle w:val="ListParagraph"/>
        <w:ind w:left="1440"/>
        <w:rPr>
          <w:rFonts w:ascii="Times New Roman" w:hAnsi="Times New Roman" w:cs="Times New Roman"/>
          <w:b/>
          <w:sz w:val="24"/>
          <w:szCs w:val="24"/>
        </w:rPr>
      </w:pPr>
      <w:r>
        <w:rPr>
          <w:rFonts w:ascii="Times New Roman" w:hAnsi="Times New Roman" w:cs="Times New Roman"/>
          <w:sz w:val="24"/>
          <w:szCs w:val="24"/>
        </w:rPr>
        <w:t xml:space="preserve"> </w:t>
      </w:r>
    </w:p>
    <w:p w:rsidR="00F56B50" w:rsidRPr="00F56B50" w:rsidRDefault="00F56B50" w:rsidP="00F56B50">
      <w:pPr>
        <w:pStyle w:val="ListParagraph"/>
        <w:numPr>
          <w:ilvl w:val="0"/>
          <w:numId w:val="1"/>
        </w:numPr>
        <w:rPr>
          <w:rFonts w:ascii="Times New Roman" w:hAnsi="Times New Roman" w:cs="Times New Roman"/>
          <w:b/>
          <w:sz w:val="24"/>
          <w:szCs w:val="24"/>
        </w:rPr>
      </w:pPr>
      <w:r w:rsidRPr="00F56B50">
        <w:rPr>
          <w:rFonts w:ascii="Times New Roman" w:hAnsi="Times New Roman" w:cs="Times New Roman"/>
          <w:b/>
          <w:sz w:val="24"/>
          <w:szCs w:val="24"/>
        </w:rPr>
        <w:t>Attachments</w:t>
      </w:r>
    </w:p>
    <w:p w:rsidR="00F56B50" w:rsidRPr="00E26E3D" w:rsidRDefault="00F56B50" w:rsidP="00F56B50">
      <w:pPr>
        <w:pStyle w:val="ListParagraph"/>
        <w:rPr>
          <w:rFonts w:ascii="Times New Roman" w:hAnsi="Times New Roman" w:cs="Times New Roman"/>
          <w:b/>
          <w:sz w:val="24"/>
          <w:szCs w:val="24"/>
        </w:rPr>
      </w:pPr>
      <w:r>
        <w:rPr>
          <w:rFonts w:ascii="Times New Roman" w:hAnsi="Times New Roman" w:cs="Times New Roman"/>
          <w:sz w:val="24"/>
          <w:szCs w:val="24"/>
        </w:rPr>
        <w:t>N/A</w:t>
      </w:r>
    </w:p>
    <w:p w:rsidR="006A77FF" w:rsidRDefault="006A77FF" w:rsidP="006A77FF">
      <w:pPr>
        <w:pStyle w:val="ListParagraph"/>
        <w:rPr>
          <w:rFonts w:ascii="Times New Roman" w:hAnsi="Times New Roman" w:cs="Times New Roman"/>
          <w:b/>
          <w:sz w:val="24"/>
          <w:szCs w:val="24"/>
        </w:rPr>
      </w:pPr>
    </w:p>
    <w:p w:rsidR="006A77FF" w:rsidRDefault="006A77FF" w:rsidP="006A77FF">
      <w:pPr>
        <w:pStyle w:val="ListParagraph"/>
        <w:rPr>
          <w:rFonts w:ascii="Times New Roman" w:hAnsi="Times New Roman" w:cs="Times New Roman"/>
          <w:b/>
          <w:sz w:val="24"/>
          <w:szCs w:val="24"/>
        </w:rPr>
      </w:pPr>
    </w:p>
    <w:p w:rsidR="00A205EF" w:rsidRDefault="00A205EF"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CB0C13" w:rsidRDefault="00CB0C13" w:rsidP="006A77FF">
      <w:pPr>
        <w:jc w:val="center"/>
        <w:rPr>
          <w:rFonts w:ascii="Times New Roman" w:hAnsi="Times New Roman"/>
          <w:b/>
          <w:sz w:val="28"/>
          <w:szCs w:val="28"/>
          <w:lang w:val="fr-FR"/>
        </w:rPr>
      </w:pPr>
    </w:p>
    <w:p w:rsidR="006A77FF" w:rsidRPr="00776A6D" w:rsidRDefault="006A77FF" w:rsidP="006A77FF">
      <w:pPr>
        <w:jc w:val="center"/>
        <w:rPr>
          <w:rFonts w:ascii="Times New Roman" w:hAnsi="Times New Roman"/>
          <w:b/>
          <w:sz w:val="28"/>
          <w:szCs w:val="28"/>
          <w:lang w:val="fr-FR"/>
        </w:rPr>
      </w:pPr>
      <w:r w:rsidRPr="00776A6D">
        <w:rPr>
          <w:rFonts w:ascii="Times New Roman" w:hAnsi="Times New Roman"/>
          <w:b/>
          <w:sz w:val="28"/>
          <w:szCs w:val="28"/>
          <w:lang w:val="fr-FR"/>
        </w:rPr>
        <w:t xml:space="preserve">Document </w:t>
      </w:r>
      <w:r w:rsidRPr="00776A6D">
        <w:rPr>
          <w:rFonts w:ascii="Times New Roman" w:hAnsi="Times New Roman"/>
          <w:b/>
          <w:sz w:val="28"/>
          <w:szCs w:val="28"/>
        </w:rPr>
        <w:t>Revision</w:t>
      </w:r>
      <w:r w:rsidRPr="00776A6D">
        <w:rPr>
          <w:rFonts w:ascii="Times New Roman" w:hAnsi="Times New Roman"/>
          <w:b/>
          <w:sz w:val="28"/>
          <w:szCs w:val="28"/>
          <w:lang w:val="fr-FR"/>
        </w:rPr>
        <w:t xml:space="preserve"> </w:t>
      </w:r>
      <w:r w:rsidRPr="00776A6D">
        <w:rPr>
          <w:rFonts w:ascii="Times New Roman" w:hAnsi="Times New Roman"/>
          <w:b/>
          <w:sz w:val="28"/>
          <w:szCs w:val="28"/>
        </w:rPr>
        <w:t>History</w:t>
      </w:r>
    </w:p>
    <w:tbl>
      <w:tblPr>
        <w:tblW w:w="0" w:type="auto"/>
        <w:tblLayout w:type="fixed"/>
        <w:tblLook w:val="0000" w:firstRow="0" w:lastRow="0" w:firstColumn="0" w:lastColumn="0" w:noHBand="0" w:noVBand="0"/>
      </w:tblPr>
      <w:tblGrid>
        <w:gridCol w:w="1548"/>
        <w:gridCol w:w="1170"/>
        <w:gridCol w:w="4022"/>
        <w:gridCol w:w="1417"/>
        <w:gridCol w:w="1417"/>
      </w:tblGrid>
      <w:tr w:rsidR="006A77FF" w:rsidTr="00983994">
        <w:trPr>
          <w:trHeight w:hRule="exact" w:val="942"/>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lastRenderedPageBreak/>
              <w:t>Change Order Number:</w:t>
            </w: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Version Number:</w:t>
            </w: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Description of Change:</w:t>
            </w:r>
          </w:p>
          <w:p w:rsidR="006A77FF" w:rsidRDefault="006A77FF" w:rsidP="002D2619">
            <w:pPr>
              <w:rPr>
                <w:rFonts w:ascii="Times New Roman" w:hAnsi="Times New Roman"/>
              </w:rPr>
            </w:pPr>
          </w:p>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Date:</w:t>
            </w: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r>
              <w:rPr>
                <w:rFonts w:ascii="Times New Roman" w:hAnsi="Times New Roman"/>
              </w:rPr>
              <w:t>Updated by:</w:t>
            </w: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983994" w:rsidP="002D2619">
            <w:pPr>
              <w:jc w:val="center"/>
              <w:rPr>
                <w:rFonts w:ascii="Times New Roman" w:hAnsi="Times New Roman"/>
              </w:rPr>
            </w:pPr>
            <w:r>
              <w:rPr>
                <w:rFonts w:ascii="Times New Roman" w:hAnsi="Times New Roman"/>
              </w:rPr>
              <w:t>CC-06009-01</w:t>
            </w: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r>
              <w:rPr>
                <w:rFonts w:ascii="Times New Roman" w:hAnsi="Times New Roman"/>
              </w:rPr>
              <w:t>000</w:t>
            </w: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r>
              <w:rPr>
                <w:rFonts w:ascii="Times New Roman" w:hAnsi="Times New Roman"/>
              </w:rPr>
              <w:t>New Document</w:t>
            </w:r>
          </w:p>
        </w:tc>
        <w:tc>
          <w:tcPr>
            <w:tcW w:w="1417" w:type="dxa"/>
            <w:tcBorders>
              <w:top w:val="single" w:sz="6" w:space="0" w:color="auto"/>
              <w:left w:val="single" w:sz="6" w:space="0" w:color="auto"/>
              <w:bottom w:val="single" w:sz="6" w:space="0" w:color="auto"/>
            </w:tcBorders>
          </w:tcPr>
          <w:p w:rsidR="006A77FF" w:rsidRDefault="00983994" w:rsidP="002D2619">
            <w:pPr>
              <w:jc w:val="center"/>
              <w:rPr>
                <w:rFonts w:ascii="Times New Roman" w:hAnsi="Times New Roman"/>
              </w:rPr>
            </w:pPr>
            <w:r>
              <w:rPr>
                <w:rFonts w:ascii="Times New Roman" w:hAnsi="Times New Roman"/>
              </w:rPr>
              <w:t>08-07-09</w:t>
            </w:r>
          </w:p>
        </w:tc>
        <w:tc>
          <w:tcPr>
            <w:tcW w:w="1417" w:type="dxa"/>
            <w:tcBorders>
              <w:top w:val="single" w:sz="6" w:space="0" w:color="auto"/>
              <w:left w:val="single" w:sz="6" w:space="0" w:color="auto"/>
              <w:bottom w:val="single" w:sz="6" w:space="0" w:color="auto"/>
              <w:right w:val="single" w:sz="6" w:space="0" w:color="auto"/>
            </w:tcBorders>
          </w:tcPr>
          <w:p w:rsidR="006A77FF" w:rsidRDefault="00983994" w:rsidP="002D2619">
            <w:pPr>
              <w:rPr>
                <w:rFonts w:ascii="Times New Roman" w:hAnsi="Times New Roman"/>
              </w:rPr>
            </w:pPr>
            <w:r>
              <w:rPr>
                <w:rFonts w:ascii="Times New Roman" w:hAnsi="Times New Roman"/>
              </w:rPr>
              <w:t>T. Joiner</w:t>
            </w: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lang w:val="fr-FR"/>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lang w:val="fr-FR"/>
              </w:rPr>
            </w:pPr>
          </w:p>
        </w:tc>
      </w:tr>
      <w:tr w:rsidR="006A77FF" w:rsidTr="00983994">
        <w:trPr>
          <w:trHeight w:hRule="exact" w:val="726"/>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lang w:val="fr-FR"/>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636"/>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r w:rsidR="006A77FF" w:rsidTr="00983994">
        <w:trPr>
          <w:trHeight w:hRule="exact" w:val="360"/>
          <w:tblHeader/>
        </w:trPr>
        <w:tc>
          <w:tcPr>
            <w:tcW w:w="1548"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1170" w:type="dxa"/>
            <w:tcBorders>
              <w:top w:val="single" w:sz="6" w:space="0" w:color="auto"/>
              <w:left w:val="single" w:sz="6" w:space="0" w:color="auto"/>
              <w:bottom w:val="single" w:sz="6" w:space="0" w:color="auto"/>
            </w:tcBorders>
          </w:tcPr>
          <w:p w:rsidR="006A77FF" w:rsidRDefault="006A77FF" w:rsidP="002D2619">
            <w:pPr>
              <w:jc w:val="center"/>
              <w:rPr>
                <w:rFonts w:ascii="Times New Roman" w:hAnsi="Times New Roman"/>
              </w:rPr>
            </w:pPr>
          </w:p>
        </w:tc>
        <w:tc>
          <w:tcPr>
            <w:tcW w:w="4022"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tcBorders>
          </w:tcPr>
          <w:p w:rsidR="006A77FF" w:rsidRDefault="006A77FF" w:rsidP="002D2619">
            <w:pPr>
              <w:rPr>
                <w:rFonts w:ascii="Times New Roman" w:hAnsi="Times New Roman"/>
              </w:rPr>
            </w:pPr>
          </w:p>
        </w:tc>
        <w:tc>
          <w:tcPr>
            <w:tcW w:w="1417" w:type="dxa"/>
            <w:tcBorders>
              <w:top w:val="single" w:sz="6" w:space="0" w:color="auto"/>
              <w:left w:val="single" w:sz="6" w:space="0" w:color="auto"/>
              <w:bottom w:val="single" w:sz="6" w:space="0" w:color="auto"/>
              <w:right w:val="single" w:sz="6" w:space="0" w:color="auto"/>
            </w:tcBorders>
          </w:tcPr>
          <w:p w:rsidR="006A77FF" w:rsidRDefault="006A77FF" w:rsidP="002D2619">
            <w:pPr>
              <w:rPr>
                <w:rFonts w:ascii="Times New Roman" w:hAnsi="Times New Roman"/>
              </w:rPr>
            </w:pPr>
          </w:p>
        </w:tc>
      </w:tr>
    </w:tbl>
    <w:p w:rsidR="006A77FF" w:rsidRPr="004C65C6" w:rsidRDefault="006A77FF" w:rsidP="006A77FF">
      <w:pPr>
        <w:pStyle w:val="ListParagraph"/>
        <w:rPr>
          <w:rFonts w:ascii="Times New Roman" w:hAnsi="Times New Roman" w:cs="Times New Roman"/>
          <w:b/>
          <w:sz w:val="24"/>
          <w:szCs w:val="24"/>
        </w:rPr>
      </w:pPr>
    </w:p>
    <w:sectPr w:rsidR="006A77FF" w:rsidRPr="004C65C6" w:rsidSect="0065054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6180" w:rsidRDefault="00016180" w:rsidP="00237642">
      <w:pPr>
        <w:spacing w:after="0" w:line="240" w:lineRule="auto"/>
      </w:pPr>
      <w:r>
        <w:separator/>
      </w:r>
    </w:p>
  </w:endnote>
  <w:endnote w:type="continuationSeparator" w:id="0">
    <w:p w:rsidR="00016180" w:rsidRDefault="00016180"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73B" w:rsidRDefault="00AC673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CE03F7" w:rsidRDefault="00E832A0" w:rsidP="00237642">
        <w:pPr>
          <w:pStyle w:val="Footer"/>
          <w:rPr>
            <w:rFonts w:ascii="Times New Roman" w:hAnsi="Times New Roman" w:cs="Times New Roman"/>
            <w:sz w:val="20"/>
            <w:szCs w:val="20"/>
          </w:rPr>
        </w:pPr>
        <w:r>
          <w:rPr>
            <w:rFonts w:ascii="Times New Roman" w:hAnsi="Times New Roman" w:cs="Times New Roman"/>
            <w:sz w:val="20"/>
            <w:szCs w:val="20"/>
          </w:rPr>
          <w:t>Employee Training</w:t>
        </w:r>
        <w:r w:rsidR="00CE03F7" w:rsidRPr="002D349E">
          <w:rPr>
            <w:rFonts w:ascii="Times New Roman" w:hAnsi="Times New Roman" w:cs="Times New Roman"/>
            <w:sz w:val="20"/>
            <w:szCs w:val="20"/>
          </w:rPr>
          <w:tab/>
        </w:r>
        <w:r w:rsidR="00CE03F7">
          <w:rPr>
            <w:rFonts w:ascii="Times New Roman" w:hAnsi="Times New Roman" w:cs="Times New Roman"/>
            <w:sz w:val="20"/>
            <w:szCs w:val="20"/>
          </w:rPr>
          <w:tab/>
          <w:t>Confidential &amp; Proprietary</w:t>
        </w:r>
        <w:r w:rsidR="00CE03F7" w:rsidRPr="002D349E">
          <w:rPr>
            <w:rFonts w:ascii="Times New Roman" w:hAnsi="Times New Roman" w:cs="Times New Roman"/>
            <w:sz w:val="20"/>
            <w:szCs w:val="20"/>
          </w:rPr>
          <w:tab/>
          <w:t xml:space="preserve">  </w:t>
        </w:r>
      </w:p>
      <w:p w:rsidR="00CE03F7" w:rsidRDefault="00CE03F7" w:rsidP="00237642">
        <w:pPr>
          <w:pStyle w:val="Footer"/>
          <w:rPr>
            <w:rFonts w:ascii="Times New Roman" w:hAnsi="Times New Roman" w:cs="Times New Roman"/>
            <w:sz w:val="20"/>
            <w:szCs w:val="20"/>
          </w:rPr>
        </w:pPr>
        <w:r>
          <w:rPr>
            <w:rFonts w:ascii="Times New Roman" w:hAnsi="Times New Roman" w:cs="Times New Roman"/>
            <w:sz w:val="20"/>
            <w:szCs w:val="20"/>
          </w:rPr>
          <w:t>Document Number:</w:t>
        </w:r>
        <w:r w:rsidR="0065363F">
          <w:rPr>
            <w:rFonts w:ascii="Times New Roman" w:hAnsi="Times New Roman" w:cs="Times New Roman"/>
            <w:sz w:val="20"/>
            <w:szCs w:val="20"/>
          </w:rPr>
          <w:t xml:space="preserve">  QA-00</w:t>
        </w:r>
        <w:r w:rsidR="0034772A">
          <w:rPr>
            <w:rFonts w:ascii="Times New Roman" w:hAnsi="Times New Roman" w:cs="Times New Roman"/>
            <w:sz w:val="20"/>
            <w:szCs w:val="20"/>
          </w:rPr>
          <w:t>8</w:t>
        </w:r>
        <w:r>
          <w:rPr>
            <w:rFonts w:ascii="Times New Roman" w:hAnsi="Times New Roman" w:cs="Times New Roman"/>
            <w:sz w:val="20"/>
            <w:szCs w:val="20"/>
          </w:rPr>
          <w:tab/>
        </w:r>
        <w:r>
          <w:rPr>
            <w:rFonts w:ascii="Times New Roman" w:hAnsi="Times New Roman" w:cs="Times New Roman"/>
            <w:sz w:val="20"/>
            <w:szCs w:val="20"/>
          </w:rPr>
          <w:tab/>
        </w:r>
        <w:r w:rsidRPr="002D349E">
          <w:rPr>
            <w:rFonts w:ascii="Times New Roman" w:hAnsi="Times New Roman" w:cs="Times New Roman"/>
            <w:sz w:val="20"/>
            <w:szCs w:val="20"/>
          </w:rPr>
          <w:t xml:space="preserve">Page </w:t>
        </w:r>
        <w:r w:rsidR="0037797F" w:rsidRPr="002D349E">
          <w:rPr>
            <w:rFonts w:ascii="Times New Roman" w:hAnsi="Times New Roman" w:cs="Times New Roman"/>
            <w:sz w:val="20"/>
            <w:szCs w:val="20"/>
          </w:rPr>
          <w:fldChar w:fldCharType="begin"/>
        </w:r>
        <w:r w:rsidRPr="002D349E">
          <w:rPr>
            <w:rFonts w:ascii="Times New Roman" w:hAnsi="Times New Roman" w:cs="Times New Roman"/>
            <w:sz w:val="20"/>
            <w:szCs w:val="20"/>
          </w:rPr>
          <w:instrText xml:space="preserve"> PAGE   \* MERGEFORMAT </w:instrText>
        </w:r>
        <w:r w:rsidR="0037797F" w:rsidRPr="002D349E">
          <w:rPr>
            <w:rFonts w:ascii="Times New Roman" w:hAnsi="Times New Roman" w:cs="Times New Roman"/>
            <w:sz w:val="20"/>
            <w:szCs w:val="20"/>
          </w:rPr>
          <w:fldChar w:fldCharType="separate"/>
        </w:r>
        <w:r w:rsidR="00AC673B">
          <w:rPr>
            <w:rFonts w:ascii="Times New Roman" w:hAnsi="Times New Roman" w:cs="Times New Roman"/>
            <w:noProof/>
            <w:sz w:val="20"/>
            <w:szCs w:val="20"/>
          </w:rPr>
          <w:t>1</w:t>
        </w:r>
        <w:r w:rsidR="0037797F" w:rsidRPr="002D349E">
          <w:rPr>
            <w:rFonts w:ascii="Times New Roman" w:hAnsi="Times New Roman" w:cs="Times New Roman"/>
            <w:sz w:val="20"/>
            <w:szCs w:val="20"/>
          </w:rPr>
          <w:fldChar w:fldCharType="end"/>
        </w:r>
      </w:p>
      <w:p w:rsidR="00CE03F7" w:rsidRDefault="00CE03F7" w:rsidP="007148D2">
        <w:pPr>
          <w:pStyle w:val="Footer"/>
        </w:pPr>
        <w:r>
          <w:rPr>
            <w:rFonts w:ascii="Times New Roman" w:hAnsi="Times New Roman" w:cs="Times New Roman"/>
            <w:sz w:val="20"/>
            <w:szCs w:val="20"/>
          </w:rPr>
          <w:t>Version Number:</w:t>
        </w:r>
        <w:r w:rsidR="007148D2">
          <w:rPr>
            <w:rFonts w:ascii="Times New Roman" w:hAnsi="Times New Roman" w:cs="Times New Roman"/>
            <w:sz w:val="20"/>
            <w:szCs w:val="20"/>
          </w:rPr>
          <w:t xml:space="preserve">  000</w:t>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73B" w:rsidRDefault="00AC67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6180" w:rsidRDefault="00016180" w:rsidP="00237642">
      <w:pPr>
        <w:spacing w:after="0" w:line="240" w:lineRule="auto"/>
      </w:pPr>
      <w:r>
        <w:separator/>
      </w:r>
    </w:p>
  </w:footnote>
  <w:footnote w:type="continuationSeparator" w:id="0">
    <w:p w:rsidR="00016180" w:rsidRDefault="00016180"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73B" w:rsidRDefault="00AC673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CE03F7" w:rsidTr="00AC673B">
      <w:tc>
        <w:tcPr>
          <w:tcW w:w="3618" w:type="dxa"/>
          <w:vAlign w:val="center"/>
        </w:tcPr>
        <w:p w:rsidR="00CE03F7" w:rsidRDefault="00AC673B" w:rsidP="00AC673B">
          <w:pPr>
            <w:pStyle w:val="Header"/>
            <w:jc w:val="center"/>
          </w:pPr>
          <w:bookmarkStart w:id="0" w:name="_GoBack" w:colFirst="0" w:colLast="1"/>
          <w:r>
            <w:rPr>
              <w:noProof/>
            </w:rPr>
            <w:drawing>
              <wp:inline distT="0" distB="0" distL="0" distR="0" wp14:anchorId="478B163A" wp14:editId="3DE09652">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CE03F7" w:rsidRDefault="00CE03F7" w:rsidP="00AC673B">
          <w:pPr>
            <w:pStyle w:val="Header"/>
            <w:jc w:val="center"/>
            <w:rPr>
              <w:rFonts w:ascii="Times New Roman" w:hAnsi="Times New Roman" w:cs="Times New Roman"/>
              <w:b/>
              <w:sz w:val="24"/>
              <w:szCs w:val="24"/>
            </w:rPr>
          </w:pPr>
        </w:p>
        <w:p w:rsidR="00CE03F7" w:rsidRDefault="00E832A0" w:rsidP="00AC673B">
          <w:pPr>
            <w:pStyle w:val="Header"/>
            <w:jc w:val="center"/>
            <w:rPr>
              <w:rFonts w:ascii="Times New Roman" w:hAnsi="Times New Roman" w:cs="Times New Roman"/>
              <w:b/>
              <w:sz w:val="28"/>
              <w:szCs w:val="28"/>
            </w:rPr>
          </w:pPr>
          <w:r>
            <w:rPr>
              <w:rFonts w:ascii="Times New Roman" w:hAnsi="Times New Roman" w:cs="Times New Roman"/>
              <w:b/>
              <w:sz w:val="28"/>
              <w:szCs w:val="28"/>
            </w:rPr>
            <w:t>Employee Training</w:t>
          </w:r>
        </w:p>
        <w:p w:rsidR="00CE03F7" w:rsidRPr="008540C1" w:rsidRDefault="00CE03F7" w:rsidP="00AC673B">
          <w:pPr>
            <w:pStyle w:val="Header"/>
            <w:jc w:val="center"/>
            <w:rPr>
              <w:rFonts w:ascii="Times New Roman" w:hAnsi="Times New Roman" w:cs="Times New Roman"/>
              <w:b/>
              <w:sz w:val="28"/>
              <w:szCs w:val="28"/>
            </w:rPr>
          </w:pPr>
        </w:p>
      </w:tc>
    </w:tr>
    <w:bookmarkEnd w:id="0"/>
  </w:tbl>
  <w:p w:rsidR="00CE03F7" w:rsidRDefault="00CE03F7"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73B" w:rsidRDefault="00AC67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82D0DFF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58369"/>
  </w:hdrShapeDefaults>
  <w:footnotePr>
    <w:footnote w:id="-1"/>
    <w:footnote w:id="0"/>
  </w:footnotePr>
  <w:endnotePr>
    <w:endnote w:id="-1"/>
    <w:endnote w:id="0"/>
  </w:endnotePr>
  <w:compat>
    <w:compatSetting w:name="compatibilityMode" w:uri="http://schemas.microsoft.com/office/word" w:val="12"/>
  </w:compat>
  <w:rsids>
    <w:rsidRoot w:val="00237642"/>
    <w:rsid w:val="0001035D"/>
    <w:rsid w:val="00013E01"/>
    <w:rsid w:val="00016180"/>
    <w:rsid w:val="00026D5C"/>
    <w:rsid w:val="000679A2"/>
    <w:rsid w:val="000717DE"/>
    <w:rsid w:val="000B01F5"/>
    <w:rsid w:val="000E0076"/>
    <w:rsid w:val="000E1B74"/>
    <w:rsid w:val="00146AF8"/>
    <w:rsid w:val="00177055"/>
    <w:rsid w:val="001B7855"/>
    <w:rsid w:val="001D1AE1"/>
    <w:rsid w:val="001D3F40"/>
    <w:rsid w:val="00237642"/>
    <w:rsid w:val="002B1172"/>
    <w:rsid w:val="002B5884"/>
    <w:rsid w:val="002B61C7"/>
    <w:rsid w:val="00315BFF"/>
    <w:rsid w:val="00323881"/>
    <w:rsid w:val="00325B11"/>
    <w:rsid w:val="0034772A"/>
    <w:rsid w:val="003709D6"/>
    <w:rsid w:val="003739A2"/>
    <w:rsid w:val="0037797F"/>
    <w:rsid w:val="003E5393"/>
    <w:rsid w:val="004311D3"/>
    <w:rsid w:val="00454FD0"/>
    <w:rsid w:val="004A1AFC"/>
    <w:rsid w:val="004A6A49"/>
    <w:rsid w:val="004C2F58"/>
    <w:rsid w:val="004C65C6"/>
    <w:rsid w:val="0054671C"/>
    <w:rsid w:val="00563819"/>
    <w:rsid w:val="00632348"/>
    <w:rsid w:val="0063623A"/>
    <w:rsid w:val="00645DF3"/>
    <w:rsid w:val="0065054B"/>
    <w:rsid w:val="0065284D"/>
    <w:rsid w:val="0065363F"/>
    <w:rsid w:val="00672CB1"/>
    <w:rsid w:val="00672FBD"/>
    <w:rsid w:val="006872EE"/>
    <w:rsid w:val="006A77FF"/>
    <w:rsid w:val="006C41C3"/>
    <w:rsid w:val="006E61C2"/>
    <w:rsid w:val="007148D2"/>
    <w:rsid w:val="00726153"/>
    <w:rsid w:val="007467A3"/>
    <w:rsid w:val="00794C76"/>
    <w:rsid w:val="007B4951"/>
    <w:rsid w:val="0081650C"/>
    <w:rsid w:val="00831E2A"/>
    <w:rsid w:val="00837A7F"/>
    <w:rsid w:val="00841F29"/>
    <w:rsid w:val="00855563"/>
    <w:rsid w:val="00866343"/>
    <w:rsid w:val="008667FC"/>
    <w:rsid w:val="008D5A16"/>
    <w:rsid w:val="00956F19"/>
    <w:rsid w:val="009651D9"/>
    <w:rsid w:val="00983994"/>
    <w:rsid w:val="009E568E"/>
    <w:rsid w:val="00A004B4"/>
    <w:rsid w:val="00A205EF"/>
    <w:rsid w:val="00A42236"/>
    <w:rsid w:val="00AC213E"/>
    <w:rsid w:val="00AC2B65"/>
    <w:rsid w:val="00AC673B"/>
    <w:rsid w:val="00AE2667"/>
    <w:rsid w:val="00AF543F"/>
    <w:rsid w:val="00B22789"/>
    <w:rsid w:val="00B32C29"/>
    <w:rsid w:val="00B44591"/>
    <w:rsid w:val="00B666FD"/>
    <w:rsid w:val="00B71C24"/>
    <w:rsid w:val="00BA4794"/>
    <w:rsid w:val="00BE118B"/>
    <w:rsid w:val="00C05547"/>
    <w:rsid w:val="00C17BE7"/>
    <w:rsid w:val="00C47522"/>
    <w:rsid w:val="00C51FC4"/>
    <w:rsid w:val="00C6142D"/>
    <w:rsid w:val="00C63D9F"/>
    <w:rsid w:val="00C65EC1"/>
    <w:rsid w:val="00CA2441"/>
    <w:rsid w:val="00CB0C13"/>
    <w:rsid w:val="00CD6732"/>
    <w:rsid w:val="00CE03F7"/>
    <w:rsid w:val="00CE21AD"/>
    <w:rsid w:val="00D01240"/>
    <w:rsid w:val="00D559AE"/>
    <w:rsid w:val="00DB2249"/>
    <w:rsid w:val="00DB7DDC"/>
    <w:rsid w:val="00DC6A6B"/>
    <w:rsid w:val="00DE16DA"/>
    <w:rsid w:val="00E21475"/>
    <w:rsid w:val="00E23C35"/>
    <w:rsid w:val="00E26E3D"/>
    <w:rsid w:val="00E45518"/>
    <w:rsid w:val="00E51F4B"/>
    <w:rsid w:val="00E610DF"/>
    <w:rsid w:val="00E832A0"/>
    <w:rsid w:val="00E90C22"/>
    <w:rsid w:val="00ED020E"/>
    <w:rsid w:val="00F160E5"/>
    <w:rsid w:val="00F563B9"/>
    <w:rsid w:val="00F56B50"/>
    <w:rsid w:val="00F70DAD"/>
    <w:rsid w:val="00F77F37"/>
    <w:rsid w:val="00F96A8A"/>
    <w:rsid w:val="00FA4570"/>
    <w:rsid w:val="00FC4EE9"/>
    <w:rsid w:val="00FF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83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05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15E7EB-EB6D-4B93-9C18-A07F65F92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4</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4615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Joiner</dc:creator>
  <cp:keywords/>
  <dc:description/>
  <cp:lastModifiedBy>Jan Ayres</cp:lastModifiedBy>
  <cp:revision>9</cp:revision>
  <cp:lastPrinted>2009-08-10T19:41:00Z</cp:lastPrinted>
  <dcterms:created xsi:type="dcterms:W3CDTF">2009-06-02T18:18:00Z</dcterms:created>
  <dcterms:modified xsi:type="dcterms:W3CDTF">2011-07-12T16:54:00Z</dcterms:modified>
</cp:coreProperties>
</file>