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2CF7" w:rsidRPr="00187118" w:rsidRDefault="00552CF7" w:rsidP="00552CF7">
      <w:pPr>
        <w:rPr>
          <w:rFonts w:cstheme="minorHAnsi"/>
          <w:b/>
          <w:sz w:val="24"/>
          <w:szCs w:val="24"/>
        </w:rPr>
      </w:pPr>
    </w:p>
    <w:p w:rsidR="00552CF7" w:rsidRPr="00187118" w:rsidRDefault="00552CF7" w:rsidP="00552CF7">
      <w:pPr>
        <w:rPr>
          <w:rFonts w:cstheme="minorHAnsi"/>
          <w:b/>
          <w:sz w:val="24"/>
          <w:szCs w:val="24"/>
        </w:rPr>
      </w:pPr>
    </w:p>
    <w:p w:rsidR="00552CF7" w:rsidRPr="00187118" w:rsidRDefault="00552CF7" w:rsidP="00552CF7">
      <w:pPr>
        <w:rPr>
          <w:rFonts w:cstheme="minorHAnsi"/>
          <w:b/>
          <w:sz w:val="24"/>
          <w:szCs w:val="24"/>
        </w:rPr>
      </w:pPr>
    </w:p>
    <w:p w:rsidR="00552CF7" w:rsidRDefault="00552CF7" w:rsidP="00552CF7">
      <w:pPr>
        <w:rPr>
          <w:rFonts w:cstheme="minorHAnsi"/>
          <w:b/>
          <w:sz w:val="24"/>
          <w:szCs w:val="24"/>
        </w:rPr>
      </w:pPr>
    </w:p>
    <w:p w:rsidR="00552CF7" w:rsidRDefault="00552CF7" w:rsidP="00552CF7">
      <w:pPr>
        <w:rPr>
          <w:rFonts w:cstheme="minorHAnsi"/>
          <w:b/>
          <w:sz w:val="24"/>
          <w:szCs w:val="24"/>
        </w:rPr>
      </w:pPr>
    </w:p>
    <w:p w:rsidR="00552CF7" w:rsidRDefault="00552CF7" w:rsidP="00552CF7">
      <w:pPr>
        <w:rPr>
          <w:rFonts w:cstheme="minorHAnsi"/>
          <w:b/>
          <w:sz w:val="24"/>
          <w:szCs w:val="24"/>
        </w:rPr>
      </w:pPr>
    </w:p>
    <w:p w:rsidR="00552CF7" w:rsidRDefault="00552CF7" w:rsidP="00552CF7">
      <w:pPr>
        <w:rPr>
          <w:rFonts w:cstheme="minorHAnsi"/>
          <w:b/>
          <w:sz w:val="24"/>
          <w:szCs w:val="24"/>
        </w:rPr>
      </w:pPr>
    </w:p>
    <w:p w:rsidR="00552CF7" w:rsidRDefault="00552CF7" w:rsidP="00552CF7">
      <w:pPr>
        <w:rPr>
          <w:rFonts w:cstheme="minorHAnsi"/>
          <w:b/>
          <w:sz w:val="24"/>
          <w:szCs w:val="24"/>
        </w:rPr>
      </w:pPr>
    </w:p>
    <w:p w:rsidR="00552CF7" w:rsidRPr="00552CF7" w:rsidRDefault="00552CF7" w:rsidP="00552CF7">
      <w:pPr>
        <w:ind w:left="450"/>
        <w:rPr>
          <w:rFonts w:asciiTheme="minorHAnsi" w:hAnsiTheme="minorHAnsi" w:cstheme="minorHAnsi"/>
          <w:b/>
          <w:sz w:val="24"/>
          <w:szCs w:val="24"/>
        </w:rPr>
      </w:pPr>
    </w:p>
    <w:p w:rsidR="00552CF7" w:rsidRPr="00552CF7" w:rsidRDefault="00552CF7" w:rsidP="00552CF7">
      <w:pPr>
        <w:ind w:left="450"/>
        <w:rPr>
          <w:rFonts w:asciiTheme="minorHAnsi" w:hAnsiTheme="minorHAnsi" w:cstheme="minorHAnsi"/>
          <w:b/>
          <w:sz w:val="24"/>
          <w:szCs w:val="24"/>
        </w:rPr>
      </w:pPr>
    </w:p>
    <w:p w:rsidR="00552CF7" w:rsidRPr="00552CF7" w:rsidRDefault="00552CF7" w:rsidP="00552CF7">
      <w:pPr>
        <w:ind w:left="450"/>
        <w:rPr>
          <w:rFonts w:asciiTheme="minorHAnsi" w:hAnsiTheme="minorHAnsi" w:cstheme="minorHAnsi"/>
          <w:b/>
          <w:sz w:val="24"/>
          <w:szCs w:val="24"/>
        </w:rPr>
      </w:pPr>
    </w:p>
    <w:p w:rsidR="00552CF7" w:rsidRPr="00552CF7" w:rsidRDefault="00552CF7" w:rsidP="00552CF7">
      <w:pPr>
        <w:ind w:left="450"/>
        <w:rPr>
          <w:rFonts w:asciiTheme="minorHAnsi" w:hAnsiTheme="minorHAnsi" w:cstheme="minorHAnsi"/>
          <w:b/>
          <w:sz w:val="24"/>
          <w:szCs w:val="24"/>
        </w:rPr>
      </w:pPr>
      <w:r w:rsidRPr="00552CF7">
        <w:rPr>
          <w:rFonts w:asciiTheme="minorHAnsi" w:hAnsiTheme="minorHAnsi" w:cstheme="minorHAnsi"/>
          <w:b/>
          <w:sz w:val="24"/>
          <w:szCs w:val="24"/>
        </w:rPr>
        <w:t xml:space="preserve">  Approval Signatures:</w:t>
      </w:r>
    </w:p>
    <w:p w:rsidR="00552CF7" w:rsidRPr="00552CF7" w:rsidRDefault="00552CF7" w:rsidP="00552CF7">
      <w:pPr>
        <w:pStyle w:val="ListParagraph"/>
        <w:ind w:left="450"/>
        <w:rPr>
          <w:rFonts w:cstheme="minorHAnsi"/>
          <w:b/>
          <w:sz w:val="24"/>
          <w:szCs w:val="24"/>
        </w:rPr>
      </w:pPr>
      <w:r w:rsidRPr="00552CF7">
        <w:rPr>
          <w:rFonts w:cstheme="minorHAnsi"/>
          <w:b/>
          <w:sz w:val="24"/>
          <w:szCs w:val="24"/>
        </w:rPr>
        <w:t>Author:</w:t>
      </w:r>
    </w:p>
    <w:tbl>
      <w:tblPr>
        <w:tblStyle w:val="TableGrid"/>
        <w:tblW w:w="0" w:type="auto"/>
        <w:jc w:val="center"/>
        <w:tblInd w:w="981" w:type="dxa"/>
        <w:tblLook w:val="04A0" w:firstRow="1" w:lastRow="0" w:firstColumn="1" w:lastColumn="0" w:noHBand="0" w:noVBand="1"/>
      </w:tblPr>
      <w:tblGrid>
        <w:gridCol w:w="1891"/>
        <w:gridCol w:w="2970"/>
        <w:gridCol w:w="3510"/>
        <w:gridCol w:w="1260"/>
      </w:tblGrid>
      <w:tr w:rsidR="00552CF7" w:rsidRPr="00552CF7" w:rsidTr="00552CF7">
        <w:trPr>
          <w:jc w:val="center"/>
        </w:trPr>
        <w:tc>
          <w:tcPr>
            <w:tcW w:w="1891" w:type="dxa"/>
          </w:tcPr>
          <w:p w:rsidR="00552CF7" w:rsidRPr="00552CF7" w:rsidRDefault="00552CF7" w:rsidP="00552CF7">
            <w:pPr>
              <w:tabs>
                <w:tab w:val="left" w:pos="5040"/>
              </w:tabs>
              <w:ind w:left="0"/>
              <w:jc w:val="center"/>
              <w:rPr>
                <w:rFonts w:asciiTheme="minorHAnsi" w:hAnsiTheme="minorHAnsi" w:cstheme="minorHAnsi"/>
                <w:b/>
                <w:sz w:val="24"/>
                <w:szCs w:val="24"/>
              </w:rPr>
            </w:pPr>
            <w:r w:rsidRPr="00552CF7">
              <w:rPr>
                <w:rFonts w:asciiTheme="minorHAnsi" w:hAnsiTheme="minorHAnsi" w:cstheme="minorHAnsi"/>
                <w:b/>
                <w:sz w:val="24"/>
                <w:szCs w:val="24"/>
              </w:rPr>
              <w:t>Department</w:t>
            </w:r>
          </w:p>
        </w:tc>
        <w:tc>
          <w:tcPr>
            <w:tcW w:w="2970" w:type="dxa"/>
          </w:tcPr>
          <w:p w:rsidR="00552CF7" w:rsidRPr="00552CF7" w:rsidRDefault="00552CF7" w:rsidP="00552CF7">
            <w:pPr>
              <w:tabs>
                <w:tab w:val="left" w:pos="5040"/>
              </w:tabs>
              <w:ind w:left="0"/>
              <w:jc w:val="center"/>
              <w:rPr>
                <w:rFonts w:asciiTheme="minorHAnsi" w:hAnsiTheme="minorHAnsi" w:cstheme="minorHAnsi"/>
                <w:b/>
                <w:sz w:val="24"/>
                <w:szCs w:val="24"/>
              </w:rPr>
            </w:pPr>
            <w:r w:rsidRPr="00552CF7">
              <w:rPr>
                <w:rFonts w:asciiTheme="minorHAnsi" w:hAnsiTheme="minorHAnsi" w:cstheme="minorHAnsi"/>
                <w:b/>
                <w:sz w:val="24"/>
                <w:szCs w:val="24"/>
              </w:rPr>
              <w:t>Name</w:t>
            </w:r>
          </w:p>
        </w:tc>
        <w:tc>
          <w:tcPr>
            <w:tcW w:w="3510" w:type="dxa"/>
          </w:tcPr>
          <w:p w:rsidR="00552CF7" w:rsidRPr="00552CF7" w:rsidRDefault="00552CF7" w:rsidP="00552CF7">
            <w:pPr>
              <w:tabs>
                <w:tab w:val="left" w:pos="5040"/>
              </w:tabs>
              <w:ind w:left="-63"/>
              <w:jc w:val="center"/>
              <w:rPr>
                <w:rFonts w:asciiTheme="minorHAnsi" w:hAnsiTheme="minorHAnsi" w:cstheme="minorHAnsi"/>
                <w:b/>
                <w:sz w:val="24"/>
                <w:szCs w:val="24"/>
              </w:rPr>
            </w:pPr>
            <w:r w:rsidRPr="00552CF7">
              <w:rPr>
                <w:rFonts w:asciiTheme="minorHAnsi" w:hAnsiTheme="minorHAnsi" w:cstheme="minorHAnsi"/>
                <w:b/>
                <w:sz w:val="24"/>
                <w:szCs w:val="24"/>
              </w:rPr>
              <w:t>Signature</w:t>
            </w:r>
          </w:p>
        </w:tc>
        <w:tc>
          <w:tcPr>
            <w:tcW w:w="1260" w:type="dxa"/>
          </w:tcPr>
          <w:p w:rsidR="00552CF7" w:rsidRPr="00552CF7" w:rsidRDefault="00552CF7" w:rsidP="00552CF7">
            <w:pPr>
              <w:tabs>
                <w:tab w:val="left" w:pos="5040"/>
              </w:tabs>
              <w:ind w:left="27"/>
              <w:jc w:val="center"/>
              <w:rPr>
                <w:rFonts w:asciiTheme="minorHAnsi" w:hAnsiTheme="minorHAnsi" w:cstheme="minorHAnsi"/>
                <w:b/>
                <w:sz w:val="24"/>
                <w:szCs w:val="24"/>
              </w:rPr>
            </w:pPr>
            <w:r w:rsidRPr="00552CF7">
              <w:rPr>
                <w:rFonts w:asciiTheme="minorHAnsi" w:hAnsiTheme="minorHAnsi" w:cstheme="minorHAnsi"/>
                <w:b/>
                <w:sz w:val="24"/>
                <w:szCs w:val="24"/>
              </w:rPr>
              <w:t>Date</w:t>
            </w:r>
          </w:p>
        </w:tc>
      </w:tr>
      <w:tr w:rsidR="00552CF7" w:rsidRPr="00552CF7" w:rsidTr="00552CF7">
        <w:trPr>
          <w:trHeight w:val="720"/>
          <w:jc w:val="center"/>
        </w:trPr>
        <w:tc>
          <w:tcPr>
            <w:tcW w:w="1891" w:type="dxa"/>
            <w:vAlign w:val="center"/>
          </w:tcPr>
          <w:p w:rsidR="00552CF7" w:rsidRPr="00552CF7" w:rsidRDefault="00552CF7" w:rsidP="00552CF7">
            <w:pPr>
              <w:tabs>
                <w:tab w:val="left" w:pos="5040"/>
              </w:tabs>
              <w:ind w:left="28"/>
              <w:jc w:val="center"/>
              <w:rPr>
                <w:rFonts w:asciiTheme="minorHAnsi" w:hAnsiTheme="minorHAnsi" w:cstheme="minorHAnsi"/>
                <w:b/>
                <w:sz w:val="24"/>
                <w:szCs w:val="24"/>
              </w:rPr>
            </w:pPr>
            <w:r w:rsidRPr="00552CF7">
              <w:rPr>
                <w:rFonts w:asciiTheme="minorHAnsi" w:hAnsiTheme="minorHAnsi" w:cstheme="minorHAnsi"/>
                <w:b/>
                <w:sz w:val="24"/>
                <w:szCs w:val="24"/>
              </w:rPr>
              <w:t>QA</w:t>
            </w:r>
          </w:p>
        </w:tc>
        <w:tc>
          <w:tcPr>
            <w:tcW w:w="2970" w:type="dxa"/>
            <w:vAlign w:val="center"/>
          </w:tcPr>
          <w:p w:rsidR="00552CF7" w:rsidRPr="00552CF7" w:rsidRDefault="00552CF7" w:rsidP="00552CF7">
            <w:pPr>
              <w:tabs>
                <w:tab w:val="left" w:pos="5040"/>
              </w:tabs>
              <w:ind w:left="0"/>
              <w:jc w:val="center"/>
              <w:rPr>
                <w:rFonts w:asciiTheme="minorHAnsi" w:hAnsiTheme="minorHAnsi" w:cstheme="minorHAnsi"/>
                <w:b/>
                <w:sz w:val="24"/>
                <w:szCs w:val="24"/>
              </w:rPr>
            </w:pPr>
            <w:r w:rsidRPr="00552CF7">
              <w:rPr>
                <w:rFonts w:asciiTheme="minorHAnsi" w:hAnsiTheme="minorHAnsi" w:cstheme="minorHAnsi"/>
                <w:b/>
                <w:sz w:val="24"/>
                <w:szCs w:val="24"/>
              </w:rPr>
              <w:t>Andrea Miller</w:t>
            </w:r>
          </w:p>
        </w:tc>
        <w:tc>
          <w:tcPr>
            <w:tcW w:w="3510" w:type="dxa"/>
          </w:tcPr>
          <w:p w:rsidR="00552CF7" w:rsidRPr="00552CF7" w:rsidRDefault="00552CF7" w:rsidP="00552CF7">
            <w:pPr>
              <w:tabs>
                <w:tab w:val="left" w:pos="5040"/>
              </w:tabs>
              <w:ind w:left="450"/>
              <w:jc w:val="center"/>
              <w:rPr>
                <w:rFonts w:asciiTheme="minorHAnsi" w:hAnsiTheme="minorHAnsi" w:cstheme="minorHAnsi"/>
                <w:b/>
                <w:sz w:val="24"/>
                <w:szCs w:val="24"/>
              </w:rPr>
            </w:pPr>
          </w:p>
        </w:tc>
        <w:tc>
          <w:tcPr>
            <w:tcW w:w="1260" w:type="dxa"/>
          </w:tcPr>
          <w:p w:rsidR="00552CF7" w:rsidRPr="00552CF7" w:rsidRDefault="00552CF7" w:rsidP="00552CF7">
            <w:pPr>
              <w:tabs>
                <w:tab w:val="left" w:pos="5040"/>
              </w:tabs>
              <w:ind w:left="450"/>
              <w:jc w:val="center"/>
              <w:rPr>
                <w:rFonts w:asciiTheme="minorHAnsi" w:hAnsiTheme="minorHAnsi" w:cstheme="minorHAnsi"/>
                <w:b/>
                <w:sz w:val="24"/>
                <w:szCs w:val="24"/>
              </w:rPr>
            </w:pPr>
          </w:p>
        </w:tc>
      </w:tr>
    </w:tbl>
    <w:p w:rsidR="00552CF7" w:rsidRPr="00552CF7" w:rsidRDefault="00552CF7" w:rsidP="00552CF7">
      <w:pPr>
        <w:ind w:left="450"/>
        <w:rPr>
          <w:rFonts w:asciiTheme="minorHAnsi" w:hAnsiTheme="minorHAnsi" w:cstheme="minorHAnsi"/>
          <w:sz w:val="24"/>
          <w:szCs w:val="24"/>
        </w:rPr>
      </w:pPr>
    </w:p>
    <w:p w:rsidR="00552CF7" w:rsidRPr="00552CF7" w:rsidRDefault="00552CF7" w:rsidP="00552CF7">
      <w:pPr>
        <w:ind w:left="450"/>
        <w:rPr>
          <w:rFonts w:asciiTheme="minorHAnsi" w:hAnsiTheme="minorHAnsi" w:cstheme="minorHAnsi"/>
          <w:b/>
          <w:sz w:val="24"/>
          <w:szCs w:val="24"/>
        </w:rPr>
      </w:pPr>
      <w:r w:rsidRPr="00552CF7">
        <w:rPr>
          <w:rFonts w:asciiTheme="minorHAnsi" w:hAnsiTheme="minorHAnsi" w:cstheme="minorHAnsi"/>
          <w:sz w:val="24"/>
          <w:szCs w:val="24"/>
        </w:rPr>
        <w:tab/>
      </w:r>
      <w:r w:rsidRPr="00552CF7">
        <w:rPr>
          <w:rFonts w:asciiTheme="minorHAnsi" w:hAnsiTheme="minorHAnsi" w:cstheme="minorHAnsi"/>
          <w:b/>
          <w:sz w:val="24"/>
          <w:szCs w:val="24"/>
        </w:rPr>
        <w:t>Approval:</w:t>
      </w:r>
    </w:p>
    <w:tbl>
      <w:tblPr>
        <w:tblStyle w:val="TableGrid"/>
        <w:tblW w:w="0" w:type="auto"/>
        <w:jc w:val="center"/>
        <w:tblLook w:val="04A0" w:firstRow="1" w:lastRow="0" w:firstColumn="1" w:lastColumn="0" w:noHBand="0" w:noVBand="1"/>
      </w:tblPr>
      <w:tblGrid>
        <w:gridCol w:w="1818"/>
        <w:gridCol w:w="2970"/>
        <w:gridCol w:w="3510"/>
        <w:gridCol w:w="1278"/>
      </w:tblGrid>
      <w:tr w:rsidR="00552CF7" w:rsidRPr="00552CF7" w:rsidTr="00552CF7">
        <w:trPr>
          <w:trHeight w:val="720"/>
          <w:jc w:val="center"/>
        </w:trPr>
        <w:tc>
          <w:tcPr>
            <w:tcW w:w="1818" w:type="dxa"/>
            <w:vAlign w:val="center"/>
          </w:tcPr>
          <w:p w:rsidR="00552CF7" w:rsidRPr="00552CF7" w:rsidRDefault="00552CF7" w:rsidP="00552CF7">
            <w:pPr>
              <w:tabs>
                <w:tab w:val="left" w:pos="5040"/>
              </w:tabs>
              <w:ind w:left="0"/>
              <w:jc w:val="center"/>
              <w:rPr>
                <w:rFonts w:asciiTheme="minorHAnsi" w:hAnsiTheme="minorHAnsi" w:cstheme="minorHAnsi"/>
                <w:b/>
                <w:sz w:val="24"/>
                <w:szCs w:val="24"/>
              </w:rPr>
            </w:pPr>
            <w:r w:rsidRPr="00552CF7">
              <w:rPr>
                <w:rFonts w:asciiTheme="minorHAnsi" w:hAnsiTheme="minorHAnsi" w:cstheme="minorHAnsi"/>
                <w:b/>
                <w:sz w:val="24"/>
                <w:szCs w:val="24"/>
              </w:rPr>
              <w:t>Engineering</w:t>
            </w:r>
          </w:p>
        </w:tc>
        <w:tc>
          <w:tcPr>
            <w:tcW w:w="2970" w:type="dxa"/>
            <w:vAlign w:val="center"/>
          </w:tcPr>
          <w:p w:rsidR="00552CF7" w:rsidRPr="00552CF7" w:rsidRDefault="00552CF7" w:rsidP="00552CF7">
            <w:pPr>
              <w:tabs>
                <w:tab w:val="left" w:pos="5040"/>
              </w:tabs>
              <w:ind w:left="0"/>
              <w:jc w:val="center"/>
              <w:rPr>
                <w:rFonts w:asciiTheme="minorHAnsi" w:hAnsiTheme="minorHAnsi" w:cstheme="minorHAnsi"/>
                <w:b/>
                <w:sz w:val="24"/>
                <w:szCs w:val="24"/>
              </w:rPr>
            </w:pPr>
          </w:p>
        </w:tc>
        <w:tc>
          <w:tcPr>
            <w:tcW w:w="3510" w:type="dxa"/>
          </w:tcPr>
          <w:p w:rsidR="00552CF7" w:rsidRPr="00552CF7" w:rsidRDefault="00552CF7" w:rsidP="00552CF7">
            <w:pPr>
              <w:tabs>
                <w:tab w:val="left" w:pos="5040"/>
              </w:tabs>
              <w:ind w:left="450"/>
              <w:jc w:val="center"/>
              <w:rPr>
                <w:rFonts w:asciiTheme="minorHAnsi" w:hAnsiTheme="minorHAnsi" w:cstheme="minorHAnsi"/>
                <w:b/>
                <w:sz w:val="24"/>
                <w:szCs w:val="24"/>
              </w:rPr>
            </w:pPr>
          </w:p>
        </w:tc>
        <w:tc>
          <w:tcPr>
            <w:tcW w:w="1278" w:type="dxa"/>
          </w:tcPr>
          <w:p w:rsidR="00552CF7" w:rsidRPr="00552CF7" w:rsidRDefault="00552CF7" w:rsidP="00552CF7">
            <w:pPr>
              <w:tabs>
                <w:tab w:val="left" w:pos="5040"/>
              </w:tabs>
              <w:ind w:left="450"/>
              <w:jc w:val="center"/>
              <w:rPr>
                <w:rFonts w:asciiTheme="minorHAnsi" w:hAnsiTheme="minorHAnsi" w:cstheme="minorHAnsi"/>
                <w:b/>
                <w:sz w:val="24"/>
                <w:szCs w:val="24"/>
              </w:rPr>
            </w:pPr>
          </w:p>
        </w:tc>
      </w:tr>
      <w:tr w:rsidR="00552CF7" w:rsidRPr="00552CF7" w:rsidTr="00552CF7">
        <w:trPr>
          <w:trHeight w:val="720"/>
          <w:jc w:val="center"/>
        </w:trPr>
        <w:tc>
          <w:tcPr>
            <w:tcW w:w="1818" w:type="dxa"/>
            <w:vAlign w:val="center"/>
          </w:tcPr>
          <w:p w:rsidR="00552CF7" w:rsidRPr="00552CF7" w:rsidRDefault="00552CF7" w:rsidP="00552CF7">
            <w:pPr>
              <w:tabs>
                <w:tab w:val="left" w:pos="5040"/>
              </w:tabs>
              <w:ind w:left="0"/>
              <w:jc w:val="center"/>
              <w:rPr>
                <w:rFonts w:asciiTheme="minorHAnsi" w:hAnsiTheme="minorHAnsi" w:cstheme="minorHAnsi"/>
                <w:b/>
                <w:sz w:val="24"/>
                <w:szCs w:val="24"/>
              </w:rPr>
            </w:pPr>
            <w:r w:rsidRPr="00552CF7">
              <w:rPr>
                <w:rFonts w:asciiTheme="minorHAnsi" w:hAnsiTheme="minorHAnsi" w:cstheme="minorHAnsi"/>
                <w:b/>
                <w:sz w:val="24"/>
                <w:szCs w:val="24"/>
              </w:rPr>
              <w:t>OPS</w:t>
            </w:r>
          </w:p>
        </w:tc>
        <w:tc>
          <w:tcPr>
            <w:tcW w:w="2970" w:type="dxa"/>
            <w:vAlign w:val="center"/>
          </w:tcPr>
          <w:p w:rsidR="00552CF7" w:rsidRPr="00552CF7" w:rsidRDefault="00552CF7" w:rsidP="00552CF7">
            <w:pPr>
              <w:tabs>
                <w:tab w:val="left" w:pos="5040"/>
              </w:tabs>
              <w:ind w:left="0"/>
              <w:jc w:val="center"/>
              <w:rPr>
                <w:rFonts w:asciiTheme="minorHAnsi" w:hAnsiTheme="minorHAnsi" w:cstheme="minorHAnsi"/>
                <w:b/>
                <w:sz w:val="24"/>
                <w:szCs w:val="24"/>
              </w:rPr>
            </w:pPr>
            <w:r w:rsidRPr="00552CF7">
              <w:rPr>
                <w:rFonts w:asciiTheme="minorHAnsi" w:hAnsiTheme="minorHAnsi" w:cstheme="minorHAnsi"/>
                <w:b/>
                <w:sz w:val="24"/>
                <w:szCs w:val="24"/>
              </w:rPr>
              <w:t>Mike Stowell</w:t>
            </w:r>
          </w:p>
        </w:tc>
        <w:tc>
          <w:tcPr>
            <w:tcW w:w="3510" w:type="dxa"/>
          </w:tcPr>
          <w:p w:rsidR="00552CF7" w:rsidRPr="00552CF7" w:rsidRDefault="00552CF7" w:rsidP="00552CF7">
            <w:pPr>
              <w:tabs>
                <w:tab w:val="left" w:pos="5040"/>
              </w:tabs>
              <w:ind w:left="450"/>
              <w:jc w:val="center"/>
              <w:rPr>
                <w:rFonts w:asciiTheme="minorHAnsi" w:hAnsiTheme="minorHAnsi" w:cstheme="minorHAnsi"/>
                <w:b/>
                <w:sz w:val="24"/>
                <w:szCs w:val="24"/>
              </w:rPr>
            </w:pPr>
          </w:p>
        </w:tc>
        <w:tc>
          <w:tcPr>
            <w:tcW w:w="1278" w:type="dxa"/>
          </w:tcPr>
          <w:p w:rsidR="00552CF7" w:rsidRPr="00552CF7" w:rsidRDefault="00552CF7" w:rsidP="00552CF7">
            <w:pPr>
              <w:tabs>
                <w:tab w:val="left" w:pos="5040"/>
              </w:tabs>
              <w:ind w:left="450"/>
              <w:jc w:val="center"/>
              <w:rPr>
                <w:rFonts w:asciiTheme="minorHAnsi" w:hAnsiTheme="minorHAnsi" w:cstheme="minorHAnsi"/>
                <w:b/>
                <w:sz w:val="24"/>
                <w:szCs w:val="24"/>
              </w:rPr>
            </w:pPr>
          </w:p>
        </w:tc>
      </w:tr>
      <w:tr w:rsidR="00552CF7" w:rsidRPr="00552CF7" w:rsidTr="00552CF7">
        <w:trPr>
          <w:trHeight w:val="720"/>
          <w:jc w:val="center"/>
        </w:trPr>
        <w:tc>
          <w:tcPr>
            <w:tcW w:w="1818" w:type="dxa"/>
            <w:vAlign w:val="center"/>
          </w:tcPr>
          <w:p w:rsidR="00552CF7" w:rsidRPr="00552CF7" w:rsidRDefault="00552CF7" w:rsidP="00552CF7">
            <w:pPr>
              <w:tabs>
                <w:tab w:val="left" w:pos="5040"/>
              </w:tabs>
              <w:ind w:left="0"/>
              <w:jc w:val="center"/>
              <w:rPr>
                <w:rFonts w:asciiTheme="minorHAnsi" w:hAnsiTheme="minorHAnsi" w:cstheme="minorHAnsi"/>
                <w:b/>
                <w:sz w:val="24"/>
                <w:szCs w:val="24"/>
              </w:rPr>
            </w:pPr>
            <w:r w:rsidRPr="00552CF7">
              <w:rPr>
                <w:rFonts w:asciiTheme="minorHAnsi" w:hAnsiTheme="minorHAnsi" w:cstheme="minorHAnsi"/>
                <w:b/>
                <w:sz w:val="24"/>
                <w:szCs w:val="24"/>
              </w:rPr>
              <w:t xml:space="preserve"> Exec</w:t>
            </w:r>
          </w:p>
        </w:tc>
        <w:tc>
          <w:tcPr>
            <w:tcW w:w="2970" w:type="dxa"/>
            <w:vAlign w:val="center"/>
          </w:tcPr>
          <w:p w:rsidR="00552CF7" w:rsidRPr="00552CF7" w:rsidRDefault="00552CF7" w:rsidP="00552CF7">
            <w:pPr>
              <w:tabs>
                <w:tab w:val="left" w:pos="5040"/>
              </w:tabs>
              <w:ind w:left="0"/>
              <w:jc w:val="center"/>
              <w:rPr>
                <w:rFonts w:asciiTheme="minorHAnsi" w:hAnsiTheme="minorHAnsi" w:cstheme="minorHAnsi"/>
                <w:b/>
                <w:sz w:val="24"/>
                <w:szCs w:val="24"/>
              </w:rPr>
            </w:pPr>
            <w:r w:rsidRPr="00552CF7">
              <w:rPr>
                <w:rFonts w:asciiTheme="minorHAnsi" w:hAnsiTheme="minorHAnsi" w:cstheme="minorHAnsi"/>
                <w:b/>
                <w:sz w:val="24"/>
                <w:szCs w:val="24"/>
              </w:rPr>
              <w:t>Nancy Rizzo</w:t>
            </w:r>
          </w:p>
        </w:tc>
        <w:tc>
          <w:tcPr>
            <w:tcW w:w="3510" w:type="dxa"/>
          </w:tcPr>
          <w:p w:rsidR="00552CF7" w:rsidRPr="00552CF7" w:rsidRDefault="00552CF7" w:rsidP="00552CF7">
            <w:pPr>
              <w:tabs>
                <w:tab w:val="left" w:pos="5040"/>
              </w:tabs>
              <w:ind w:left="450"/>
              <w:jc w:val="center"/>
              <w:rPr>
                <w:rFonts w:asciiTheme="minorHAnsi" w:hAnsiTheme="minorHAnsi" w:cstheme="minorHAnsi"/>
                <w:b/>
                <w:sz w:val="24"/>
                <w:szCs w:val="24"/>
              </w:rPr>
            </w:pPr>
          </w:p>
        </w:tc>
        <w:tc>
          <w:tcPr>
            <w:tcW w:w="1278" w:type="dxa"/>
          </w:tcPr>
          <w:p w:rsidR="00552CF7" w:rsidRPr="00552CF7" w:rsidRDefault="00552CF7" w:rsidP="00552CF7">
            <w:pPr>
              <w:tabs>
                <w:tab w:val="left" w:pos="5040"/>
              </w:tabs>
              <w:ind w:left="450"/>
              <w:jc w:val="center"/>
              <w:rPr>
                <w:rFonts w:asciiTheme="minorHAnsi" w:hAnsiTheme="minorHAnsi" w:cstheme="minorHAnsi"/>
                <w:b/>
                <w:sz w:val="24"/>
                <w:szCs w:val="24"/>
              </w:rPr>
            </w:pPr>
          </w:p>
        </w:tc>
      </w:tr>
      <w:tr w:rsidR="00552CF7" w:rsidRPr="00552CF7" w:rsidTr="00552CF7">
        <w:trPr>
          <w:trHeight w:val="720"/>
          <w:jc w:val="center"/>
        </w:trPr>
        <w:tc>
          <w:tcPr>
            <w:tcW w:w="1818" w:type="dxa"/>
            <w:vAlign w:val="center"/>
          </w:tcPr>
          <w:p w:rsidR="00552CF7" w:rsidRPr="00552CF7" w:rsidRDefault="00552CF7" w:rsidP="00552CF7">
            <w:pPr>
              <w:tabs>
                <w:tab w:val="left" w:pos="5040"/>
              </w:tabs>
              <w:ind w:left="0"/>
              <w:jc w:val="center"/>
              <w:rPr>
                <w:rFonts w:asciiTheme="minorHAnsi" w:hAnsiTheme="minorHAnsi" w:cstheme="minorHAnsi"/>
                <w:b/>
                <w:sz w:val="24"/>
                <w:szCs w:val="24"/>
              </w:rPr>
            </w:pPr>
            <w:r w:rsidRPr="00552CF7">
              <w:rPr>
                <w:rFonts w:asciiTheme="minorHAnsi" w:hAnsiTheme="minorHAnsi" w:cstheme="minorHAnsi"/>
                <w:b/>
                <w:sz w:val="24"/>
                <w:szCs w:val="24"/>
              </w:rPr>
              <w:t>IS</w:t>
            </w:r>
          </w:p>
        </w:tc>
        <w:tc>
          <w:tcPr>
            <w:tcW w:w="2970" w:type="dxa"/>
            <w:vAlign w:val="center"/>
          </w:tcPr>
          <w:p w:rsidR="00552CF7" w:rsidRPr="00552CF7" w:rsidRDefault="00552CF7" w:rsidP="00552CF7">
            <w:pPr>
              <w:tabs>
                <w:tab w:val="left" w:pos="5040"/>
              </w:tabs>
              <w:ind w:left="0"/>
              <w:jc w:val="center"/>
              <w:rPr>
                <w:rFonts w:asciiTheme="minorHAnsi" w:hAnsiTheme="minorHAnsi" w:cstheme="minorHAnsi"/>
                <w:b/>
                <w:sz w:val="24"/>
                <w:szCs w:val="24"/>
              </w:rPr>
            </w:pPr>
            <w:r w:rsidRPr="00552CF7">
              <w:rPr>
                <w:rFonts w:asciiTheme="minorHAnsi" w:hAnsiTheme="minorHAnsi" w:cstheme="minorHAnsi"/>
                <w:b/>
                <w:sz w:val="24"/>
                <w:szCs w:val="24"/>
              </w:rPr>
              <w:t>Andrew Mason</w:t>
            </w:r>
          </w:p>
        </w:tc>
        <w:tc>
          <w:tcPr>
            <w:tcW w:w="3510" w:type="dxa"/>
          </w:tcPr>
          <w:p w:rsidR="00552CF7" w:rsidRPr="00552CF7" w:rsidRDefault="00552CF7" w:rsidP="00552CF7">
            <w:pPr>
              <w:tabs>
                <w:tab w:val="left" w:pos="5040"/>
              </w:tabs>
              <w:ind w:left="450"/>
              <w:jc w:val="center"/>
              <w:rPr>
                <w:rFonts w:asciiTheme="minorHAnsi" w:hAnsiTheme="minorHAnsi" w:cstheme="minorHAnsi"/>
                <w:b/>
                <w:sz w:val="24"/>
                <w:szCs w:val="24"/>
              </w:rPr>
            </w:pPr>
          </w:p>
        </w:tc>
        <w:tc>
          <w:tcPr>
            <w:tcW w:w="1278" w:type="dxa"/>
          </w:tcPr>
          <w:p w:rsidR="00552CF7" w:rsidRPr="00552CF7" w:rsidRDefault="00552CF7" w:rsidP="00552CF7">
            <w:pPr>
              <w:tabs>
                <w:tab w:val="left" w:pos="5040"/>
              </w:tabs>
              <w:ind w:left="450"/>
              <w:jc w:val="center"/>
              <w:rPr>
                <w:rFonts w:asciiTheme="minorHAnsi" w:hAnsiTheme="minorHAnsi" w:cstheme="minorHAnsi"/>
                <w:b/>
                <w:sz w:val="24"/>
                <w:szCs w:val="24"/>
              </w:rPr>
            </w:pPr>
          </w:p>
        </w:tc>
      </w:tr>
    </w:tbl>
    <w:p w:rsidR="00552CF7" w:rsidRPr="00552CF7" w:rsidRDefault="00552CF7" w:rsidP="00552CF7">
      <w:pPr>
        <w:pStyle w:val="ListParagraph"/>
        <w:ind w:left="450"/>
        <w:rPr>
          <w:rFonts w:cstheme="minorHAnsi"/>
          <w:b/>
          <w:sz w:val="24"/>
          <w:szCs w:val="24"/>
        </w:rPr>
      </w:pPr>
    </w:p>
    <w:p w:rsidR="00552CF7" w:rsidRPr="00187118" w:rsidRDefault="00552CF7" w:rsidP="00552CF7">
      <w:pPr>
        <w:pStyle w:val="ListParagraph"/>
        <w:rPr>
          <w:rFonts w:cstheme="minorHAnsi"/>
          <w:b/>
          <w:sz w:val="24"/>
          <w:szCs w:val="24"/>
        </w:rPr>
      </w:pPr>
    </w:p>
    <w:p w:rsidR="00552CF7" w:rsidRPr="00552CF7" w:rsidRDefault="00552CF7">
      <w:pPr>
        <w:ind w:left="0"/>
        <w:rPr>
          <w:rFonts w:asciiTheme="minorHAnsi" w:hAnsiTheme="minorHAnsi" w:cstheme="minorHAnsi"/>
          <w:sz w:val="24"/>
          <w:szCs w:val="24"/>
        </w:rPr>
      </w:pPr>
      <w:r w:rsidRPr="00552CF7">
        <w:rPr>
          <w:rFonts w:asciiTheme="minorHAnsi" w:hAnsiTheme="minorHAnsi" w:cstheme="minorHAnsi"/>
          <w:sz w:val="24"/>
          <w:szCs w:val="24"/>
        </w:rPr>
        <w:br w:type="page"/>
      </w:r>
    </w:p>
    <w:p w:rsidR="00552CF7" w:rsidRPr="00552CF7" w:rsidRDefault="00552CF7" w:rsidP="00447700">
      <w:pPr>
        <w:rPr>
          <w:rFonts w:asciiTheme="minorHAnsi" w:hAnsiTheme="minorHAnsi" w:cstheme="minorHAnsi"/>
          <w:sz w:val="24"/>
          <w:szCs w:val="24"/>
        </w:rPr>
        <w:sectPr w:rsidR="00552CF7" w:rsidRPr="00552CF7" w:rsidSect="00CE1249">
          <w:footerReference w:type="even" r:id="rId9"/>
          <w:footerReference w:type="default" r:id="rId10"/>
          <w:headerReference w:type="first" r:id="rId11"/>
          <w:pgSz w:w="12240" w:h="15840" w:code="1"/>
          <w:pgMar w:top="720" w:right="720" w:bottom="1440" w:left="720" w:header="720" w:footer="965" w:gutter="0"/>
          <w:cols w:space="720"/>
          <w:titlePg/>
          <w:docGrid w:linePitch="272"/>
        </w:sectPr>
      </w:pPr>
    </w:p>
    <w:p w:rsidR="007862B8" w:rsidRPr="00552CF7" w:rsidRDefault="007862B8" w:rsidP="00CD2DB5">
      <w:pPr>
        <w:pStyle w:val="BodyText"/>
        <w:ind w:left="0"/>
        <w:rPr>
          <w:rFonts w:asciiTheme="minorHAnsi" w:hAnsiTheme="minorHAnsi" w:cstheme="minorHAnsi"/>
          <w:sz w:val="24"/>
          <w:szCs w:val="24"/>
        </w:rPr>
      </w:pPr>
      <w:r w:rsidRPr="00552CF7">
        <w:rPr>
          <w:rFonts w:asciiTheme="minorHAnsi" w:hAnsiTheme="minorHAnsi" w:cstheme="minorHAnsi"/>
          <w:sz w:val="24"/>
          <w:szCs w:val="24"/>
        </w:rPr>
        <w:lastRenderedPageBreak/>
        <w:t xml:space="preserve">This </w:t>
      </w:r>
      <w:r w:rsidR="00A432BC">
        <w:rPr>
          <w:rFonts w:asciiTheme="minorHAnsi" w:hAnsiTheme="minorHAnsi" w:cstheme="minorHAnsi"/>
          <w:sz w:val="24"/>
          <w:szCs w:val="24"/>
        </w:rPr>
        <w:t>document</w:t>
      </w:r>
      <w:r w:rsidRPr="00552CF7">
        <w:rPr>
          <w:rFonts w:asciiTheme="minorHAnsi" w:hAnsiTheme="minorHAnsi" w:cstheme="minorHAnsi"/>
          <w:sz w:val="24"/>
          <w:szCs w:val="24"/>
        </w:rPr>
        <w:t xml:space="preserve"> is being written to establish the validation approach for the ClearView Software Solution version 1.1.1.2.  FDA’s General Principles of Software Validation; Final Guidance for Industry and FDA Staff (issued </w:t>
      </w:r>
      <w:smartTag w:uri="urn:schemas-microsoft-com:office:smarttags" w:element="date">
        <w:smartTagPr>
          <w:attr w:name="Month" w:val="1"/>
          <w:attr w:name="Day" w:val="11"/>
          <w:attr w:name="Year" w:val="2002"/>
        </w:smartTagPr>
        <w:r w:rsidRPr="00552CF7">
          <w:rPr>
            <w:rFonts w:asciiTheme="minorHAnsi" w:hAnsiTheme="minorHAnsi" w:cstheme="minorHAnsi"/>
            <w:sz w:val="24"/>
            <w:szCs w:val="24"/>
          </w:rPr>
          <w:t>January 11, 2002</w:t>
        </w:r>
      </w:smartTag>
      <w:r w:rsidRPr="00552CF7">
        <w:rPr>
          <w:rFonts w:asciiTheme="minorHAnsi" w:hAnsiTheme="minorHAnsi" w:cstheme="minorHAnsi"/>
          <w:sz w:val="24"/>
          <w:szCs w:val="24"/>
        </w:rPr>
        <w:t xml:space="preserve">) provides guidance regarding software validation after a change.  This memo is intended to establish the extent and impact of the changes introduced in version 1.1.1.2 on the system as a whole and provides the justification for the validation plan.  </w:t>
      </w:r>
    </w:p>
    <w:p w:rsidR="00552CF7" w:rsidRDefault="007862B8" w:rsidP="00CD2DB5">
      <w:pPr>
        <w:pStyle w:val="BodyText"/>
        <w:ind w:left="0"/>
        <w:rPr>
          <w:rFonts w:asciiTheme="minorHAnsi" w:hAnsiTheme="minorHAnsi" w:cstheme="minorHAnsi"/>
          <w:sz w:val="24"/>
          <w:szCs w:val="24"/>
        </w:rPr>
      </w:pPr>
      <w:r w:rsidRPr="00552CF7">
        <w:rPr>
          <w:rFonts w:asciiTheme="minorHAnsi" w:hAnsiTheme="minorHAnsi" w:cstheme="minorHAnsi"/>
          <w:sz w:val="24"/>
          <w:szCs w:val="24"/>
        </w:rPr>
        <w:t xml:space="preserve">Version 1.1.1.2 introduced a large number of changes to the core functionality of the software. A total of 11 new raw data collection points were added to the application. A number of these are slightly different calculations of already existing coefficients, but there are two new and unique coefficients. </w:t>
      </w:r>
      <w:r w:rsidR="00552CF7">
        <w:rPr>
          <w:rFonts w:asciiTheme="minorHAnsi" w:hAnsiTheme="minorHAnsi" w:cstheme="minorHAnsi"/>
          <w:sz w:val="24"/>
          <w:szCs w:val="24"/>
        </w:rPr>
        <w:t xml:space="preserve"> Finally, a major change to the algorithm used to generate the data reported on the ClearView Report was made.  </w:t>
      </w:r>
    </w:p>
    <w:p w:rsidR="00412223" w:rsidRDefault="00552CF7" w:rsidP="00CD2DB5">
      <w:pPr>
        <w:pStyle w:val="BodyText"/>
        <w:ind w:left="0"/>
        <w:rPr>
          <w:rFonts w:asciiTheme="minorHAnsi" w:hAnsiTheme="minorHAnsi" w:cstheme="minorHAnsi"/>
          <w:sz w:val="24"/>
          <w:szCs w:val="24"/>
        </w:rPr>
      </w:pPr>
      <w:r>
        <w:rPr>
          <w:rFonts w:asciiTheme="minorHAnsi" w:hAnsiTheme="minorHAnsi" w:cstheme="minorHAnsi"/>
          <w:sz w:val="24"/>
          <w:szCs w:val="24"/>
        </w:rPr>
        <w:t>Additionally, a review of the ClearView Software was conducted to determine compliance to 21 C</w:t>
      </w:r>
      <w:r w:rsidR="00412223">
        <w:rPr>
          <w:rFonts w:asciiTheme="minorHAnsi" w:hAnsiTheme="minorHAnsi" w:cstheme="minorHAnsi"/>
          <w:sz w:val="24"/>
          <w:szCs w:val="24"/>
        </w:rPr>
        <w:t>FR Part 11, Electronic Records; Electronic</w:t>
      </w:r>
      <w:r>
        <w:rPr>
          <w:rFonts w:asciiTheme="minorHAnsi" w:hAnsiTheme="minorHAnsi" w:cstheme="minorHAnsi"/>
          <w:sz w:val="24"/>
          <w:szCs w:val="24"/>
        </w:rPr>
        <w:t xml:space="preserve"> Signatures.  Several areas of non-compliance were identified.  The attached table summarizes the review and identifies these non-compli</w:t>
      </w:r>
      <w:r w:rsidR="00412223">
        <w:rPr>
          <w:rFonts w:asciiTheme="minorHAnsi" w:hAnsiTheme="minorHAnsi" w:cstheme="minorHAnsi"/>
          <w:sz w:val="24"/>
          <w:szCs w:val="24"/>
        </w:rPr>
        <w:t xml:space="preserve">ances.  The software was then modified to implement an audit trail for all electronic records maintained by the ClearView database and bring the software into compliance with 21 CFR Part 11.    </w:t>
      </w:r>
    </w:p>
    <w:p w:rsidR="007862B8" w:rsidRPr="00552CF7" w:rsidRDefault="00552CF7" w:rsidP="00CD2DB5">
      <w:pPr>
        <w:pStyle w:val="BodyText"/>
        <w:ind w:left="0"/>
        <w:rPr>
          <w:rFonts w:asciiTheme="minorHAnsi" w:hAnsiTheme="minorHAnsi" w:cstheme="minorHAnsi"/>
          <w:sz w:val="24"/>
          <w:szCs w:val="24"/>
        </w:rPr>
      </w:pPr>
      <w:r>
        <w:rPr>
          <w:rFonts w:asciiTheme="minorHAnsi" w:hAnsiTheme="minorHAnsi" w:cstheme="minorHAnsi"/>
          <w:sz w:val="24"/>
          <w:szCs w:val="24"/>
        </w:rPr>
        <w:t xml:space="preserve">All the individual changes </w:t>
      </w:r>
      <w:r w:rsidR="00412223">
        <w:rPr>
          <w:rFonts w:asciiTheme="minorHAnsi" w:hAnsiTheme="minorHAnsi" w:cstheme="minorHAnsi"/>
          <w:sz w:val="24"/>
          <w:szCs w:val="24"/>
        </w:rPr>
        <w:t xml:space="preserve">to the ClearView Software </w:t>
      </w:r>
      <w:r>
        <w:rPr>
          <w:rFonts w:asciiTheme="minorHAnsi" w:hAnsiTheme="minorHAnsi" w:cstheme="minorHAnsi"/>
          <w:sz w:val="24"/>
          <w:szCs w:val="24"/>
        </w:rPr>
        <w:t xml:space="preserve">are compiled in the </w:t>
      </w:r>
      <w:r w:rsidR="00412223">
        <w:rPr>
          <w:rFonts w:asciiTheme="minorHAnsi" w:hAnsiTheme="minorHAnsi" w:cstheme="minorHAnsi"/>
          <w:sz w:val="24"/>
          <w:szCs w:val="24"/>
        </w:rPr>
        <w:t>ClearView Revision History document</w:t>
      </w:r>
      <w:r w:rsidR="00971077">
        <w:rPr>
          <w:rFonts w:asciiTheme="minorHAnsi" w:hAnsiTheme="minorHAnsi" w:cstheme="minorHAnsi"/>
          <w:sz w:val="24"/>
          <w:szCs w:val="24"/>
        </w:rPr>
        <w:t xml:space="preserve"> (DD-002)</w:t>
      </w:r>
      <w:r>
        <w:rPr>
          <w:rFonts w:asciiTheme="minorHAnsi" w:hAnsiTheme="minorHAnsi" w:cstheme="minorHAnsi"/>
          <w:sz w:val="24"/>
          <w:szCs w:val="24"/>
        </w:rPr>
        <w:t>.</w:t>
      </w:r>
      <w:r w:rsidR="00412223">
        <w:rPr>
          <w:rFonts w:asciiTheme="minorHAnsi" w:hAnsiTheme="minorHAnsi" w:cstheme="minorHAnsi"/>
          <w:sz w:val="24"/>
          <w:szCs w:val="24"/>
        </w:rPr>
        <w:t xml:space="preserve">  This history details all the revisions from the beginning of revision control through 1.1.1.h.  The ClearView Revision History document will be approved and maintained as a part of the </w:t>
      </w:r>
    </w:p>
    <w:p w:rsidR="00552CF7" w:rsidRDefault="00552CF7" w:rsidP="00552CF7">
      <w:pPr>
        <w:ind w:left="0"/>
        <w:rPr>
          <w:rFonts w:asciiTheme="minorHAnsi" w:hAnsiTheme="minorHAnsi" w:cstheme="minorHAnsi"/>
          <w:sz w:val="24"/>
          <w:szCs w:val="24"/>
        </w:rPr>
      </w:pPr>
      <w:r w:rsidRPr="00552CF7">
        <w:rPr>
          <w:rFonts w:asciiTheme="minorHAnsi" w:hAnsiTheme="minorHAnsi" w:cstheme="minorHAnsi"/>
          <w:sz w:val="24"/>
          <w:szCs w:val="24"/>
        </w:rPr>
        <w:t>In order to establish a method for tracking changes to the software code during validation testing, a versioning system has been established.  The last digit in the version number (for this round, the “2” in version 1.1.1.2) is replaced with an alpha character.  This alpha character is then revised for any coding changes implemented during the verification and validation test cycle.  As such, the version used to execute test protocol</w:t>
      </w:r>
      <w:r w:rsidR="00412223">
        <w:rPr>
          <w:rFonts w:asciiTheme="minorHAnsi" w:hAnsiTheme="minorHAnsi" w:cstheme="minorHAnsi"/>
          <w:sz w:val="24"/>
          <w:szCs w:val="24"/>
        </w:rPr>
        <w:t>s</w:t>
      </w:r>
      <w:r w:rsidRPr="00552CF7">
        <w:rPr>
          <w:rFonts w:asciiTheme="minorHAnsi" w:hAnsiTheme="minorHAnsi" w:cstheme="minorHAnsi"/>
          <w:sz w:val="24"/>
          <w:szCs w:val="24"/>
        </w:rPr>
        <w:t xml:space="preserve"> </w:t>
      </w:r>
      <w:r w:rsidR="00412223">
        <w:rPr>
          <w:rFonts w:asciiTheme="minorHAnsi" w:hAnsiTheme="minorHAnsi" w:cstheme="minorHAnsi"/>
          <w:sz w:val="24"/>
          <w:szCs w:val="24"/>
        </w:rPr>
        <w:t>range from version 1.1.1.b through 1.1.1.h</w:t>
      </w:r>
      <w:r w:rsidRPr="00552CF7">
        <w:rPr>
          <w:rFonts w:asciiTheme="minorHAnsi" w:hAnsiTheme="minorHAnsi" w:cstheme="minorHAnsi"/>
          <w:sz w:val="24"/>
          <w:szCs w:val="24"/>
        </w:rPr>
        <w:t xml:space="preserve">.  </w:t>
      </w:r>
      <w:r w:rsidR="00412223">
        <w:rPr>
          <w:rFonts w:asciiTheme="minorHAnsi" w:hAnsiTheme="minorHAnsi" w:cstheme="minorHAnsi"/>
          <w:sz w:val="24"/>
          <w:szCs w:val="24"/>
        </w:rPr>
        <w:t>This memo is intended to summarize the version changes and justify why the testing performed meets the verification and validation requirements.</w:t>
      </w:r>
    </w:p>
    <w:p w:rsidR="00A432BC" w:rsidRDefault="00A432BC" w:rsidP="00CD2DB5">
      <w:pPr>
        <w:pStyle w:val="BodyText"/>
        <w:ind w:left="0"/>
        <w:rPr>
          <w:rFonts w:asciiTheme="minorHAnsi" w:hAnsiTheme="minorHAnsi" w:cstheme="minorHAnsi"/>
          <w:sz w:val="24"/>
          <w:szCs w:val="24"/>
        </w:rPr>
      </w:pPr>
    </w:p>
    <w:p w:rsidR="00FA7EEC" w:rsidRPr="00552CF7" w:rsidRDefault="00971077" w:rsidP="00CD2DB5">
      <w:pPr>
        <w:pStyle w:val="BodyText"/>
        <w:ind w:left="0"/>
        <w:rPr>
          <w:rFonts w:asciiTheme="minorHAnsi" w:hAnsiTheme="minorHAnsi" w:cstheme="minorHAnsi"/>
          <w:sz w:val="24"/>
          <w:szCs w:val="24"/>
        </w:rPr>
      </w:pPr>
      <w:r>
        <w:rPr>
          <w:rFonts w:asciiTheme="minorHAnsi" w:hAnsiTheme="minorHAnsi" w:cstheme="minorHAnsi"/>
          <w:sz w:val="24"/>
          <w:szCs w:val="24"/>
        </w:rPr>
        <w:t xml:space="preserve">The major change to this version of the software involved a modification to the algorithm.  </w:t>
      </w:r>
      <w:r w:rsidR="00B26350" w:rsidRPr="00552CF7">
        <w:rPr>
          <w:rFonts w:asciiTheme="minorHAnsi" w:hAnsiTheme="minorHAnsi" w:cstheme="minorHAnsi"/>
          <w:sz w:val="24"/>
          <w:szCs w:val="24"/>
        </w:rPr>
        <w:t>The algorithm verification test plan is summarized in the flowchart below:</w:t>
      </w:r>
    </w:p>
    <w:p w:rsidR="00B26350" w:rsidRPr="00552CF7" w:rsidRDefault="00B26350" w:rsidP="00CD2DB5">
      <w:pPr>
        <w:pStyle w:val="BodyText"/>
        <w:ind w:left="0"/>
        <w:rPr>
          <w:rFonts w:asciiTheme="minorHAnsi" w:hAnsiTheme="minorHAnsi" w:cstheme="minorHAnsi"/>
          <w:sz w:val="24"/>
          <w:szCs w:val="24"/>
        </w:rPr>
      </w:pPr>
    </w:p>
    <w:p w:rsidR="00B26350" w:rsidRPr="00552CF7" w:rsidRDefault="00721742" w:rsidP="00B26350">
      <w:pPr>
        <w:spacing w:before="220"/>
        <w:ind w:left="0"/>
        <w:rPr>
          <w:rFonts w:asciiTheme="minorHAnsi" w:eastAsia="Calibri" w:hAnsiTheme="minorHAnsi" w:cstheme="minorHAnsi"/>
          <w:spacing w:val="0"/>
          <w:sz w:val="24"/>
          <w:szCs w:val="24"/>
        </w:rPr>
      </w:pPr>
      <w:r w:rsidRPr="00552CF7">
        <w:rPr>
          <w:rFonts w:asciiTheme="minorHAnsi" w:eastAsia="Calibri" w:hAnsiTheme="minorHAnsi" w:cstheme="minorHAnsi"/>
          <w:noProof/>
          <w:spacing w:val="0"/>
          <w:sz w:val="24"/>
          <w:szCs w:val="24"/>
        </w:rPr>
        <mc:AlternateContent>
          <mc:Choice Requires="wps">
            <w:drawing>
              <wp:anchor distT="0" distB="0" distL="114300" distR="114300" simplePos="0" relativeHeight="251663360" behindDoc="0" locked="0" layoutInCell="1" allowOverlap="1" wp14:anchorId="3947E444" wp14:editId="160CE6F0">
                <wp:simplePos x="0" y="0"/>
                <wp:positionH relativeFrom="column">
                  <wp:posOffset>5042535</wp:posOffset>
                </wp:positionH>
                <wp:positionV relativeFrom="paragraph">
                  <wp:posOffset>93980</wp:posOffset>
                </wp:positionV>
                <wp:extent cx="1170305" cy="738505"/>
                <wp:effectExtent l="0" t="0" r="10795" b="23495"/>
                <wp:wrapNone/>
                <wp:docPr id="7" name="Rounded Rectangle 7"/>
                <wp:cNvGraphicFramePr/>
                <a:graphic xmlns:a="http://schemas.openxmlformats.org/drawingml/2006/main">
                  <a:graphicData uri="http://schemas.microsoft.com/office/word/2010/wordprocessingShape">
                    <wps:wsp>
                      <wps:cNvSpPr/>
                      <wps:spPr>
                        <a:xfrm>
                          <a:off x="0" y="0"/>
                          <a:ext cx="1170305" cy="738505"/>
                        </a:xfrm>
                        <a:prstGeom prst="roundRect">
                          <a:avLst/>
                        </a:prstGeom>
                        <a:noFill/>
                        <a:ln w="25400" cap="flat" cmpd="sng" algn="ctr">
                          <a:solidFill>
                            <a:sysClr val="windowText" lastClr="000000"/>
                          </a:solidFill>
                          <a:prstDash val="solid"/>
                        </a:ln>
                        <a:effectLst/>
                      </wps:spPr>
                      <wps:txbx>
                        <w:txbxContent>
                          <w:p w:rsidR="00971077" w:rsidRPr="00C36AA3" w:rsidRDefault="00971077" w:rsidP="00B26350">
                            <w:pPr>
                              <w:ind w:left="0"/>
                              <w:jc w:val="center"/>
                              <w:rPr>
                                <w:sz w:val="14"/>
                                <w:szCs w:val="14"/>
                              </w:rPr>
                            </w:pPr>
                            <w:r w:rsidRPr="00C36AA3">
                              <w:rPr>
                                <w:color w:val="000000" w:themeColor="text1"/>
                                <w:sz w:val="14"/>
                                <w:szCs w:val="14"/>
                              </w:rPr>
                              <w:t xml:space="preserve">Step </w:t>
                            </w:r>
                            <w:r>
                              <w:rPr>
                                <w:color w:val="000000" w:themeColor="text1"/>
                                <w:sz w:val="14"/>
                                <w:szCs w:val="14"/>
                              </w:rPr>
                              <w:t>4</w:t>
                            </w:r>
                            <w:r w:rsidRPr="00C36AA3">
                              <w:rPr>
                                <w:color w:val="000000" w:themeColor="text1"/>
                                <w:sz w:val="14"/>
                                <w:szCs w:val="14"/>
                              </w:rPr>
                              <w:t xml:space="preserve">- </w:t>
                            </w:r>
                            <w:r>
                              <w:rPr>
                                <w:color w:val="000000" w:themeColor="text1"/>
                                <w:sz w:val="14"/>
                                <w:szCs w:val="14"/>
                              </w:rPr>
                              <w:t xml:space="preserve">Create </w:t>
                            </w:r>
                            <w:r w:rsidRPr="00C36AA3">
                              <w:rPr>
                                <w:color w:val="000000" w:themeColor="text1"/>
                                <w:sz w:val="14"/>
                                <w:szCs w:val="14"/>
                              </w:rPr>
                              <w:t xml:space="preserve">SAS output </w:t>
                            </w:r>
                            <w:r>
                              <w:rPr>
                                <w:color w:val="000000" w:themeColor="text1"/>
                                <w:sz w:val="14"/>
                                <w:szCs w:val="14"/>
                              </w:rPr>
                              <w:t>with modified angles</w:t>
                            </w:r>
                          </w:p>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7" o:spid="_x0000_s1026" style="position:absolute;margin-left:397.05pt;margin-top:7.4pt;width:92.15pt;height:58.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" filled="f" strokecolor="windowText" strokeweight="2pt">
                <v:textbox inset="3.6pt,,3.6pt">
                  <w:txbxContent>
                    <w:p w:rsidR="00971077" w:rsidRPr="00C36AA3" w:rsidRDefault="00971077" w:rsidP="00B26350">
                      <w:pPr>
                        <w:ind w:left="0"/>
                        <w:jc w:val="center"/>
                        <w:rPr>
                          <w:sz w:val="14"/>
                          <w:szCs w:val="14"/>
                        </w:rPr>
                      </w:pPr>
                      <w:r w:rsidRPr="00C36AA3">
                        <w:rPr>
                          <w:color w:val="000000" w:themeColor="text1"/>
                          <w:sz w:val="14"/>
                          <w:szCs w:val="14"/>
                        </w:rPr>
                        <w:t xml:space="preserve">Step </w:t>
                      </w:r>
                      <w:r>
                        <w:rPr>
                          <w:color w:val="000000" w:themeColor="text1"/>
                          <w:sz w:val="14"/>
                          <w:szCs w:val="14"/>
                        </w:rPr>
                        <w:t>4</w:t>
                      </w:r>
                      <w:r w:rsidRPr="00C36AA3">
                        <w:rPr>
                          <w:color w:val="000000" w:themeColor="text1"/>
                          <w:sz w:val="14"/>
                          <w:szCs w:val="14"/>
                        </w:rPr>
                        <w:t xml:space="preserve">- </w:t>
                      </w:r>
                      <w:r>
                        <w:rPr>
                          <w:color w:val="000000" w:themeColor="text1"/>
                          <w:sz w:val="14"/>
                          <w:szCs w:val="14"/>
                        </w:rPr>
                        <w:t xml:space="preserve">Create </w:t>
                      </w:r>
                      <w:r w:rsidRPr="00C36AA3">
                        <w:rPr>
                          <w:color w:val="000000" w:themeColor="text1"/>
                          <w:sz w:val="14"/>
                          <w:szCs w:val="14"/>
                        </w:rPr>
                        <w:t xml:space="preserve">SAS output </w:t>
                      </w:r>
                      <w:r>
                        <w:rPr>
                          <w:color w:val="000000" w:themeColor="text1"/>
                          <w:sz w:val="14"/>
                          <w:szCs w:val="14"/>
                        </w:rPr>
                        <w:t>with modified angles</w:t>
                      </w:r>
                    </w:p>
                  </w:txbxContent>
                </v:textbox>
              </v:roundrect>
            </w:pict>
          </mc:Fallback>
        </mc:AlternateContent>
      </w:r>
      <w:r w:rsidRPr="00552CF7">
        <w:rPr>
          <w:rFonts w:asciiTheme="minorHAnsi" w:eastAsia="Calibri" w:hAnsiTheme="minorHAnsi" w:cstheme="minorHAnsi"/>
          <w:noProof/>
          <w:spacing w:val="0"/>
          <w:sz w:val="24"/>
          <w:szCs w:val="24"/>
        </w:rPr>
        <mc:AlternateContent>
          <mc:Choice Requires="wps">
            <w:drawing>
              <wp:anchor distT="0" distB="0" distL="114300" distR="114300" simplePos="0" relativeHeight="251662336" behindDoc="0" locked="0" layoutInCell="1" allowOverlap="1" wp14:anchorId="08043DB0" wp14:editId="25BF3AC4">
                <wp:simplePos x="0" y="0"/>
                <wp:positionH relativeFrom="column">
                  <wp:posOffset>3595370</wp:posOffset>
                </wp:positionH>
                <wp:positionV relativeFrom="paragraph">
                  <wp:posOffset>94615</wp:posOffset>
                </wp:positionV>
                <wp:extent cx="1184910" cy="738505"/>
                <wp:effectExtent l="0" t="0" r="15240" b="23495"/>
                <wp:wrapNone/>
                <wp:docPr id="6" name="Rounded Rectangle 6"/>
                <wp:cNvGraphicFramePr/>
                <a:graphic xmlns:a="http://schemas.openxmlformats.org/drawingml/2006/main">
                  <a:graphicData uri="http://schemas.microsoft.com/office/word/2010/wordprocessingShape">
                    <wps:wsp>
                      <wps:cNvSpPr/>
                      <wps:spPr>
                        <a:xfrm>
                          <a:off x="0" y="0"/>
                          <a:ext cx="1184910" cy="738505"/>
                        </a:xfrm>
                        <a:prstGeom prst="roundRect">
                          <a:avLst/>
                        </a:prstGeom>
                        <a:noFill/>
                        <a:ln w="25400" cap="flat" cmpd="sng" algn="ctr">
                          <a:solidFill>
                            <a:sysClr val="windowText" lastClr="000000"/>
                          </a:solidFill>
                          <a:prstDash val="solid"/>
                        </a:ln>
                        <a:effectLst/>
                      </wps:spPr>
                      <wps:txbx>
                        <w:txbxContent>
                          <w:p w:rsidR="00971077" w:rsidRDefault="00971077" w:rsidP="00B26350">
                            <w:pPr>
                              <w:ind w:left="0"/>
                              <w:jc w:val="center"/>
                              <w:rPr>
                                <w:color w:val="000000" w:themeColor="text1"/>
                                <w:sz w:val="14"/>
                              </w:rPr>
                            </w:pPr>
                            <w:r>
                              <w:rPr>
                                <w:color w:val="000000" w:themeColor="text1"/>
                                <w:sz w:val="14"/>
                              </w:rPr>
                              <w:t>Step 3– Resubmit subject images and compare SAS output to all Print Report in ClearView</w:t>
                            </w:r>
                          </w:p>
                          <w:p w:rsidR="00971077" w:rsidRPr="00C36AA3" w:rsidRDefault="00971077" w:rsidP="00B26350">
                            <w:pPr>
                              <w:ind w:left="0"/>
                              <w:jc w:val="center"/>
                              <w:rPr>
                                <w:b/>
                                <w:sz w:val="14"/>
                              </w:rPr>
                            </w:pPr>
                            <w:r w:rsidRPr="00C36AA3">
                              <w:rPr>
                                <w:b/>
                                <w:color w:val="000000" w:themeColor="text1"/>
                                <w:sz w:val="14"/>
                              </w:rPr>
                              <w:t>Results must match</w:t>
                            </w:r>
                          </w:p>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6" o:spid="_x0000_s1027" style="position:absolute;margin-left:283.1pt;margin-top:7.45pt;width:93.3pt;height:58.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" filled="f" strokecolor="windowText" strokeweight="2pt">
                <v:textbox inset="3.6pt,,3.6pt">
                  <w:txbxContent>
                    <w:p w:rsidR="00971077" w:rsidRDefault="00971077" w:rsidP="00B26350">
                      <w:pPr>
                        <w:ind w:left="0"/>
                        <w:jc w:val="center"/>
                        <w:rPr>
                          <w:color w:val="000000" w:themeColor="text1"/>
                          <w:sz w:val="14"/>
                        </w:rPr>
                      </w:pPr>
                      <w:r>
                        <w:rPr>
                          <w:color w:val="000000" w:themeColor="text1"/>
                          <w:sz w:val="14"/>
                        </w:rPr>
                        <w:t>Step 3– Resubmit subject images and compare SAS output to all Print Report in ClearView</w:t>
                      </w:r>
                    </w:p>
                    <w:p w:rsidR="00971077" w:rsidRPr="00C36AA3" w:rsidRDefault="00971077" w:rsidP="00B26350">
                      <w:pPr>
                        <w:ind w:left="0"/>
                        <w:jc w:val="center"/>
                        <w:rPr>
                          <w:b/>
                          <w:sz w:val="14"/>
                        </w:rPr>
                      </w:pPr>
                      <w:r w:rsidRPr="00C36AA3">
                        <w:rPr>
                          <w:b/>
                          <w:color w:val="000000" w:themeColor="text1"/>
                          <w:sz w:val="14"/>
                        </w:rPr>
                        <w:t>Results must match</w:t>
                      </w:r>
                    </w:p>
                  </w:txbxContent>
                </v:textbox>
              </v:roundrect>
            </w:pict>
          </mc:Fallback>
        </mc:AlternateContent>
      </w:r>
      <w:r w:rsidRPr="00552CF7">
        <w:rPr>
          <w:rFonts w:asciiTheme="minorHAnsi" w:eastAsia="Calibri" w:hAnsiTheme="minorHAnsi" w:cstheme="minorHAnsi"/>
          <w:noProof/>
          <w:spacing w:val="0"/>
          <w:sz w:val="24"/>
          <w:szCs w:val="24"/>
        </w:rPr>
        <mc:AlternateContent>
          <mc:Choice Requires="wps">
            <w:drawing>
              <wp:anchor distT="0" distB="0" distL="114300" distR="114300" simplePos="0" relativeHeight="251661312" behindDoc="0" locked="0" layoutInCell="1" allowOverlap="1" wp14:anchorId="343E4307" wp14:editId="539E2481">
                <wp:simplePos x="0" y="0"/>
                <wp:positionH relativeFrom="column">
                  <wp:posOffset>708025</wp:posOffset>
                </wp:positionH>
                <wp:positionV relativeFrom="paragraph">
                  <wp:posOffset>94615</wp:posOffset>
                </wp:positionV>
                <wp:extent cx="1148080" cy="739140"/>
                <wp:effectExtent l="0" t="0" r="13970" b="22860"/>
                <wp:wrapNone/>
                <wp:docPr id="4" name="Rounded Rectangle 4"/>
                <wp:cNvGraphicFramePr/>
                <a:graphic xmlns:a="http://schemas.openxmlformats.org/drawingml/2006/main">
                  <a:graphicData uri="http://schemas.microsoft.com/office/word/2010/wordprocessingShape">
                    <wps:wsp>
                      <wps:cNvSpPr/>
                      <wps:spPr>
                        <a:xfrm>
                          <a:off x="0" y="0"/>
                          <a:ext cx="1148080" cy="739140"/>
                        </a:xfrm>
                        <a:prstGeom prst="roundRect">
                          <a:avLst/>
                        </a:prstGeom>
                        <a:noFill/>
                        <a:ln w="25400" cap="flat" cmpd="sng" algn="ctr">
                          <a:solidFill>
                            <a:sysClr val="windowText" lastClr="000000"/>
                          </a:solidFill>
                          <a:prstDash val="solid"/>
                        </a:ln>
                        <a:effectLst/>
                      </wps:spPr>
                      <wps:txbx>
                        <w:txbxContent>
                          <w:p w:rsidR="00971077" w:rsidRDefault="00971077" w:rsidP="00B26350">
                            <w:pPr>
                              <w:ind w:left="0"/>
                              <w:jc w:val="center"/>
                              <w:rPr>
                                <w:sz w:val="14"/>
                              </w:rPr>
                            </w:pPr>
                            <w:r>
                              <w:rPr>
                                <w:color w:val="000000" w:themeColor="text1"/>
                                <w:sz w:val="14"/>
                              </w:rPr>
                              <w:t>Step 1- Randomly select three subjects from Development Documentation Report</w:t>
                            </w:r>
                          </w:p>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4" o:spid="_x0000_s1028" style="position:absolute;margin-left:55.75pt;margin-top:7.45pt;width:90.4pt;height:58.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" filled="f" strokecolor="windowText" strokeweight="2pt">
                <v:textbox inset="3.6pt,,3.6pt">
                  <w:txbxContent>
                    <w:p w:rsidR="00971077" w:rsidRDefault="00971077" w:rsidP="00B26350">
                      <w:pPr>
                        <w:ind w:left="0"/>
                        <w:jc w:val="center"/>
                        <w:rPr>
                          <w:sz w:val="14"/>
                        </w:rPr>
                      </w:pPr>
                      <w:r>
                        <w:rPr>
                          <w:color w:val="000000" w:themeColor="text1"/>
                          <w:sz w:val="14"/>
                        </w:rPr>
                        <w:t>Step 1- Randomly select three subjects from Development Documentation Report</w:t>
                      </w:r>
                    </w:p>
                  </w:txbxContent>
                </v:textbox>
              </v:roundrect>
            </w:pict>
          </mc:Fallback>
        </mc:AlternateContent>
      </w:r>
      <w:r w:rsidRPr="00552CF7">
        <w:rPr>
          <w:rFonts w:asciiTheme="minorHAnsi" w:eastAsia="Calibri" w:hAnsiTheme="minorHAnsi" w:cstheme="minorHAnsi"/>
          <w:noProof/>
          <w:spacing w:val="0"/>
          <w:sz w:val="24"/>
          <w:szCs w:val="24"/>
        </w:rPr>
        <mc:AlternateContent>
          <mc:Choice Requires="wps">
            <w:drawing>
              <wp:anchor distT="0" distB="0" distL="114300" distR="114300" simplePos="0" relativeHeight="251660288" behindDoc="0" locked="0" layoutInCell="1" allowOverlap="1" wp14:anchorId="74EB5535" wp14:editId="0330C51F">
                <wp:simplePos x="0" y="0"/>
                <wp:positionH relativeFrom="column">
                  <wp:posOffset>2138680</wp:posOffset>
                </wp:positionH>
                <wp:positionV relativeFrom="paragraph">
                  <wp:posOffset>94615</wp:posOffset>
                </wp:positionV>
                <wp:extent cx="1170305" cy="738505"/>
                <wp:effectExtent l="0" t="0" r="10795" b="23495"/>
                <wp:wrapNone/>
                <wp:docPr id="3" name="Rounded Rectangle 3"/>
                <wp:cNvGraphicFramePr/>
                <a:graphic xmlns:a="http://schemas.openxmlformats.org/drawingml/2006/main">
                  <a:graphicData uri="http://schemas.microsoft.com/office/word/2010/wordprocessingShape">
                    <wps:wsp>
                      <wps:cNvSpPr/>
                      <wps:spPr>
                        <a:xfrm>
                          <a:off x="0" y="0"/>
                          <a:ext cx="1170305" cy="738505"/>
                        </a:xfrm>
                        <a:prstGeom prst="roundRect">
                          <a:avLst/>
                        </a:prstGeom>
                        <a:noFill/>
                        <a:ln w="25400" cap="flat" cmpd="sng" algn="ctr">
                          <a:solidFill>
                            <a:sysClr val="windowText" lastClr="000000"/>
                          </a:solidFill>
                          <a:prstDash val="solid"/>
                        </a:ln>
                        <a:effectLst/>
                      </wps:spPr>
                      <wps:txbx>
                        <w:txbxContent>
                          <w:p w:rsidR="00971077" w:rsidRPr="00C36AA3" w:rsidRDefault="00971077" w:rsidP="00B26350">
                            <w:pPr>
                              <w:ind w:left="0"/>
                              <w:jc w:val="center"/>
                              <w:rPr>
                                <w:color w:val="000000" w:themeColor="text1"/>
                                <w:sz w:val="14"/>
                                <w:szCs w:val="14"/>
                              </w:rPr>
                            </w:pPr>
                            <w:r w:rsidRPr="00C36AA3">
                              <w:rPr>
                                <w:color w:val="000000" w:themeColor="text1"/>
                                <w:sz w:val="14"/>
                                <w:szCs w:val="14"/>
                              </w:rPr>
                              <w:t>Step 2- Load subject images</w:t>
                            </w:r>
                            <w:r>
                              <w:rPr>
                                <w:color w:val="000000" w:themeColor="text1"/>
                                <w:sz w:val="14"/>
                                <w:szCs w:val="14"/>
                              </w:rPr>
                              <w:t xml:space="preserve"> and c</w:t>
                            </w:r>
                            <w:r w:rsidRPr="00C36AA3">
                              <w:rPr>
                                <w:color w:val="000000" w:themeColor="text1"/>
                                <w:sz w:val="14"/>
                                <w:szCs w:val="14"/>
                              </w:rPr>
                              <w:t>ompare SAS output to all report tabs in ClearView</w:t>
                            </w:r>
                          </w:p>
                          <w:p w:rsidR="00971077" w:rsidRPr="00C36AA3" w:rsidRDefault="00971077" w:rsidP="00B26350">
                            <w:pPr>
                              <w:ind w:left="0"/>
                              <w:jc w:val="center"/>
                              <w:rPr>
                                <w:b/>
                                <w:sz w:val="14"/>
                                <w:szCs w:val="14"/>
                              </w:rPr>
                            </w:pPr>
                            <w:r w:rsidRPr="00C36AA3">
                              <w:rPr>
                                <w:b/>
                                <w:color w:val="000000" w:themeColor="text1"/>
                                <w:sz w:val="14"/>
                                <w:szCs w:val="14"/>
                              </w:rPr>
                              <w:t>Results must match</w:t>
                            </w:r>
                          </w:p>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3" o:spid="_x0000_s1029" style="position:absolute;margin-left:168.4pt;margin-top:7.45pt;width:92.15pt;height:58.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" filled="f" strokecolor="windowText" strokeweight="2pt">
                <v:textbox inset="3.6pt,,3.6pt">
                  <w:txbxContent>
                    <w:p w:rsidR="00971077" w:rsidRPr="00C36AA3" w:rsidRDefault="00971077" w:rsidP="00B26350">
                      <w:pPr>
                        <w:ind w:left="0"/>
                        <w:jc w:val="center"/>
                        <w:rPr>
                          <w:color w:val="000000" w:themeColor="text1"/>
                          <w:sz w:val="14"/>
                          <w:szCs w:val="14"/>
                        </w:rPr>
                      </w:pPr>
                      <w:r w:rsidRPr="00C36AA3">
                        <w:rPr>
                          <w:color w:val="000000" w:themeColor="text1"/>
                          <w:sz w:val="14"/>
                          <w:szCs w:val="14"/>
                        </w:rPr>
                        <w:t>Step 2- Load subject images</w:t>
                      </w:r>
                      <w:r>
                        <w:rPr>
                          <w:color w:val="000000" w:themeColor="text1"/>
                          <w:sz w:val="14"/>
                          <w:szCs w:val="14"/>
                        </w:rPr>
                        <w:t xml:space="preserve"> and c</w:t>
                      </w:r>
                      <w:r w:rsidRPr="00C36AA3">
                        <w:rPr>
                          <w:color w:val="000000" w:themeColor="text1"/>
                          <w:sz w:val="14"/>
                          <w:szCs w:val="14"/>
                        </w:rPr>
                        <w:t>ompare SAS output to all report tabs in ClearView</w:t>
                      </w:r>
                    </w:p>
                    <w:p w:rsidR="00971077" w:rsidRPr="00C36AA3" w:rsidRDefault="00971077" w:rsidP="00B26350">
                      <w:pPr>
                        <w:ind w:left="0"/>
                        <w:jc w:val="center"/>
                        <w:rPr>
                          <w:b/>
                          <w:sz w:val="14"/>
                          <w:szCs w:val="14"/>
                        </w:rPr>
                      </w:pPr>
                      <w:r w:rsidRPr="00C36AA3">
                        <w:rPr>
                          <w:b/>
                          <w:color w:val="000000" w:themeColor="text1"/>
                          <w:sz w:val="14"/>
                          <w:szCs w:val="14"/>
                        </w:rPr>
                        <w:t>Results must match</w:t>
                      </w:r>
                    </w:p>
                  </w:txbxContent>
                </v:textbox>
              </v:roundrect>
            </w:pict>
          </mc:Fallback>
        </mc:AlternateContent>
      </w:r>
      <w:r w:rsidR="00B26350" w:rsidRPr="00552CF7">
        <w:rPr>
          <w:rFonts w:asciiTheme="minorHAnsi" w:eastAsia="Calibri" w:hAnsiTheme="minorHAnsi" w:cstheme="minorHAnsi"/>
          <w:noProof/>
          <w:spacing w:val="0"/>
          <w:sz w:val="24"/>
          <w:szCs w:val="24"/>
        </w:rPr>
        <mc:AlternateContent>
          <mc:Choice Requires="wps">
            <w:drawing>
              <wp:anchor distT="0" distB="0" distL="114300" distR="114300" simplePos="0" relativeHeight="251664384" behindDoc="0" locked="0" layoutInCell="1" allowOverlap="1" wp14:anchorId="0106FB46" wp14:editId="03E26B13">
                <wp:simplePos x="0" y="0"/>
                <wp:positionH relativeFrom="column">
                  <wp:posOffset>746125</wp:posOffset>
                </wp:positionH>
                <wp:positionV relativeFrom="paragraph">
                  <wp:posOffset>1060450</wp:posOffset>
                </wp:positionV>
                <wp:extent cx="1316355" cy="738505"/>
                <wp:effectExtent l="0" t="0" r="17145" b="23495"/>
                <wp:wrapNone/>
                <wp:docPr id="8" name="Rounded Rectangle 8"/>
                <wp:cNvGraphicFramePr/>
                <a:graphic xmlns:a="http://schemas.openxmlformats.org/drawingml/2006/main">
                  <a:graphicData uri="http://schemas.microsoft.com/office/word/2010/wordprocessingShape">
                    <wps:wsp>
                      <wps:cNvSpPr/>
                      <wps:spPr>
                        <a:xfrm>
                          <a:off x="0" y="0"/>
                          <a:ext cx="1316355" cy="738505"/>
                        </a:xfrm>
                        <a:prstGeom prst="roundRect">
                          <a:avLst/>
                        </a:prstGeom>
                        <a:noFill/>
                        <a:ln w="25400" cap="flat" cmpd="sng" algn="ctr">
                          <a:solidFill>
                            <a:sysClr val="windowText" lastClr="000000"/>
                          </a:solidFill>
                          <a:prstDash val="solid"/>
                        </a:ln>
                        <a:effectLst/>
                      </wps:spPr>
                      <wps:txbx>
                        <w:txbxContent>
                          <w:p w:rsidR="00971077" w:rsidRPr="00C36AA3" w:rsidRDefault="00971077" w:rsidP="00B26350">
                            <w:pPr>
                              <w:ind w:left="0"/>
                              <w:jc w:val="center"/>
                              <w:rPr>
                                <w:color w:val="000000" w:themeColor="text1"/>
                                <w:sz w:val="14"/>
                                <w:szCs w:val="14"/>
                              </w:rPr>
                            </w:pPr>
                            <w:r>
                              <w:rPr>
                                <w:color w:val="000000" w:themeColor="text1"/>
                                <w:sz w:val="14"/>
                                <w:szCs w:val="14"/>
                              </w:rPr>
                              <w:t>Step 5</w:t>
                            </w:r>
                            <w:r w:rsidRPr="00C36AA3">
                              <w:rPr>
                                <w:color w:val="000000" w:themeColor="text1"/>
                                <w:sz w:val="14"/>
                                <w:szCs w:val="14"/>
                              </w:rPr>
                              <w:t xml:space="preserve">- </w:t>
                            </w:r>
                            <w:r>
                              <w:rPr>
                                <w:color w:val="000000" w:themeColor="text1"/>
                                <w:sz w:val="14"/>
                                <w:szCs w:val="14"/>
                              </w:rPr>
                              <w:t>Resubmit</w:t>
                            </w:r>
                            <w:r w:rsidRPr="00C36AA3">
                              <w:rPr>
                                <w:color w:val="000000" w:themeColor="text1"/>
                                <w:sz w:val="14"/>
                                <w:szCs w:val="14"/>
                              </w:rPr>
                              <w:t xml:space="preserve"> subject images</w:t>
                            </w:r>
                            <w:r>
                              <w:rPr>
                                <w:color w:val="000000" w:themeColor="text1"/>
                                <w:sz w:val="14"/>
                                <w:szCs w:val="14"/>
                              </w:rPr>
                              <w:t xml:space="preserve"> modifying angles and c</w:t>
                            </w:r>
                            <w:r w:rsidRPr="00C36AA3">
                              <w:rPr>
                                <w:color w:val="000000" w:themeColor="text1"/>
                                <w:sz w:val="14"/>
                                <w:szCs w:val="14"/>
                              </w:rPr>
                              <w:t xml:space="preserve">ompare </w:t>
                            </w:r>
                            <w:r>
                              <w:rPr>
                                <w:color w:val="000000" w:themeColor="text1"/>
                                <w:sz w:val="14"/>
                                <w:szCs w:val="14"/>
                              </w:rPr>
                              <w:t xml:space="preserve">Step 4 </w:t>
                            </w:r>
                            <w:r w:rsidRPr="00C36AA3">
                              <w:rPr>
                                <w:color w:val="000000" w:themeColor="text1"/>
                                <w:sz w:val="14"/>
                                <w:szCs w:val="14"/>
                              </w:rPr>
                              <w:t xml:space="preserve">SAS output to all </w:t>
                            </w:r>
                            <w:r>
                              <w:rPr>
                                <w:color w:val="000000" w:themeColor="text1"/>
                                <w:sz w:val="14"/>
                                <w:szCs w:val="14"/>
                              </w:rPr>
                              <w:t xml:space="preserve">Print Report </w:t>
                            </w:r>
                            <w:r w:rsidRPr="00C36AA3">
                              <w:rPr>
                                <w:color w:val="000000" w:themeColor="text1"/>
                                <w:sz w:val="14"/>
                                <w:szCs w:val="14"/>
                              </w:rPr>
                              <w:t>in ClearView</w:t>
                            </w:r>
                          </w:p>
                          <w:p w:rsidR="00971077" w:rsidRPr="00C36AA3" w:rsidRDefault="00971077" w:rsidP="00B26350">
                            <w:pPr>
                              <w:ind w:left="0"/>
                              <w:jc w:val="center"/>
                              <w:rPr>
                                <w:b/>
                                <w:sz w:val="14"/>
                                <w:szCs w:val="14"/>
                              </w:rPr>
                            </w:pPr>
                            <w:r w:rsidRPr="00C36AA3">
                              <w:rPr>
                                <w:b/>
                                <w:color w:val="000000" w:themeColor="text1"/>
                                <w:sz w:val="14"/>
                                <w:szCs w:val="14"/>
                              </w:rPr>
                              <w:t>Results must match</w:t>
                            </w:r>
                          </w:p>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8" o:spid="_x0000_s1030" style="position:absolute;margin-left:58.75pt;margin-top:83.5pt;width:103.65pt;height:58.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" filled="f" strokecolor="windowText" strokeweight="2pt">
                <v:textbox inset="3.6pt,,3.6pt">
                  <w:txbxContent>
                    <w:p w:rsidR="00971077" w:rsidRPr="00C36AA3" w:rsidRDefault="00971077" w:rsidP="00B26350">
                      <w:pPr>
                        <w:ind w:left="0"/>
                        <w:jc w:val="center"/>
                        <w:rPr>
                          <w:color w:val="000000" w:themeColor="text1"/>
                          <w:sz w:val="14"/>
                          <w:szCs w:val="14"/>
                        </w:rPr>
                      </w:pPr>
                      <w:r>
                        <w:rPr>
                          <w:color w:val="000000" w:themeColor="text1"/>
                          <w:sz w:val="14"/>
                          <w:szCs w:val="14"/>
                        </w:rPr>
                        <w:t>Step 5</w:t>
                      </w:r>
                      <w:r w:rsidRPr="00C36AA3">
                        <w:rPr>
                          <w:color w:val="000000" w:themeColor="text1"/>
                          <w:sz w:val="14"/>
                          <w:szCs w:val="14"/>
                        </w:rPr>
                        <w:t xml:space="preserve">- </w:t>
                      </w:r>
                      <w:r>
                        <w:rPr>
                          <w:color w:val="000000" w:themeColor="text1"/>
                          <w:sz w:val="14"/>
                          <w:szCs w:val="14"/>
                        </w:rPr>
                        <w:t>Resubmit</w:t>
                      </w:r>
                      <w:r w:rsidRPr="00C36AA3">
                        <w:rPr>
                          <w:color w:val="000000" w:themeColor="text1"/>
                          <w:sz w:val="14"/>
                          <w:szCs w:val="14"/>
                        </w:rPr>
                        <w:t xml:space="preserve"> subject images</w:t>
                      </w:r>
                      <w:r>
                        <w:rPr>
                          <w:color w:val="000000" w:themeColor="text1"/>
                          <w:sz w:val="14"/>
                          <w:szCs w:val="14"/>
                        </w:rPr>
                        <w:t xml:space="preserve"> modifying angles and c</w:t>
                      </w:r>
                      <w:r w:rsidRPr="00C36AA3">
                        <w:rPr>
                          <w:color w:val="000000" w:themeColor="text1"/>
                          <w:sz w:val="14"/>
                          <w:szCs w:val="14"/>
                        </w:rPr>
                        <w:t xml:space="preserve">ompare </w:t>
                      </w:r>
                      <w:r>
                        <w:rPr>
                          <w:color w:val="000000" w:themeColor="text1"/>
                          <w:sz w:val="14"/>
                          <w:szCs w:val="14"/>
                        </w:rPr>
                        <w:t xml:space="preserve">Step 4 </w:t>
                      </w:r>
                      <w:r w:rsidRPr="00C36AA3">
                        <w:rPr>
                          <w:color w:val="000000" w:themeColor="text1"/>
                          <w:sz w:val="14"/>
                          <w:szCs w:val="14"/>
                        </w:rPr>
                        <w:t xml:space="preserve">SAS output to all </w:t>
                      </w:r>
                      <w:r>
                        <w:rPr>
                          <w:color w:val="000000" w:themeColor="text1"/>
                          <w:sz w:val="14"/>
                          <w:szCs w:val="14"/>
                        </w:rPr>
                        <w:t xml:space="preserve">Print Report </w:t>
                      </w:r>
                      <w:r w:rsidRPr="00C36AA3">
                        <w:rPr>
                          <w:color w:val="000000" w:themeColor="text1"/>
                          <w:sz w:val="14"/>
                          <w:szCs w:val="14"/>
                        </w:rPr>
                        <w:t>in ClearView</w:t>
                      </w:r>
                    </w:p>
                    <w:p w:rsidR="00971077" w:rsidRPr="00C36AA3" w:rsidRDefault="00971077" w:rsidP="00B26350">
                      <w:pPr>
                        <w:ind w:left="0"/>
                        <w:jc w:val="center"/>
                        <w:rPr>
                          <w:b/>
                          <w:sz w:val="14"/>
                          <w:szCs w:val="14"/>
                        </w:rPr>
                      </w:pPr>
                      <w:r w:rsidRPr="00C36AA3">
                        <w:rPr>
                          <w:b/>
                          <w:color w:val="000000" w:themeColor="text1"/>
                          <w:sz w:val="14"/>
                          <w:szCs w:val="14"/>
                        </w:rPr>
                        <w:t>Results must match</w:t>
                      </w:r>
                    </w:p>
                  </w:txbxContent>
                </v:textbox>
              </v:roundrect>
            </w:pict>
          </mc:Fallback>
        </mc:AlternateContent>
      </w:r>
      <w:r w:rsidR="00B26350" w:rsidRPr="00552CF7">
        <w:rPr>
          <w:rFonts w:asciiTheme="minorHAnsi" w:eastAsia="Calibri" w:hAnsiTheme="minorHAnsi" w:cstheme="minorHAnsi"/>
          <w:noProof/>
          <w:spacing w:val="0"/>
          <w:sz w:val="24"/>
          <w:szCs w:val="24"/>
        </w:rPr>
        <mc:AlternateContent>
          <mc:Choice Requires="wps">
            <w:drawing>
              <wp:anchor distT="0" distB="0" distL="114300" distR="114300" simplePos="0" relativeHeight="251668480" behindDoc="0" locked="0" layoutInCell="1" allowOverlap="1" wp14:anchorId="20327CAF" wp14:editId="4BE6028C">
                <wp:simplePos x="0" y="0"/>
                <wp:positionH relativeFrom="column">
                  <wp:posOffset>3311525</wp:posOffset>
                </wp:positionH>
                <wp:positionV relativeFrom="paragraph">
                  <wp:posOffset>473710</wp:posOffset>
                </wp:positionV>
                <wp:extent cx="263525" cy="0"/>
                <wp:effectExtent l="0" t="76200" r="22225" b="114300"/>
                <wp:wrapNone/>
                <wp:docPr id="12" name="Straight Arrow Connector 12"/>
                <wp:cNvGraphicFramePr/>
                <a:graphic xmlns:a="http://schemas.openxmlformats.org/drawingml/2006/main">
                  <a:graphicData uri="http://schemas.microsoft.com/office/word/2010/wordprocessingShape">
                    <wps:wsp>
                      <wps:cNvCnPr/>
                      <wps:spPr>
                        <a:xfrm>
                          <a:off x="0" y="0"/>
                          <a:ext cx="263525" cy="0"/>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anchor>
            </w:drawing>
          </mc:Choice>
          <mc:Fallback>
            <w:pict>
              <v:shapetype id="_x0000_t32" coordsize="21600,21600" o:spt="32" o:oned="t" path="m,l21600,21600e" filled="f">
                <v:path arrowok="t" fillok="f" o:connecttype="none"/>
                <o:lock v:ext="edit" shapetype="t"/>
              </v:shapetype>
              <v:shape id="Straight Arrow Connector 12" o:spid="_x0000_s1026" type="#_x0000_t32" style="position:absolute;margin-left:260.75pt;margin-top:37.3pt;width:20.75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" strokecolor="#4a7ebb">
                <v:stroke endarrow="open"/>
              </v:shape>
            </w:pict>
          </mc:Fallback>
        </mc:AlternateContent>
      </w:r>
      <w:r w:rsidR="00B26350" w:rsidRPr="00552CF7">
        <w:rPr>
          <w:rFonts w:asciiTheme="minorHAnsi" w:eastAsia="Calibri" w:hAnsiTheme="minorHAnsi" w:cstheme="minorHAnsi"/>
          <w:noProof/>
          <w:spacing w:val="0"/>
          <w:sz w:val="24"/>
          <w:szCs w:val="24"/>
        </w:rPr>
        <mc:AlternateContent>
          <mc:Choice Requires="wps">
            <w:drawing>
              <wp:anchor distT="0" distB="0" distL="114300" distR="114300" simplePos="0" relativeHeight="251671552" behindDoc="0" locked="0" layoutInCell="1" allowOverlap="1" wp14:anchorId="51FC9105" wp14:editId="615456B0">
                <wp:simplePos x="0" y="0"/>
                <wp:positionH relativeFrom="column">
                  <wp:posOffset>2060575</wp:posOffset>
                </wp:positionH>
                <wp:positionV relativeFrom="paragraph">
                  <wp:posOffset>1424940</wp:posOffset>
                </wp:positionV>
                <wp:extent cx="263525" cy="0"/>
                <wp:effectExtent l="0" t="76200" r="22225" b="114300"/>
                <wp:wrapNone/>
                <wp:docPr id="15" name="Straight Arrow Connector 15"/>
                <wp:cNvGraphicFramePr/>
                <a:graphic xmlns:a="http://schemas.openxmlformats.org/drawingml/2006/main">
                  <a:graphicData uri="http://schemas.microsoft.com/office/word/2010/wordprocessingShape">
                    <wps:wsp>
                      <wps:cNvCnPr/>
                      <wps:spPr>
                        <a:xfrm>
                          <a:off x="0" y="0"/>
                          <a:ext cx="263525" cy="0"/>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anchor>
            </w:drawing>
          </mc:Choice>
          <mc:Fallback>
            <w:pict>
              <v:shape id="Straight Arrow Connector 15" o:spid="_x0000_s1026" type="#_x0000_t32" style="position:absolute;margin-left:162.25pt;margin-top:112.2pt;width:20.75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" strokecolor="#4a7ebb">
                <v:stroke endarrow="open"/>
              </v:shape>
            </w:pict>
          </mc:Fallback>
        </mc:AlternateContent>
      </w:r>
      <w:r w:rsidR="00B26350" w:rsidRPr="00552CF7">
        <w:rPr>
          <w:rFonts w:asciiTheme="minorHAnsi" w:eastAsia="Calibri" w:hAnsiTheme="minorHAnsi" w:cstheme="minorHAnsi"/>
          <w:noProof/>
          <w:spacing w:val="0"/>
          <w:sz w:val="24"/>
          <w:szCs w:val="24"/>
        </w:rPr>
        <mc:AlternateContent>
          <mc:Choice Requires="wps">
            <w:drawing>
              <wp:anchor distT="0" distB="0" distL="114300" distR="114300" simplePos="0" relativeHeight="251666432" behindDoc="0" locked="0" layoutInCell="1" allowOverlap="1" wp14:anchorId="7B8E9106" wp14:editId="275E9362">
                <wp:simplePos x="0" y="0"/>
                <wp:positionH relativeFrom="column">
                  <wp:posOffset>2329815</wp:posOffset>
                </wp:positionH>
                <wp:positionV relativeFrom="paragraph">
                  <wp:posOffset>1057910</wp:posOffset>
                </wp:positionV>
                <wp:extent cx="1170305" cy="738505"/>
                <wp:effectExtent l="0" t="0" r="10795" b="23495"/>
                <wp:wrapNone/>
                <wp:docPr id="10" name="Rounded Rectangle 10"/>
                <wp:cNvGraphicFramePr/>
                <a:graphic xmlns:a="http://schemas.openxmlformats.org/drawingml/2006/main">
                  <a:graphicData uri="http://schemas.microsoft.com/office/word/2010/wordprocessingShape">
                    <wps:wsp>
                      <wps:cNvSpPr/>
                      <wps:spPr>
                        <a:xfrm>
                          <a:off x="0" y="0"/>
                          <a:ext cx="1170305" cy="738505"/>
                        </a:xfrm>
                        <a:prstGeom prst="roundRect">
                          <a:avLst/>
                        </a:prstGeom>
                        <a:noFill/>
                        <a:ln w="25400" cap="flat" cmpd="sng" algn="ctr">
                          <a:solidFill>
                            <a:sysClr val="windowText" lastClr="000000"/>
                          </a:solidFill>
                          <a:prstDash val="solid"/>
                        </a:ln>
                        <a:effectLst/>
                      </wps:spPr>
                      <wps:txbx>
                        <w:txbxContent>
                          <w:p w:rsidR="00971077" w:rsidRPr="00C36AA3" w:rsidRDefault="00971077" w:rsidP="00B26350">
                            <w:pPr>
                              <w:ind w:left="0"/>
                              <w:jc w:val="center"/>
                              <w:rPr>
                                <w:sz w:val="14"/>
                                <w:szCs w:val="14"/>
                              </w:rPr>
                            </w:pPr>
                            <w:r w:rsidRPr="00C36AA3">
                              <w:rPr>
                                <w:color w:val="000000" w:themeColor="text1"/>
                                <w:sz w:val="14"/>
                                <w:szCs w:val="14"/>
                              </w:rPr>
                              <w:t xml:space="preserve">Step </w:t>
                            </w:r>
                            <w:r>
                              <w:rPr>
                                <w:color w:val="000000" w:themeColor="text1"/>
                                <w:sz w:val="14"/>
                                <w:szCs w:val="14"/>
                              </w:rPr>
                              <w:t>6</w:t>
                            </w:r>
                            <w:r w:rsidRPr="00C36AA3">
                              <w:rPr>
                                <w:color w:val="000000" w:themeColor="text1"/>
                                <w:sz w:val="14"/>
                                <w:szCs w:val="14"/>
                              </w:rPr>
                              <w:t xml:space="preserve">- </w:t>
                            </w:r>
                            <w:r>
                              <w:rPr>
                                <w:color w:val="000000" w:themeColor="text1"/>
                                <w:sz w:val="14"/>
                                <w:szCs w:val="14"/>
                              </w:rPr>
                              <w:t xml:space="preserve">Create </w:t>
                            </w:r>
                            <w:r w:rsidRPr="00C36AA3">
                              <w:rPr>
                                <w:color w:val="000000" w:themeColor="text1"/>
                                <w:sz w:val="14"/>
                                <w:szCs w:val="14"/>
                              </w:rPr>
                              <w:t xml:space="preserve">SAS output </w:t>
                            </w:r>
                            <w:r>
                              <w:rPr>
                                <w:color w:val="000000" w:themeColor="text1"/>
                                <w:sz w:val="14"/>
                                <w:szCs w:val="14"/>
                              </w:rPr>
                              <w:t>with modified age and gender</w:t>
                            </w:r>
                          </w:p>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0" o:spid="_x0000_s1031" style="position:absolute;margin-left:183.45pt;margin-top:83.3pt;width:92.15pt;height:58.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" filled="f" strokecolor="windowText" strokeweight="2pt">
                <v:textbox inset="3.6pt,,3.6pt">
                  <w:txbxContent>
                    <w:p w:rsidR="00971077" w:rsidRPr="00C36AA3" w:rsidRDefault="00971077" w:rsidP="00B26350">
                      <w:pPr>
                        <w:ind w:left="0"/>
                        <w:jc w:val="center"/>
                        <w:rPr>
                          <w:sz w:val="14"/>
                          <w:szCs w:val="14"/>
                        </w:rPr>
                      </w:pPr>
                      <w:r w:rsidRPr="00C36AA3">
                        <w:rPr>
                          <w:color w:val="000000" w:themeColor="text1"/>
                          <w:sz w:val="14"/>
                          <w:szCs w:val="14"/>
                        </w:rPr>
                        <w:t xml:space="preserve">Step </w:t>
                      </w:r>
                      <w:r>
                        <w:rPr>
                          <w:color w:val="000000" w:themeColor="text1"/>
                          <w:sz w:val="14"/>
                          <w:szCs w:val="14"/>
                        </w:rPr>
                        <w:t>6</w:t>
                      </w:r>
                      <w:r w:rsidRPr="00C36AA3">
                        <w:rPr>
                          <w:color w:val="000000" w:themeColor="text1"/>
                          <w:sz w:val="14"/>
                          <w:szCs w:val="14"/>
                        </w:rPr>
                        <w:t xml:space="preserve">- </w:t>
                      </w:r>
                      <w:r>
                        <w:rPr>
                          <w:color w:val="000000" w:themeColor="text1"/>
                          <w:sz w:val="14"/>
                          <w:szCs w:val="14"/>
                        </w:rPr>
                        <w:t xml:space="preserve">Create </w:t>
                      </w:r>
                      <w:r w:rsidRPr="00C36AA3">
                        <w:rPr>
                          <w:color w:val="000000" w:themeColor="text1"/>
                          <w:sz w:val="14"/>
                          <w:szCs w:val="14"/>
                        </w:rPr>
                        <w:t xml:space="preserve">SAS output </w:t>
                      </w:r>
                      <w:r>
                        <w:rPr>
                          <w:color w:val="000000" w:themeColor="text1"/>
                          <w:sz w:val="14"/>
                          <w:szCs w:val="14"/>
                        </w:rPr>
                        <w:t>with modified age and gender</w:t>
                      </w:r>
                    </w:p>
                  </w:txbxContent>
                </v:textbox>
              </v:roundrect>
            </w:pict>
          </mc:Fallback>
        </mc:AlternateContent>
      </w:r>
      <w:r w:rsidR="00B26350" w:rsidRPr="00552CF7">
        <w:rPr>
          <w:rFonts w:asciiTheme="minorHAnsi" w:eastAsia="Calibri" w:hAnsiTheme="minorHAnsi" w:cstheme="minorHAnsi"/>
          <w:noProof/>
          <w:spacing w:val="0"/>
          <w:sz w:val="24"/>
          <w:szCs w:val="24"/>
        </w:rPr>
        <mc:AlternateContent>
          <mc:Choice Requires="wps">
            <w:drawing>
              <wp:anchor distT="0" distB="0" distL="114300" distR="114300" simplePos="0" relativeHeight="251672576" behindDoc="0" locked="0" layoutInCell="1" allowOverlap="1" wp14:anchorId="7248E858" wp14:editId="72067EB0">
                <wp:simplePos x="0" y="0"/>
                <wp:positionH relativeFrom="column">
                  <wp:posOffset>3494405</wp:posOffset>
                </wp:positionH>
                <wp:positionV relativeFrom="paragraph">
                  <wp:posOffset>1417320</wp:posOffset>
                </wp:positionV>
                <wp:extent cx="263525" cy="0"/>
                <wp:effectExtent l="0" t="76200" r="22225" b="114300"/>
                <wp:wrapNone/>
                <wp:docPr id="16" name="Straight Arrow Connector 16"/>
                <wp:cNvGraphicFramePr/>
                <a:graphic xmlns:a="http://schemas.openxmlformats.org/drawingml/2006/main">
                  <a:graphicData uri="http://schemas.microsoft.com/office/word/2010/wordprocessingShape">
                    <wps:wsp>
                      <wps:cNvCnPr/>
                      <wps:spPr>
                        <a:xfrm>
                          <a:off x="0" y="0"/>
                          <a:ext cx="263525" cy="0"/>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anchor>
            </w:drawing>
          </mc:Choice>
          <mc:Fallback>
            <w:pict>
              <v:shape id="Straight Arrow Connector 16" o:spid="_x0000_s1026" type="#_x0000_t32" style="position:absolute;margin-left:275.15pt;margin-top:111.6pt;width:20.75pt;height:0;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" strokecolor="#4a7ebb">
                <v:stroke endarrow="open"/>
              </v:shape>
            </w:pict>
          </mc:Fallback>
        </mc:AlternateContent>
      </w:r>
      <w:r w:rsidR="00B26350" w:rsidRPr="00552CF7">
        <w:rPr>
          <w:rFonts w:asciiTheme="minorHAnsi" w:eastAsia="Calibri" w:hAnsiTheme="minorHAnsi" w:cstheme="minorHAnsi"/>
          <w:noProof/>
          <w:spacing w:val="0"/>
          <w:sz w:val="24"/>
          <w:szCs w:val="24"/>
        </w:rPr>
        <mc:AlternateContent>
          <mc:Choice Requires="wps">
            <w:drawing>
              <wp:anchor distT="0" distB="0" distL="114300" distR="114300" simplePos="0" relativeHeight="251665408" behindDoc="0" locked="0" layoutInCell="1" allowOverlap="1" wp14:anchorId="7E371667" wp14:editId="22635FFC">
                <wp:simplePos x="0" y="0"/>
                <wp:positionH relativeFrom="column">
                  <wp:posOffset>3759835</wp:posOffset>
                </wp:positionH>
                <wp:positionV relativeFrom="paragraph">
                  <wp:posOffset>1060450</wp:posOffset>
                </wp:positionV>
                <wp:extent cx="1397000" cy="738505"/>
                <wp:effectExtent l="0" t="0" r="12700" b="23495"/>
                <wp:wrapNone/>
                <wp:docPr id="9" name="Rounded Rectangle 9"/>
                <wp:cNvGraphicFramePr/>
                <a:graphic xmlns:a="http://schemas.openxmlformats.org/drawingml/2006/main">
                  <a:graphicData uri="http://schemas.microsoft.com/office/word/2010/wordprocessingShape">
                    <wps:wsp>
                      <wps:cNvSpPr/>
                      <wps:spPr>
                        <a:xfrm>
                          <a:off x="0" y="0"/>
                          <a:ext cx="1397000" cy="738505"/>
                        </a:xfrm>
                        <a:prstGeom prst="roundRect">
                          <a:avLst/>
                        </a:prstGeom>
                        <a:noFill/>
                        <a:ln w="25400" cap="flat" cmpd="sng" algn="ctr">
                          <a:solidFill>
                            <a:sysClr val="windowText" lastClr="000000"/>
                          </a:solidFill>
                          <a:prstDash val="solid"/>
                        </a:ln>
                        <a:effectLst/>
                      </wps:spPr>
                      <wps:txbx>
                        <w:txbxContent>
                          <w:p w:rsidR="00971077" w:rsidRPr="00C36AA3" w:rsidRDefault="00971077" w:rsidP="00B26350">
                            <w:pPr>
                              <w:ind w:left="0"/>
                              <w:jc w:val="center"/>
                              <w:rPr>
                                <w:color w:val="000000" w:themeColor="text1"/>
                                <w:sz w:val="14"/>
                                <w:szCs w:val="14"/>
                              </w:rPr>
                            </w:pPr>
                            <w:r>
                              <w:rPr>
                                <w:color w:val="000000" w:themeColor="text1"/>
                                <w:sz w:val="14"/>
                                <w:szCs w:val="14"/>
                              </w:rPr>
                              <w:t>Step 7</w:t>
                            </w:r>
                            <w:r w:rsidRPr="00C36AA3">
                              <w:rPr>
                                <w:color w:val="000000" w:themeColor="text1"/>
                                <w:sz w:val="14"/>
                                <w:szCs w:val="14"/>
                              </w:rPr>
                              <w:t xml:space="preserve">- </w:t>
                            </w:r>
                            <w:r>
                              <w:rPr>
                                <w:color w:val="000000" w:themeColor="text1"/>
                                <w:sz w:val="14"/>
                                <w:szCs w:val="14"/>
                              </w:rPr>
                              <w:t>Resubmit</w:t>
                            </w:r>
                            <w:r w:rsidRPr="00C36AA3">
                              <w:rPr>
                                <w:color w:val="000000" w:themeColor="text1"/>
                                <w:sz w:val="14"/>
                                <w:szCs w:val="14"/>
                              </w:rPr>
                              <w:t xml:space="preserve"> subject images</w:t>
                            </w:r>
                            <w:r>
                              <w:rPr>
                                <w:color w:val="000000" w:themeColor="text1"/>
                                <w:sz w:val="14"/>
                                <w:szCs w:val="14"/>
                              </w:rPr>
                              <w:t xml:space="preserve"> modifying age and gender and compare to Step 6 </w:t>
                            </w:r>
                            <w:r w:rsidRPr="00C36AA3">
                              <w:rPr>
                                <w:color w:val="000000" w:themeColor="text1"/>
                                <w:sz w:val="14"/>
                                <w:szCs w:val="14"/>
                              </w:rPr>
                              <w:t xml:space="preserve">SAS output to all </w:t>
                            </w:r>
                            <w:r>
                              <w:rPr>
                                <w:color w:val="000000" w:themeColor="text1"/>
                                <w:sz w:val="14"/>
                                <w:szCs w:val="14"/>
                              </w:rPr>
                              <w:t xml:space="preserve">Print Report </w:t>
                            </w:r>
                            <w:r w:rsidRPr="00C36AA3">
                              <w:rPr>
                                <w:color w:val="000000" w:themeColor="text1"/>
                                <w:sz w:val="14"/>
                                <w:szCs w:val="14"/>
                              </w:rPr>
                              <w:t>in ClearView</w:t>
                            </w:r>
                          </w:p>
                          <w:p w:rsidR="00971077" w:rsidRPr="00C36AA3" w:rsidRDefault="00971077" w:rsidP="00B26350">
                            <w:pPr>
                              <w:ind w:left="0"/>
                              <w:jc w:val="center"/>
                              <w:rPr>
                                <w:b/>
                                <w:sz w:val="14"/>
                                <w:szCs w:val="14"/>
                              </w:rPr>
                            </w:pPr>
                            <w:r w:rsidRPr="00C36AA3">
                              <w:rPr>
                                <w:b/>
                                <w:color w:val="000000" w:themeColor="text1"/>
                                <w:sz w:val="14"/>
                                <w:szCs w:val="14"/>
                              </w:rPr>
                              <w:t>Results must match</w:t>
                            </w:r>
                          </w:p>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9" o:spid="_x0000_s1032" style="position:absolute;margin-left:296.05pt;margin-top:83.5pt;width:110pt;height:58.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" filled="f" strokecolor="windowText" strokeweight="2pt">
                <v:textbox inset="3.6pt,,3.6pt">
                  <w:txbxContent>
                    <w:p w:rsidR="00971077" w:rsidRPr="00C36AA3" w:rsidRDefault="00971077" w:rsidP="00B26350">
                      <w:pPr>
                        <w:ind w:left="0"/>
                        <w:jc w:val="center"/>
                        <w:rPr>
                          <w:color w:val="000000" w:themeColor="text1"/>
                          <w:sz w:val="14"/>
                          <w:szCs w:val="14"/>
                        </w:rPr>
                      </w:pPr>
                      <w:r>
                        <w:rPr>
                          <w:color w:val="000000" w:themeColor="text1"/>
                          <w:sz w:val="14"/>
                          <w:szCs w:val="14"/>
                        </w:rPr>
                        <w:t>Step 7</w:t>
                      </w:r>
                      <w:r w:rsidRPr="00C36AA3">
                        <w:rPr>
                          <w:color w:val="000000" w:themeColor="text1"/>
                          <w:sz w:val="14"/>
                          <w:szCs w:val="14"/>
                        </w:rPr>
                        <w:t xml:space="preserve">- </w:t>
                      </w:r>
                      <w:r>
                        <w:rPr>
                          <w:color w:val="000000" w:themeColor="text1"/>
                          <w:sz w:val="14"/>
                          <w:szCs w:val="14"/>
                        </w:rPr>
                        <w:t>Resubmit</w:t>
                      </w:r>
                      <w:r w:rsidRPr="00C36AA3">
                        <w:rPr>
                          <w:color w:val="000000" w:themeColor="text1"/>
                          <w:sz w:val="14"/>
                          <w:szCs w:val="14"/>
                        </w:rPr>
                        <w:t xml:space="preserve"> subject images</w:t>
                      </w:r>
                      <w:r>
                        <w:rPr>
                          <w:color w:val="000000" w:themeColor="text1"/>
                          <w:sz w:val="14"/>
                          <w:szCs w:val="14"/>
                        </w:rPr>
                        <w:t xml:space="preserve"> modifying age and gender and compare to Step 6 </w:t>
                      </w:r>
                      <w:r w:rsidRPr="00C36AA3">
                        <w:rPr>
                          <w:color w:val="000000" w:themeColor="text1"/>
                          <w:sz w:val="14"/>
                          <w:szCs w:val="14"/>
                        </w:rPr>
                        <w:t xml:space="preserve">SAS output to all </w:t>
                      </w:r>
                      <w:r>
                        <w:rPr>
                          <w:color w:val="000000" w:themeColor="text1"/>
                          <w:sz w:val="14"/>
                          <w:szCs w:val="14"/>
                        </w:rPr>
                        <w:t xml:space="preserve">Print Report </w:t>
                      </w:r>
                      <w:r w:rsidRPr="00C36AA3">
                        <w:rPr>
                          <w:color w:val="000000" w:themeColor="text1"/>
                          <w:sz w:val="14"/>
                          <w:szCs w:val="14"/>
                        </w:rPr>
                        <w:t>in ClearView</w:t>
                      </w:r>
                    </w:p>
                    <w:p w:rsidR="00971077" w:rsidRPr="00C36AA3" w:rsidRDefault="00971077" w:rsidP="00B26350">
                      <w:pPr>
                        <w:ind w:left="0"/>
                        <w:jc w:val="center"/>
                        <w:rPr>
                          <w:b/>
                          <w:sz w:val="14"/>
                          <w:szCs w:val="14"/>
                        </w:rPr>
                      </w:pPr>
                      <w:r w:rsidRPr="00C36AA3">
                        <w:rPr>
                          <w:b/>
                          <w:color w:val="000000" w:themeColor="text1"/>
                          <w:sz w:val="14"/>
                          <w:szCs w:val="14"/>
                        </w:rPr>
                        <w:t>Results must match</w:t>
                      </w:r>
                    </w:p>
                  </w:txbxContent>
                </v:textbox>
              </v:roundrect>
            </w:pict>
          </mc:Fallback>
        </mc:AlternateContent>
      </w:r>
      <w:r w:rsidRPr="00552CF7">
        <w:rPr>
          <w:rFonts w:asciiTheme="minorHAnsi" w:eastAsia="Calibri" w:hAnsiTheme="minorHAnsi" w:cstheme="minorHAnsi"/>
          <w:spacing w:val="0"/>
          <w:sz w:val="24"/>
          <w:szCs w:val="24"/>
        </w:rPr>
        <w:t xml:space="preserve"> </w:t>
      </w:r>
      <w:r w:rsidRPr="00552CF7">
        <w:rPr>
          <w:rFonts w:asciiTheme="minorHAnsi" w:eastAsia="Calibri" w:hAnsiTheme="minorHAnsi" w:cstheme="minorHAnsi"/>
          <w:spacing w:val="0"/>
          <w:sz w:val="24"/>
          <w:szCs w:val="24"/>
        </w:rPr>
        <w:tab/>
      </w:r>
    </w:p>
    <w:p w:rsidR="00FA7EEC" w:rsidRPr="00552CF7" w:rsidRDefault="00721742" w:rsidP="00CD2DB5">
      <w:pPr>
        <w:pStyle w:val="BodyText"/>
        <w:ind w:left="0"/>
        <w:rPr>
          <w:rFonts w:asciiTheme="minorHAnsi" w:hAnsiTheme="minorHAnsi" w:cstheme="minorHAnsi"/>
          <w:sz w:val="24"/>
          <w:szCs w:val="24"/>
        </w:rPr>
      </w:pPr>
      <w:r w:rsidRPr="00552CF7">
        <w:rPr>
          <w:rFonts w:asciiTheme="minorHAnsi" w:eastAsia="Calibri" w:hAnsiTheme="minorHAnsi" w:cstheme="minorHAnsi"/>
          <w:noProof/>
          <w:spacing w:val="0"/>
          <w:sz w:val="24"/>
          <w:szCs w:val="24"/>
        </w:rPr>
        <mc:AlternateContent>
          <mc:Choice Requires="wps">
            <w:drawing>
              <wp:anchor distT="0" distB="0" distL="114300" distR="114300" simplePos="0" relativeHeight="251670528" behindDoc="0" locked="0" layoutInCell="1" allowOverlap="1" wp14:anchorId="5966160B" wp14:editId="3C68997C">
                <wp:simplePos x="0" y="0"/>
                <wp:positionH relativeFrom="column">
                  <wp:posOffset>6212840</wp:posOffset>
                </wp:positionH>
                <wp:positionV relativeFrom="paragraph">
                  <wp:posOffset>288925</wp:posOffset>
                </wp:positionV>
                <wp:extent cx="263525" cy="0"/>
                <wp:effectExtent l="0" t="76200" r="22225" b="114300"/>
                <wp:wrapNone/>
                <wp:docPr id="14" name="Straight Arrow Connector 14"/>
                <wp:cNvGraphicFramePr/>
                <a:graphic xmlns:a="http://schemas.openxmlformats.org/drawingml/2006/main">
                  <a:graphicData uri="http://schemas.microsoft.com/office/word/2010/wordprocessingShape">
                    <wps:wsp>
                      <wps:cNvCnPr/>
                      <wps:spPr>
                        <a:xfrm>
                          <a:off x="0" y="0"/>
                          <a:ext cx="263525" cy="0"/>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anchor>
            </w:drawing>
          </mc:Choice>
          <mc:Fallback>
            <w:pict>
              <v:shape id="Straight Arrow Connector 14" o:spid="_x0000_s1026" type="#_x0000_t32" style="position:absolute;margin-left:489.2pt;margin-top:22.75pt;width:20.75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" strokecolor="#4a7ebb">
                <v:stroke endarrow="open"/>
              </v:shape>
            </w:pict>
          </mc:Fallback>
        </mc:AlternateContent>
      </w:r>
      <w:r w:rsidRPr="00552CF7">
        <w:rPr>
          <w:rFonts w:asciiTheme="minorHAnsi" w:eastAsia="Calibri" w:hAnsiTheme="minorHAnsi" w:cstheme="minorHAnsi"/>
          <w:noProof/>
          <w:spacing w:val="0"/>
          <w:sz w:val="24"/>
          <w:szCs w:val="24"/>
        </w:rPr>
        <mc:AlternateContent>
          <mc:Choice Requires="wps">
            <w:drawing>
              <wp:anchor distT="0" distB="0" distL="114300" distR="114300" simplePos="0" relativeHeight="251669504" behindDoc="0" locked="0" layoutInCell="1" allowOverlap="1" wp14:anchorId="13D4FCB2" wp14:editId="6CEEF98D">
                <wp:simplePos x="0" y="0"/>
                <wp:positionH relativeFrom="column">
                  <wp:posOffset>4779010</wp:posOffset>
                </wp:positionH>
                <wp:positionV relativeFrom="paragraph">
                  <wp:posOffset>311150</wp:posOffset>
                </wp:positionV>
                <wp:extent cx="263525" cy="0"/>
                <wp:effectExtent l="0" t="76200" r="22225" b="114300"/>
                <wp:wrapNone/>
                <wp:docPr id="13" name="Straight Arrow Connector 13"/>
                <wp:cNvGraphicFramePr/>
                <a:graphic xmlns:a="http://schemas.openxmlformats.org/drawingml/2006/main">
                  <a:graphicData uri="http://schemas.microsoft.com/office/word/2010/wordprocessingShape">
                    <wps:wsp>
                      <wps:cNvCnPr/>
                      <wps:spPr>
                        <a:xfrm>
                          <a:off x="0" y="0"/>
                          <a:ext cx="263525" cy="0"/>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anchor>
            </w:drawing>
          </mc:Choice>
          <mc:Fallback>
            <w:pict>
              <v:shape id="Straight Arrow Connector 13" o:spid="_x0000_s1026" type="#_x0000_t32" style="position:absolute;margin-left:376.3pt;margin-top:24.5pt;width:20.75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" strokecolor="#4a7ebb">
                <v:stroke endarrow="open"/>
              </v:shape>
            </w:pict>
          </mc:Fallback>
        </mc:AlternateContent>
      </w:r>
      <w:r w:rsidRPr="00552CF7">
        <w:rPr>
          <w:rFonts w:asciiTheme="minorHAnsi" w:eastAsia="Calibri" w:hAnsiTheme="minorHAnsi" w:cstheme="minorHAnsi"/>
          <w:noProof/>
          <w:spacing w:val="0"/>
          <w:sz w:val="24"/>
          <w:szCs w:val="24"/>
        </w:rPr>
        <mc:AlternateContent>
          <mc:Choice Requires="wps">
            <w:drawing>
              <wp:anchor distT="0" distB="0" distL="114300" distR="114300" simplePos="0" relativeHeight="251667456" behindDoc="0" locked="0" layoutInCell="1" allowOverlap="1" wp14:anchorId="26E87B9A" wp14:editId="3FDA93A5">
                <wp:simplePos x="0" y="0"/>
                <wp:positionH relativeFrom="column">
                  <wp:posOffset>1875155</wp:posOffset>
                </wp:positionH>
                <wp:positionV relativeFrom="paragraph">
                  <wp:posOffset>297815</wp:posOffset>
                </wp:positionV>
                <wp:extent cx="263525" cy="0"/>
                <wp:effectExtent l="0" t="76200" r="22225" b="114300"/>
                <wp:wrapNone/>
                <wp:docPr id="11" name="Straight Arrow Connector 11"/>
                <wp:cNvGraphicFramePr/>
                <a:graphic xmlns:a="http://schemas.openxmlformats.org/drawingml/2006/main">
                  <a:graphicData uri="http://schemas.microsoft.com/office/word/2010/wordprocessingShape">
                    <wps:wsp>
                      <wps:cNvCnPr/>
                      <wps:spPr>
                        <a:xfrm>
                          <a:off x="0" y="0"/>
                          <a:ext cx="263525" cy="0"/>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anchor>
            </w:drawing>
          </mc:Choice>
          <mc:Fallback>
            <w:pict>
              <v:shape id="Straight Arrow Connector 11" o:spid="_x0000_s1026" type="#_x0000_t32" style="position:absolute;margin-left:147.65pt;margin-top:23.45pt;width:20.75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" strokecolor="#4a7ebb">
                <v:stroke endarrow="open"/>
              </v:shape>
            </w:pict>
          </mc:Fallback>
        </mc:AlternateContent>
      </w:r>
    </w:p>
    <w:p w:rsidR="00FA7EEC" w:rsidRPr="00552CF7" w:rsidRDefault="00FA7EEC" w:rsidP="00CD2DB5">
      <w:pPr>
        <w:pStyle w:val="BodyText"/>
        <w:ind w:left="0"/>
        <w:rPr>
          <w:rFonts w:asciiTheme="minorHAnsi" w:hAnsiTheme="minorHAnsi" w:cstheme="minorHAnsi"/>
          <w:sz w:val="24"/>
          <w:szCs w:val="24"/>
        </w:rPr>
      </w:pPr>
    </w:p>
    <w:p w:rsidR="00B26350" w:rsidRPr="00552CF7" w:rsidRDefault="00B26350" w:rsidP="00CD2DB5">
      <w:pPr>
        <w:pStyle w:val="BodyText"/>
        <w:ind w:left="0"/>
        <w:rPr>
          <w:rFonts w:asciiTheme="minorHAnsi" w:hAnsiTheme="minorHAnsi" w:cstheme="minorHAnsi"/>
          <w:sz w:val="24"/>
          <w:szCs w:val="24"/>
        </w:rPr>
      </w:pPr>
    </w:p>
    <w:p w:rsidR="00B26350" w:rsidRPr="00552CF7" w:rsidRDefault="00B26350" w:rsidP="00CD2DB5">
      <w:pPr>
        <w:pStyle w:val="BodyText"/>
        <w:ind w:left="0"/>
        <w:rPr>
          <w:rFonts w:asciiTheme="minorHAnsi" w:hAnsiTheme="minorHAnsi" w:cstheme="minorHAnsi"/>
          <w:sz w:val="24"/>
          <w:szCs w:val="24"/>
        </w:rPr>
      </w:pPr>
    </w:p>
    <w:p w:rsidR="00B26350" w:rsidRPr="00552CF7" w:rsidRDefault="00B26350" w:rsidP="00CD2DB5">
      <w:pPr>
        <w:pStyle w:val="BodyText"/>
        <w:ind w:left="0"/>
        <w:rPr>
          <w:rFonts w:asciiTheme="minorHAnsi" w:hAnsiTheme="minorHAnsi" w:cstheme="minorHAnsi"/>
          <w:sz w:val="24"/>
          <w:szCs w:val="24"/>
        </w:rPr>
      </w:pPr>
    </w:p>
    <w:p w:rsidR="007862B8" w:rsidRPr="00552CF7" w:rsidRDefault="00971077" w:rsidP="00CD2DB5">
      <w:pPr>
        <w:pStyle w:val="BodyText"/>
        <w:ind w:left="0"/>
        <w:rPr>
          <w:rFonts w:asciiTheme="minorHAnsi" w:hAnsiTheme="minorHAnsi" w:cstheme="minorHAnsi"/>
          <w:sz w:val="24"/>
          <w:szCs w:val="24"/>
        </w:rPr>
      </w:pPr>
      <w:r>
        <w:rPr>
          <w:rFonts w:asciiTheme="minorHAnsi" w:hAnsiTheme="minorHAnsi" w:cstheme="minorHAnsi"/>
          <w:sz w:val="24"/>
          <w:szCs w:val="24"/>
        </w:rPr>
        <w:lastRenderedPageBreak/>
        <w:t xml:space="preserve">A second major change to the software in this version is the implementation of a </w:t>
      </w:r>
      <w:r w:rsidR="007862B8" w:rsidRPr="00552CF7">
        <w:rPr>
          <w:rFonts w:asciiTheme="minorHAnsi" w:hAnsiTheme="minorHAnsi" w:cstheme="minorHAnsi"/>
          <w:sz w:val="24"/>
          <w:szCs w:val="24"/>
        </w:rPr>
        <w:t>software licensing model</w:t>
      </w:r>
      <w:r w:rsidR="00E0196C" w:rsidRPr="00552CF7">
        <w:rPr>
          <w:rFonts w:asciiTheme="minorHAnsi" w:hAnsiTheme="minorHAnsi" w:cstheme="minorHAnsi"/>
          <w:sz w:val="24"/>
          <w:szCs w:val="24"/>
        </w:rPr>
        <w:t>;</w:t>
      </w:r>
      <w:r w:rsidR="007862B8" w:rsidRPr="00552CF7">
        <w:rPr>
          <w:rFonts w:asciiTheme="minorHAnsi" w:hAnsiTheme="minorHAnsi" w:cstheme="minorHAnsi"/>
          <w:sz w:val="24"/>
          <w:szCs w:val="24"/>
        </w:rPr>
        <w:t xml:space="preserve"> the previous versions of the software had no such mechanism. The license in conjunction with the </w:t>
      </w:r>
      <w:r w:rsidR="00EC7B05" w:rsidRPr="00552CF7">
        <w:rPr>
          <w:rFonts w:asciiTheme="minorHAnsi" w:hAnsiTheme="minorHAnsi" w:cstheme="minorHAnsi"/>
          <w:sz w:val="24"/>
          <w:szCs w:val="24"/>
        </w:rPr>
        <w:t>user’s</w:t>
      </w:r>
      <w:r w:rsidR="007862B8" w:rsidRPr="00552CF7">
        <w:rPr>
          <w:rFonts w:asciiTheme="minorHAnsi" w:hAnsiTheme="minorHAnsi" w:cstheme="minorHAnsi"/>
          <w:sz w:val="24"/>
          <w:szCs w:val="24"/>
        </w:rPr>
        <w:t xml:space="preserve"> role dictates what outputs </w:t>
      </w:r>
      <w:r w:rsidR="00B26350" w:rsidRPr="00552CF7">
        <w:rPr>
          <w:rFonts w:asciiTheme="minorHAnsi" w:hAnsiTheme="minorHAnsi" w:cstheme="minorHAnsi"/>
          <w:sz w:val="24"/>
          <w:szCs w:val="24"/>
        </w:rPr>
        <w:t xml:space="preserve">users </w:t>
      </w:r>
      <w:r w:rsidR="00FD31C8" w:rsidRPr="00552CF7">
        <w:rPr>
          <w:rFonts w:asciiTheme="minorHAnsi" w:hAnsiTheme="minorHAnsi" w:cstheme="minorHAnsi"/>
          <w:sz w:val="24"/>
          <w:szCs w:val="24"/>
        </w:rPr>
        <w:t>have access</w:t>
      </w:r>
      <w:r w:rsidR="007862B8" w:rsidRPr="00552CF7">
        <w:rPr>
          <w:rFonts w:asciiTheme="minorHAnsi" w:hAnsiTheme="minorHAnsi" w:cstheme="minorHAnsi"/>
          <w:sz w:val="24"/>
          <w:szCs w:val="24"/>
        </w:rPr>
        <w:t xml:space="preserve"> to in the application. In addition to the licensing model, the outputs of the software have also been modified (new report(s), new admin page displays, etc.) This being the case, it is recommended that the Application Functions protocol be updated and executed for this release</w:t>
      </w:r>
      <w:r w:rsidR="007D0506" w:rsidRPr="00552CF7">
        <w:rPr>
          <w:rFonts w:asciiTheme="minorHAnsi" w:hAnsiTheme="minorHAnsi" w:cstheme="minorHAnsi"/>
          <w:sz w:val="24"/>
          <w:szCs w:val="24"/>
        </w:rPr>
        <w:t xml:space="preserve"> to include verification that the licenses control user access as prescribed in the specifications</w:t>
      </w:r>
      <w:r w:rsidR="007862B8" w:rsidRPr="00552CF7">
        <w:rPr>
          <w:rFonts w:asciiTheme="minorHAnsi" w:hAnsiTheme="minorHAnsi" w:cstheme="minorHAnsi"/>
          <w:sz w:val="24"/>
          <w:szCs w:val="24"/>
        </w:rPr>
        <w:t>.</w:t>
      </w:r>
    </w:p>
    <w:p w:rsidR="007862B8" w:rsidRPr="00552CF7" w:rsidRDefault="00971077" w:rsidP="00CD2DB5">
      <w:pPr>
        <w:pStyle w:val="BodyText"/>
        <w:ind w:left="0"/>
        <w:rPr>
          <w:rFonts w:asciiTheme="minorHAnsi" w:hAnsiTheme="minorHAnsi" w:cstheme="minorHAnsi"/>
          <w:sz w:val="24"/>
          <w:szCs w:val="24"/>
        </w:rPr>
      </w:pPr>
      <w:r>
        <w:rPr>
          <w:rFonts w:asciiTheme="minorHAnsi" w:hAnsiTheme="minorHAnsi" w:cstheme="minorHAnsi"/>
          <w:sz w:val="24"/>
          <w:szCs w:val="24"/>
        </w:rPr>
        <w:t>Smaller, less significant changes are summarized in Table 1 below which provides the detailed information as to the validation activities performed to determine that ClearView Software version 1.1.1.2 works as intended and can be released for use in IDE investigations.</w:t>
      </w:r>
    </w:p>
    <w:p w:rsidR="00412223" w:rsidRDefault="00412223">
      <w:pPr>
        <w:ind w:left="0"/>
        <w:rPr>
          <w:rFonts w:asciiTheme="minorHAnsi" w:hAnsiTheme="minorHAnsi" w:cstheme="minorHAnsi"/>
          <w:sz w:val="24"/>
          <w:szCs w:val="24"/>
        </w:rPr>
      </w:pPr>
    </w:p>
    <w:p w:rsidR="00412223" w:rsidRDefault="00412223">
      <w:pPr>
        <w:ind w:left="0"/>
        <w:rPr>
          <w:rFonts w:asciiTheme="minorHAnsi" w:hAnsiTheme="minorHAnsi" w:cstheme="minorHAnsi"/>
          <w:sz w:val="24"/>
          <w:szCs w:val="24"/>
        </w:rPr>
      </w:pPr>
      <w:r>
        <w:rPr>
          <w:rFonts w:asciiTheme="minorHAnsi" w:hAnsiTheme="minorHAnsi" w:cstheme="minorHAnsi"/>
          <w:sz w:val="24"/>
          <w:szCs w:val="24"/>
        </w:rPr>
        <w:br w:type="page"/>
      </w:r>
    </w:p>
    <w:p w:rsidR="00412223" w:rsidRDefault="00412223">
      <w:pPr>
        <w:ind w:left="0"/>
        <w:rPr>
          <w:rFonts w:asciiTheme="minorHAnsi" w:hAnsiTheme="minorHAnsi" w:cstheme="minorHAnsi"/>
          <w:sz w:val="24"/>
          <w:szCs w:val="24"/>
        </w:rPr>
        <w:sectPr w:rsidR="00412223" w:rsidSect="00A432BC">
          <w:headerReference w:type="default" r:id="rId12"/>
          <w:footerReference w:type="first" r:id="rId13"/>
          <w:pgSz w:w="12240" w:h="15840" w:code="1"/>
          <w:pgMar w:top="-2070" w:right="720" w:bottom="1440" w:left="720" w:header="720" w:footer="350" w:gutter="0"/>
          <w:cols w:space="720"/>
          <w:titlePg/>
          <w:docGrid w:linePitch="272"/>
        </w:sectPr>
      </w:pPr>
    </w:p>
    <w:tbl>
      <w:tblPr>
        <w:tblW w:w="14670" w:type="dxa"/>
        <w:tblInd w:w="-7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6201"/>
        <w:gridCol w:w="6201"/>
      </w:tblGrid>
      <w:tr w:rsidR="00552CF7" w:rsidRPr="00552CF7" w:rsidTr="00223375">
        <w:trPr>
          <w:tblHeader/>
        </w:trPr>
        <w:tc>
          <w:tcPr>
            <w:tcW w:w="14670" w:type="dxa"/>
            <w:gridSpan w:val="3"/>
            <w:tcBorders>
              <w:top w:val="nil"/>
              <w:left w:val="nil"/>
              <w:bottom w:val="single" w:sz="4" w:space="0" w:color="auto"/>
              <w:right w:val="nil"/>
            </w:tcBorders>
            <w:hideMark/>
          </w:tcPr>
          <w:p w:rsidR="00552CF7" w:rsidRPr="00552CF7" w:rsidRDefault="00552CF7" w:rsidP="00223375">
            <w:pPr>
              <w:keepNext/>
              <w:ind w:left="0"/>
              <w:rPr>
                <w:rFonts w:asciiTheme="minorHAnsi" w:hAnsiTheme="minorHAnsi" w:cstheme="minorHAnsi"/>
                <w:b/>
                <w:bCs/>
                <w:sz w:val="24"/>
                <w:szCs w:val="24"/>
              </w:rPr>
            </w:pPr>
            <w:bookmarkStart w:id="0" w:name="_Toc282177549"/>
            <w:r w:rsidRPr="00223375">
              <w:rPr>
                <w:rFonts w:asciiTheme="minorHAnsi" w:hAnsiTheme="minorHAnsi" w:cstheme="minorHAnsi"/>
                <w:b/>
                <w:bCs/>
                <w:sz w:val="24"/>
                <w:szCs w:val="24"/>
              </w:rPr>
              <w:lastRenderedPageBreak/>
              <w:t xml:space="preserve">Table </w:t>
            </w:r>
            <w:r w:rsidR="00223375" w:rsidRPr="00223375">
              <w:rPr>
                <w:rFonts w:asciiTheme="minorHAnsi" w:hAnsiTheme="minorHAnsi" w:cstheme="minorHAnsi"/>
                <w:b/>
                <w:sz w:val="24"/>
                <w:szCs w:val="24"/>
              </w:rPr>
              <w:t>1</w:t>
            </w:r>
            <w:r w:rsidRPr="00223375">
              <w:rPr>
                <w:rFonts w:asciiTheme="minorHAnsi" w:hAnsiTheme="minorHAnsi" w:cstheme="minorHAnsi"/>
                <w:b/>
                <w:bCs/>
                <w:sz w:val="24"/>
                <w:szCs w:val="24"/>
              </w:rPr>
              <w:t>: Verification</w:t>
            </w:r>
            <w:r w:rsidRPr="00552CF7">
              <w:rPr>
                <w:rFonts w:asciiTheme="minorHAnsi" w:hAnsiTheme="minorHAnsi" w:cstheme="minorHAnsi"/>
                <w:b/>
                <w:bCs/>
                <w:sz w:val="24"/>
                <w:szCs w:val="24"/>
              </w:rPr>
              <w:t xml:space="preserve"> and Validation Summary</w:t>
            </w:r>
            <w:bookmarkEnd w:id="0"/>
          </w:p>
        </w:tc>
      </w:tr>
      <w:tr w:rsidR="00552CF7" w:rsidRPr="00552CF7" w:rsidTr="00223375">
        <w:trPr>
          <w:tblHeader/>
        </w:trPr>
        <w:tc>
          <w:tcPr>
            <w:tcW w:w="2268" w:type="dxa"/>
            <w:tcBorders>
              <w:top w:val="single" w:sz="4" w:space="0" w:color="auto"/>
              <w:left w:val="single" w:sz="4" w:space="0" w:color="auto"/>
              <w:bottom w:val="single" w:sz="4" w:space="0" w:color="auto"/>
              <w:right w:val="single" w:sz="4" w:space="0" w:color="auto"/>
            </w:tcBorders>
            <w:hideMark/>
          </w:tcPr>
          <w:p w:rsidR="00552CF7" w:rsidRPr="00552CF7" w:rsidRDefault="00552CF7" w:rsidP="00552CF7">
            <w:pPr>
              <w:spacing w:before="40" w:after="40"/>
              <w:ind w:left="0"/>
              <w:rPr>
                <w:rFonts w:asciiTheme="minorHAnsi" w:hAnsiTheme="minorHAnsi" w:cstheme="minorHAnsi"/>
                <w:b/>
                <w:sz w:val="24"/>
                <w:szCs w:val="24"/>
              </w:rPr>
            </w:pPr>
            <w:r w:rsidRPr="00552CF7">
              <w:rPr>
                <w:rFonts w:asciiTheme="minorHAnsi" w:hAnsiTheme="minorHAnsi" w:cstheme="minorHAnsi"/>
                <w:b/>
                <w:sz w:val="24"/>
                <w:szCs w:val="24"/>
              </w:rPr>
              <w:t>Test</w:t>
            </w:r>
          </w:p>
        </w:tc>
        <w:tc>
          <w:tcPr>
            <w:tcW w:w="6201" w:type="dxa"/>
            <w:tcBorders>
              <w:top w:val="single" w:sz="4" w:space="0" w:color="auto"/>
              <w:left w:val="single" w:sz="4" w:space="0" w:color="auto"/>
              <w:bottom w:val="single" w:sz="4" w:space="0" w:color="auto"/>
              <w:right w:val="single" w:sz="4" w:space="0" w:color="auto"/>
            </w:tcBorders>
            <w:hideMark/>
          </w:tcPr>
          <w:p w:rsidR="00552CF7" w:rsidRPr="00552CF7" w:rsidRDefault="00552CF7" w:rsidP="00552CF7">
            <w:pPr>
              <w:spacing w:before="40" w:after="40"/>
              <w:ind w:left="0"/>
              <w:rPr>
                <w:rFonts w:asciiTheme="minorHAnsi" w:hAnsiTheme="minorHAnsi" w:cstheme="minorHAnsi"/>
                <w:b/>
                <w:sz w:val="24"/>
                <w:szCs w:val="24"/>
              </w:rPr>
            </w:pPr>
            <w:r w:rsidRPr="00552CF7">
              <w:rPr>
                <w:rFonts w:asciiTheme="minorHAnsi" w:hAnsiTheme="minorHAnsi" w:cstheme="minorHAnsi"/>
                <w:b/>
                <w:sz w:val="24"/>
                <w:szCs w:val="24"/>
              </w:rPr>
              <w:t>Acceptance Criteria</w:t>
            </w:r>
          </w:p>
        </w:tc>
        <w:tc>
          <w:tcPr>
            <w:tcW w:w="6201" w:type="dxa"/>
            <w:tcBorders>
              <w:top w:val="single" w:sz="4" w:space="0" w:color="auto"/>
              <w:left w:val="single" w:sz="4" w:space="0" w:color="auto"/>
              <w:bottom w:val="single" w:sz="4" w:space="0" w:color="auto"/>
              <w:right w:val="single" w:sz="4" w:space="0" w:color="auto"/>
            </w:tcBorders>
            <w:hideMark/>
          </w:tcPr>
          <w:p w:rsidR="00552CF7" w:rsidRPr="00552CF7" w:rsidRDefault="00552CF7" w:rsidP="00552CF7">
            <w:pPr>
              <w:spacing w:before="40" w:after="40"/>
              <w:ind w:left="0"/>
              <w:rPr>
                <w:rFonts w:asciiTheme="minorHAnsi" w:hAnsiTheme="minorHAnsi" w:cstheme="minorHAnsi"/>
                <w:b/>
                <w:sz w:val="24"/>
                <w:szCs w:val="24"/>
              </w:rPr>
            </w:pPr>
            <w:r w:rsidRPr="00552CF7">
              <w:rPr>
                <w:rFonts w:asciiTheme="minorHAnsi" w:hAnsiTheme="minorHAnsi" w:cstheme="minorHAnsi"/>
                <w:b/>
                <w:sz w:val="24"/>
                <w:szCs w:val="24"/>
              </w:rPr>
              <w:t>Summary of Results</w:t>
            </w:r>
          </w:p>
        </w:tc>
      </w:tr>
      <w:tr w:rsidR="00552CF7" w:rsidRPr="00552CF7" w:rsidTr="00412223">
        <w:tc>
          <w:tcPr>
            <w:tcW w:w="2268" w:type="dxa"/>
            <w:tcBorders>
              <w:top w:val="single" w:sz="4" w:space="0" w:color="auto"/>
              <w:left w:val="single" w:sz="4" w:space="0" w:color="auto"/>
              <w:bottom w:val="single" w:sz="4" w:space="0" w:color="auto"/>
              <w:right w:val="single" w:sz="4" w:space="0" w:color="auto"/>
            </w:tcBorders>
          </w:tcPr>
          <w:p w:rsidR="00552CF7" w:rsidRPr="00552CF7" w:rsidRDefault="00552CF7" w:rsidP="00552CF7">
            <w:pPr>
              <w:spacing w:before="40" w:after="40"/>
              <w:ind w:left="0"/>
              <w:rPr>
                <w:rFonts w:asciiTheme="minorHAnsi" w:hAnsiTheme="minorHAnsi" w:cstheme="minorHAnsi"/>
                <w:sz w:val="24"/>
                <w:szCs w:val="24"/>
              </w:rPr>
            </w:pPr>
            <w:r w:rsidRPr="00552CF7">
              <w:rPr>
                <w:rFonts w:asciiTheme="minorHAnsi" w:hAnsiTheme="minorHAnsi" w:cstheme="minorHAnsi"/>
                <w:sz w:val="24"/>
                <w:szCs w:val="24"/>
              </w:rPr>
              <w:t>Validation testing of Patient Demographic data collection</w:t>
            </w:r>
          </w:p>
        </w:tc>
        <w:tc>
          <w:tcPr>
            <w:tcW w:w="6201" w:type="dxa"/>
            <w:tcBorders>
              <w:top w:val="single" w:sz="4" w:space="0" w:color="auto"/>
              <w:left w:val="single" w:sz="4" w:space="0" w:color="auto"/>
              <w:bottom w:val="single" w:sz="4" w:space="0" w:color="auto"/>
              <w:right w:val="single" w:sz="4" w:space="0" w:color="auto"/>
            </w:tcBorders>
          </w:tcPr>
          <w:p w:rsidR="00552CF7" w:rsidRPr="00552CF7" w:rsidRDefault="00552CF7" w:rsidP="00552CF7">
            <w:pPr>
              <w:spacing w:before="40" w:after="40"/>
              <w:ind w:left="0"/>
              <w:rPr>
                <w:rFonts w:asciiTheme="minorHAnsi" w:hAnsiTheme="minorHAnsi" w:cstheme="minorHAnsi"/>
                <w:sz w:val="24"/>
                <w:szCs w:val="24"/>
              </w:rPr>
            </w:pPr>
            <w:r w:rsidRPr="00552CF7">
              <w:rPr>
                <w:rFonts w:asciiTheme="minorHAnsi" w:hAnsiTheme="minorHAnsi" w:cstheme="minorHAnsi"/>
                <w:sz w:val="24"/>
                <w:szCs w:val="24"/>
              </w:rPr>
              <w:t>Must meet the requirements outlined in the Patient Demographic Functions- Requirements</w:t>
            </w:r>
            <w:r w:rsidR="00412223">
              <w:rPr>
                <w:rFonts w:asciiTheme="minorHAnsi" w:hAnsiTheme="minorHAnsi" w:cstheme="minorHAnsi"/>
                <w:sz w:val="24"/>
                <w:szCs w:val="24"/>
              </w:rPr>
              <w:t xml:space="preserve">.  Currently, only First Name, Middle Initial, Last Name, Date of Birth and Gender may be data entered by the user.  The </w:t>
            </w:r>
            <w:r w:rsidR="00FB4DF4">
              <w:rPr>
                <w:rFonts w:asciiTheme="minorHAnsi" w:hAnsiTheme="minorHAnsi" w:cstheme="minorHAnsi"/>
                <w:sz w:val="24"/>
                <w:szCs w:val="24"/>
              </w:rPr>
              <w:t>Age of the patient is calculated and displayed on the Patient Demographics page.  Additionally, the Patient Demographics data entered is collected into an audit trail that is not accessible by the user.  EPIC IT personnel are able to access the audit trail which records the original value, modified value, User ID, date and time for each entry and subsequent modifications made to the patient demographic entries.</w:t>
            </w:r>
          </w:p>
        </w:tc>
        <w:tc>
          <w:tcPr>
            <w:tcW w:w="6201" w:type="dxa"/>
            <w:tcBorders>
              <w:top w:val="single" w:sz="4" w:space="0" w:color="auto"/>
              <w:left w:val="single" w:sz="4" w:space="0" w:color="auto"/>
              <w:bottom w:val="single" w:sz="4" w:space="0" w:color="auto"/>
              <w:right w:val="single" w:sz="4" w:space="0" w:color="auto"/>
            </w:tcBorders>
          </w:tcPr>
          <w:p w:rsidR="00FB4DF4" w:rsidRDefault="00FB4DF4" w:rsidP="00FB4DF4">
            <w:pPr>
              <w:spacing w:before="40" w:after="40"/>
              <w:ind w:left="0"/>
              <w:rPr>
                <w:rFonts w:asciiTheme="minorHAnsi" w:hAnsiTheme="minorHAnsi" w:cstheme="minorHAnsi"/>
                <w:sz w:val="24"/>
                <w:szCs w:val="24"/>
              </w:rPr>
            </w:pPr>
            <w:r>
              <w:rPr>
                <w:rFonts w:asciiTheme="minorHAnsi" w:hAnsiTheme="minorHAnsi" w:cstheme="minorHAnsi"/>
                <w:sz w:val="24"/>
                <w:szCs w:val="24"/>
              </w:rPr>
              <w:t xml:space="preserve">The changes to the patient demographic data collected and implementation of the audit trail functions were developed in ClearView version 1.1.1.f.  </w:t>
            </w:r>
          </w:p>
          <w:p w:rsidR="00FB4DF4" w:rsidRDefault="00FB4DF4" w:rsidP="00FB4DF4">
            <w:pPr>
              <w:pStyle w:val="ListParagraph"/>
              <w:numPr>
                <w:ilvl w:val="0"/>
                <w:numId w:val="13"/>
              </w:numPr>
              <w:spacing w:before="40" w:after="40"/>
              <w:ind w:left="333"/>
              <w:rPr>
                <w:rFonts w:cstheme="minorHAnsi"/>
                <w:sz w:val="24"/>
                <w:szCs w:val="24"/>
              </w:rPr>
            </w:pPr>
            <w:r w:rsidRPr="00FB4DF4">
              <w:rPr>
                <w:rFonts w:cstheme="minorHAnsi"/>
                <w:sz w:val="24"/>
                <w:szCs w:val="24"/>
              </w:rPr>
              <w:t xml:space="preserve">Protocol ENG-012 rev. 001 was developed and approved on 2/27/12 to test the patient demographics data entry functionality.  This protocol was executed on 2/27/12 and 2/28/12 and summarized into the final report, ENG-012 rev. 001.    </w:t>
            </w:r>
            <w:r w:rsidR="00552CF7" w:rsidRPr="00FB4DF4">
              <w:rPr>
                <w:rFonts w:cstheme="minorHAnsi"/>
                <w:sz w:val="24"/>
                <w:szCs w:val="24"/>
              </w:rPr>
              <w:t xml:space="preserve">All functions met the specified requirements. </w:t>
            </w:r>
          </w:p>
          <w:p w:rsidR="00552CF7" w:rsidRPr="00FB4DF4" w:rsidRDefault="00FB4DF4" w:rsidP="00782E93">
            <w:pPr>
              <w:pStyle w:val="ListParagraph"/>
              <w:numPr>
                <w:ilvl w:val="0"/>
                <w:numId w:val="13"/>
              </w:numPr>
              <w:spacing w:before="40" w:after="40"/>
              <w:ind w:left="333"/>
              <w:rPr>
                <w:rFonts w:cstheme="minorHAnsi"/>
                <w:sz w:val="24"/>
                <w:szCs w:val="24"/>
              </w:rPr>
            </w:pPr>
            <w:r>
              <w:rPr>
                <w:rFonts w:cstheme="minorHAnsi"/>
                <w:sz w:val="24"/>
                <w:szCs w:val="24"/>
              </w:rPr>
              <w:t xml:space="preserve">Protocol ENG-027 rev. 000 was developed and approved on 2/28/12 to test the audit trail recordkeeping for the patient demographics information.  This protocol was executed on 3/1/12 and 3/2/12 and summarized into the final report, ENG-027 rev. 000.  </w:t>
            </w:r>
            <w:r w:rsidR="00782E93">
              <w:rPr>
                <w:rFonts w:cstheme="minorHAnsi"/>
                <w:sz w:val="24"/>
                <w:szCs w:val="24"/>
              </w:rPr>
              <w:t xml:space="preserve">During testing, a failure resulted in a </w:t>
            </w:r>
            <w:r>
              <w:rPr>
                <w:rFonts w:cstheme="minorHAnsi"/>
                <w:sz w:val="24"/>
                <w:szCs w:val="24"/>
              </w:rPr>
              <w:t>modification to the ClearView Software.  This modification was implemented in version 1.1.1.h of the ClearView software.  Retest was performed which demonstrated that all functions met the specified requirements.</w:t>
            </w:r>
          </w:p>
        </w:tc>
      </w:tr>
      <w:tr w:rsidR="00552CF7" w:rsidRPr="00552CF7" w:rsidTr="00412223">
        <w:tc>
          <w:tcPr>
            <w:tcW w:w="2268" w:type="dxa"/>
            <w:tcBorders>
              <w:top w:val="single" w:sz="4" w:space="0" w:color="auto"/>
              <w:left w:val="single" w:sz="4" w:space="0" w:color="auto"/>
              <w:bottom w:val="single" w:sz="4" w:space="0" w:color="auto"/>
              <w:right w:val="single" w:sz="4" w:space="0" w:color="auto"/>
            </w:tcBorders>
          </w:tcPr>
          <w:p w:rsidR="00552CF7" w:rsidRPr="00552CF7" w:rsidRDefault="00552CF7" w:rsidP="00552CF7">
            <w:pPr>
              <w:spacing w:before="40" w:after="40"/>
              <w:ind w:left="0"/>
              <w:rPr>
                <w:rFonts w:asciiTheme="minorHAnsi" w:hAnsiTheme="minorHAnsi" w:cstheme="minorHAnsi"/>
                <w:sz w:val="24"/>
                <w:szCs w:val="24"/>
              </w:rPr>
            </w:pPr>
            <w:r w:rsidRPr="00552CF7">
              <w:rPr>
                <w:rFonts w:asciiTheme="minorHAnsi" w:hAnsiTheme="minorHAnsi" w:cstheme="minorHAnsi"/>
                <w:sz w:val="24"/>
                <w:szCs w:val="24"/>
              </w:rPr>
              <w:t>Validation testing of Camera functions including calibration testing</w:t>
            </w:r>
          </w:p>
        </w:tc>
        <w:tc>
          <w:tcPr>
            <w:tcW w:w="6201" w:type="dxa"/>
            <w:tcBorders>
              <w:top w:val="single" w:sz="4" w:space="0" w:color="auto"/>
              <w:left w:val="single" w:sz="4" w:space="0" w:color="auto"/>
              <w:bottom w:val="single" w:sz="4" w:space="0" w:color="auto"/>
              <w:right w:val="single" w:sz="4" w:space="0" w:color="auto"/>
            </w:tcBorders>
          </w:tcPr>
          <w:p w:rsidR="00552CF7" w:rsidRPr="00552CF7" w:rsidRDefault="00552CF7" w:rsidP="00782E93">
            <w:pPr>
              <w:spacing w:before="40" w:after="40"/>
              <w:ind w:left="0"/>
              <w:rPr>
                <w:rFonts w:asciiTheme="minorHAnsi" w:hAnsiTheme="minorHAnsi" w:cstheme="minorHAnsi"/>
                <w:sz w:val="24"/>
                <w:szCs w:val="24"/>
              </w:rPr>
            </w:pPr>
            <w:r w:rsidRPr="00552CF7">
              <w:rPr>
                <w:rFonts w:asciiTheme="minorHAnsi" w:hAnsiTheme="minorHAnsi" w:cstheme="minorHAnsi"/>
                <w:sz w:val="24"/>
                <w:szCs w:val="24"/>
              </w:rPr>
              <w:t>Must meet the requirements outlined in the Camera Functions- Requirements</w:t>
            </w:r>
            <w:r w:rsidR="00782E93">
              <w:rPr>
                <w:rFonts w:asciiTheme="minorHAnsi" w:hAnsiTheme="minorHAnsi" w:cstheme="minorHAnsi"/>
                <w:sz w:val="24"/>
                <w:szCs w:val="24"/>
              </w:rPr>
              <w:t xml:space="preserve">.  Version 1.1.1.2 introduced one major change to the Camera Functions with the implementation of an audit trail for capture of calibration images.  Additionally, the image export process for exporting calibration images was modified to include the finger reference in the file name.    </w:t>
            </w:r>
          </w:p>
        </w:tc>
        <w:tc>
          <w:tcPr>
            <w:tcW w:w="6201" w:type="dxa"/>
            <w:tcBorders>
              <w:top w:val="single" w:sz="4" w:space="0" w:color="auto"/>
              <w:left w:val="single" w:sz="4" w:space="0" w:color="auto"/>
              <w:bottom w:val="single" w:sz="4" w:space="0" w:color="auto"/>
              <w:right w:val="single" w:sz="4" w:space="0" w:color="auto"/>
            </w:tcBorders>
          </w:tcPr>
          <w:p w:rsidR="00782E93" w:rsidRPr="00782E93" w:rsidRDefault="00782E93" w:rsidP="00782E93">
            <w:pPr>
              <w:spacing w:before="40" w:after="40"/>
              <w:ind w:left="0"/>
              <w:rPr>
                <w:rFonts w:asciiTheme="minorHAnsi" w:hAnsiTheme="minorHAnsi" w:cstheme="minorHAnsi"/>
                <w:sz w:val="24"/>
                <w:szCs w:val="24"/>
              </w:rPr>
            </w:pPr>
            <w:r w:rsidRPr="00782E93">
              <w:rPr>
                <w:rFonts w:asciiTheme="minorHAnsi" w:hAnsiTheme="minorHAnsi" w:cstheme="minorHAnsi"/>
                <w:sz w:val="24"/>
                <w:szCs w:val="24"/>
              </w:rPr>
              <w:t xml:space="preserve">The changes to the </w:t>
            </w:r>
            <w:r>
              <w:rPr>
                <w:rFonts w:asciiTheme="minorHAnsi" w:hAnsiTheme="minorHAnsi" w:cstheme="minorHAnsi"/>
                <w:sz w:val="24"/>
                <w:szCs w:val="24"/>
              </w:rPr>
              <w:t>camera functions export process was</w:t>
            </w:r>
            <w:r w:rsidRPr="00782E93">
              <w:rPr>
                <w:rFonts w:asciiTheme="minorHAnsi" w:hAnsiTheme="minorHAnsi" w:cstheme="minorHAnsi"/>
                <w:sz w:val="24"/>
                <w:szCs w:val="24"/>
              </w:rPr>
              <w:t xml:space="preserve"> develo</w:t>
            </w:r>
            <w:r>
              <w:rPr>
                <w:rFonts w:asciiTheme="minorHAnsi" w:hAnsiTheme="minorHAnsi" w:cstheme="minorHAnsi"/>
                <w:sz w:val="24"/>
                <w:szCs w:val="24"/>
              </w:rPr>
              <w:t>ped in ClearView version 1.1.1.b</w:t>
            </w:r>
            <w:r w:rsidRPr="00782E93">
              <w:rPr>
                <w:rFonts w:asciiTheme="minorHAnsi" w:hAnsiTheme="minorHAnsi" w:cstheme="minorHAnsi"/>
                <w:sz w:val="24"/>
                <w:szCs w:val="24"/>
              </w:rPr>
              <w:t>.</w:t>
            </w:r>
            <w:r>
              <w:rPr>
                <w:rFonts w:asciiTheme="minorHAnsi" w:hAnsiTheme="minorHAnsi" w:cstheme="minorHAnsi"/>
                <w:sz w:val="24"/>
                <w:szCs w:val="24"/>
              </w:rPr>
              <w:t xml:space="preserve">  The implementation of the audit trail functions was developed in ClearView version 1.1.1.f.</w:t>
            </w:r>
            <w:r w:rsidRPr="00782E93">
              <w:rPr>
                <w:rFonts w:asciiTheme="minorHAnsi" w:hAnsiTheme="minorHAnsi" w:cstheme="minorHAnsi"/>
                <w:sz w:val="24"/>
                <w:szCs w:val="24"/>
              </w:rPr>
              <w:t xml:space="preserve">  </w:t>
            </w:r>
          </w:p>
          <w:p w:rsidR="00552CF7" w:rsidRDefault="00782E93" w:rsidP="00782E93">
            <w:pPr>
              <w:pStyle w:val="ListParagraph"/>
              <w:numPr>
                <w:ilvl w:val="0"/>
                <w:numId w:val="14"/>
              </w:numPr>
              <w:spacing w:before="40" w:after="40"/>
              <w:ind w:left="333"/>
              <w:rPr>
                <w:rFonts w:cstheme="minorHAnsi"/>
                <w:sz w:val="24"/>
                <w:szCs w:val="24"/>
              </w:rPr>
            </w:pPr>
            <w:r w:rsidRPr="00782E93">
              <w:rPr>
                <w:rFonts w:cstheme="minorHAnsi"/>
                <w:sz w:val="24"/>
                <w:szCs w:val="24"/>
              </w:rPr>
              <w:t xml:space="preserve">Protocol ENG-010 rev. 003 was developed and approved on </w:t>
            </w:r>
            <w:r>
              <w:rPr>
                <w:rFonts w:cstheme="minorHAnsi"/>
                <w:sz w:val="24"/>
                <w:szCs w:val="24"/>
              </w:rPr>
              <w:t>1/9/12</w:t>
            </w:r>
            <w:r w:rsidRPr="00782E93">
              <w:rPr>
                <w:rFonts w:cstheme="minorHAnsi"/>
                <w:sz w:val="24"/>
                <w:szCs w:val="24"/>
              </w:rPr>
              <w:t xml:space="preserve"> to test the camera functions.  This protocol was executed on </w:t>
            </w:r>
            <w:r>
              <w:rPr>
                <w:rFonts w:cstheme="minorHAnsi"/>
                <w:sz w:val="24"/>
                <w:szCs w:val="24"/>
              </w:rPr>
              <w:t>1/11/12 through 1/12/12</w:t>
            </w:r>
            <w:r w:rsidRPr="00782E93">
              <w:rPr>
                <w:rFonts w:cstheme="minorHAnsi"/>
                <w:sz w:val="24"/>
                <w:szCs w:val="24"/>
              </w:rPr>
              <w:t xml:space="preserve"> and summarized into the final report, ENG-0</w:t>
            </w:r>
            <w:r>
              <w:rPr>
                <w:rFonts w:cstheme="minorHAnsi"/>
                <w:sz w:val="24"/>
                <w:szCs w:val="24"/>
              </w:rPr>
              <w:t>10</w:t>
            </w:r>
            <w:r w:rsidRPr="00782E93">
              <w:rPr>
                <w:rFonts w:cstheme="minorHAnsi"/>
                <w:sz w:val="24"/>
                <w:szCs w:val="24"/>
              </w:rPr>
              <w:t xml:space="preserve"> rev. 00</w:t>
            </w:r>
            <w:r>
              <w:rPr>
                <w:rFonts w:cstheme="minorHAnsi"/>
                <w:sz w:val="24"/>
                <w:szCs w:val="24"/>
              </w:rPr>
              <w:t>3</w:t>
            </w:r>
            <w:r w:rsidRPr="00782E93">
              <w:rPr>
                <w:rFonts w:cstheme="minorHAnsi"/>
                <w:sz w:val="24"/>
                <w:szCs w:val="24"/>
              </w:rPr>
              <w:t xml:space="preserve">.    </w:t>
            </w:r>
            <w:r w:rsidRPr="00925158">
              <w:rPr>
                <w:rFonts w:cstheme="minorHAnsi"/>
                <w:sz w:val="24"/>
                <w:szCs w:val="24"/>
              </w:rPr>
              <w:t>One</w:t>
            </w:r>
            <w:r w:rsidRPr="00552CF7">
              <w:rPr>
                <w:rFonts w:cstheme="minorHAnsi"/>
                <w:sz w:val="24"/>
                <w:szCs w:val="24"/>
              </w:rPr>
              <w:t xml:space="preserve"> anomaly was identified (listed below)</w:t>
            </w:r>
            <w:r>
              <w:rPr>
                <w:rFonts w:cstheme="minorHAnsi"/>
                <w:sz w:val="24"/>
                <w:szCs w:val="24"/>
              </w:rPr>
              <w:t xml:space="preserve"> which remains </w:t>
            </w:r>
            <w:r>
              <w:rPr>
                <w:rFonts w:cstheme="minorHAnsi"/>
                <w:sz w:val="24"/>
                <w:szCs w:val="24"/>
              </w:rPr>
              <w:lastRenderedPageBreak/>
              <w:t>outstanding</w:t>
            </w:r>
            <w:r w:rsidRPr="00552CF7">
              <w:rPr>
                <w:rFonts w:cstheme="minorHAnsi"/>
                <w:sz w:val="24"/>
                <w:szCs w:val="24"/>
              </w:rPr>
              <w:t>.</w:t>
            </w:r>
            <w:r>
              <w:rPr>
                <w:rFonts w:cstheme="minorHAnsi"/>
                <w:sz w:val="24"/>
                <w:szCs w:val="24"/>
              </w:rPr>
              <w:t xml:space="preserve">  </w:t>
            </w:r>
            <w:r w:rsidRPr="00782E93">
              <w:rPr>
                <w:rFonts w:cstheme="minorHAnsi"/>
                <w:sz w:val="24"/>
                <w:szCs w:val="24"/>
              </w:rPr>
              <w:t xml:space="preserve">All </w:t>
            </w:r>
            <w:r>
              <w:rPr>
                <w:rFonts w:cstheme="minorHAnsi"/>
                <w:sz w:val="24"/>
                <w:szCs w:val="24"/>
              </w:rPr>
              <w:t xml:space="preserve">other remaining </w:t>
            </w:r>
            <w:r w:rsidRPr="00782E93">
              <w:rPr>
                <w:rFonts w:cstheme="minorHAnsi"/>
                <w:sz w:val="24"/>
                <w:szCs w:val="24"/>
              </w:rPr>
              <w:t>functions met the specified requirements.</w:t>
            </w:r>
          </w:p>
          <w:p w:rsidR="00782E93" w:rsidRPr="00782E93" w:rsidRDefault="00782E93" w:rsidP="00782E93">
            <w:pPr>
              <w:pStyle w:val="ListParagraph"/>
              <w:numPr>
                <w:ilvl w:val="0"/>
                <w:numId w:val="14"/>
              </w:numPr>
              <w:spacing w:before="40" w:after="40"/>
              <w:ind w:left="333"/>
              <w:rPr>
                <w:rFonts w:cstheme="minorHAnsi"/>
                <w:sz w:val="24"/>
                <w:szCs w:val="24"/>
              </w:rPr>
            </w:pPr>
            <w:r>
              <w:rPr>
                <w:rFonts w:cstheme="minorHAnsi"/>
                <w:sz w:val="24"/>
                <w:szCs w:val="24"/>
              </w:rPr>
              <w:t>Protocol ENG-027 rev. 000 was developed and approved on 2/28/12 to test the audit trail recordkeeping for the calibration image capture.  This protocol was executed on 3/1/12 and 3/2/12 and summarized into the final report, ENG-027 rev. 000.  During testing, a failure resulted in a modification to the ClearView Software.  This modification was implemented in version 1.1.1.h of the ClearView software.  Retest was performed which demonstrated that all functions met the specified requirements.</w:t>
            </w:r>
          </w:p>
        </w:tc>
      </w:tr>
      <w:tr w:rsidR="00925158" w:rsidRPr="00552CF7" w:rsidTr="00412223">
        <w:tc>
          <w:tcPr>
            <w:tcW w:w="2268" w:type="dxa"/>
            <w:tcBorders>
              <w:top w:val="single" w:sz="4" w:space="0" w:color="auto"/>
              <w:left w:val="single" w:sz="4" w:space="0" w:color="auto"/>
              <w:bottom w:val="single" w:sz="4" w:space="0" w:color="auto"/>
              <w:right w:val="single" w:sz="4" w:space="0" w:color="auto"/>
            </w:tcBorders>
          </w:tcPr>
          <w:p w:rsidR="00925158" w:rsidRPr="00552CF7" w:rsidRDefault="00925158" w:rsidP="00552CF7">
            <w:pPr>
              <w:spacing w:before="40" w:after="40"/>
              <w:ind w:left="0"/>
              <w:rPr>
                <w:rFonts w:asciiTheme="minorHAnsi" w:hAnsiTheme="minorHAnsi" w:cstheme="minorHAnsi"/>
                <w:sz w:val="24"/>
                <w:szCs w:val="24"/>
              </w:rPr>
            </w:pPr>
            <w:r w:rsidRPr="00552CF7">
              <w:rPr>
                <w:rFonts w:asciiTheme="minorHAnsi" w:hAnsiTheme="minorHAnsi" w:cstheme="minorHAnsi"/>
                <w:sz w:val="24"/>
                <w:szCs w:val="24"/>
              </w:rPr>
              <w:lastRenderedPageBreak/>
              <w:t>Validation testing of Capture functions including image capture and orientation</w:t>
            </w:r>
          </w:p>
        </w:tc>
        <w:tc>
          <w:tcPr>
            <w:tcW w:w="6201" w:type="dxa"/>
            <w:tcBorders>
              <w:top w:val="single" w:sz="4" w:space="0" w:color="auto"/>
              <w:left w:val="single" w:sz="4" w:space="0" w:color="auto"/>
              <w:bottom w:val="single" w:sz="4" w:space="0" w:color="auto"/>
              <w:right w:val="single" w:sz="4" w:space="0" w:color="auto"/>
            </w:tcBorders>
          </w:tcPr>
          <w:p w:rsidR="00925158" w:rsidRPr="00552CF7" w:rsidRDefault="00925158" w:rsidP="007673A7">
            <w:pPr>
              <w:spacing w:before="40" w:after="40"/>
              <w:ind w:left="0"/>
              <w:rPr>
                <w:rFonts w:asciiTheme="minorHAnsi" w:hAnsiTheme="minorHAnsi" w:cstheme="minorHAnsi"/>
                <w:sz w:val="24"/>
                <w:szCs w:val="24"/>
              </w:rPr>
            </w:pPr>
            <w:r w:rsidRPr="00552CF7">
              <w:rPr>
                <w:rFonts w:asciiTheme="minorHAnsi" w:hAnsiTheme="minorHAnsi" w:cstheme="minorHAnsi"/>
                <w:sz w:val="24"/>
                <w:szCs w:val="24"/>
              </w:rPr>
              <w:t>Must meet the requirements outlined in the Capture Functions- Requirements</w:t>
            </w:r>
            <w:r>
              <w:rPr>
                <w:rFonts w:asciiTheme="minorHAnsi" w:hAnsiTheme="minorHAnsi" w:cstheme="minorHAnsi"/>
                <w:sz w:val="24"/>
                <w:szCs w:val="24"/>
              </w:rPr>
              <w:t>.  Version 1.1.1.2 implements modifications to the capture search results to list the original Treatment ID for any resubmitted data and the Scan Date for resubmitted data now displays the original date and time of patient image capture.  Additionally, an audit trail was implement</w:t>
            </w:r>
            <w:r w:rsidR="007673A7">
              <w:rPr>
                <w:rFonts w:asciiTheme="minorHAnsi" w:hAnsiTheme="minorHAnsi" w:cstheme="minorHAnsi"/>
                <w:sz w:val="24"/>
                <w:szCs w:val="24"/>
              </w:rPr>
              <w:t>ed</w:t>
            </w:r>
            <w:r>
              <w:rPr>
                <w:rFonts w:asciiTheme="minorHAnsi" w:hAnsiTheme="minorHAnsi" w:cstheme="minorHAnsi"/>
                <w:sz w:val="24"/>
                <w:szCs w:val="24"/>
              </w:rPr>
              <w:t xml:space="preserve"> for patient images captured to ensure that the user id, date and time of capture is recorded in the database.  This audit trail is not visible to users, but is only visible to IT personnel.</w:t>
            </w:r>
          </w:p>
        </w:tc>
        <w:tc>
          <w:tcPr>
            <w:tcW w:w="6201" w:type="dxa"/>
            <w:tcBorders>
              <w:top w:val="single" w:sz="4" w:space="0" w:color="auto"/>
              <w:left w:val="single" w:sz="4" w:space="0" w:color="auto"/>
              <w:bottom w:val="single" w:sz="4" w:space="0" w:color="auto"/>
              <w:right w:val="single" w:sz="4" w:space="0" w:color="auto"/>
            </w:tcBorders>
          </w:tcPr>
          <w:p w:rsidR="00925158" w:rsidRPr="00782E93" w:rsidRDefault="00925158" w:rsidP="00925158">
            <w:pPr>
              <w:spacing w:before="40" w:after="40"/>
              <w:ind w:left="0"/>
              <w:rPr>
                <w:rFonts w:asciiTheme="minorHAnsi" w:hAnsiTheme="minorHAnsi" w:cstheme="minorHAnsi"/>
                <w:sz w:val="24"/>
                <w:szCs w:val="24"/>
              </w:rPr>
            </w:pPr>
            <w:r w:rsidRPr="00782E93">
              <w:rPr>
                <w:rFonts w:asciiTheme="minorHAnsi" w:hAnsiTheme="minorHAnsi" w:cstheme="minorHAnsi"/>
                <w:sz w:val="24"/>
                <w:szCs w:val="24"/>
              </w:rPr>
              <w:t xml:space="preserve">The changes to the </w:t>
            </w:r>
            <w:r>
              <w:rPr>
                <w:rFonts w:asciiTheme="minorHAnsi" w:hAnsiTheme="minorHAnsi" w:cstheme="minorHAnsi"/>
                <w:sz w:val="24"/>
                <w:szCs w:val="24"/>
              </w:rPr>
              <w:t>capture functions were made in various ClearView Software versions ranging from 1.1.1.b through 1.1.1.d.  The implementation of the audit trail functions was developed in ClearView version 1.1.1.f.</w:t>
            </w:r>
            <w:r w:rsidRPr="00782E93">
              <w:rPr>
                <w:rFonts w:asciiTheme="minorHAnsi" w:hAnsiTheme="minorHAnsi" w:cstheme="minorHAnsi"/>
                <w:sz w:val="24"/>
                <w:szCs w:val="24"/>
              </w:rPr>
              <w:t xml:space="preserve">  </w:t>
            </w:r>
          </w:p>
          <w:p w:rsidR="00925158" w:rsidRDefault="00925158" w:rsidP="00925158">
            <w:pPr>
              <w:pStyle w:val="ListParagraph"/>
              <w:numPr>
                <w:ilvl w:val="0"/>
                <w:numId w:val="14"/>
              </w:numPr>
              <w:spacing w:before="40" w:after="40"/>
              <w:ind w:left="333"/>
              <w:rPr>
                <w:rFonts w:cstheme="minorHAnsi"/>
                <w:sz w:val="24"/>
                <w:szCs w:val="24"/>
              </w:rPr>
            </w:pPr>
            <w:r w:rsidRPr="00782E93">
              <w:rPr>
                <w:rFonts w:cstheme="minorHAnsi"/>
                <w:sz w:val="24"/>
                <w:szCs w:val="24"/>
              </w:rPr>
              <w:t>Protocol ENG-0</w:t>
            </w:r>
            <w:r>
              <w:rPr>
                <w:rFonts w:cstheme="minorHAnsi"/>
                <w:sz w:val="24"/>
                <w:szCs w:val="24"/>
              </w:rPr>
              <w:t>11</w:t>
            </w:r>
            <w:r w:rsidRPr="00782E93">
              <w:rPr>
                <w:rFonts w:cstheme="minorHAnsi"/>
                <w:sz w:val="24"/>
                <w:szCs w:val="24"/>
              </w:rPr>
              <w:t xml:space="preserve"> rev. 00</w:t>
            </w:r>
            <w:r w:rsidR="008759C5">
              <w:rPr>
                <w:rFonts w:cstheme="minorHAnsi"/>
                <w:sz w:val="24"/>
                <w:szCs w:val="24"/>
              </w:rPr>
              <w:t>3</w:t>
            </w:r>
            <w:r w:rsidRPr="00782E93">
              <w:rPr>
                <w:rFonts w:cstheme="minorHAnsi"/>
                <w:sz w:val="24"/>
                <w:szCs w:val="24"/>
              </w:rPr>
              <w:t xml:space="preserve"> was developed and approved on </w:t>
            </w:r>
            <w:r w:rsidR="008759C5">
              <w:rPr>
                <w:rFonts w:cstheme="minorHAnsi"/>
                <w:sz w:val="24"/>
                <w:szCs w:val="24"/>
              </w:rPr>
              <w:t>3/1</w:t>
            </w:r>
            <w:r>
              <w:rPr>
                <w:rFonts w:cstheme="minorHAnsi"/>
                <w:sz w:val="24"/>
                <w:szCs w:val="24"/>
              </w:rPr>
              <w:t>/12</w:t>
            </w:r>
            <w:r w:rsidRPr="00782E93">
              <w:rPr>
                <w:rFonts w:cstheme="minorHAnsi"/>
                <w:sz w:val="24"/>
                <w:szCs w:val="24"/>
              </w:rPr>
              <w:t xml:space="preserve"> to test the </w:t>
            </w:r>
            <w:r w:rsidR="008759C5">
              <w:rPr>
                <w:rFonts w:cstheme="minorHAnsi"/>
                <w:sz w:val="24"/>
                <w:szCs w:val="24"/>
              </w:rPr>
              <w:t>capture</w:t>
            </w:r>
            <w:r w:rsidRPr="00782E93">
              <w:rPr>
                <w:rFonts w:cstheme="minorHAnsi"/>
                <w:sz w:val="24"/>
                <w:szCs w:val="24"/>
              </w:rPr>
              <w:t xml:space="preserve"> functions.  This protocol was executed on </w:t>
            </w:r>
            <w:r w:rsidR="008759C5">
              <w:rPr>
                <w:rFonts w:cstheme="minorHAnsi"/>
                <w:sz w:val="24"/>
                <w:szCs w:val="24"/>
              </w:rPr>
              <w:t>3/1/12 through 3/</w:t>
            </w:r>
            <w:r>
              <w:rPr>
                <w:rFonts w:cstheme="minorHAnsi"/>
                <w:sz w:val="24"/>
                <w:szCs w:val="24"/>
              </w:rPr>
              <w:t>2/12</w:t>
            </w:r>
            <w:r w:rsidRPr="00782E93">
              <w:rPr>
                <w:rFonts w:cstheme="minorHAnsi"/>
                <w:sz w:val="24"/>
                <w:szCs w:val="24"/>
              </w:rPr>
              <w:t xml:space="preserve"> and summarized into the final report, ENG-0</w:t>
            </w:r>
            <w:r>
              <w:rPr>
                <w:rFonts w:cstheme="minorHAnsi"/>
                <w:sz w:val="24"/>
                <w:szCs w:val="24"/>
              </w:rPr>
              <w:t>1</w:t>
            </w:r>
            <w:r w:rsidR="008759C5">
              <w:rPr>
                <w:rFonts w:cstheme="minorHAnsi"/>
                <w:sz w:val="24"/>
                <w:szCs w:val="24"/>
              </w:rPr>
              <w:t>1</w:t>
            </w:r>
            <w:r w:rsidRPr="00782E93">
              <w:rPr>
                <w:rFonts w:cstheme="minorHAnsi"/>
                <w:sz w:val="24"/>
                <w:szCs w:val="24"/>
              </w:rPr>
              <w:t xml:space="preserve"> rev. 00</w:t>
            </w:r>
            <w:r w:rsidR="008759C5">
              <w:rPr>
                <w:rFonts w:cstheme="minorHAnsi"/>
                <w:sz w:val="24"/>
                <w:szCs w:val="24"/>
              </w:rPr>
              <w:t>2</w:t>
            </w:r>
            <w:r w:rsidRPr="00782E93">
              <w:rPr>
                <w:rFonts w:cstheme="minorHAnsi"/>
                <w:sz w:val="24"/>
                <w:szCs w:val="24"/>
              </w:rPr>
              <w:t xml:space="preserve">.    </w:t>
            </w:r>
            <w:r w:rsidRPr="00925158">
              <w:rPr>
                <w:rFonts w:cstheme="minorHAnsi"/>
                <w:sz w:val="24"/>
                <w:szCs w:val="24"/>
              </w:rPr>
              <w:t>One</w:t>
            </w:r>
            <w:r w:rsidRPr="00552CF7">
              <w:rPr>
                <w:rFonts w:cstheme="minorHAnsi"/>
                <w:sz w:val="24"/>
                <w:szCs w:val="24"/>
              </w:rPr>
              <w:t xml:space="preserve"> anomaly was identified (listed below)</w:t>
            </w:r>
            <w:r>
              <w:rPr>
                <w:rFonts w:cstheme="minorHAnsi"/>
                <w:sz w:val="24"/>
                <w:szCs w:val="24"/>
              </w:rPr>
              <w:t xml:space="preserve"> which remains outstanding</w:t>
            </w:r>
            <w:r w:rsidRPr="00552CF7">
              <w:rPr>
                <w:rFonts w:cstheme="minorHAnsi"/>
                <w:sz w:val="24"/>
                <w:szCs w:val="24"/>
              </w:rPr>
              <w:t>.</w:t>
            </w:r>
            <w:r>
              <w:rPr>
                <w:rFonts w:cstheme="minorHAnsi"/>
                <w:sz w:val="24"/>
                <w:szCs w:val="24"/>
              </w:rPr>
              <w:t xml:space="preserve">  </w:t>
            </w:r>
            <w:r w:rsidRPr="00782E93">
              <w:rPr>
                <w:rFonts w:cstheme="minorHAnsi"/>
                <w:sz w:val="24"/>
                <w:szCs w:val="24"/>
              </w:rPr>
              <w:t xml:space="preserve">All </w:t>
            </w:r>
            <w:r>
              <w:rPr>
                <w:rFonts w:cstheme="minorHAnsi"/>
                <w:sz w:val="24"/>
                <w:szCs w:val="24"/>
              </w:rPr>
              <w:t xml:space="preserve">other remaining </w:t>
            </w:r>
            <w:r w:rsidRPr="00782E93">
              <w:rPr>
                <w:rFonts w:cstheme="minorHAnsi"/>
                <w:sz w:val="24"/>
                <w:szCs w:val="24"/>
              </w:rPr>
              <w:t>functions met the specified requirements.</w:t>
            </w:r>
          </w:p>
          <w:p w:rsidR="00925158" w:rsidRPr="00782E93" w:rsidRDefault="00925158" w:rsidP="008759C5">
            <w:pPr>
              <w:pStyle w:val="ListParagraph"/>
              <w:numPr>
                <w:ilvl w:val="0"/>
                <w:numId w:val="14"/>
              </w:numPr>
              <w:spacing w:before="40" w:after="40"/>
              <w:ind w:left="333"/>
              <w:rPr>
                <w:rFonts w:cstheme="minorHAnsi"/>
                <w:sz w:val="24"/>
                <w:szCs w:val="24"/>
              </w:rPr>
            </w:pPr>
            <w:r>
              <w:rPr>
                <w:rFonts w:cstheme="minorHAnsi"/>
                <w:sz w:val="24"/>
                <w:szCs w:val="24"/>
              </w:rPr>
              <w:t xml:space="preserve">Protocol ENG-027 rev. 000 was developed and approved on 2/28/12 to test the audit trail recordkeeping for the </w:t>
            </w:r>
            <w:r w:rsidR="008759C5">
              <w:rPr>
                <w:rFonts w:cstheme="minorHAnsi"/>
                <w:sz w:val="24"/>
                <w:szCs w:val="24"/>
              </w:rPr>
              <w:lastRenderedPageBreak/>
              <w:t>patient</w:t>
            </w:r>
            <w:r>
              <w:rPr>
                <w:rFonts w:cstheme="minorHAnsi"/>
                <w:sz w:val="24"/>
                <w:szCs w:val="24"/>
              </w:rPr>
              <w:t xml:space="preserve"> image capture.  This protocol was executed on 3/1/12 and 3/2/12 and summarized into the final report, ENG-027 rev. 000.  During testing, a failure resulted in a modification to the ClearView Software.  This modification was implemented in version 1.1.1.h of the ClearView software.  Retest was performed which demonstrated that all functions met the specified requirements.</w:t>
            </w:r>
          </w:p>
        </w:tc>
      </w:tr>
      <w:tr w:rsidR="00557C1E" w:rsidRPr="00552CF7" w:rsidTr="00557C1E">
        <w:tc>
          <w:tcPr>
            <w:tcW w:w="2268" w:type="dxa"/>
            <w:vMerge w:val="restart"/>
            <w:tcBorders>
              <w:top w:val="single" w:sz="4" w:space="0" w:color="auto"/>
              <w:left w:val="single" w:sz="4" w:space="0" w:color="auto"/>
              <w:right w:val="single" w:sz="4" w:space="0" w:color="auto"/>
            </w:tcBorders>
          </w:tcPr>
          <w:p w:rsidR="00557C1E" w:rsidRPr="00552CF7" w:rsidRDefault="00557C1E" w:rsidP="00557C1E">
            <w:pPr>
              <w:spacing w:before="40" w:after="40"/>
              <w:ind w:left="0"/>
              <w:rPr>
                <w:rFonts w:asciiTheme="minorHAnsi" w:hAnsiTheme="minorHAnsi" w:cstheme="minorHAnsi"/>
                <w:sz w:val="24"/>
                <w:szCs w:val="24"/>
              </w:rPr>
            </w:pPr>
            <w:r w:rsidRPr="00552CF7">
              <w:rPr>
                <w:rFonts w:asciiTheme="minorHAnsi" w:hAnsiTheme="minorHAnsi" w:cstheme="minorHAnsi"/>
                <w:sz w:val="24"/>
                <w:szCs w:val="24"/>
              </w:rPr>
              <w:lastRenderedPageBreak/>
              <w:t>Validation testing of Analysis data collection</w:t>
            </w:r>
            <w:r>
              <w:rPr>
                <w:rFonts w:asciiTheme="minorHAnsi" w:hAnsiTheme="minorHAnsi" w:cstheme="minorHAnsi"/>
                <w:sz w:val="24"/>
                <w:szCs w:val="24"/>
              </w:rPr>
              <w:t xml:space="preserve"> (This is broken into a protocol/report on the Report Tabs, Verification of the Values displayed on the ClearView Report, and the verification of the implementation of the audit trail</w:t>
            </w:r>
          </w:p>
        </w:tc>
        <w:tc>
          <w:tcPr>
            <w:tcW w:w="6201" w:type="dxa"/>
            <w:tcBorders>
              <w:top w:val="single" w:sz="4" w:space="0" w:color="auto"/>
              <w:left w:val="single" w:sz="4" w:space="0" w:color="auto"/>
              <w:bottom w:val="single" w:sz="4" w:space="0" w:color="auto"/>
              <w:right w:val="single" w:sz="4" w:space="0" w:color="auto"/>
            </w:tcBorders>
          </w:tcPr>
          <w:p w:rsidR="00557C1E" w:rsidRPr="00552CF7" w:rsidRDefault="00557C1E" w:rsidP="00552CF7">
            <w:pPr>
              <w:spacing w:before="40" w:after="40"/>
              <w:ind w:left="0"/>
              <w:rPr>
                <w:rFonts w:asciiTheme="minorHAnsi" w:hAnsiTheme="minorHAnsi" w:cstheme="minorHAnsi"/>
                <w:sz w:val="24"/>
                <w:szCs w:val="24"/>
              </w:rPr>
            </w:pPr>
            <w:r w:rsidRPr="00552CF7">
              <w:rPr>
                <w:rFonts w:asciiTheme="minorHAnsi" w:hAnsiTheme="minorHAnsi" w:cstheme="minorHAnsi"/>
                <w:sz w:val="24"/>
                <w:szCs w:val="24"/>
              </w:rPr>
              <w:t>Must meet the requirements outlined in the Analysis Functions- Requirements</w:t>
            </w:r>
            <w:r>
              <w:rPr>
                <w:rFonts w:asciiTheme="minorHAnsi" w:hAnsiTheme="minorHAnsi" w:cstheme="minorHAnsi"/>
                <w:sz w:val="24"/>
                <w:szCs w:val="24"/>
              </w:rPr>
              <w:t xml:space="preserve"> regarding the displayed Report tabs.  The changes are summarized in the final report.</w:t>
            </w:r>
          </w:p>
        </w:tc>
        <w:tc>
          <w:tcPr>
            <w:tcW w:w="6201" w:type="dxa"/>
            <w:tcBorders>
              <w:top w:val="single" w:sz="4" w:space="0" w:color="auto"/>
              <w:left w:val="single" w:sz="4" w:space="0" w:color="auto"/>
              <w:bottom w:val="single" w:sz="4" w:space="0" w:color="auto"/>
              <w:right w:val="single" w:sz="4" w:space="0" w:color="auto"/>
            </w:tcBorders>
          </w:tcPr>
          <w:p w:rsidR="00223375" w:rsidRDefault="00557C1E" w:rsidP="00223375">
            <w:pPr>
              <w:pStyle w:val="ListParagraph"/>
              <w:numPr>
                <w:ilvl w:val="0"/>
                <w:numId w:val="15"/>
              </w:numPr>
              <w:spacing w:before="40" w:after="40"/>
              <w:ind w:left="333"/>
              <w:rPr>
                <w:rFonts w:cstheme="minorHAnsi"/>
                <w:sz w:val="24"/>
                <w:szCs w:val="24"/>
              </w:rPr>
            </w:pPr>
            <w:r w:rsidRPr="00223375">
              <w:rPr>
                <w:rFonts w:cstheme="minorHAnsi"/>
                <w:sz w:val="24"/>
                <w:szCs w:val="24"/>
              </w:rPr>
              <w:t>Protocol ENG-01</w:t>
            </w:r>
            <w:r w:rsidR="00223375" w:rsidRPr="00223375">
              <w:rPr>
                <w:rFonts w:cstheme="minorHAnsi"/>
                <w:sz w:val="24"/>
                <w:szCs w:val="24"/>
              </w:rPr>
              <w:t>4</w:t>
            </w:r>
            <w:r w:rsidRPr="00223375">
              <w:rPr>
                <w:rFonts w:cstheme="minorHAnsi"/>
                <w:sz w:val="24"/>
                <w:szCs w:val="24"/>
              </w:rPr>
              <w:t xml:space="preserve"> rev. 00</w:t>
            </w:r>
            <w:r w:rsidR="00223375" w:rsidRPr="00223375">
              <w:rPr>
                <w:rFonts w:cstheme="minorHAnsi"/>
                <w:sz w:val="24"/>
                <w:szCs w:val="24"/>
              </w:rPr>
              <w:t>2</w:t>
            </w:r>
            <w:r w:rsidRPr="00223375">
              <w:rPr>
                <w:rFonts w:cstheme="minorHAnsi"/>
                <w:sz w:val="24"/>
                <w:szCs w:val="24"/>
              </w:rPr>
              <w:t xml:space="preserve"> was developed and approved on </w:t>
            </w:r>
            <w:r w:rsidR="00223375" w:rsidRPr="00223375">
              <w:rPr>
                <w:rFonts w:cstheme="minorHAnsi"/>
                <w:sz w:val="24"/>
                <w:szCs w:val="24"/>
              </w:rPr>
              <w:t>1</w:t>
            </w:r>
            <w:r w:rsidRPr="00223375">
              <w:rPr>
                <w:rFonts w:cstheme="minorHAnsi"/>
                <w:sz w:val="24"/>
                <w:szCs w:val="24"/>
              </w:rPr>
              <w:t>/</w:t>
            </w:r>
            <w:r w:rsidR="00223375" w:rsidRPr="00223375">
              <w:rPr>
                <w:rFonts w:cstheme="minorHAnsi"/>
                <w:sz w:val="24"/>
                <w:szCs w:val="24"/>
              </w:rPr>
              <w:t>1</w:t>
            </w:r>
            <w:r w:rsidRPr="00223375">
              <w:rPr>
                <w:rFonts w:cstheme="minorHAnsi"/>
                <w:sz w:val="24"/>
                <w:szCs w:val="24"/>
              </w:rPr>
              <w:t xml:space="preserve">1/12 to test the </w:t>
            </w:r>
            <w:r w:rsidR="00223375" w:rsidRPr="00223375">
              <w:rPr>
                <w:rFonts w:cstheme="minorHAnsi"/>
                <w:sz w:val="24"/>
                <w:szCs w:val="24"/>
              </w:rPr>
              <w:t>Report tab</w:t>
            </w:r>
            <w:r w:rsidRPr="00223375">
              <w:rPr>
                <w:rFonts w:cstheme="minorHAnsi"/>
                <w:sz w:val="24"/>
                <w:szCs w:val="24"/>
              </w:rPr>
              <w:t xml:space="preserve"> functions.  This protocol was executed on </w:t>
            </w:r>
            <w:r w:rsidR="00223375" w:rsidRPr="00223375">
              <w:rPr>
                <w:rFonts w:cstheme="minorHAnsi"/>
                <w:sz w:val="24"/>
                <w:szCs w:val="24"/>
              </w:rPr>
              <w:t>1/13</w:t>
            </w:r>
            <w:r w:rsidR="00223375">
              <w:rPr>
                <w:rFonts w:cstheme="minorHAnsi"/>
                <w:sz w:val="24"/>
                <w:szCs w:val="24"/>
              </w:rPr>
              <w:t>/</w:t>
            </w:r>
            <w:r w:rsidRPr="00223375">
              <w:rPr>
                <w:rFonts w:cstheme="minorHAnsi"/>
                <w:sz w:val="24"/>
                <w:szCs w:val="24"/>
              </w:rPr>
              <w:t>12</w:t>
            </w:r>
            <w:r w:rsidR="00223375" w:rsidRPr="00223375">
              <w:rPr>
                <w:rFonts w:cstheme="minorHAnsi"/>
                <w:sz w:val="24"/>
                <w:szCs w:val="24"/>
              </w:rPr>
              <w:t xml:space="preserve"> using version 1.1.1.b of the software.  The protocol was halted when a new change to the algorithm (and thus the output to the Report tabs was proposed by the development team.  </w:t>
            </w:r>
          </w:p>
          <w:p w:rsidR="00557C1E" w:rsidRDefault="00223375" w:rsidP="00223375">
            <w:pPr>
              <w:pStyle w:val="ListParagraph"/>
              <w:numPr>
                <w:ilvl w:val="0"/>
                <w:numId w:val="15"/>
              </w:numPr>
              <w:spacing w:before="40" w:after="40"/>
              <w:ind w:left="333"/>
              <w:rPr>
                <w:rFonts w:cstheme="minorHAnsi"/>
                <w:sz w:val="24"/>
                <w:szCs w:val="24"/>
              </w:rPr>
            </w:pPr>
            <w:r>
              <w:rPr>
                <w:rFonts w:cstheme="minorHAnsi"/>
                <w:sz w:val="24"/>
                <w:szCs w:val="24"/>
              </w:rPr>
              <w:t>C</w:t>
            </w:r>
            <w:r w:rsidRPr="00223375">
              <w:rPr>
                <w:rFonts w:cstheme="minorHAnsi"/>
                <w:sz w:val="24"/>
                <w:szCs w:val="24"/>
              </w:rPr>
              <w:t xml:space="preserve">hanges </w:t>
            </w:r>
            <w:r>
              <w:rPr>
                <w:rFonts w:cstheme="minorHAnsi"/>
                <w:sz w:val="24"/>
                <w:szCs w:val="24"/>
              </w:rPr>
              <w:t xml:space="preserve">were made to the ClearView Software in versions 1.1.1.c and 1.1.1.d to address the requested algorithm change.  The original protocol ENG-014 rev. 002 was again approved on 1/17/12 to test the Report tab functions.  This protocol was executed on 1/17/12 through 1/20/12 using version 1.1.1.d.  A non-conformance to the age displayed on the reports was identified which required a modification to the Clear View Software.  </w:t>
            </w:r>
          </w:p>
          <w:p w:rsidR="00223375" w:rsidRPr="00223375" w:rsidRDefault="00223375" w:rsidP="00223375">
            <w:pPr>
              <w:pStyle w:val="ListParagraph"/>
              <w:numPr>
                <w:ilvl w:val="0"/>
                <w:numId w:val="15"/>
              </w:numPr>
              <w:spacing w:before="40" w:after="40"/>
              <w:ind w:left="333"/>
              <w:rPr>
                <w:rFonts w:cstheme="minorHAnsi"/>
                <w:sz w:val="24"/>
                <w:szCs w:val="24"/>
              </w:rPr>
            </w:pPr>
            <w:r w:rsidRPr="00223375">
              <w:rPr>
                <w:rFonts w:cstheme="minorHAnsi"/>
                <w:sz w:val="24"/>
                <w:szCs w:val="24"/>
              </w:rPr>
              <w:t>Protocol ENG-014 rev. 00</w:t>
            </w:r>
            <w:r>
              <w:rPr>
                <w:rFonts w:cstheme="minorHAnsi"/>
                <w:sz w:val="24"/>
                <w:szCs w:val="24"/>
              </w:rPr>
              <w:t>3</w:t>
            </w:r>
            <w:r w:rsidRPr="00223375">
              <w:rPr>
                <w:rFonts w:cstheme="minorHAnsi"/>
                <w:sz w:val="24"/>
                <w:szCs w:val="24"/>
              </w:rPr>
              <w:t xml:space="preserve"> was developed and approved </w:t>
            </w:r>
            <w:r w:rsidRPr="00223375">
              <w:rPr>
                <w:rFonts w:cstheme="minorHAnsi"/>
                <w:sz w:val="24"/>
                <w:szCs w:val="24"/>
              </w:rPr>
              <w:lastRenderedPageBreak/>
              <w:t xml:space="preserve">on </w:t>
            </w:r>
            <w:r>
              <w:rPr>
                <w:rFonts w:cstheme="minorHAnsi"/>
                <w:sz w:val="24"/>
                <w:szCs w:val="24"/>
              </w:rPr>
              <w:t>2/28</w:t>
            </w:r>
            <w:r w:rsidRPr="00223375">
              <w:rPr>
                <w:rFonts w:cstheme="minorHAnsi"/>
                <w:sz w:val="24"/>
                <w:szCs w:val="24"/>
              </w:rPr>
              <w:t xml:space="preserve">/12 to test the Report tab functions.  This protocol was executed on </w:t>
            </w:r>
            <w:r>
              <w:rPr>
                <w:rFonts w:cstheme="minorHAnsi"/>
                <w:sz w:val="24"/>
                <w:szCs w:val="24"/>
              </w:rPr>
              <w:t>2/29/12</w:t>
            </w:r>
            <w:r w:rsidRPr="00223375">
              <w:rPr>
                <w:rFonts w:cstheme="minorHAnsi"/>
                <w:sz w:val="24"/>
                <w:szCs w:val="24"/>
              </w:rPr>
              <w:t xml:space="preserve"> using version 1.1.1.</w:t>
            </w:r>
            <w:r>
              <w:rPr>
                <w:rFonts w:cstheme="minorHAnsi"/>
                <w:sz w:val="24"/>
                <w:szCs w:val="24"/>
              </w:rPr>
              <w:t>g</w:t>
            </w:r>
            <w:r w:rsidRPr="00223375">
              <w:rPr>
                <w:rFonts w:cstheme="minorHAnsi"/>
                <w:sz w:val="24"/>
                <w:szCs w:val="24"/>
              </w:rPr>
              <w:t xml:space="preserve"> of the software.  </w:t>
            </w:r>
            <w:r>
              <w:rPr>
                <w:rFonts w:cstheme="minorHAnsi"/>
                <w:sz w:val="24"/>
                <w:szCs w:val="24"/>
              </w:rPr>
              <w:t>All functions met the specified requirements.</w:t>
            </w:r>
            <w:r w:rsidRPr="00223375">
              <w:rPr>
                <w:rFonts w:cstheme="minorHAnsi"/>
                <w:sz w:val="24"/>
                <w:szCs w:val="24"/>
              </w:rPr>
              <w:t xml:space="preserve">  </w:t>
            </w:r>
          </w:p>
        </w:tc>
      </w:tr>
      <w:tr w:rsidR="00557C1E" w:rsidRPr="00552CF7" w:rsidTr="00557C1E">
        <w:trPr>
          <w:trHeight w:val="1463"/>
        </w:trPr>
        <w:tc>
          <w:tcPr>
            <w:tcW w:w="2268" w:type="dxa"/>
            <w:vMerge/>
            <w:tcBorders>
              <w:left w:val="single" w:sz="4" w:space="0" w:color="auto"/>
              <w:right w:val="single" w:sz="4" w:space="0" w:color="auto"/>
            </w:tcBorders>
          </w:tcPr>
          <w:p w:rsidR="00557C1E" w:rsidRPr="00552CF7" w:rsidRDefault="00557C1E" w:rsidP="00552CF7">
            <w:pPr>
              <w:spacing w:before="40" w:after="40"/>
              <w:ind w:left="0"/>
              <w:rPr>
                <w:rFonts w:asciiTheme="minorHAnsi" w:hAnsiTheme="minorHAnsi" w:cstheme="minorHAnsi"/>
                <w:sz w:val="24"/>
                <w:szCs w:val="24"/>
              </w:rPr>
            </w:pPr>
          </w:p>
        </w:tc>
        <w:tc>
          <w:tcPr>
            <w:tcW w:w="6201" w:type="dxa"/>
            <w:tcBorders>
              <w:top w:val="single" w:sz="4" w:space="0" w:color="auto"/>
              <w:left w:val="single" w:sz="4" w:space="0" w:color="auto"/>
              <w:bottom w:val="single" w:sz="4" w:space="0" w:color="auto"/>
              <w:right w:val="single" w:sz="4" w:space="0" w:color="auto"/>
            </w:tcBorders>
          </w:tcPr>
          <w:p w:rsidR="00557C1E" w:rsidRPr="00552CF7" w:rsidRDefault="00557C1E" w:rsidP="00552CF7">
            <w:pPr>
              <w:spacing w:before="40" w:after="40"/>
              <w:ind w:left="0"/>
              <w:rPr>
                <w:rFonts w:asciiTheme="minorHAnsi" w:hAnsiTheme="minorHAnsi" w:cstheme="minorHAnsi"/>
                <w:sz w:val="24"/>
                <w:szCs w:val="24"/>
              </w:rPr>
            </w:pPr>
            <w:r w:rsidRPr="00552CF7">
              <w:rPr>
                <w:rFonts w:asciiTheme="minorHAnsi" w:hAnsiTheme="minorHAnsi" w:cstheme="minorHAnsi"/>
                <w:sz w:val="24"/>
                <w:szCs w:val="24"/>
              </w:rPr>
              <w:t>Must accurately report all expected values</w:t>
            </w:r>
            <w:r>
              <w:rPr>
                <w:rFonts w:asciiTheme="minorHAnsi" w:hAnsiTheme="minorHAnsi" w:cstheme="minorHAnsi"/>
                <w:sz w:val="24"/>
                <w:szCs w:val="24"/>
              </w:rPr>
              <w:t xml:space="preserve"> on all Report Tabs and in the ClearView Report.</w:t>
            </w:r>
          </w:p>
        </w:tc>
        <w:tc>
          <w:tcPr>
            <w:tcW w:w="6201" w:type="dxa"/>
            <w:tcBorders>
              <w:top w:val="single" w:sz="4" w:space="0" w:color="auto"/>
              <w:left w:val="single" w:sz="4" w:space="0" w:color="auto"/>
              <w:bottom w:val="single" w:sz="4" w:space="0" w:color="auto"/>
              <w:right w:val="single" w:sz="4" w:space="0" w:color="auto"/>
            </w:tcBorders>
          </w:tcPr>
          <w:p w:rsidR="00557C1E" w:rsidRPr="007673A7" w:rsidRDefault="00223375" w:rsidP="007673A7">
            <w:pPr>
              <w:spacing w:before="40" w:after="40"/>
              <w:ind w:left="-27"/>
              <w:rPr>
                <w:rFonts w:asciiTheme="minorHAnsi" w:hAnsiTheme="minorHAnsi" w:cstheme="minorHAnsi"/>
                <w:sz w:val="24"/>
                <w:szCs w:val="24"/>
              </w:rPr>
            </w:pPr>
            <w:r w:rsidRPr="007673A7">
              <w:rPr>
                <w:rFonts w:asciiTheme="minorHAnsi" w:hAnsiTheme="minorHAnsi" w:cstheme="minorHAnsi"/>
                <w:sz w:val="24"/>
                <w:szCs w:val="24"/>
              </w:rPr>
              <w:t xml:space="preserve">Protocol ENG-022 rev. 000 was developed and approved on 1/23/12 to verify the values displayed on the ClearView Report.  This protocol was executed on 1/27/12 through </w:t>
            </w:r>
            <w:r w:rsidR="007673A7" w:rsidRPr="007673A7">
              <w:rPr>
                <w:rFonts w:asciiTheme="minorHAnsi" w:hAnsiTheme="minorHAnsi" w:cstheme="minorHAnsi"/>
                <w:sz w:val="24"/>
                <w:szCs w:val="24"/>
              </w:rPr>
              <w:t>3/3</w:t>
            </w:r>
            <w:r w:rsidRPr="007673A7">
              <w:rPr>
                <w:rFonts w:asciiTheme="minorHAnsi" w:hAnsiTheme="minorHAnsi" w:cstheme="minorHAnsi"/>
                <w:sz w:val="24"/>
                <w:szCs w:val="24"/>
              </w:rPr>
              <w:t>/12 using version</w:t>
            </w:r>
            <w:r w:rsidR="007673A7" w:rsidRPr="007673A7">
              <w:rPr>
                <w:rFonts w:asciiTheme="minorHAnsi" w:hAnsiTheme="minorHAnsi" w:cstheme="minorHAnsi"/>
                <w:sz w:val="24"/>
                <w:szCs w:val="24"/>
              </w:rPr>
              <w:t>s</w:t>
            </w:r>
            <w:r w:rsidRPr="007673A7">
              <w:rPr>
                <w:rFonts w:asciiTheme="minorHAnsi" w:hAnsiTheme="minorHAnsi" w:cstheme="minorHAnsi"/>
                <w:sz w:val="24"/>
                <w:szCs w:val="24"/>
              </w:rPr>
              <w:t xml:space="preserve"> 1.1.1.</w:t>
            </w:r>
            <w:r w:rsidR="007673A7" w:rsidRPr="007673A7">
              <w:rPr>
                <w:rFonts w:asciiTheme="minorHAnsi" w:hAnsiTheme="minorHAnsi" w:cstheme="minorHAnsi"/>
                <w:sz w:val="24"/>
                <w:szCs w:val="24"/>
              </w:rPr>
              <w:t>e, 1.1.1.f, and 1.1.1.g</w:t>
            </w:r>
            <w:r w:rsidRPr="007673A7">
              <w:rPr>
                <w:rFonts w:asciiTheme="minorHAnsi" w:hAnsiTheme="minorHAnsi" w:cstheme="minorHAnsi"/>
                <w:sz w:val="24"/>
                <w:szCs w:val="24"/>
              </w:rPr>
              <w:t xml:space="preserve"> of the software.  </w:t>
            </w:r>
            <w:r w:rsidR="007673A7" w:rsidRPr="007673A7">
              <w:rPr>
                <w:rFonts w:asciiTheme="minorHAnsi" w:hAnsiTheme="minorHAnsi" w:cstheme="minorHAnsi"/>
                <w:sz w:val="24"/>
                <w:szCs w:val="24"/>
              </w:rPr>
              <w:t>Three non-conformances were identified during the original testing.  These non-conformances were addressed in versions 1.1.1.f and 1.1.1.g and the test methods were retested.  Upon retest, a</w:t>
            </w:r>
            <w:r w:rsidRPr="007673A7">
              <w:rPr>
                <w:rFonts w:asciiTheme="minorHAnsi" w:hAnsiTheme="minorHAnsi" w:cstheme="minorHAnsi"/>
                <w:sz w:val="24"/>
                <w:szCs w:val="24"/>
              </w:rPr>
              <w:t xml:space="preserve">ll functions met the specified requirements.  </w:t>
            </w:r>
          </w:p>
        </w:tc>
      </w:tr>
      <w:tr w:rsidR="00557C1E" w:rsidRPr="00552CF7" w:rsidTr="00557C1E">
        <w:trPr>
          <w:trHeight w:val="1462"/>
        </w:trPr>
        <w:tc>
          <w:tcPr>
            <w:tcW w:w="2268" w:type="dxa"/>
            <w:vMerge/>
            <w:tcBorders>
              <w:left w:val="single" w:sz="4" w:space="0" w:color="auto"/>
              <w:bottom w:val="single" w:sz="4" w:space="0" w:color="auto"/>
              <w:right w:val="single" w:sz="4" w:space="0" w:color="auto"/>
            </w:tcBorders>
          </w:tcPr>
          <w:p w:rsidR="00557C1E" w:rsidRPr="00552CF7" w:rsidRDefault="00557C1E" w:rsidP="00552CF7">
            <w:pPr>
              <w:spacing w:before="40" w:after="40"/>
              <w:ind w:left="0"/>
              <w:rPr>
                <w:rFonts w:asciiTheme="minorHAnsi" w:hAnsiTheme="minorHAnsi" w:cstheme="minorHAnsi"/>
                <w:sz w:val="24"/>
                <w:szCs w:val="24"/>
              </w:rPr>
            </w:pPr>
          </w:p>
        </w:tc>
        <w:tc>
          <w:tcPr>
            <w:tcW w:w="6201" w:type="dxa"/>
            <w:tcBorders>
              <w:top w:val="single" w:sz="4" w:space="0" w:color="auto"/>
              <w:left w:val="single" w:sz="4" w:space="0" w:color="auto"/>
              <w:bottom w:val="single" w:sz="4" w:space="0" w:color="auto"/>
              <w:right w:val="single" w:sz="4" w:space="0" w:color="auto"/>
            </w:tcBorders>
          </w:tcPr>
          <w:p w:rsidR="00557C1E" w:rsidRPr="00552CF7" w:rsidRDefault="007673A7" w:rsidP="007673A7">
            <w:pPr>
              <w:spacing w:before="40" w:after="40"/>
              <w:ind w:left="0"/>
              <w:rPr>
                <w:rFonts w:asciiTheme="minorHAnsi" w:hAnsiTheme="minorHAnsi" w:cstheme="minorHAnsi"/>
                <w:sz w:val="24"/>
                <w:szCs w:val="24"/>
              </w:rPr>
            </w:pPr>
            <w:r>
              <w:rPr>
                <w:rFonts w:asciiTheme="minorHAnsi" w:hAnsiTheme="minorHAnsi" w:cstheme="minorHAnsi"/>
                <w:sz w:val="24"/>
                <w:szCs w:val="24"/>
              </w:rPr>
              <w:t>Additionally, an audit trail was implemented for patient raw data and raw report data saved by the ClearView database.  The audit trail ensures that the user id, date and time of analysis is recorded in the database.  This audit trail is not visible to users, but is only visible to IT personnel.</w:t>
            </w:r>
          </w:p>
        </w:tc>
        <w:tc>
          <w:tcPr>
            <w:tcW w:w="6201" w:type="dxa"/>
            <w:tcBorders>
              <w:top w:val="single" w:sz="4" w:space="0" w:color="auto"/>
              <w:left w:val="single" w:sz="4" w:space="0" w:color="auto"/>
              <w:bottom w:val="single" w:sz="4" w:space="0" w:color="auto"/>
              <w:right w:val="single" w:sz="4" w:space="0" w:color="auto"/>
            </w:tcBorders>
          </w:tcPr>
          <w:p w:rsidR="00557C1E" w:rsidRPr="007673A7" w:rsidRDefault="007673A7" w:rsidP="007673A7">
            <w:pPr>
              <w:spacing w:before="40" w:after="40"/>
              <w:ind w:left="0"/>
              <w:rPr>
                <w:rFonts w:asciiTheme="minorHAnsi" w:hAnsiTheme="minorHAnsi" w:cstheme="minorHAnsi"/>
                <w:sz w:val="24"/>
                <w:szCs w:val="24"/>
              </w:rPr>
            </w:pPr>
            <w:r w:rsidRPr="007673A7">
              <w:rPr>
                <w:rFonts w:asciiTheme="minorHAnsi" w:hAnsiTheme="minorHAnsi" w:cstheme="minorHAnsi"/>
                <w:sz w:val="24"/>
                <w:szCs w:val="24"/>
              </w:rPr>
              <w:t>Protocol ENG-027 rev. 000 was developed and approved on 2/28/12 to test the audit trail recordkeeping for the patient</w:t>
            </w:r>
            <w:r>
              <w:rPr>
                <w:rFonts w:asciiTheme="minorHAnsi" w:hAnsiTheme="minorHAnsi" w:cstheme="minorHAnsi"/>
                <w:sz w:val="24"/>
                <w:szCs w:val="24"/>
              </w:rPr>
              <w:t xml:space="preserve"> raw data and raw report storage</w:t>
            </w:r>
            <w:r w:rsidRPr="007673A7">
              <w:rPr>
                <w:rFonts w:asciiTheme="minorHAnsi" w:hAnsiTheme="minorHAnsi" w:cstheme="minorHAnsi"/>
                <w:sz w:val="24"/>
                <w:szCs w:val="24"/>
              </w:rPr>
              <w:t>.  This protocol was executed on 3/1/12 and 3/2/12 and summarized into the final report, ENG-027 rev. 000.  During testing, a failure resulted in a modification to the ClearView Software.  This modification was implemented in version 1.1.1.h of the ClearView software.  Retest was performed which demonstrated that all functions met the specified requirements.</w:t>
            </w:r>
          </w:p>
        </w:tc>
      </w:tr>
      <w:tr w:rsidR="00925158" w:rsidRPr="00552CF7" w:rsidTr="00412223">
        <w:tc>
          <w:tcPr>
            <w:tcW w:w="2268" w:type="dxa"/>
            <w:tcBorders>
              <w:top w:val="single" w:sz="4" w:space="0" w:color="auto"/>
              <w:left w:val="single" w:sz="4" w:space="0" w:color="auto"/>
              <w:bottom w:val="single" w:sz="4" w:space="0" w:color="auto"/>
              <w:right w:val="single" w:sz="4" w:space="0" w:color="auto"/>
            </w:tcBorders>
          </w:tcPr>
          <w:p w:rsidR="00925158" w:rsidRPr="00552CF7" w:rsidRDefault="00925158" w:rsidP="00552CF7">
            <w:pPr>
              <w:spacing w:before="40" w:after="40"/>
              <w:ind w:left="0"/>
              <w:rPr>
                <w:rFonts w:asciiTheme="minorHAnsi" w:hAnsiTheme="minorHAnsi" w:cstheme="minorHAnsi"/>
                <w:sz w:val="24"/>
                <w:szCs w:val="24"/>
              </w:rPr>
            </w:pPr>
            <w:r w:rsidRPr="00552CF7">
              <w:rPr>
                <w:rFonts w:asciiTheme="minorHAnsi" w:hAnsiTheme="minorHAnsi" w:cstheme="minorHAnsi"/>
                <w:sz w:val="24"/>
                <w:szCs w:val="24"/>
              </w:rPr>
              <w:t>Validation testing of Application functions including user authentication and device settings</w:t>
            </w:r>
          </w:p>
        </w:tc>
        <w:tc>
          <w:tcPr>
            <w:tcW w:w="6201" w:type="dxa"/>
            <w:tcBorders>
              <w:top w:val="single" w:sz="4" w:space="0" w:color="auto"/>
              <w:left w:val="single" w:sz="4" w:space="0" w:color="auto"/>
              <w:bottom w:val="single" w:sz="4" w:space="0" w:color="auto"/>
              <w:right w:val="single" w:sz="4" w:space="0" w:color="auto"/>
            </w:tcBorders>
          </w:tcPr>
          <w:p w:rsidR="00925158" w:rsidRPr="00552CF7" w:rsidRDefault="00925158" w:rsidP="007673A7">
            <w:pPr>
              <w:spacing w:before="40" w:after="40"/>
              <w:ind w:left="0"/>
              <w:rPr>
                <w:rFonts w:asciiTheme="minorHAnsi" w:hAnsiTheme="minorHAnsi" w:cstheme="minorHAnsi"/>
                <w:sz w:val="24"/>
                <w:szCs w:val="24"/>
              </w:rPr>
            </w:pPr>
            <w:r w:rsidRPr="00552CF7">
              <w:rPr>
                <w:rFonts w:asciiTheme="minorHAnsi" w:hAnsiTheme="minorHAnsi" w:cstheme="minorHAnsi"/>
                <w:sz w:val="24"/>
                <w:szCs w:val="24"/>
              </w:rPr>
              <w:t>Must meet the requirements outlined in the Application Functions- Requirements</w:t>
            </w:r>
            <w:r w:rsidR="007673A7">
              <w:rPr>
                <w:rFonts w:asciiTheme="minorHAnsi" w:hAnsiTheme="minorHAnsi" w:cstheme="minorHAnsi"/>
                <w:sz w:val="24"/>
                <w:szCs w:val="24"/>
              </w:rPr>
              <w:t xml:space="preserve">.  Version 1.1.1.2 implements modifications to the camera settings controlled by EPIC Administrators, but not available to users.  The settings were modified to include control of the gain parameter.  Additionally, a new user role, </w:t>
            </w:r>
            <w:proofErr w:type="spellStart"/>
            <w:r w:rsidR="007673A7">
              <w:rPr>
                <w:rFonts w:asciiTheme="minorHAnsi" w:hAnsiTheme="minorHAnsi" w:cstheme="minorHAnsi"/>
                <w:sz w:val="24"/>
                <w:szCs w:val="24"/>
              </w:rPr>
              <w:t>TechnAdministrator</w:t>
            </w:r>
            <w:proofErr w:type="spellEnd"/>
            <w:r w:rsidR="007673A7">
              <w:rPr>
                <w:rFonts w:asciiTheme="minorHAnsi" w:hAnsiTheme="minorHAnsi" w:cstheme="minorHAnsi"/>
                <w:sz w:val="24"/>
                <w:szCs w:val="24"/>
              </w:rPr>
              <w:t xml:space="preserve">, was developed to provide </w:t>
            </w:r>
            <w:r w:rsidR="007673A7">
              <w:rPr>
                <w:rFonts w:asciiTheme="minorHAnsi" w:hAnsiTheme="minorHAnsi" w:cstheme="minorHAnsi"/>
                <w:sz w:val="24"/>
                <w:szCs w:val="24"/>
              </w:rPr>
              <w:lastRenderedPageBreak/>
              <w:t xml:space="preserve">access </w:t>
            </w:r>
            <w:bookmarkStart w:id="1" w:name="_GoBack"/>
            <w:bookmarkEnd w:id="1"/>
            <w:r w:rsidR="007673A7">
              <w:rPr>
                <w:rFonts w:asciiTheme="minorHAnsi" w:hAnsiTheme="minorHAnsi" w:cstheme="minorHAnsi"/>
                <w:sz w:val="24"/>
                <w:szCs w:val="24"/>
              </w:rPr>
              <w:t>to EPIC Administrator functions for manufacturing and development personnel without exposing all EPIC Administrator functions.  Finally, a device testing page to execute commands to the ClearView Device firmware was developed to aid manufacturing and development test efforts.  The Application function requirements provide specific details regarding these specific changes.</w:t>
            </w:r>
          </w:p>
        </w:tc>
        <w:tc>
          <w:tcPr>
            <w:tcW w:w="6201" w:type="dxa"/>
            <w:tcBorders>
              <w:top w:val="single" w:sz="4" w:space="0" w:color="auto"/>
              <w:left w:val="single" w:sz="4" w:space="0" w:color="auto"/>
              <w:bottom w:val="single" w:sz="4" w:space="0" w:color="auto"/>
              <w:right w:val="single" w:sz="4" w:space="0" w:color="auto"/>
            </w:tcBorders>
          </w:tcPr>
          <w:p w:rsidR="00971077" w:rsidRDefault="007673A7" w:rsidP="00971077">
            <w:pPr>
              <w:pStyle w:val="ListParagraph"/>
              <w:numPr>
                <w:ilvl w:val="0"/>
                <w:numId w:val="14"/>
              </w:numPr>
              <w:spacing w:before="40" w:after="40"/>
              <w:ind w:left="333"/>
              <w:rPr>
                <w:rFonts w:cstheme="minorHAnsi"/>
                <w:sz w:val="24"/>
                <w:szCs w:val="24"/>
              </w:rPr>
            </w:pPr>
            <w:r w:rsidRPr="007673A7">
              <w:rPr>
                <w:rFonts w:cstheme="minorHAnsi"/>
                <w:sz w:val="24"/>
                <w:szCs w:val="24"/>
              </w:rPr>
              <w:lastRenderedPageBreak/>
              <w:t>Protocol ENG-0</w:t>
            </w:r>
            <w:r>
              <w:rPr>
                <w:rFonts w:cstheme="minorHAnsi"/>
                <w:sz w:val="24"/>
                <w:szCs w:val="24"/>
              </w:rPr>
              <w:t>009</w:t>
            </w:r>
            <w:r w:rsidRPr="007673A7">
              <w:rPr>
                <w:rFonts w:cstheme="minorHAnsi"/>
                <w:sz w:val="24"/>
                <w:szCs w:val="24"/>
              </w:rPr>
              <w:t xml:space="preserve"> rev. 00</w:t>
            </w:r>
            <w:r>
              <w:rPr>
                <w:rFonts w:cstheme="minorHAnsi"/>
                <w:sz w:val="24"/>
                <w:szCs w:val="24"/>
              </w:rPr>
              <w:t>2</w:t>
            </w:r>
            <w:r w:rsidRPr="007673A7">
              <w:rPr>
                <w:rFonts w:cstheme="minorHAnsi"/>
                <w:sz w:val="24"/>
                <w:szCs w:val="24"/>
              </w:rPr>
              <w:t xml:space="preserve"> was developed and approved on </w:t>
            </w:r>
            <w:r>
              <w:rPr>
                <w:rFonts w:cstheme="minorHAnsi"/>
                <w:sz w:val="24"/>
                <w:szCs w:val="24"/>
              </w:rPr>
              <w:t xml:space="preserve">1/9/12 to test the changes to the camera settings and the </w:t>
            </w:r>
            <w:proofErr w:type="spellStart"/>
            <w:r>
              <w:rPr>
                <w:rFonts w:cstheme="minorHAnsi"/>
                <w:sz w:val="24"/>
                <w:szCs w:val="24"/>
              </w:rPr>
              <w:t>TechAdministrator</w:t>
            </w:r>
            <w:proofErr w:type="spellEnd"/>
            <w:r>
              <w:rPr>
                <w:rFonts w:cstheme="minorHAnsi"/>
                <w:sz w:val="24"/>
                <w:szCs w:val="24"/>
              </w:rPr>
              <w:t xml:space="preserve"> role</w:t>
            </w:r>
            <w:r w:rsidRPr="007673A7">
              <w:rPr>
                <w:rFonts w:cstheme="minorHAnsi"/>
                <w:sz w:val="24"/>
                <w:szCs w:val="24"/>
              </w:rPr>
              <w:t xml:space="preserve">.  This protocol was executed on </w:t>
            </w:r>
            <w:r>
              <w:rPr>
                <w:rFonts w:cstheme="minorHAnsi"/>
                <w:sz w:val="24"/>
                <w:szCs w:val="24"/>
              </w:rPr>
              <w:t>1/9/12 through 1/12/12</w:t>
            </w:r>
            <w:r w:rsidRPr="007673A7">
              <w:rPr>
                <w:rFonts w:cstheme="minorHAnsi"/>
                <w:sz w:val="24"/>
                <w:szCs w:val="24"/>
              </w:rPr>
              <w:t xml:space="preserve"> and summarized into the final report, ENG-0</w:t>
            </w:r>
            <w:r>
              <w:rPr>
                <w:rFonts w:cstheme="minorHAnsi"/>
                <w:sz w:val="24"/>
                <w:szCs w:val="24"/>
              </w:rPr>
              <w:t>09 rev. 001</w:t>
            </w:r>
            <w:r w:rsidRPr="007673A7">
              <w:rPr>
                <w:rFonts w:cstheme="minorHAnsi"/>
                <w:sz w:val="24"/>
                <w:szCs w:val="24"/>
              </w:rPr>
              <w:t xml:space="preserve">.  During testing, </w:t>
            </w:r>
            <w:r w:rsidR="00971077">
              <w:rPr>
                <w:rFonts w:cstheme="minorHAnsi"/>
                <w:sz w:val="24"/>
                <w:szCs w:val="24"/>
              </w:rPr>
              <w:t>two anomalies</w:t>
            </w:r>
            <w:r w:rsidR="00971077" w:rsidRPr="00552CF7">
              <w:rPr>
                <w:rFonts w:cstheme="minorHAnsi"/>
                <w:sz w:val="24"/>
                <w:szCs w:val="24"/>
              </w:rPr>
              <w:t xml:space="preserve"> </w:t>
            </w:r>
            <w:r w:rsidR="00971077" w:rsidRPr="00552CF7">
              <w:rPr>
                <w:rFonts w:cstheme="minorHAnsi"/>
                <w:sz w:val="24"/>
                <w:szCs w:val="24"/>
              </w:rPr>
              <w:lastRenderedPageBreak/>
              <w:t>w</w:t>
            </w:r>
            <w:r w:rsidR="00971077">
              <w:rPr>
                <w:rFonts w:cstheme="minorHAnsi"/>
                <w:sz w:val="24"/>
                <w:szCs w:val="24"/>
              </w:rPr>
              <w:t>ere</w:t>
            </w:r>
            <w:r w:rsidR="00971077" w:rsidRPr="00552CF7">
              <w:rPr>
                <w:rFonts w:cstheme="minorHAnsi"/>
                <w:sz w:val="24"/>
                <w:szCs w:val="24"/>
              </w:rPr>
              <w:t xml:space="preserve"> identified (listed below)</w:t>
            </w:r>
            <w:r w:rsidR="00971077">
              <w:rPr>
                <w:rFonts w:cstheme="minorHAnsi"/>
                <w:sz w:val="24"/>
                <w:szCs w:val="24"/>
              </w:rPr>
              <w:t xml:space="preserve"> which remain outstanding</w:t>
            </w:r>
            <w:r w:rsidR="00971077" w:rsidRPr="00552CF7">
              <w:rPr>
                <w:rFonts w:cstheme="minorHAnsi"/>
                <w:sz w:val="24"/>
                <w:szCs w:val="24"/>
              </w:rPr>
              <w:t>.</w:t>
            </w:r>
            <w:r w:rsidR="00971077">
              <w:rPr>
                <w:rFonts w:cstheme="minorHAnsi"/>
                <w:sz w:val="24"/>
                <w:szCs w:val="24"/>
              </w:rPr>
              <w:t xml:space="preserve">  </w:t>
            </w:r>
            <w:r w:rsidR="00971077" w:rsidRPr="00782E93">
              <w:rPr>
                <w:rFonts w:cstheme="minorHAnsi"/>
                <w:sz w:val="24"/>
                <w:szCs w:val="24"/>
              </w:rPr>
              <w:t xml:space="preserve">All </w:t>
            </w:r>
            <w:r w:rsidR="00971077">
              <w:rPr>
                <w:rFonts w:cstheme="minorHAnsi"/>
                <w:sz w:val="24"/>
                <w:szCs w:val="24"/>
              </w:rPr>
              <w:t xml:space="preserve">other remaining </w:t>
            </w:r>
            <w:r w:rsidR="00971077" w:rsidRPr="00782E93">
              <w:rPr>
                <w:rFonts w:cstheme="minorHAnsi"/>
                <w:sz w:val="24"/>
                <w:szCs w:val="24"/>
              </w:rPr>
              <w:t>functions met the specified requirements.</w:t>
            </w:r>
          </w:p>
          <w:p w:rsidR="007673A7" w:rsidRPr="007673A7" w:rsidRDefault="007673A7" w:rsidP="007673A7">
            <w:pPr>
              <w:pStyle w:val="ListParagraph"/>
              <w:numPr>
                <w:ilvl w:val="0"/>
                <w:numId w:val="17"/>
              </w:numPr>
              <w:spacing w:before="40" w:after="40"/>
              <w:ind w:left="333"/>
              <w:rPr>
                <w:rFonts w:cstheme="minorHAnsi"/>
                <w:sz w:val="24"/>
                <w:szCs w:val="24"/>
              </w:rPr>
            </w:pPr>
            <w:r w:rsidRPr="007673A7">
              <w:rPr>
                <w:rFonts w:cstheme="minorHAnsi"/>
                <w:sz w:val="24"/>
                <w:szCs w:val="24"/>
              </w:rPr>
              <w:t>Protocol ENG-027 rev. 000 was developed and approved on 2/28/12 to test the audit trail recordkeeping for the patient</w:t>
            </w:r>
            <w:r>
              <w:rPr>
                <w:rFonts w:cstheme="minorHAnsi"/>
                <w:sz w:val="24"/>
                <w:szCs w:val="24"/>
              </w:rPr>
              <w:t xml:space="preserve"> raw data and raw report storage</w:t>
            </w:r>
            <w:r w:rsidRPr="007673A7">
              <w:rPr>
                <w:rFonts w:cstheme="minorHAnsi"/>
                <w:sz w:val="24"/>
                <w:szCs w:val="24"/>
              </w:rPr>
              <w:t>.  This protocol was executed on 3/1/12 and 3/2/12 and summarized into the final report, ENG-027 rev. 000.  During testing, a failure resulted in a modification to the ClearView Software.  This modification was implemented in version 1.1.1.h of the ClearView software.  Retest was performed which demonstrated that all functions met the specified requirements.</w:t>
            </w:r>
          </w:p>
        </w:tc>
      </w:tr>
    </w:tbl>
    <w:p w:rsidR="00925158" w:rsidRDefault="00925158" w:rsidP="00CD2DB5">
      <w:pPr>
        <w:pStyle w:val="BodyText"/>
        <w:ind w:left="0"/>
        <w:rPr>
          <w:rFonts w:asciiTheme="minorHAnsi" w:hAnsiTheme="minorHAnsi" w:cstheme="minorHAnsi"/>
          <w:sz w:val="24"/>
          <w:szCs w:val="24"/>
        </w:rPr>
      </w:pPr>
    </w:p>
    <w:p w:rsidR="007673A7" w:rsidRDefault="007673A7">
      <w:r>
        <w:rPr>
          <w:b/>
        </w:rPr>
        <w:br w:type="page"/>
      </w:r>
    </w:p>
    <w:tbl>
      <w:tblPr>
        <w:tblW w:w="14598" w:type="dxa"/>
        <w:tblInd w:w="-7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0"/>
        <w:gridCol w:w="2700"/>
        <w:gridCol w:w="6930"/>
        <w:gridCol w:w="3348"/>
      </w:tblGrid>
      <w:tr w:rsidR="00925158" w:rsidRPr="00971077" w:rsidTr="00971077">
        <w:tc>
          <w:tcPr>
            <w:tcW w:w="1620" w:type="dxa"/>
            <w:tcBorders>
              <w:top w:val="nil"/>
              <w:left w:val="nil"/>
              <w:bottom w:val="single" w:sz="4" w:space="0" w:color="auto"/>
              <w:right w:val="nil"/>
            </w:tcBorders>
          </w:tcPr>
          <w:p w:rsidR="00925158" w:rsidRPr="00971077" w:rsidRDefault="00925158" w:rsidP="00925158">
            <w:pPr>
              <w:pStyle w:val="Caption"/>
              <w:rPr>
                <w:rFonts w:asciiTheme="minorHAnsi" w:hAnsiTheme="minorHAnsi" w:cstheme="minorHAnsi"/>
                <w:sz w:val="24"/>
                <w:szCs w:val="24"/>
              </w:rPr>
            </w:pPr>
          </w:p>
        </w:tc>
        <w:tc>
          <w:tcPr>
            <w:tcW w:w="12978" w:type="dxa"/>
            <w:gridSpan w:val="3"/>
            <w:tcBorders>
              <w:top w:val="nil"/>
              <w:left w:val="nil"/>
              <w:bottom w:val="single" w:sz="4" w:space="0" w:color="auto"/>
              <w:right w:val="nil"/>
            </w:tcBorders>
            <w:hideMark/>
          </w:tcPr>
          <w:p w:rsidR="00925158" w:rsidRPr="00971077" w:rsidRDefault="00925158" w:rsidP="008759C5">
            <w:pPr>
              <w:pStyle w:val="Caption"/>
              <w:rPr>
                <w:rFonts w:asciiTheme="minorHAnsi" w:hAnsiTheme="minorHAnsi" w:cstheme="minorHAnsi"/>
                <w:sz w:val="24"/>
                <w:szCs w:val="24"/>
              </w:rPr>
            </w:pPr>
            <w:bookmarkStart w:id="2" w:name="_Toc282177551"/>
            <w:r w:rsidRPr="00971077">
              <w:rPr>
                <w:rFonts w:asciiTheme="minorHAnsi" w:hAnsiTheme="minorHAnsi" w:cstheme="minorHAnsi"/>
                <w:sz w:val="24"/>
                <w:szCs w:val="24"/>
              </w:rPr>
              <w:t xml:space="preserve">Table </w:t>
            </w:r>
            <w:r w:rsidR="008759C5" w:rsidRPr="00971077">
              <w:rPr>
                <w:rFonts w:asciiTheme="minorHAnsi" w:hAnsiTheme="minorHAnsi" w:cstheme="minorHAnsi"/>
                <w:sz w:val="24"/>
                <w:szCs w:val="24"/>
              </w:rPr>
              <w:t>2</w:t>
            </w:r>
            <w:r w:rsidRPr="00971077">
              <w:rPr>
                <w:rFonts w:asciiTheme="minorHAnsi" w:hAnsiTheme="minorHAnsi" w:cstheme="minorHAnsi"/>
                <w:sz w:val="24"/>
                <w:szCs w:val="24"/>
              </w:rPr>
              <w:t>: Unresolved Anomalie</w:t>
            </w:r>
            <w:bookmarkEnd w:id="2"/>
            <w:r w:rsidRPr="00971077">
              <w:rPr>
                <w:rFonts w:asciiTheme="minorHAnsi" w:hAnsiTheme="minorHAnsi" w:cstheme="minorHAnsi"/>
                <w:sz w:val="24"/>
                <w:szCs w:val="24"/>
              </w:rPr>
              <w:t>s</w:t>
            </w:r>
          </w:p>
        </w:tc>
      </w:tr>
      <w:tr w:rsidR="00925158" w:rsidRPr="00971077" w:rsidTr="00971077">
        <w:tc>
          <w:tcPr>
            <w:tcW w:w="1620" w:type="dxa"/>
            <w:tcBorders>
              <w:top w:val="single" w:sz="4" w:space="0" w:color="auto"/>
              <w:left w:val="single" w:sz="4" w:space="0" w:color="auto"/>
              <w:bottom w:val="single" w:sz="4" w:space="0" w:color="auto"/>
              <w:right w:val="single" w:sz="4" w:space="0" w:color="auto"/>
            </w:tcBorders>
          </w:tcPr>
          <w:p w:rsidR="00925158" w:rsidRPr="00971077" w:rsidRDefault="00925158" w:rsidP="00925158">
            <w:pPr>
              <w:pStyle w:val="Table1Bold"/>
              <w:rPr>
                <w:rFonts w:asciiTheme="minorHAnsi" w:hAnsiTheme="minorHAnsi" w:cstheme="minorHAnsi"/>
              </w:rPr>
            </w:pPr>
            <w:r w:rsidRPr="00971077">
              <w:rPr>
                <w:rFonts w:asciiTheme="minorHAnsi" w:hAnsiTheme="minorHAnsi" w:cstheme="minorHAnsi"/>
              </w:rPr>
              <w:t>Test Protocol</w:t>
            </w:r>
          </w:p>
        </w:tc>
        <w:tc>
          <w:tcPr>
            <w:tcW w:w="2700" w:type="dxa"/>
            <w:tcBorders>
              <w:top w:val="single" w:sz="4" w:space="0" w:color="auto"/>
              <w:left w:val="single" w:sz="4" w:space="0" w:color="auto"/>
              <w:bottom w:val="single" w:sz="4" w:space="0" w:color="auto"/>
              <w:right w:val="single" w:sz="4" w:space="0" w:color="auto"/>
            </w:tcBorders>
            <w:hideMark/>
          </w:tcPr>
          <w:p w:rsidR="00925158" w:rsidRPr="00971077" w:rsidRDefault="00925158" w:rsidP="00925158">
            <w:pPr>
              <w:pStyle w:val="Table1Bold"/>
              <w:rPr>
                <w:rFonts w:asciiTheme="minorHAnsi" w:hAnsiTheme="minorHAnsi" w:cstheme="minorHAnsi"/>
              </w:rPr>
            </w:pPr>
            <w:r w:rsidRPr="00971077">
              <w:rPr>
                <w:rFonts w:asciiTheme="minorHAnsi" w:hAnsiTheme="minorHAnsi" w:cstheme="minorHAnsi"/>
              </w:rPr>
              <w:t>Anomaly</w:t>
            </w:r>
          </w:p>
        </w:tc>
        <w:tc>
          <w:tcPr>
            <w:tcW w:w="6930" w:type="dxa"/>
            <w:tcBorders>
              <w:top w:val="single" w:sz="4" w:space="0" w:color="auto"/>
              <w:left w:val="single" w:sz="4" w:space="0" w:color="auto"/>
              <w:bottom w:val="single" w:sz="4" w:space="0" w:color="auto"/>
              <w:right w:val="single" w:sz="4" w:space="0" w:color="auto"/>
            </w:tcBorders>
            <w:hideMark/>
          </w:tcPr>
          <w:p w:rsidR="00925158" w:rsidRPr="00971077" w:rsidRDefault="00925158" w:rsidP="00925158">
            <w:pPr>
              <w:pStyle w:val="Table1Bold"/>
              <w:rPr>
                <w:rFonts w:asciiTheme="minorHAnsi" w:hAnsiTheme="minorHAnsi" w:cstheme="minorHAnsi"/>
              </w:rPr>
            </w:pPr>
            <w:r w:rsidRPr="00971077">
              <w:rPr>
                <w:rFonts w:asciiTheme="minorHAnsi" w:hAnsiTheme="minorHAnsi" w:cstheme="minorHAnsi"/>
              </w:rPr>
              <w:t>Impact on Performance</w:t>
            </w:r>
          </w:p>
        </w:tc>
        <w:tc>
          <w:tcPr>
            <w:tcW w:w="3348" w:type="dxa"/>
            <w:tcBorders>
              <w:top w:val="single" w:sz="4" w:space="0" w:color="auto"/>
              <w:left w:val="single" w:sz="4" w:space="0" w:color="auto"/>
              <w:bottom w:val="single" w:sz="4" w:space="0" w:color="auto"/>
              <w:right w:val="single" w:sz="4" w:space="0" w:color="auto"/>
            </w:tcBorders>
            <w:hideMark/>
          </w:tcPr>
          <w:p w:rsidR="00925158" w:rsidRPr="00971077" w:rsidRDefault="00925158" w:rsidP="00925158">
            <w:pPr>
              <w:pStyle w:val="Table1Bold"/>
              <w:rPr>
                <w:rFonts w:asciiTheme="minorHAnsi" w:hAnsiTheme="minorHAnsi" w:cstheme="minorHAnsi"/>
              </w:rPr>
            </w:pPr>
            <w:r w:rsidRPr="00971077">
              <w:rPr>
                <w:rFonts w:asciiTheme="minorHAnsi" w:hAnsiTheme="minorHAnsi" w:cstheme="minorHAnsi"/>
              </w:rPr>
              <w:t>Plans for Correction</w:t>
            </w:r>
          </w:p>
        </w:tc>
      </w:tr>
      <w:tr w:rsidR="00971077" w:rsidRPr="00971077" w:rsidTr="00971077">
        <w:tc>
          <w:tcPr>
            <w:tcW w:w="1620" w:type="dxa"/>
            <w:tcBorders>
              <w:top w:val="single" w:sz="4" w:space="0" w:color="auto"/>
              <w:left w:val="single" w:sz="4" w:space="0" w:color="auto"/>
              <w:bottom w:val="single" w:sz="4" w:space="0" w:color="auto"/>
              <w:right w:val="single" w:sz="4" w:space="0" w:color="auto"/>
            </w:tcBorders>
          </w:tcPr>
          <w:p w:rsidR="00971077" w:rsidRPr="00971077" w:rsidRDefault="00971077" w:rsidP="00925158">
            <w:pPr>
              <w:pStyle w:val="Table1LeftJustified"/>
              <w:rPr>
                <w:rFonts w:asciiTheme="minorHAnsi" w:hAnsiTheme="minorHAnsi" w:cstheme="minorHAnsi"/>
              </w:rPr>
            </w:pPr>
            <w:r w:rsidRPr="00971077">
              <w:rPr>
                <w:rFonts w:asciiTheme="minorHAnsi" w:hAnsiTheme="minorHAnsi" w:cstheme="minorHAnsi"/>
              </w:rPr>
              <w:t>ENG-010</w:t>
            </w:r>
          </w:p>
          <w:p w:rsidR="00971077" w:rsidRPr="00971077" w:rsidRDefault="00971077" w:rsidP="00925158">
            <w:pPr>
              <w:pStyle w:val="Table1LeftJustified"/>
              <w:rPr>
                <w:rFonts w:asciiTheme="minorHAnsi" w:hAnsiTheme="minorHAnsi" w:cstheme="minorHAnsi"/>
              </w:rPr>
            </w:pPr>
            <w:r w:rsidRPr="00971077">
              <w:rPr>
                <w:rFonts w:asciiTheme="minorHAnsi" w:hAnsiTheme="minorHAnsi" w:cstheme="minorHAnsi"/>
              </w:rPr>
              <w:t>rev. 002</w:t>
            </w:r>
          </w:p>
        </w:tc>
        <w:tc>
          <w:tcPr>
            <w:tcW w:w="2700" w:type="dxa"/>
            <w:tcBorders>
              <w:top w:val="single" w:sz="4" w:space="0" w:color="auto"/>
              <w:left w:val="single" w:sz="4" w:space="0" w:color="auto"/>
              <w:bottom w:val="single" w:sz="4" w:space="0" w:color="auto"/>
              <w:right w:val="single" w:sz="4" w:space="0" w:color="auto"/>
            </w:tcBorders>
          </w:tcPr>
          <w:p w:rsidR="00971077" w:rsidRPr="00971077" w:rsidRDefault="00971077" w:rsidP="00925158">
            <w:pPr>
              <w:pStyle w:val="Table1LeftJustified"/>
              <w:rPr>
                <w:rFonts w:asciiTheme="minorHAnsi" w:hAnsiTheme="minorHAnsi" w:cstheme="minorHAnsi"/>
              </w:rPr>
            </w:pPr>
            <w:r w:rsidRPr="00971077">
              <w:rPr>
                <w:rFonts w:asciiTheme="minorHAnsi" w:hAnsiTheme="minorHAnsi" w:cstheme="minorHAnsi"/>
              </w:rPr>
              <w:t>Spontaneous BSOD during calibration image capture using the ClearView software</w:t>
            </w:r>
          </w:p>
        </w:tc>
        <w:tc>
          <w:tcPr>
            <w:tcW w:w="6930" w:type="dxa"/>
            <w:tcBorders>
              <w:top w:val="single" w:sz="4" w:space="0" w:color="auto"/>
              <w:left w:val="single" w:sz="4" w:space="0" w:color="auto"/>
              <w:bottom w:val="single" w:sz="4" w:space="0" w:color="auto"/>
              <w:right w:val="single" w:sz="4" w:space="0" w:color="auto"/>
            </w:tcBorders>
          </w:tcPr>
          <w:p w:rsidR="00971077" w:rsidRPr="00971077" w:rsidRDefault="00971077" w:rsidP="00925158">
            <w:pPr>
              <w:pStyle w:val="Table1LeftJustified"/>
              <w:rPr>
                <w:rFonts w:asciiTheme="minorHAnsi" w:hAnsiTheme="minorHAnsi" w:cstheme="minorHAnsi"/>
              </w:rPr>
            </w:pPr>
            <w:r w:rsidRPr="00971077">
              <w:rPr>
                <w:rFonts w:asciiTheme="minorHAnsi" w:hAnsiTheme="minorHAnsi" w:cstheme="minorHAnsi"/>
              </w:rPr>
              <w:t>Computer operating system spontaneously closes all applications and shuts down the computer system operating software.  The computer system will also spontaneously restart the operating system, though the user will be required to restart the ClearView software.</w:t>
            </w:r>
          </w:p>
        </w:tc>
        <w:tc>
          <w:tcPr>
            <w:tcW w:w="3348" w:type="dxa"/>
            <w:vMerge w:val="restart"/>
            <w:tcBorders>
              <w:top w:val="single" w:sz="4" w:space="0" w:color="auto"/>
              <w:left w:val="single" w:sz="4" w:space="0" w:color="auto"/>
              <w:right w:val="single" w:sz="4" w:space="0" w:color="auto"/>
            </w:tcBorders>
          </w:tcPr>
          <w:p w:rsidR="00971077" w:rsidRPr="00971077" w:rsidRDefault="00971077" w:rsidP="00925158">
            <w:pPr>
              <w:pStyle w:val="Table1LeftJustified"/>
              <w:rPr>
                <w:rFonts w:asciiTheme="minorHAnsi" w:hAnsiTheme="minorHAnsi" w:cstheme="minorHAnsi"/>
              </w:rPr>
            </w:pPr>
            <w:r w:rsidRPr="00971077">
              <w:rPr>
                <w:rFonts w:asciiTheme="minorHAnsi" w:hAnsiTheme="minorHAnsi" w:cstheme="minorHAnsi"/>
              </w:rPr>
              <w:t xml:space="preserve">Step 1- Retest this protocol to determine if the same anomaly occurs.  </w:t>
            </w:r>
          </w:p>
          <w:p w:rsidR="00971077" w:rsidRPr="00971077" w:rsidRDefault="00971077" w:rsidP="00925158">
            <w:pPr>
              <w:pStyle w:val="Table1LeftJustified"/>
              <w:rPr>
                <w:rFonts w:asciiTheme="minorHAnsi" w:hAnsiTheme="minorHAnsi" w:cstheme="minorHAnsi"/>
              </w:rPr>
            </w:pPr>
            <w:r w:rsidRPr="00971077">
              <w:rPr>
                <w:rFonts w:asciiTheme="minorHAnsi" w:hAnsiTheme="minorHAnsi" w:cstheme="minorHAnsi"/>
              </w:rPr>
              <w:t>Step 2- Verification/Validation testing of the device performance executes a protocol to collect data in the same manner as a clinical environment.  This testing will be completed to determine if this anomaly occurs when using the device as expected in a clinical environment.</w:t>
            </w:r>
          </w:p>
          <w:p w:rsidR="00971077" w:rsidRPr="00971077" w:rsidRDefault="00971077" w:rsidP="00925158">
            <w:pPr>
              <w:pStyle w:val="Table1LeftJustified"/>
              <w:rPr>
                <w:rFonts w:asciiTheme="minorHAnsi" w:hAnsiTheme="minorHAnsi" w:cstheme="minorHAnsi"/>
              </w:rPr>
            </w:pPr>
            <w:r w:rsidRPr="00971077">
              <w:rPr>
                <w:rFonts w:asciiTheme="minorHAnsi" w:hAnsiTheme="minorHAnsi" w:cstheme="minorHAnsi"/>
              </w:rPr>
              <w:t>Step 3- Anomaly investigation- Should anomalies continue to occur during steps 1 and 2, a formal developmental investigation will be completed to identify the cause of this anomaly.</w:t>
            </w:r>
          </w:p>
        </w:tc>
      </w:tr>
      <w:tr w:rsidR="00971077" w:rsidRPr="00971077" w:rsidTr="00971077">
        <w:tc>
          <w:tcPr>
            <w:tcW w:w="1620" w:type="dxa"/>
            <w:tcBorders>
              <w:top w:val="single" w:sz="4" w:space="0" w:color="auto"/>
              <w:left w:val="single" w:sz="4" w:space="0" w:color="auto"/>
              <w:bottom w:val="single" w:sz="4" w:space="0" w:color="auto"/>
              <w:right w:val="single" w:sz="4" w:space="0" w:color="auto"/>
            </w:tcBorders>
          </w:tcPr>
          <w:p w:rsidR="00971077" w:rsidRPr="00971077" w:rsidRDefault="00971077" w:rsidP="00925158">
            <w:pPr>
              <w:pStyle w:val="Table1LeftJustified"/>
              <w:rPr>
                <w:rFonts w:asciiTheme="minorHAnsi" w:hAnsiTheme="minorHAnsi" w:cstheme="minorHAnsi"/>
              </w:rPr>
            </w:pPr>
            <w:r w:rsidRPr="00971077">
              <w:rPr>
                <w:rFonts w:asciiTheme="minorHAnsi" w:hAnsiTheme="minorHAnsi" w:cstheme="minorHAnsi"/>
              </w:rPr>
              <w:t>ENG-011</w:t>
            </w:r>
          </w:p>
          <w:p w:rsidR="00971077" w:rsidRPr="00971077" w:rsidRDefault="00971077" w:rsidP="00925158">
            <w:pPr>
              <w:pStyle w:val="Table1LeftJustified"/>
              <w:rPr>
                <w:rFonts w:asciiTheme="minorHAnsi" w:hAnsiTheme="minorHAnsi" w:cstheme="minorHAnsi"/>
              </w:rPr>
            </w:pPr>
            <w:r w:rsidRPr="00971077">
              <w:rPr>
                <w:rFonts w:asciiTheme="minorHAnsi" w:hAnsiTheme="minorHAnsi" w:cstheme="minorHAnsi"/>
              </w:rPr>
              <w:t>rev. 002</w:t>
            </w:r>
          </w:p>
        </w:tc>
        <w:tc>
          <w:tcPr>
            <w:tcW w:w="2700" w:type="dxa"/>
            <w:tcBorders>
              <w:top w:val="single" w:sz="4" w:space="0" w:color="auto"/>
              <w:left w:val="single" w:sz="4" w:space="0" w:color="auto"/>
              <w:bottom w:val="single" w:sz="4" w:space="0" w:color="auto"/>
              <w:right w:val="single" w:sz="4" w:space="0" w:color="auto"/>
            </w:tcBorders>
          </w:tcPr>
          <w:p w:rsidR="00971077" w:rsidRPr="00971077" w:rsidRDefault="00971077" w:rsidP="00557C1E">
            <w:pPr>
              <w:pStyle w:val="Table1LeftJustified"/>
              <w:rPr>
                <w:rFonts w:asciiTheme="minorHAnsi" w:hAnsiTheme="minorHAnsi" w:cstheme="minorHAnsi"/>
              </w:rPr>
            </w:pPr>
            <w:r w:rsidRPr="00971077">
              <w:rPr>
                <w:rFonts w:asciiTheme="minorHAnsi" w:hAnsiTheme="minorHAnsi" w:cstheme="minorHAnsi"/>
              </w:rPr>
              <w:t>Received “Unable to Perform Image Calculations” error and a subsequent Blue Screen of Death (BSOD).</w:t>
            </w:r>
          </w:p>
        </w:tc>
        <w:tc>
          <w:tcPr>
            <w:tcW w:w="6930" w:type="dxa"/>
            <w:tcBorders>
              <w:top w:val="single" w:sz="4" w:space="0" w:color="auto"/>
              <w:left w:val="single" w:sz="4" w:space="0" w:color="auto"/>
              <w:bottom w:val="single" w:sz="4" w:space="0" w:color="auto"/>
              <w:right w:val="single" w:sz="4" w:space="0" w:color="auto"/>
            </w:tcBorders>
          </w:tcPr>
          <w:p w:rsidR="00971077" w:rsidRPr="00971077" w:rsidRDefault="00971077" w:rsidP="00557C1E">
            <w:pPr>
              <w:pStyle w:val="Table1LeftJustified"/>
              <w:rPr>
                <w:rFonts w:asciiTheme="minorHAnsi" w:hAnsiTheme="minorHAnsi" w:cstheme="minorHAnsi"/>
              </w:rPr>
            </w:pPr>
            <w:r w:rsidRPr="00971077">
              <w:rPr>
                <w:rFonts w:asciiTheme="minorHAnsi" w:hAnsiTheme="minorHAnsi" w:cstheme="minorHAnsi"/>
              </w:rPr>
              <w:t>The user attempts to resolve the calculation error by clicking “OK” and the computer operating system spontaneously launches a BSOD, the application and the system is shut down.  The user loses functionality for the period of the shut down and the restart.  User can begin to use the system after restart successfully.</w:t>
            </w:r>
          </w:p>
        </w:tc>
        <w:tc>
          <w:tcPr>
            <w:tcW w:w="3348" w:type="dxa"/>
            <w:vMerge/>
            <w:tcBorders>
              <w:left w:val="single" w:sz="4" w:space="0" w:color="auto"/>
              <w:right w:val="single" w:sz="4" w:space="0" w:color="auto"/>
            </w:tcBorders>
          </w:tcPr>
          <w:p w:rsidR="00971077" w:rsidRPr="00971077" w:rsidRDefault="00971077" w:rsidP="00925158">
            <w:pPr>
              <w:pStyle w:val="Table1LeftJustified"/>
              <w:rPr>
                <w:rFonts w:asciiTheme="minorHAnsi" w:hAnsiTheme="minorHAnsi" w:cstheme="minorHAnsi"/>
              </w:rPr>
            </w:pPr>
          </w:p>
        </w:tc>
      </w:tr>
      <w:tr w:rsidR="00971077" w:rsidRPr="00971077" w:rsidTr="00971077">
        <w:tc>
          <w:tcPr>
            <w:tcW w:w="1620" w:type="dxa"/>
            <w:vMerge w:val="restart"/>
            <w:tcBorders>
              <w:top w:val="single" w:sz="4" w:space="0" w:color="auto"/>
              <w:left w:val="single" w:sz="4" w:space="0" w:color="auto"/>
              <w:right w:val="single" w:sz="4" w:space="0" w:color="auto"/>
            </w:tcBorders>
          </w:tcPr>
          <w:p w:rsidR="00971077" w:rsidRPr="00971077" w:rsidRDefault="00971077" w:rsidP="00925158">
            <w:pPr>
              <w:pStyle w:val="Table1LeftJustified"/>
              <w:rPr>
                <w:rFonts w:asciiTheme="minorHAnsi" w:hAnsiTheme="minorHAnsi" w:cstheme="minorHAnsi"/>
              </w:rPr>
            </w:pPr>
            <w:r w:rsidRPr="00971077">
              <w:rPr>
                <w:rFonts w:asciiTheme="minorHAnsi" w:hAnsiTheme="minorHAnsi" w:cstheme="minorHAnsi"/>
              </w:rPr>
              <w:t>ENG-009</w:t>
            </w:r>
          </w:p>
          <w:p w:rsidR="00971077" w:rsidRPr="00971077" w:rsidRDefault="00971077" w:rsidP="00925158">
            <w:pPr>
              <w:pStyle w:val="Table1LeftJustified"/>
              <w:rPr>
                <w:rFonts w:asciiTheme="minorHAnsi" w:hAnsiTheme="minorHAnsi" w:cstheme="minorHAnsi"/>
              </w:rPr>
            </w:pPr>
            <w:r w:rsidRPr="00971077">
              <w:rPr>
                <w:rFonts w:asciiTheme="minorHAnsi" w:hAnsiTheme="minorHAnsi" w:cstheme="minorHAnsi"/>
              </w:rPr>
              <w:t>rev. 001</w:t>
            </w:r>
          </w:p>
        </w:tc>
        <w:tc>
          <w:tcPr>
            <w:tcW w:w="2700" w:type="dxa"/>
            <w:tcBorders>
              <w:top w:val="single" w:sz="4" w:space="0" w:color="auto"/>
              <w:left w:val="single" w:sz="4" w:space="0" w:color="auto"/>
              <w:bottom w:val="single" w:sz="4" w:space="0" w:color="auto"/>
              <w:right w:val="single" w:sz="4" w:space="0" w:color="auto"/>
            </w:tcBorders>
          </w:tcPr>
          <w:p w:rsidR="00971077" w:rsidRPr="00971077" w:rsidRDefault="00971077" w:rsidP="00971077">
            <w:pPr>
              <w:pStyle w:val="Table1LeftJustified"/>
              <w:rPr>
                <w:rFonts w:asciiTheme="minorHAnsi" w:hAnsiTheme="minorHAnsi" w:cstheme="minorHAnsi"/>
              </w:rPr>
            </w:pPr>
            <w:r w:rsidRPr="00971077">
              <w:rPr>
                <w:rFonts w:asciiTheme="minorHAnsi" w:hAnsiTheme="minorHAnsi" w:cstheme="minorHAnsi"/>
              </w:rPr>
              <w:t>ClearView software not responding when attempting to modify the brightness and gain settings in Camera Settings tab.</w:t>
            </w:r>
          </w:p>
        </w:tc>
        <w:tc>
          <w:tcPr>
            <w:tcW w:w="6930" w:type="dxa"/>
            <w:tcBorders>
              <w:top w:val="single" w:sz="4" w:space="0" w:color="auto"/>
              <w:left w:val="single" w:sz="4" w:space="0" w:color="auto"/>
              <w:bottom w:val="single" w:sz="4" w:space="0" w:color="auto"/>
              <w:right w:val="single" w:sz="4" w:space="0" w:color="auto"/>
            </w:tcBorders>
          </w:tcPr>
          <w:p w:rsidR="00971077" w:rsidRPr="00971077" w:rsidRDefault="00971077" w:rsidP="00971077">
            <w:pPr>
              <w:pStyle w:val="Table1LeftJustified"/>
              <w:rPr>
                <w:rFonts w:asciiTheme="minorHAnsi" w:hAnsiTheme="minorHAnsi" w:cstheme="minorHAnsi"/>
              </w:rPr>
            </w:pPr>
            <w:r w:rsidRPr="00971077">
              <w:rPr>
                <w:rFonts w:asciiTheme="minorHAnsi" w:hAnsiTheme="minorHAnsi" w:cstheme="minorHAnsi"/>
              </w:rPr>
              <w:t>ClearView Software will not continue to perform any functionality for the user.  Screen appears “frozen” even though the cursor and mouse move.  User is able to shut down the ClearView Software and restart the software to successfully modify the settings and continue testing.</w:t>
            </w:r>
          </w:p>
        </w:tc>
        <w:tc>
          <w:tcPr>
            <w:tcW w:w="3348" w:type="dxa"/>
            <w:vMerge/>
            <w:tcBorders>
              <w:left w:val="single" w:sz="4" w:space="0" w:color="auto"/>
              <w:right w:val="single" w:sz="4" w:space="0" w:color="auto"/>
            </w:tcBorders>
          </w:tcPr>
          <w:p w:rsidR="00971077" w:rsidRPr="00971077" w:rsidRDefault="00971077" w:rsidP="00925158">
            <w:pPr>
              <w:pStyle w:val="Table1LeftJustified"/>
              <w:rPr>
                <w:rFonts w:asciiTheme="minorHAnsi" w:hAnsiTheme="minorHAnsi" w:cstheme="minorHAnsi"/>
              </w:rPr>
            </w:pPr>
          </w:p>
        </w:tc>
      </w:tr>
      <w:tr w:rsidR="00971077" w:rsidRPr="00971077" w:rsidTr="00971077">
        <w:tc>
          <w:tcPr>
            <w:tcW w:w="1620" w:type="dxa"/>
            <w:vMerge/>
            <w:tcBorders>
              <w:left w:val="single" w:sz="4" w:space="0" w:color="auto"/>
              <w:bottom w:val="single" w:sz="4" w:space="0" w:color="auto"/>
              <w:right w:val="single" w:sz="4" w:space="0" w:color="auto"/>
            </w:tcBorders>
          </w:tcPr>
          <w:p w:rsidR="00971077" w:rsidRPr="00971077" w:rsidRDefault="00971077" w:rsidP="00925158">
            <w:pPr>
              <w:pStyle w:val="Table1LeftJustified"/>
              <w:rPr>
                <w:rFonts w:asciiTheme="minorHAnsi" w:hAnsiTheme="minorHAnsi" w:cstheme="minorHAnsi"/>
              </w:rPr>
            </w:pPr>
          </w:p>
        </w:tc>
        <w:tc>
          <w:tcPr>
            <w:tcW w:w="2700" w:type="dxa"/>
            <w:tcBorders>
              <w:top w:val="single" w:sz="4" w:space="0" w:color="auto"/>
              <w:left w:val="single" w:sz="4" w:space="0" w:color="auto"/>
              <w:bottom w:val="single" w:sz="4" w:space="0" w:color="auto"/>
              <w:right w:val="single" w:sz="4" w:space="0" w:color="auto"/>
            </w:tcBorders>
          </w:tcPr>
          <w:p w:rsidR="00971077" w:rsidRPr="00971077" w:rsidRDefault="00971077" w:rsidP="00971077">
            <w:pPr>
              <w:pStyle w:val="Table1LeftJustified"/>
              <w:rPr>
                <w:rFonts w:asciiTheme="minorHAnsi" w:hAnsiTheme="minorHAnsi" w:cstheme="minorHAnsi"/>
              </w:rPr>
            </w:pPr>
            <w:r w:rsidRPr="00971077">
              <w:rPr>
                <w:rFonts w:asciiTheme="minorHAnsi" w:hAnsiTheme="minorHAnsi" w:cstheme="minorHAnsi"/>
              </w:rPr>
              <w:t>Spontaneous BSOD during when attempting to modify the brightness and gain settings in the Camera Settings tab.</w:t>
            </w:r>
          </w:p>
        </w:tc>
        <w:tc>
          <w:tcPr>
            <w:tcW w:w="6930" w:type="dxa"/>
            <w:tcBorders>
              <w:top w:val="single" w:sz="4" w:space="0" w:color="auto"/>
              <w:left w:val="single" w:sz="4" w:space="0" w:color="auto"/>
              <w:bottom w:val="single" w:sz="4" w:space="0" w:color="auto"/>
              <w:right w:val="single" w:sz="4" w:space="0" w:color="auto"/>
            </w:tcBorders>
          </w:tcPr>
          <w:p w:rsidR="00971077" w:rsidRPr="00971077" w:rsidRDefault="00971077" w:rsidP="00971077">
            <w:pPr>
              <w:pStyle w:val="Table1LeftJustified"/>
              <w:rPr>
                <w:rFonts w:asciiTheme="minorHAnsi" w:hAnsiTheme="minorHAnsi" w:cstheme="minorHAnsi"/>
              </w:rPr>
            </w:pPr>
            <w:r w:rsidRPr="00971077">
              <w:rPr>
                <w:rFonts w:asciiTheme="minorHAnsi" w:hAnsiTheme="minorHAnsi" w:cstheme="minorHAnsi"/>
              </w:rPr>
              <w:t>Computer operating system spontaneously closes all applications and shuts down the computer system operating software.  The computer system will also spontaneously restart the operating system, though the user will be required to restart the ClearView Software.  Upon restart of the ClearView Software, testing was continued and no further failure was experienced.</w:t>
            </w:r>
          </w:p>
        </w:tc>
        <w:tc>
          <w:tcPr>
            <w:tcW w:w="3348" w:type="dxa"/>
            <w:vMerge/>
            <w:tcBorders>
              <w:left w:val="single" w:sz="4" w:space="0" w:color="auto"/>
              <w:right w:val="single" w:sz="4" w:space="0" w:color="auto"/>
            </w:tcBorders>
          </w:tcPr>
          <w:p w:rsidR="00971077" w:rsidRPr="00971077" w:rsidRDefault="00971077" w:rsidP="00925158">
            <w:pPr>
              <w:pStyle w:val="Table1LeftJustified"/>
              <w:rPr>
                <w:rFonts w:asciiTheme="minorHAnsi" w:hAnsiTheme="minorHAnsi" w:cstheme="minorHAnsi"/>
              </w:rPr>
            </w:pPr>
          </w:p>
        </w:tc>
      </w:tr>
    </w:tbl>
    <w:p w:rsidR="00552CF7" w:rsidRPr="00552CF7" w:rsidRDefault="00552CF7" w:rsidP="00971077">
      <w:pPr>
        <w:ind w:left="0"/>
        <w:rPr>
          <w:rFonts w:asciiTheme="minorHAnsi" w:hAnsiTheme="minorHAnsi" w:cstheme="minorHAnsi"/>
          <w:sz w:val="24"/>
          <w:szCs w:val="24"/>
        </w:rPr>
      </w:pPr>
    </w:p>
    <w:sectPr w:rsidR="00552CF7" w:rsidRPr="00552CF7" w:rsidSect="00A432BC">
      <w:headerReference w:type="default" r:id="rId14"/>
      <w:headerReference w:type="first" r:id="rId15"/>
      <w:pgSz w:w="15840" w:h="12240" w:orient="landscape" w:code="1"/>
      <w:pgMar w:top="150" w:right="720" w:bottom="720" w:left="1440" w:header="360" w:footer="585"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71077" w:rsidRDefault="00971077">
      <w:r>
        <w:separator/>
      </w:r>
    </w:p>
  </w:endnote>
  <w:endnote w:type="continuationSeparator" w:id="0">
    <w:p w:rsidR="00971077" w:rsidRDefault="009710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1077" w:rsidRDefault="00971077">
    <w:pPr>
      <w:pStyle w:val="Footer"/>
      <w:framePr w:wrap="around" w:vAnchor="text" w:hAnchor="margin" w:xAlign="center" w:y="1"/>
      <w:rPr>
        <w:rStyle w:val="PageNumber"/>
        <w:rFonts w:cs="Arial"/>
      </w:rPr>
    </w:pPr>
    <w:r>
      <w:rPr>
        <w:rStyle w:val="PageNumber"/>
        <w:rFonts w:cs="Arial"/>
      </w:rPr>
      <w:fldChar w:fldCharType="begin"/>
    </w:r>
    <w:r>
      <w:rPr>
        <w:rStyle w:val="PageNumber"/>
        <w:rFonts w:cs="Arial"/>
      </w:rPr>
      <w:instrText xml:space="preserve">PAGE  </w:instrText>
    </w:r>
    <w:r>
      <w:rPr>
        <w:rStyle w:val="PageNumber"/>
        <w:rFonts w:cs="Arial"/>
      </w:rPr>
      <w:fldChar w:fldCharType="separate"/>
    </w:r>
    <w:r>
      <w:rPr>
        <w:rStyle w:val="PageNumber"/>
        <w:rFonts w:cs="Arial"/>
        <w:noProof/>
      </w:rPr>
      <w:t>1</w:t>
    </w:r>
    <w:r>
      <w:rPr>
        <w:rStyle w:val="PageNumber"/>
        <w:rFonts w:cs="Arial"/>
      </w:rPr>
      <w:fldChar w:fldCharType="end"/>
    </w:r>
  </w:p>
  <w:p w:rsidR="00971077" w:rsidRDefault="00971077">
    <w:pPr>
      <w:pStyle w:val="Footer"/>
    </w:pPr>
  </w:p>
  <w:p w:rsidR="00971077" w:rsidRDefault="00971077"/>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1077" w:rsidRPr="00971077" w:rsidRDefault="00971077" w:rsidP="00A432BC">
    <w:pPr>
      <w:pStyle w:val="Footer"/>
      <w:ind w:left="0"/>
      <w:rPr>
        <w:rFonts w:asciiTheme="minorHAnsi" w:hAnsiTheme="minorHAnsi" w:cstheme="minorHAnsi"/>
      </w:rPr>
    </w:pPr>
    <w:r>
      <w:rPr>
        <w:rFonts w:asciiTheme="minorHAnsi" w:hAnsiTheme="minorHAnsi" w:cstheme="minorHAnsi"/>
      </w:rPr>
      <w:t>P</w:t>
    </w:r>
    <w:r w:rsidRPr="00971077">
      <w:rPr>
        <w:rFonts w:asciiTheme="minorHAnsi" w:hAnsiTheme="minorHAnsi" w:cstheme="minorHAnsi"/>
      </w:rPr>
      <w:t xml:space="preserve">age </w:t>
    </w:r>
    <w:r w:rsidRPr="00971077">
      <w:rPr>
        <w:rStyle w:val="PageNumber"/>
        <w:rFonts w:asciiTheme="minorHAnsi" w:hAnsiTheme="minorHAnsi" w:cstheme="minorHAnsi"/>
      </w:rPr>
      <w:fldChar w:fldCharType="begin"/>
    </w:r>
    <w:r w:rsidRPr="00971077">
      <w:rPr>
        <w:rStyle w:val="PageNumber"/>
        <w:rFonts w:asciiTheme="minorHAnsi" w:hAnsiTheme="minorHAnsi" w:cstheme="minorHAnsi"/>
      </w:rPr>
      <w:instrText xml:space="preserve"> PAGE </w:instrText>
    </w:r>
    <w:r w:rsidRPr="00971077">
      <w:rPr>
        <w:rStyle w:val="PageNumber"/>
        <w:rFonts w:asciiTheme="minorHAnsi" w:hAnsiTheme="minorHAnsi" w:cstheme="minorHAnsi"/>
      </w:rPr>
      <w:fldChar w:fldCharType="separate"/>
    </w:r>
    <w:r w:rsidR="00815F83">
      <w:rPr>
        <w:rStyle w:val="PageNumber"/>
        <w:rFonts w:asciiTheme="minorHAnsi" w:hAnsiTheme="minorHAnsi" w:cstheme="minorHAnsi"/>
        <w:noProof/>
      </w:rPr>
      <w:t>8</w:t>
    </w:r>
    <w:r w:rsidRPr="00971077">
      <w:rPr>
        <w:rStyle w:val="PageNumber"/>
        <w:rFonts w:asciiTheme="minorHAnsi" w:hAnsiTheme="minorHAnsi" w:cstheme="minorHAnsi"/>
      </w:rPr>
      <w:fldChar w:fldCharType="end"/>
    </w:r>
    <w:r>
      <w:rPr>
        <w:rStyle w:val="PageNumber"/>
        <w:rFonts w:asciiTheme="minorHAnsi" w:hAnsiTheme="minorHAnsi" w:cstheme="minorHAnsi"/>
      </w:rPr>
      <w:t xml:space="preserve"> of </w:t>
    </w:r>
    <w:r>
      <w:rPr>
        <w:rStyle w:val="PageNumber"/>
        <w:rFonts w:asciiTheme="minorHAnsi" w:hAnsiTheme="minorHAnsi" w:cstheme="minorHAnsi"/>
      </w:rPr>
      <w:fldChar w:fldCharType="begin"/>
    </w:r>
    <w:r>
      <w:rPr>
        <w:rStyle w:val="PageNumber"/>
        <w:rFonts w:asciiTheme="minorHAnsi" w:hAnsiTheme="minorHAnsi" w:cstheme="minorHAnsi"/>
      </w:rPr>
      <w:instrText xml:space="preserve"> NUMPAGES   \* MERGEFORMAT </w:instrText>
    </w:r>
    <w:r>
      <w:rPr>
        <w:rStyle w:val="PageNumber"/>
        <w:rFonts w:asciiTheme="minorHAnsi" w:hAnsiTheme="minorHAnsi" w:cstheme="minorHAnsi"/>
      </w:rPr>
      <w:fldChar w:fldCharType="separate"/>
    </w:r>
    <w:r w:rsidR="00815F83">
      <w:rPr>
        <w:rStyle w:val="PageNumber"/>
        <w:rFonts w:asciiTheme="minorHAnsi" w:hAnsiTheme="minorHAnsi" w:cstheme="minorHAnsi"/>
        <w:noProof/>
      </w:rPr>
      <w:t>9</w:t>
    </w:r>
    <w:r>
      <w:rPr>
        <w:rStyle w:val="PageNumber"/>
        <w:rFonts w:asciiTheme="minorHAnsi" w:hAnsiTheme="minorHAnsi" w:cstheme="minorHAnsi"/>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1077" w:rsidRPr="00552CF7" w:rsidRDefault="00971077">
    <w:pPr>
      <w:rPr>
        <w:rFonts w:ascii="Calibri" w:hAnsi="Calibri" w:cs="Calibri"/>
      </w:rPr>
    </w:pPr>
    <w:r w:rsidRPr="00552CF7">
      <w:rPr>
        <w:rStyle w:val="PageNumber"/>
        <w:rFonts w:ascii="Calibri" w:hAnsi="Calibri" w:cs="Calibri"/>
      </w:rPr>
      <w:t xml:space="preserve">Page </w:t>
    </w:r>
    <w:r w:rsidRPr="00552CF7">
      <w:rPr>
        <w:rStyle w:val="PageNumber"/>
        <w:rFonts w:ascii="Calibri" w:hAnsi="Calibri" w:cs="Calibri"/>
      </w:rPr>
      <w:fldChar w:fldCharType="begin"/>
    </w:r>
    <w:r w:rsidRPr="00552CF7">
      <w:rPr>
        <w:rStyle w:val="PageNumber"/>
        <w:rFonts w:ascii="Calibri" w:hAnsi="Calibri" w:cs="Calibri"/>
      </w:rPr>
      <w:instrText xml:space="preserve"> PAGE </w:instrText>
    </w:r>
    <w:r w:rsidRPr="00552CF7">
      <w:rPr>
        <w:rStyle w:val="PageNumber"/>
        <w:rFonts w:ascii="Calibri" w:hAnsi="Calibri" w:cs="Calibri"/>
      </w:rPr>
      <w:fldChar w:fldCharType="separate"/>
    </w:r>
    <w:r w:rsidR="00815F83">
      <w:rPr>
        <w:rStyle w:val="PageNumber"/>
        <w:rFonts w:ascii="Calibri" w:hAnsi="Calibri" w:cs="Calibri"/>
        <w:noProof/>
      </w:rPr>
      <w:t>4</w:t>
    </w:r>
    <w:r w:rsidRPr="00552CF7">
      <w:rPr>
        <w:rStyle w:val="PageNumber"/>
        <w:rFonts w:ascii="Calibri" w:hAnsi="Calibri" w:cs="Calibri"/>
      </w:rPr>
      <w:fldChar w:fldCharType="end"/>
    </w:r>
    <w:r w:rsidRPr="00552CF7">
      <w:rPr>
        <w:rStyle w:val="PageNumber"/>
        <w:rFonts w:ascii="Calibri" w:hAnsi="Calibri" w:cs="Calibri"/>
      </w:rPr>
      <w:t xml:space="preserve"> of </w:t>
    </w:r>
    <w:r w:rsidRPr="00552CF7">
      <w:rPr>
        <w:rStyle w:val="PageNumber"/>
        <w:rFonts w:ascii="Calibri" w:hAnsi="Calibri" w:cs="Calibri"/>
      </w:rPr>
      <w:fldChar w:fldCharType="begin"/>
    </w:r>
    <w:r w:rsidRPr="00552CF7">
      <w:rPr>
        <w:rStyle w:val="PageNumber"/>
        <w:rFonts w:ascii="Calibri" w:hAnsi="Calibri" w:cs="Calibri"/>
      </w:rPr>
      <w:instrText xml:space="preserve"> NUMPAGES   \* MERGEFORMAT </w:instrText>
    </w:r>
    <w:r w:rsidRPr="00552CF7">
      <w:rPr>
        <w:rStyle w:val="PageNumber"/>
        <w:rFonts w:ascii="Calibri" w:hAnsi="Calibri" w:cs="Calibri"/>
      </w:rPr>
      <w:fldChar w:fldCharType="separate"/>
    </w:r>
    <w:r w:rsidR="00815F83">
      <w:rPr>
        <w:rStyle w:val="PageNumber"/>
        <w:rFonts w:ascii="Calibri" w:hAnsi="Calibri" w:cs="Calibri"/>
        <w:noProof/>
      </w:rPr>
      <w:t>9</w:t>
    </w:r>
    <w:r w:rsidRPr="00552CF7">
      <w:rPr>
        <w:rStyle w:val="PageNumber"/>
        <w:rFonts w:ascii="Calibri" w:hAnsi="Calibri" w:cs="Calibri"/>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71077" w:rsidRDefault="00971077">
      <w:r>
        <w:separator/>
      </w:r>
    </w:p>
  </w:footnote>
  <w:footnote w:type="continuationSeparator" w:id="0">
    <w:p w:rsidR="00971077" w:rsidRDefault="009710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0260" w:type="dxa"/>
      <w:tblInd w:w="108" w:type="dxa"/>
      <w:tblLook w:val="04A0" w:firstRow="1" w:lastRow="0" w:firstColumn="1" w:lastColumn="0" w:noHBand="0" w:noVBand="1"/>
    </w:tblPr>
    <w:tblGrid>
      <w:gridCol w:w="3781"/>
      <w:gridCol w:w="6479"/>
    </w:tblGrid>
    <w:tr w:rsidR="00971077" w:rsidTr="00A432BC">
      <w:trPr>
        <w:trHeight w:val="1070"/>
      </w:trPr>
      <w:tc>
        <w:tcPr>
          <w:tcW w:w="3781" w:type="dxa"/>
          <w:vAlign w:val="center"/>
        </w:tcPr>
        <w:p w:rsidR="00971077" w:rsidRPr="008F6D6A" w:rsidRDefault="00971077" w:rsidP="00A432BC">
          <w:pPr>
            <w:ind w:left="0"/>
            <w:jc w:val="center"/>
          </w:pPr>
          <w:r w:rsidRPr="008F6D6A">
            <w:rPr>
              <w:noProof/>
            </w:rPr>
            <w:drawing>
              <wp:inline distT="0" distB="0" distL="0" distR="0" wp14:anchorId="20EA516E" wp14:editId="58429D1C">
                <wp:extent cx="1885950" cy="571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6479" w:type="dxa"/>
          <w:vAlign w:val="center"/>
        </w:tcPr>
        <w:p w:rsidR="00971077" w:rsidRPr="008F6D6A" w:rsidRDefault="00A432BC" w:rsidP="00A432BC">
          <w:pPr>
            <w:ind w:left="0"/>
            <w:jc w:val="center"/>
            <w:rPr>
              <w:b/>
              <w:sz w:val="32"/>
              <w:szCs w:val="32"/>
            </w:rPr>
          </w:pPr>
          <w:r>
            <w:rPr>
              <w:b/>
              <w:sz w:val="28"/>
              <w:szCs w:val="32"/>
            </w:rPr>
            <w:t>Validation Analysis</w:t>
          </w:r>
        </w:p>
      </w:tc>
    </w:tr>
  </w:tbl>
  <w:p w:rsidR="00971077" w:rsidRDefault="00971077" w:rsidP="00A432B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0260" w:type="dxa"/>
      <w:tblInd w:w="108" w:type="dxa"/>
      <w:tblLook w:val="04A0" w:firstRow="1" w:lastRow="0" w:firstColumn="1" w:lastColumn="0" w:noHBand="0" w:noVBand="1"/>
    </w:tblPr>
    <w:tblGrid>
      <w:gridCol w:w="3781"/>
      <w:gridCol w:w="6479"/>
    </w:tblGrid>
    <w:tr w:rsidR="00A432BC" w:rsidTr="00F578D5">
      <w:trPr>
        <w:trHeight w:val="1070"/>
      </w:trPr>
      <w:tc>
        <w:tcPr>
          <w:tcW w:w="3781" w:type="dxa"/>
          <w:vAlign w:val="center"/>
        </w:tcPr>
        <w:p w:rsidR="00A432BC" w:rsidRPr="008F6D6A" w:rsidRDefault="00A432BC" w:rsidP="00F578D5">
          <w:pPr>
            <w:ind w:left="0"/>
            <w:jc w:val="center"/>
          </w:pPr>
          <w:r w:rsidRPr="008F6D6A">
            <w:rPr>
              <w:noProof/>
            </w:rPr>
            <w:drawing>
              <wp:inline distT="0" distB="0" distL="0" distR="0" wp14:anchorId="028F263E" wp14:editId="48BACE2C">
                <wp:extent cx="188595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6479" w:type="dxa"/>
          <w:vAlign w:val="center"/>
        </w:tcPr>
        <w:p w:rsidR="00A432BC" w:rsidRPr="008F6D6A" w:rsidRDefault="00A432BC" w:rsidP="00F578D5">
          <w:pPr>
            <w:ind w:left="0"/>
            <w:jc w:val="center"/>
            <w:rPr>
              <w:b/>
              <w:sz w:val="32"/>
              <w:szCs w:val="32"/>
            </w:rPr>
          </w:pPr>
          <w:r>
            <w:rPr>
              <w:b/>
              <w:sz w:val="28"/>
              <w:szCs w:val="32"/>
            </w:rPr>
            <w:t>Validation Analysis</w:t>
          </w:r>
        </w:p>
      </w:tc>
    </w:tr>
  </w:tbl>
  <w:p w:rsidR="00A432BC" w:rsidRDefault="00A432B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3860" w:type="dxa"/>
      <w:tblInd w:w="108" w:type="dxa"/>
      <w:tblLook w:val="04A0" w:firstRow="1" w:lastRow="0" w:firstColumn="1" w:lastColumn="0" w:noHBand="0" w:noVBand="1"/>
    </w:tblPr>
    <w:tblGrid>
      <w:gridCol w:w="3781"/>
      <w:gridCol w:w="10079"/>
    </w:tblGrid>
    <w:tr w:rsidR="00A432BC" w:rsidTr="00A432BC">
      <w:trPr>
        <w:trHeight w:val="1070"/>
      </w:trPr>
      <w:tc>
        <w:tcPr>
          <w:tcW w:w="3781" w:type="dxa"/>
          <w:vAlign w:val="center"/>
        </w:tcPr>
        <w:p w:rsidR="00A432BC" w:rsidRPr="008F6D6A" w:rsidRDefault="00A432BC" w:rsidP="00F578D5">
          <w:pPr>
            <w:ind w:left="0"/>
            <w:jc w:val="center"/>
          </w:pPr>
          <w:r w:rsidRPr="008F6D6A">
            <w:rPr>
              <w:noProof/>
            </w:rPr>
            <w:drawing>
              <wp:inline distT="0" distB="0" distL="0" distR="0" wp14:anchorId="41C17800" wp14:editId="36257151">
                <wp:extent cx="1885950" cy="5715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10079" w:type="dxa"/>
          <w:vAlign w:val="center"/>
        </w:tcPr>
        <w:p w:rsidR="00A432BC" w:rsidRPr="008F6D6A" w:rsidRDefault="00A432BC" w:rsidP="00F578D5">
          <w:pPr>
            <w:ind w:left="0"/>
            <w:jc w:val="center"/>
            <w:rPr>
              <w:b/>
              <w:sz w:val="32"/>
              <w:szCs w:val="32"/>
            </w:rPr>
          </w:pPr>
          <w:r>
            <w:rPr>
              <w:b/>
              <w:sz w:val="28"/>
              <w:szCs w:val="32"/>
            </w:rPr>
            <w:t>Validation Analysis</w:t>
          </w:r>
        </w:p>
      </w:tc>
    </w:tr>
  </w:tbl>
  <w:p w:rsidR="00A432BC" w:rsidRPr="00A432BC" w:rsidRDefault="00A432BC" w:rsidP="00A432BC">
    <w:pPr>
      <w:pStyle w:val="Header"/>
      <w:tabs>
        <w:tab w:val="clear" w:pos="4320"/>
        <w:tab w:val="clear" w:pos="8640"/>
        <w:tab w:val="left" w:pos="1260"/>
      </w:tabs>
      <w:spacing w:after="0"/>
      <w:rPr>
        <w:sz w:val="2"/>
      </w:rPr>
    </w:pPr>
    <w:r>
      <w:rPr>
        <w:sz w:val="2"/>
      </w:rPr>
      <w:tab/>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3860" w:type="dxa"/>
      <w:tblInd w:w="108" w:type="dxa"/>
      <w:tblLook w:val="04A0" w:firstRow="1" w:lastRow="0" w:firstColumn="1" w:lastColumn="0" w:noHBand="0" w:noVBand="1"/>
    </w:tblPr>
    <w:tblGrid>
      <w:gridCol w:w="3781"/>
      <w:gridCol w:w="10079"/>
    </w:tblGrid>
    <w:tr w:rsidR="00A432BC" w:rsidTr="00A432BC">
      <w:trPr>
        <w:trHeight w:val="1070"/>
      </w:trPr>
      <w:tc>
        <w:tcPr>
          <w:tcW w:w="3781" w:type="dxa"/>
          <w:vAlign w:val="center"/>
        </w:tcPr>
        <w:p w:rsidR="00A432BC" w:rsidRPr="008F6D6A" w:rsidRDefault="00A432BC" w:rsidP="00A432BC">
          <w:pPr>
            <w:ind w:left="0"/>
            <w:jc w:val="center"/>
          </w:pPr>
          <w:r w:rsidRPr="008F6D6A">
            <w:rPr>
              <w:noProof/>
            </w:rPr>
            <w:drawing>
              <wp:inline distT="0" distB="0" distL="0" distR="0" wp14:anchorId="5578F7AE" wp14:editId="1CC2C473">
                <wp:extent cx="1885950" cy="5715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10079" w:type="dxa"/>
          <w:vAlign w:val="center"/>
        </w:tcPr>
        <w:p w:rsidR="00A432BC" w:rsidRPr="008F6D6A" w:rsidRDefault="00A432BC" w:rsidP="00A432BC">
          <w:pPr>
            <w:ind w:left="0"/>
            <w:jc w:val="center"/>
            <w:rPr>
              <w:b/>
              <w:sz w:val="32"/>
              <w:szCs w:val="32"/>
            </w:rPr>
          </w:pPr>
          <w:r>
            <w:rPr>
              <w:b/>
              <w:sz w:val="28"/>
              <w:szCs w:val="32"/>
            </w:rPr>
            <w:t>Validation Analysis</w:t>
          </w:r>
        </w:p>
      </w:tc>
    </w:tr>
  </w:tbl>
  <w:p w:rsidR="00A432BC" w:rsidRPr="00A432BC" w:rsidRDefault="00A432BC" w:rsidP="00A432BC">
    <w:pPr>
      <w:pStyle w:val="Header"/>
      <w:tabs>
        <w:tab w:val="clear" w:pos="4320"/>
        <w:tab w:val="clear" w:pos="8640"/>
        <w:tab w:val="left" w:pos="1170"/>
      </w:tabs>
      <w:spacing w:after="0"/>
      <w:rPr>
        <w:sz w:val="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F2A0A574"/>
    <w:lvl w:ilvl="0">
      <w:start w:val="1"/>
      <w:numFmt w:val="decimal"/>
      <w:pStyle w:val="ListNumber3"/>
      <w:lvlText w:val="%1."/>
      <w:lvlJc w:val="left"/>
      <w:pPr>
        <w:tabs>
          <w:tab w:val="num" w:pos="1800"/>
        </w:tabs>
        <w:ind w:left="1800" w:hanging="360"/>
      </w:pPr>
    </w:lvl>
  </w:abstractNum>
  <w:abstractNum w:abstractNumId="1">
    <w:nsid w:val="FFFFFF7D"/>
    <w:multiLevelType w:val="singleLevel"/>
    <w:tmpl w:val="A8DA5152"/>
    <w:lvl w:ilvl="0">
      <w:start w:val="1"/>
      <w:numFmt w:val="decimal"/>
      <w:pStyle w:val="ListNumber2"/>
      <w:lvlText w:val="%1."/>
      <w:lvlJc w:val="left"/>
      <w:pPr>
        <w:tabs>
          <w:tab w:val="num" w:pos="1440"/>
        </w:tabs>
        <w:ind w:left="1440" w:hanging="360"/>
      </w:pPr>
    </w:lvl>
  </w:abstractNum>
  <w:abstractNum w:abstractNumId="2">
    <w:nsid w:val="FFFFFF7E"/>
    <w:multiLevelType w:val="singleLevel"/>
    <w:tmpl w:val="50E25E94"/>
    <w:lvl w:ilvl="0">
      <w:start w:val="1"/>
      <w:numFmt w:val="decimal"/>
      <w:pStyle w:val="ListNumber"/>
      <w:lvlText w:val="%1."/>
      <w:lvlJc w:val="left"/>
      <w:pPr>
        <w:tabs>
          <w:tab w:val="num" w:pos="1080"/>
        </w:tabs>
        <w:ind w:left="1080" w:hanging="360"/>
      </w:pPr>
    </w:lvl>
  </w:abstractNum>
  <w:abstractNum w:abstractNumId="3">
    <w:nsid w:val="FFFFFF7F"/>
    <w:multiLevelType w:val="singleLevel"/>
    <w:tmpl w:val="E482CE9E"/>
    <w:lvl w:ilvl="0">
      <w:start w:val="1"/>
      <w:numFmt w:val="decimal"/>
      <w:pStyle w:val="ListBullet5"/>
      <w:lvlText w:val="%1."/>
      <w:lvlJc w:val="left"/>
      <w:pPr>
        <w:tabs>
          <w:tab w:val="num" w:pos="720"/>
        </w:tabs>
        <w:ind w:left="720" w:hanging="360"/>
      </w:pPr>
    </w:lvl>
  </w:abstractNum>
  <w:abstractNum w:abstractNumId="4">
    <w:nsid w:val="FFFFFF80"/>
    <w:multiLevelType w:val="singleLevel"/>
    <w:tmpl w:val="E1E807D4"/>
    <w:lvl w:ilvl="0">
      <w:start w:val="1"/>
      <w:numFmt w:val="bullet"/>
      <w:pStyle w:val="ListBullet3"/>
      <w:lvlText w:val=""/>
      <w:lvlJc w:val="left"/>
      <w:pPr>
        <w:tabs>
          <w:tab w:val="num" w:pos="1800"/>
        </w:tabs>
        <w:ind w:left="1800" w:hanging="360"/>
      </w:pPr>
      <w:rPr>
        <w:rFonts w:ascii="Symbol" w:hAnsi="Symbol" w:cs="Symbol" w:hint="default"/>
      </w:rPr>
    </w:lvl>
  </w:abstractNum>
  <w:abstractNum w:abstractNumId="5">
    <w:nsid w:val="FFFFFF81"/>
    <w:multiLevelType w:val="singleLevel"/>
    <w:tmpl w:val="BD9EC6E8"/>
    <w:lvl w:ilvl="0">
      <w:start w:val="1"/>
      <w:numFmt w:val="bullet"/>
      <w:pStyle w:val="ListBullet2"/>
      <w:lvlText w:val=""/>
      <w:lvlJc w:val="left"/>
      <w:pPr>
        <w:tabs>
          <w:tab w:val="num" w:pos="1440"/>
        </w:tabs>
        <w:ind w:left="1440" w:hanging="360"/>
      </w:pPr>
      <w:rPr>
        <w:rFonts w:ascii="Symbol" w:hAnsi="Symbol" w:cs="Symbol" w:hint="default"/>
      </w:rPr>
    </w:lvl>
  </w:abstractNum>
  <w:abstractNum w:abstractNumId="6">
    <w:nsid w:val="FFFFFF82"/>
    <w:multiLevelType w:val="singleLevel"/>
    <w:tmpl w:val="08A62CDC"/>
    <w:lvl w:ilvl="0">
      <w:start w:val="1"/>
      <w:numFmt w:val="bullet"/>
      <w:pStyle w:val="ListBullet"/>
      <w:lvlText w:val=""/>
      <w:lvlJc w:val="left"/>
      <w:pPr>
        <w:tabs>
          <w:tab w:val="num" w:pos="1080"/>
        </w:tabs>
        <w:ind w:left="1080" w:hanging="360"/>
      </w:pPr>
      <w:rPr>
        <w:rFonts w:ascii="Symbol" w:hAnsi="Symbol" w:cs="Symbol" w:hint="default"/>
      </w:rPr>
    </w:lvl>
  </w:abstractNum>
  <w:abstractNum w:abstractNumId="7">
    <w:nsid w:val="FFFFFF88"/>
    <w:multiLevelType w:val="singleLevel"/>
    <w:tmpl w:val="1B04E050"/>
    <w:lvl w:ilvl="0">
      <w:start w:val="1"/>
      <w:numFmt w:val="decimal"/>
      <w:pStyle w:val="ListBullet4"/>
      <w:lvlText w:val="%1."/>
      <w:lvlJc w:val="left"/>
      <w:pPr>
        <w:tabs>
          <w:tab w:val="num" w:pos="360"/>
        </w:tabs>
        <w:ind w:left="360" w:hanging="360"/>
      </w:pPr>
    </w:lvl>
  </w:abstractNum>
  <w:abstractNum w:abstractNumId="8">
    <w:nsid w:val="14860D1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nsid w:val="31B34B8A"/>
    <w:multiLevelType w:val="hybridMultilevel"/>
    <w:tmpl w:val="799CE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3DD3DA5"/>
    <w:multiLevelType w:val="hybridMultilevel"/>
    <w:tmpl w:val="50F08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45A00F7"/>
    <w:multiLevelType w:val="hybridMultilevel"/>
    <w:tmpl w:val="3EC8E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F177D61"/>
    <w:multiLevelType w:val="hybridMultilevel"/>
    <w:tmpl w:val="A3768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7075E8D"/>
    <w:multiLevelType w:val="hybridMultilevel"/>
    <w:tmpl w:val="302EA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BA93154"/>
    <w:multiLevelType w:val="hybridMultilevel"/>
    <w:tmpl w:val="5506176E"/>
    <w:lvl w:ilvl="0" w:tplc="0409000F">
      <w:start w:val="1"/>
      <w:numFmt w:val="decimal"/>
      <w:pStyle w:val="ListNumber5"/>
      <w:lvlText w:val="%1."/>
      <w:lvlJc w:val="left"/>
      <w:pPr>
        <w:tabs>
          <w:tab w:val="num" w:pos="1555"/>
        </w:tabs>
        <w:ind w:left="1555" w:hanging="360"/>
      </w:pPr>
    </w:lvl>
    <w:lvl w:ilvl="1" w:tplc="04090019" w:tentative="1">
      <w:start w:val="1"/>
      <w:numFmt w:val="lowerLetter"/>
      <w:lvlText w:val="%2."/>
      <w:lvlJc w:val="left"/>
      <w:pPr>
        <w:tabs>
          <w:tab w:val="num" w:pos="2275"/>
        </w:tabs>
        <w:ind w:left="2275" w:hanging="360"/>
      </w:pPr>
    </w:lvl>
    <w:lvl w:ilvl="2" w:tplc="0409001B" w:tentative="1">
      <w:start w:val="1"/>
      <w:numFmt w:val="lowerRoman"/>
      <w:lvlText w:val="%3."/>
      <w:lvlJc w:val="right"/>
      <w:pPr>
        <w:tabs>
          <w:tab w:val="num" w:pos="2995"/>
        </w:tabs>
        <w:ind w:left="2995" w:hanging="180"/>
      </w:pPr>
    </w:lvl>
    <w:lvl w:ilvl="3" w:tplc="0409000F" w:tentative="1">
      <w:start w:val="1"/>
      <w:numFmt w:val="decimal"/>
      <w:lvlText w:val="%4."/>
      <w:lvlJc w:val="left"/>
      <w:pPr>
        <w:tabs>
          <w:tab w:val="num" w:pos="3715"/>
        </w:tabs>
        <w:ind w:left="3715" w:hanging="360"/>
      </w:pPr>
    </w:lvl>
    <w:lvl w:ilvl="4" w:tplc="04090019" w:tentative="1">
      <w:start w:val="1"/>
      <w:numFmt w:val="lowerLetter"/>
      <w:lvlText w:val="%5."/>
      <w:lvlJc w:val="left"/>
      <w:pPr>
        <w:tabs>
          <w:tab w:val="num" w:pos="4435"/>
        </w:tabs>
        <w:ind w:left="4435" w:hanging="360"/>
      </w:pPr>
    </w:lvl>
    <w:lvl w:ilvl="5" w:tplc="0409001B" w:tentative="1">
      <w:start w:val="1"/>
      <w:numFmt w:val="lowerRoman"/>
      <w:lvlText w:val="%6."/>
      <w:lvlJc w:val="right"/>
      <w:pPr>
        <w:tabs>
          <w:tab w:val="num" w:pos="5155"/>
        </w:tabs>
        <w:ind w:left="5155" w:hanging="180"/>
      </w:pPr>
    </w:lvl>
    <w:lvl w:ilvl="6" w:tplc="0409000F" w:tentative="1">
      <w:start w:val="1"/>
      <w:numFmt w:val="decimal"/>
      <w:lvlText w:val="%7."/>
      <w:lvlJc w:val="left"/>
      <w:pPr>
        <w:tabs>
          <w:tab w:val="num" w:pos="5875"/>
        </w:tabs>
        <w:ind w:left="5875" w:hanging="360"/>
      </w:pPr>
    </w:lvl>
    <w:lvl w:ilvl="7" w:tplc="04090019" w:tentative="1">
      <w:start w:val="1"/>
      <w:numFmt w:val="lowerLetter"/>
      <w:lvlText w:val="%8."/>
      <w:lvlJc w:val="left"/>
      <w:pPr>
        <w:tabs>
          <w:tab w:val="num" w:pos="6595"/>
        </w:tabs>
        <w:ind w:left="6595" w:hanging="360"/>
      </w:pPr>
    </w:lvl>
    <w:lvl w:ilvl="8" w:tplc="0409001B" w:tentative="1">
      <w:start w:val="1"/>
      <w:numFmt w:val="lowerRoman"/>
      <w:lvlText w:val="%9."/>
      <w:lvlJc w:val="right"/>
      <w:pPr>
        <w:tabs>
          <w:tab w:val="num" w:pos="7315"/>
        </w:tabs>
        <w:ind w:left="7315" w:hanging="180"/>
      </w:pPr>
    </w:lvl>
  </w:abstractNum>
  <w:abstractNum w:abstractNumId="15">
    <w:nsid w:val="66476E28"/>
    <w:multiLevelType w:val="hybridMultilevel"/>
    <w:tmpl w:val="98BCF79A"/>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cs="Wingdings" w:hint="default"/>
      </w:rPr>
    </w:lvl>
    <w:lvl w:ilvl="3" w:tplc="04090001" w:tentative="1">
      <w:start w:val="1"/>
      <w:numFmt w:val="bullet"/>
      <w:lvlText w:val=""/>
      <w:lvlJc w:val="left"/>
      <w:pPr>
        <w:tabs>
          <w:tab w:val="num" w:pos="2880"/>
        </w:tabs>
        <w:ind w:left="2880" w:hanging="360"/>
      </w:pPr>
      <w:rPr>
        <w:rFonts w:ascii="Symbol" w:hAnsi="Symbol" w:cs="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cs="Wingdings" w:hint="default"/>
      </w:rPr>
    </w:lvl>
    <w:lvl w:ilvl="6" w:tplc="04090001" w:tentative="1">
      <w:start w:val="1"/>
      <w:numFmt w:val="bullet"/>
      <w:lvlText w:val=""/>
      <w:lvlJc w:val="left"/>
      <w:pPr>
        <w:tabs>
          <w:tab w:val="num" w:pos="5040"/>
        </w:tabs>
        <w:ind w:left="5040" w:hanging="360"/>
      </w:pPr>
      <w:rPr>
        <w:rFonts w:ascii="Symbol" w:hAnsi="Symbol" w:cs="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cs="Wingdings" w:hint="default"/>
      </w:rPr>
    </w:lvl>
  </w:abstractNum>
  <w:abstractNum w:abstractNumId="16">
    <w:nsid w:val="78325FA7"/>
    <w:multiLevelType w:val="hybridMultilevel"/>
    <w:tmpl w:val="BD5E54F6"/>
    <w:lvl w:ilvl="0" w:tplc="04090001">
      <w:start w:val="1"/>
      <w:numFmt w:val="bullet"/>
      <w:pStyle w:val="ListNumber4"/>
      <w:lvlText w:val=""/>
      <w:lvlJc w:val="left"/>
      <w:pPr>
        <w:tabs>
          <w:tab w:val="num" w:pos="1555"/>
        </w:tabs>
        <w:ind w:left="1555" w:hanging="360"/>
      </w:pPr>
      <w:rPr>
        <w:rFonts w:ascii="Symbol" w:hAnsi="Symbol" w:cs="Symbol" w:hint="default"/>
      </w:rPr>
    </w:lvl>
    <w:lvl w:ilvl="1" w:tplc="04090003" w:tentative="1">
      <w:start w:val="1"/>
      <w:numFmt w:val="bullet"/>
      <w:lvlText w:val="o"/>
      <w:lvlJc w:val="left"/>
      <w:pPr>
        <w:tabs>
          <w:tab w:val="num" w:pos="2275"/>
        </w:tabs>
        <w:ind w:left="2275" w:hanging="360"/>
      </w:pPr>
      <w:rPr>
        <w:rFonts w:ascii="Courier New" w:hAnsi="Courier New" w:cs="Courier New" w:hint="default"/>
      </w:rPr>
    </w:lvl>
    <w:lvl w:ilvl="2" w:tplc="04090005" w:tentative="1">
      <w:start w:val="1"/>
      <w:numFmt w:val="bullet"/>
      <w:lvlText w:val=""/>
      <w:lvlJc w:val="left"/>
      <w:pPr>
        <w:tabs>
          <w:tab w:val="num" w:pos="2995"/>
        </w:tabs>
        <w:ind w:left="2995" w:hanging="360"/>
      </w:pPr>
      <w:rPr>
        <w:rFonts w:ascii="Wingdings" w:hAnsi="Wingdings" w:cs="Wingdings" w:hint="default"/>
      </w:rPr>
    </w:lvl>
    <w:lvl w:ilvl="3" w:tplc="04090001" w:tentative="1">
      <w:start w:val="1"/>
      <w:numFmt w:val="bullet"/>
      <w:lvlText w:val=""/>
      <w:lvlJc w:val="left"/>
      <w:pPr>
        <w:tabs>
          <w:tab w:val="num" w:pos="3715"/>
        </w:tabs>
        <w:ind w:left="3715" w:hanging="360"/>
      </w:pPr>
      <w:rPr>
        <w:rFonts w:ascii="Symbol" w:hAnsi="Symbol" w:cs="Symbol" w:hint="default"/>
      </w:rPr>
    </w:lvl>
    <w:lvl w:ilvl="4" w:tplc="04090003" w:tentative="1">
      <w:start w:val="1"/>
      <w:numFmt w:val="bullet"/>
      <w:lvlText w:val="o"/>
      <w:lvlJc w:val="left"/>
      <w:pPr>
        <w:tabs>
          <w:tab w:val="num" w:pos="4435"/>
        </w:tabs>
        <w:ind w:left="4435" w:hanging="360"/>
      </w:pPr>
      <w:rPr>
        <w:rFonts w:ascii="Courier New" w:hAnsi="Courier New" w:cs="Courier New" w:hint="default"/>
      </w:rPr>
    </w:lvl>
    <w:lvl w:ilvl="5" w:tplc="04090005" w:tentative="1">
      <w:start w:val="1"/>
      <w:numFmt w:val="bullet"/>
      <w:lvlText w:val=""/>
      <w:lvlJc w:val="left"/>
      <w:pPr>
        <w:tabs>
          <w:tab w:val="num" w:pos="5155"/>
        </w:tabs>
        <w:ind w:left="5155" w:hanging="360"/>
      </w:pPr>
      <w:rPr>
        <w:rFonts w:ascii="Wingdings" w:hAnsi="Wingdings" w:cs="Wingdings" w:hint="default"/>
      </w:rPr>
    </w:lvl>
    <w:lvl w:ilvl="6" w:tplc="04090001" w:tentative="1">
      <w:start w:val="1"/>
      <w:numFmt w:val="bullet"/>
      <w:lvlText w:val=""/>
      <w:lvlJc w:val="left"/>
      <w:pPr>
        <w:tabs>
          <w:tab w:val="num" w:pos="5875"/>
        </w:tabs>
        <w:ind w:left="5875" w:hanging="360"/>
      </w:pPr>
      <w:rPr>
        <w:rFonts w:ascii="Symbol" w:hAnsi="Symbol" w:cs="Symbol" w:hint="default"/>
      </w:rPr>
    </w:lvl>
    <w:lvl w:ilvl="7" w:tplc="04090003" w:tentative="1">
      <w:start w:val="1"/>
      <w:numFmt w:val="bullet"/>
      <w:lvlText w:val="o"/>
      <w:lvlJc w:val="left"/>
      <w:pPr>
        <w:tabs>
          <w:tab w:val="num" w:pos="6595"/>
        </w:tabs>
        <w:ind w:left="6595" w:hanging="360"/>
      </w:pPr>
      <w:rPr>
        <w:rFonts w:ascii="Courier New" w:hAnsi="Courier New" w:cs="Courier New" w:hint="default"/>
      </w:rPr>
    </w:lvl>
    <w:lvl w:ilvl="8" w:tplc="04090005" w:tentative="1">
      <w:start w:val="1"/>
      <w:numFmt w:val="bullet"/>
      <w:lvlText w:val=""/>
      <w:lvlJc w:val="left"/>
      <w:pPr>
        <w:tabs>
          <w:tab w:val="num" w:pos="7315"/>
        </w:tabs>
        <w:ind w:left="7315" w:hanging="360"/>
      </w:pPr>
      <w:rPr>
        <w:rFonts w:ascii="Wingdings" w:hAnsi="Wingdings" w:cs="Wingdings" w:hint="default"/>
      </w:rPr>
    </w:lvl>
  </w:abstractNum>
  <w:num w:numId="1">
    <w:abstractNumId w:val="6"/>
  </w:num>
  <w:num w:numId="2">
    <w:abstractNumId w:val="5"/>
  </w:num>
  <w:num w:numId="3">
    <w:abstractNumId w:val="4"/>
  </w:num>
  <w:num w:numId="4">
    <w:abstractNumId w:val="7"/>
  </w:num>
  <w:num w:numId="5">
    <w:abstractNumId w:val="3"/>
  </w:num>
  <w:num w:numId="6">
    <w:abstractNumId w:val="2"/>
  </w:num>
  <w:num w:numId="7">
    <w:abstractNumId w:val="1"/>
  </w:num>
  <w:num w:numId="8">
    <w:abstractNumId w:val="0"/>
  </w:num>
  <w:num w:numId="9">
    <w:abstractNumId w:val="16"/>
  </w:num>
  <w:num w:numId="10">
    <w:abstractNumId w:val="14"/>
  </w:num>
  <w:num w:numId="11">
    <w:abstractNumId w:val="15"/>
  </w:num>
  <w:num w:numId="12">
    <w:abstractNumId w:val="8"/>
  </w:num>
  <w:num w:numId="13">
    <w:abstractNumId w:val="10"/>
  </w:num>
  <w:num w:numId="14">
    <w:abstractNumId w:val="9"/>
  </w:num>
  <w:num w:numId="15">
    <w:abstractNumId w:val="12"/>
  </w:num>
  <w:num w:numId="16">
    <w:abstractNumId w:val="11"/>
  </w:num>
  <w:num w:numId="17">
    <w:abstractNumId w:val="1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attachedTemplate r:id="rId1"/>
  <w:defaultTabStop w:val="720"/>
  <w:drawingGridHorizontalSpacing w:val="195"/>
  <w:drawingGridVerticalSpacing w:val="187"/>
  <w:characterSpacingControl w:val="doNotCompress"/>
  <w:doNotValidateAgainstSchema/>
  <w:doNotDemarcateInvalidXml/>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771D"/>
    <w:rsid w:val="00044DAC"/>
    <w:rsid w:val="00052D2E"/>
    <w:rsid w:val="0006140C"/>
    <w:rsid w:val="00073BE0"/>
    <w:rsid w:val="0007548B"/>
    <w:rsid w:val="00076F19"/>
    <w:rsid w:val="000D3E95"/>
    <w:rsid w:val="00102D90"/>
    <w:rsid w:val="0010683A"/>
    <w:rsid w:val="00165A1B"/>
    <w:rsid w:val="001712E1"/>
    <w:rsid w:val="00172E0D"/>
    <w:rsid w:val="00222FD0"/>
    <w:rsid w:val="00223375"/>
    <w:rsid w:val="00275994"/>
    <w:rsid w:val="00297C46"/>
    <w:rsid w:val="002D2506"/>
    <w:rsid w:val="00333493"/>
    <w:rsid w:val="00351895"/>
    <w:rsid w:val="00367816"/>
    <w:rsid w:val="00380AED"/>
    <w:rsid w:val="003B05B0"/>
    <w:rsid w:val="003B1800"/>
    <w:rsid w:val="00412223"/>
    <w:rsid w:val="004223EC"/>
    <w:rsid w:val="004303B7"/>
    <w:rsid w:val="0043494E"/>
    <w:rsid w:val="004349D2"/>
    <w:rsid w:val="00436F99"/>
    <w:rsid w:val="0044304F"/>
    <w:rsid w:val="00444D1A"/>
    <w:rsid w:val="00447700"/>
    <w:rsid w:val="00490694"/>
    <w:rsid w:val="004B204E"/>
    <w:rsid w:val="004B2A2E"/>
    <w:rsid w:val="005215C9"/>
    <w:rsid w:val="00537F8C"/>
    <w:rsid w:val="00552CF7"/>
    <w:rsid w:val="00557C1E"/>
    <w:rsid w:val="00586218"/>
    <w:rsid w:val="005A436D"/>
    <w:rsid w:val="005D076F"/>
    <w:rsid w:val="005D52F6"/>
    <w:rsid w:val="006214CC"/>
    <w:rsid w:val="00624D5B"/>
    <w:rsid w:val="00643BC9"/>
    <w:rsid w:val="0065039D"/>
    <w:rsid w:val="006905F0"/>
    <w:rsid w:val="00693ED9"/>
    <w:rsid w:val="006E13B2"/>
    <w:rsid w:val="006F6FCC"/>
    <w:rsid w:val="00721742"/>
    <w:rsid w:val="00731FDC"/>
    <w:rsid w:val="00753D48"/>
    <w:rsid w:val="00757642"/>
    <w:rsid w:val="007625F6"/>
    <w:rsid w:val="007673A7"/>
    <w:rsid w:val="00776C1E"/>
    <w:rsid w:val="00782E93"/>
    <w:rsid w:val="007862B8"/>
    <w:rsid w:val="007C26D7"/>
    <w:rsid w:val="007D0506"/>
    <w:rsid w:val="007F0923"/>
    <w:rsid w:val="007F3EDC"/>
    <w:rsid w:val="007F7A23"/>
    <w:rsid w:val="00815F83"/>
    <w:rsid w:val="008409AB"/>
    <w:rsid w:val="008759C5"/>
    <w:rsid w:val="008B109B"/>
    <w:rsid w:val="008E7B63"/>
    <w:rsid w:val="008F3314"/>
    <w:rsid w:val="00925158"/>
    <w:rsid w:val="00942F2A"/>
    <w:rsid w:val="00956A52"/>
    <w:rsid w:val="00966326"/>
    <w:rsid w:val="00971077"/>
    <w:rsid w:val="009A06B5"/>
    <w:rsid w:val="009B0543"/>
    <w:rsid w:val="009D38B5"/>
    <w:rsid w:val="009E6798"/>
    <w:rsid w:val="00A01433"/>
    <w:rsid w:val="00A05E04"/>
    <w:rsid w:val="00A10B34"/>
    <w:rsid w:val="00A432BC"/>
    <w:rsid w:val="00A4529E"/>
    <w:rsid w:val="00B17F64"/>
    <w:rsid w:val="00B26350"/>
    <w:rsid w:val="00B97700"/>
    <w:rsid w:val="00BC0254"/>
    <w:rsid w:val="00BD5706"/>
    <w:rsid w:val="00BE771D"/>
    <w:rsid w:val="00C20460"/>
    <w:rsid w:val="00C21B35"/>
    <w:rsid w:val="00CD2DB5"/>
    <w:rsid w:val="00CE1249"/>
    <w:rsid w:val="00CF7392"/>
    <w:rsid w:val="00D02215"/>
    <w:rsid w:val="00D55295"/>
    <w:rsid w:val="00D85039"/>
    <w:rsid w:val="00DC0646"/>
    <w:rsid w:val="00DC5B72"/>
    <w:rsid w:val="00E0196C"/>
    <w:rsid w:val="00EC7B05"/>
    <w:rsid w:val="00ED291B"/>
    <w:rsid w:val="00F26960"/>
    <w:rsid w:val="00F707B6"/>
    <w:rsid w:val="00F95054"/>
    <w:rsid w:val="00FA0D29"/>
    <w:rsid w:val="00FA7EEC"/>
    <w:rsid w:val="00FB4DF4"/>
    <w:rsid w:val="00FB76ED"/>
    <w:rsid w:val="00FD31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date"/>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0" w:defQFormat="0" w:count="267">
    <w:lsdException w:name="Normal" w:semiHidden="0" w:uiPriority="0" w:qFormat="1"/>
    <w:lsdException w:name="heading 1" w:semiHidden="0" w:qFormat="1"/>
    <w:lsdException w:name="heading 2" w:semiHidden="0" w:qFormat="1"/>
    <w:lsdException w:name="heading 3" w:semiHidden="0" w:qFormat="1"/>
    <w:lsdException w:name="heading 4" w:semiHidden="0" w:qFormat="1"/>
    <w:lsdException w:name="heading 5" w:semiHidden="0"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footnote text" w:unhideWhenUsed="1"/>
    <w:lsdException w:name="annotation text" w:unhideWhenUsed="1"/>
    <w:lsdException w:name="index heading" w:unhideWhenUsed="1"/>
    <w:lsdException w:name="caption" w:uiPriority="0" w:unhideWhenUsed="1"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Title" w:semiHidden="0" w:uiPriority="10" w:qFormat="1"/>
    <w:lsdException w:name="Body Text Indent" w:unhideWhenUsed="1"/>
    <w:lsdException w:name="Subtitle" w:semiHidden="0" w:uiPriority="11"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unhideWhenUsed="1"/>
    <w:lsdException w:name="Block Text" w:unhideWhenUsed="1"/>
    <w:lsdException w:name="Hyperlink" w:unhideWhenUsed="1"/>
    <w:lsdException w:name="FollowedHyperlink" w:unhideWhenUsed="1"/>
    <w:lsdException w:name="Strong" w:semiHidden="0" w:uiPriority="22" w:qFormat="1"/>
    <w:lsdException w:name="Emphasis" w:semiHidden="0" w:uiPriority="2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0D3E95"/>
    <w:pPr>
      <w:ind w:left="835"/>
    </w:pPr>
    <w:rPr>
      <w:rFonts w:ascii="Arial" w:hAnsi="Arial" w:cs="Arial"/>
      <w:spacing w:val="-5"/>
      <w:sz w:val="20"/>
      <w:szCs w:val="20"/>
    </w:rPr>
  </w:style>
  <w:style w:type="paragraph" w:styleId="Heading1">
    <w:name w:val="heading 1"/>
    <w:basedOn w:val="Normal"/>
    <w:next w:val="BodyText"/>
    <w:link w:val="Heading1Char"/>
    <w:uiPriority w:val="99"/>
    <w:qFormat/>
    <w:rsid w:val="000D3E95"/>
    <w:pPr>
      <w:keepNext/>
      <w:keepLines/>
      <w:spacing w:after="220" w:line="200" w:lineRule="atLeast"/>
      <w:outlineLvl w:val="0"/>
    </w:pPr>
    <w:rPr>
      <w:rFonts w:ascii="Arial Black" w:hAnsi="Arial Black" w:cs="Arial Black"/>
      <w:spacing w:val="-10"/>
      <w:kern w:val="28"/>
      <w:sz w:val="22"/>
      <w:szCs w:val="22"/>
    </w:rPr>
  </w:style>
  <w:style w:type="paragraph" w:styleId="Heading2">
    <w:name w:val="heading 2"/>
    <w:basedOn w:val="Normal"/>
    <w:next w:val="BodyText"/>
    <w:link w:val="Heading2Char"/>
    <w:uiPriority w:val="99"/>
    <w:qFormat/>
    <w:rsid w:val="000D3E95"/>
    <w:pPr>
      <w:keepNext/>
      <w:keepLines/>
      <w:spacing w:line="200" w:lineRule="atLeast"/>
      <w:outlineLvl w:val="1"/>
    </w:pPr>
    <w:rPr>
      <w:rFonts w:ascii="Arial Black" w:hAnsi="Arial Black" w:cs="Arial Black"/>
      <w:spacing w:val="-10"/>
      <w:kern w:val="28"/>
    </w:rPr>
  </w:style>
  <w:style w:type="paragraph" w:styleId="Heading3">
    <w:name w:val="heading 3"/>
    <w:basedOn w:val="Normal"/>
    <w:next w:val="BodyText"/>
    <w:link w:val="Heading3Char"/>
    <w:uiPriority w:val="99"/>
    <w:qFormat/>
    <w:rsid w:val="000D3E95"/>
    <w:pPr>
      <w:keepNext/>
      <w:keepLines/>
      <w:spacing w:line="180" w:lineRule="atLeast"/>
      <w:ind w:left="1195"/>
      <w:outlineLvl w:val="2"/>
    </w:pPr>
    <w:rPr>
      <w:rFonts w:ascii="Arial Black" w:hAnsi="Arial Black" w:cs="Arial Black"/>
      <w:kern w:val="28"/>
    </w:rPr>
  </w:style>
  <w:style w:type="paragraph" w:styleId="Heading4">
    <w:name w:val="heading 4"/>
    <w:basedOn w:val="Normal"/>
    <w:next w:val="BodyText"/>
    <w:link w:val="Heading4Char"/>
    <w:uiPriority w:val="99"/>
    <w:qFormat/>
    <w:rsid w:val="000D3E95"/>
    <w:pPr>
      <w:keepNext/>
      <w:keepLines/>
      <w:spacing w:line="180" w:lineRule="atLeast"/>
      <w:ind w:left="1555"/>
      <w:outlineLvl w:val="3"/>
    </w:pPr>
    <w:rPr>
      <w:rFonts w:ascii="Arial Black" w:hAnsi="Arial Black" w:cs="Arial Black"/>
      <w:spacing w:val="-2"/>
      <w:kern w:val="28"/>
      <w:sz w:val="18"/>
      <w:szCs w:val="18"/>
    </w:rPr>
  </w:style>
  <w:style w:type="paragraph" w:styleId="Heading5">
    <w:name w:val="heading 5"/>
    <w:basedOn w:val="Normal"/>
    <w:next w:val="BodyText"/>
    <w:link w:val="Heading5Char"/>
    <w:uiPriority w:val="99"/>
    <w:qFormat/>
    <w:rsid w:val="000D3E95"/>
    <w:pPr>
      <w:keepNext/>
      <w:keepLines/>
      <w:spacing w:line="180" w:lineRule="atLeast"/>
      <w:ind w:left="1915"/>
      <w:outlineLvl w:val="4"/>
    </w:pPr>
    <w:rPr>
      <w:rFonts w:ascii="Arial Black" w:hAnsi="Arial Black" w:cs="Arial Black"/>
      <w:spacing w:val="-2"/>
      <w:kern w:val="28"/>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DC5B72"/>
    <w:rPr>
      <w:rFonts w:ascii="Cambria" w:hAnsi="Cambria" w:cs="Cambria"/>
      <w:b/>
      <w:bCs/>
      <w:spacing w:val="-5"/>
      <w:kern w:val="32"/>
      <w:sz w:val="32"/>
      <w:szCs w:val="32"/>
    </w:rPr>
  </w:style>
  <w:style w:type="character" w:customStyle="1" w:styleId="Heading2Char">
    <w:name w:val="Heading 2 Char"/>
    <w:basedOn w:val="DefaultParagraphFont"/>
    <w:link w:val="Heading2"/>
    <w:uiPriority w:val="99"/>
    <w:semiHidden/>
    <w:rsid w:val="00DC5B72"/>
    <w:rPr>
      <w:rFonts w:ascii="Cambria" w:hAnsi="Cambria" w:cs="Cambria"/>
      <w:b/>
      <w:bCs/>
      <w:i/>
      <w:iCs/>
      <w:spacing w:val="-5"/>
      <w:sz w:val="28"/>
      <w:szCs w:val="28"/>
    </w:rPr>
  </w:style>
  <w:style w:type="character" w:customStyle="1" w:styleId="Heading3Char">
    <w:name w:val="Heading 3 Char"/>
    <w:basedOn w:val="DefaultParagraphFont"/>
    <w:link w:val="Heading3"/>
    <w:uiPriority w:val="99"/>
    <w:semiHidden/>
    <w:rsid w:val="00DC5B72"/>
    <w:rPr>
      <w:rFonts w:ascii="Cambria" w:hAnsi="Cambria" w:cs="Cambria"/>
      <w:b/>
      <w:bCs/>
      <w:spacing w:val="-5"/>
      <w:sz w:val="26"/>
      <w:szCs w:val="26"/>
    </w:rPr>
  </w:style>
  <w:style w:type="character" w:customStyle="1" w:styleId="Heading4Char">
    <w:name w:val="Heading 4 Char"/>
    <w:basedOn w:val="DefaultParagraphFont"/>
    <w:link w:val="Heading4"/>
    <w:uiPriority w:val="99"/>
    <w:semiHidden/>
    <w:rsid w:val="00DC5B72"/>
    <w:rPr>
      <w:rFonts w:ascii="Calibri" w:hAnsi="Calibri" w:cs="Calibri"/>
      <w:b/>
      <w:bCs/>
      <w:spacing w:val="-5"/>
      <w:sz w:val="28"/>
      <w:szCs w:val="28"/>
    </w:rPr>
  </w:style>
  <w:style w:type="character" w:customStyle="1" w:styleId="Heading5Char">
    <w:name w:val="Heading 5 Char"/>
    <w:basedOn w:val="DefaultParagraphFont"/>
    <w:link w:val="Heading5"/>
    <w:uiPriority w:val="99"/>
    <w:semiHidden/>
    <w:rsid w:val="00DC5B72"/>
    <w:rPr>
      <w:rFonts w:ascii="Calibri" w:hAnsi="Calibri" w:cs="Calibri"/>
      <w:b/>
      <w:bCs/>
      <w:i/>
      <w:iCs/>
      <w:spacing w:val="-5"/>
      <w:sz w:val="26"/>
      <w:szCs w:val="26"/>
    </w:rPr>
  </w:style>
  <w:style w:type="paragraph" w:styleId="BodyText">
    <w:name w:val="Body Text"/>
    <w:basedOn w:val="Normal"/>
    <w:link w:val="BodyTextChar"/>
    <w:uiPriority w:val="99"/>
    <w:semiHidden/>
    <w:rsid w:val="000D3E95"/>
    <w:pPr>
      <w:spacing w:after="220" w:line="180" w:lineRule="atLeast"/>
      <w:jc w:val="both"/>
    </w:pPr>
  </w:style>
  <w:style w:type="character" w:customStyle="1" w:styleId="BodyTextChar">
    <w:name w:val="Body Text Char"/>
    <w:basedOn w:val="DefaultParagraphFont"/>
    <w:link w:val="BodyText"/>
    <w:uiPriority w:val="99"/>
    <w:semiHidden/>
    <w:rsid w:val="00DC5B72"/>
    <w:rPr>
      <w:rFonts w:ascii="Arial" w:hAnsi="Arial" w:cs="Arial"/>
      <w:spacing w:val="-5"/>
      <w:sz w:val="20"/>
      <w:szCs w:val="20"/>
    </w:rPr>
  </w:style>
  <w:style w:type="paragraph" w:styleId="Closing">
    <w:name w:val="Closing"/>
    <w:basedOn w:val="Normal"/>
    <w:link w:val="ClosingChar"/>
    <w:uiPriority w:val="99"/>
    <w:semiHidden/>
    <w:rsid w:val="000D3E95"/>
    <w:pPr>
      <w:keepNext/>
      <w:spacing w:line="220" w:lineRule="atLeast"/>
    </w:pPr>
  </w:style>
  <w:style w:type="character" w:customStyle="1" w:styleId="ClosingChar">
    <w:name w:val="Closing Char"/>
    <w:basedOn w:val="DefaultParagraphFont"/>
    <w:link w:val="Closing"/>
    <w:uiPriority w:val="99"/>
    <w:semiHidden/>
    <w:rsid w:val="00DC5B72"/>
    <w:rPr>
      <w:rFonts w:ascii="Arial" w:hAnsi="Arial" w:cs="Arial"/>
      <w:spacing w:val="-5"/>
      <w:sz w:val="20"/>
      <w:szCs w:val="20"/>
    </w:rPr>
  </w:style>
  <w:style w:type="paragraph" w:customStyle="1" w:styleId="CompanyName">
    <w:name w:val="Company Name"/>
    <w:basedOn w:val="Normal"/>
    <w:uiPriority w:val="99"/>
    <w:rsid w:val="000D3E95"/>
    <w:pPr>
      <w:keepLines/>
      <w:shd w:val="solid" w:color="auto" w:fill="auto"/>
      <w:spacing w:line="320" w:lineRule="exact"/>
      <w:ind w:left="0"/>
    </w:pPr>
    <w:rPr>
      <w:rFonts w:ascii="Arial Black" w:hAnsi="Arial Black" w:cs="Arial Black"/>
      <w:color w:val="FFFFFF"/>
      <w:spacing w:val="-15"/>
      <w:sz w:val="32"/>
      <w:szCs w:val="32"/>
    </w:rPr>
  </w:style>
  <w:style w:type="paragraph" w:customStyle="1" w:styleId="DocumentLabel">
    <w:name w:val="Document Label"/>
    <w:basedOn w:val="Normal"/>
    <w:next w:val="Normal"/>
    <w:uiPriority w:val="99"/>
    <w:rsid w:val="000D3E95"/>
    <w:pPr>
      <w:keepNext/>
      <w:keepLines/>
      <w:spacing w:before="400" w:after="120" w:line="240" w:lineRule="atLeast"/>
      <w:ind w:left="0"/>
    </w:pPr>
    <w:rPr>
      <w:rFonts w:ascii="Arial Black" w:hAnsi="Arial Black" w:cs="Arial Black"/>
      <w:kern w:val="28"/>
      <w:sz w:val="96"/>
      <w:szCs w:val="96"/>
    </w:rPr>
  </w:style>
  <w:style w:type="paragraph" w:customStyle="1" w:styleId="Enclosure">
    <w:name w:val="Enclosure"/>
    <w:basedOn w:val="BodyText"/>
    <w:next w:val="Normal"/>
    <w:uiPriority w:val="99"/>
    <w:rsid w:val="000D3E95"/>
    <w:pPr>
      <w:keepLines/>
      <w:spacing w:before="220"/>
      <w:jc w:val="left"/>
    </w:pPr>
  </w:style>
  <w:style w:type="paragraph" w:customStyle="1" w:styleId="HeaderBase">
    <w:name w:val="Header Base"/>
    <w:basedOn w:val="BodyText"/>
    <w:uiPriority w:val="99"/>
    <w:rsid w:val="000D3E95"/>
    <w:pPr>
      <w:keepLines/>
      <w:tabs>
        <w:tab w:val="center" w:pos="4320"/>
        <w:tab w:val="right" w:pos="8640"/>
      </w:tabs>
      <w:spacing w:after="0"/>
    </w:pPr>
  </w:style>
  <w:style w:type="paragraph" w:styleId="Footer">
    <w:name w:val="footer"/>
    <w:basedOn w:val="HeaderBase"/>
    <w:link w:val="FooterChar"/>
    <w:uiPriority w:val="99"/>
    <w:semiHidden/>
    <w:rsid w:val="000D3E95"/>
    <w:pPr>
      <w:spacing w:before="600"/>
    </w:pPr>
    <w:rPr>
      <w:sz w:val="18"/>
      <w:szCs w:val="18"/>
    </w:rPr>
  </w:style>
  <w:style w:type="character" w:customStyle="1" w:styleId="FooterChar">
    <w:name w:val="Footer Char"/>
    <w:basedOn w:val="DefaultParagraphFont"/>
    <w:link w:val="Footer"/>
    <w:uiPriority w:val="99"/>
    <w:semiHidden/>
    <w:rsid w:val="00DC5B72"/>
    <w:rPr>
      <w:rFonts w:ascii="Arial" w:hAnsi="Arial" w:cs="Arial"/>
      <w:spacing w:val="-5"/>
      <w:sz w:val="20"/>
      <w:szCs w:val="20"/>
    </w:rPr>
  </w:style>
  <w:style w:type="paragraph" w:styleId="Header">
    <w:name w:val="header"/>
    <w:basedOn w:val="HeaderBase"/>
    <w:link w:val="HeaderChar"/>
    <w:uiPriority w:val="99"/>
    <w:rsid w:val="000D3E95"/>
    <w:pPr>
      <w:spacing w:after="600"/>
    </w:pPr>
  </w:style>
  <w:style w:type="character" w:customStyle="1" w:styleId="HeaderChar">
    <w:name w:val="Header Char"/>
    <w:basedOn w:val="DefaultParagraphFont"/>
    <w:link w:val="Header"/>
    <w:uiPriority w:val="99"/>
    <w:rsid w:val="00DC5B72"/>
    <w:rPr>
      <w:rFonts w:ascii="Arial" w:hAnsi="Arial" w:cs="Arial"/>
      <w:spacing w:val="-5"/>
      <w:sz w:val="20"/>
      <w:szCs w:val="20"/>
    </w:rPr>
  </w:style>
  <w:style w:type="paragraph" w:customStyle="1" w:styleId="HeadingBase">
    <w:name w:val="Heading Base"/>
    <w:basedOn w:val="BodyText"/>
    <w:next w:val="BodyText"/>
    <w:uiPriority w:val="99"/>
    <w:rsid w:val="000D3E95"/>
    <w:pPr>
      <w:keepNext/>
      <w:keepLines/>
      <w:spacing w:after="0"/>
      <w:jc w:val="left"/>
    </w:pPr>
    <w:rPr>
      <w:rFonts w:ascii="Arial Black" w:hAnsi="Arial Black" w:cs="Arial Black"/>
      <w:spacing w:val="-10"/>
      <w:kern w:val="28"/>
    </w:rPr>
  </w:style>
  <w:style w:type="paragraph" w:styleId="MessageHeader">
    <w:name w:val="Message Header"/>
    <w:basedOn w:val="BodyText"/>
    <w:link w:val="MessageHeaderChar"/>
    <w:uiPriority w:val="99"/>
    <w:semiHidden/>
    <w:rsid w:val="000D3E95"/>
    <w:pPr>
      <w:keepLines/>
      <w:spacing w:after="120"/>
      <w:ind w:left="1555" w:hanging="720"/>
      <w:jc w:val="left"/>
    </w:pPr>
  </w:style>
  <w:style w:type="character" w:customStyle="1" w:styleId="MessageHeaderChar">
    <w:name w:val="Message Header Char"/>
    <w:basedOn w:val="DefaultParagraphFont"/>
    <w:link w:val="MessageHeader"/>
    <w:uiPriority w:val="99"/>
    <w:semiHidden/>
    <w:rsid w:val="00DC5B72"/>
    <w:rPr>
      <w:rFonts w:ascii="Cambria" w:hAnsi="Cambria" w:cs="Cambria"/>
      <w:spacing w:val="-5"/>
      <w:sz w:val="24"/>
      <w:szCs w:val="24"/>
      <w:shd w:val="pct20" w:color="auto" w:fill="auto"/>
    </w:rPr>
  </w:style>
  <w:style w:type="paragraph" w:customStyle="1" w:styleId="MessageHeaderFirst">
    <w:name w:val="Message Header First"/>
    <w:basedOn w:val="MessageHeader"/>
    <w:next w:val="MessageHeader"/>
    <w:uiPriority w:val="99"/>
    <w:rsid w:val="000D3E95"/>
    <w:pPr>
      <w:spacing w:before="220"/>
    </w:pPr>
  </w:style>
  <w:style w:type="character" w:customStyle="1" w:styleId="MessageHeaderLabel">
    <w:name w:val="Message Header Label"/>
    <w:uiPriority w:val="99"/>
    <w:rsid w:val="000D3E95"/>
    <w:rPr>
      <w:rFonts w:ascii="Arial Black" w:hAnsi="Arial Black" w:cs="Arial Black"/>
      <w:spacing w:val="-10"/>
      <w:sz w:val="18"/>
      <w:szCs w:val="18"/>
    </w:rPr>
  </w:style>
  <w:style w:type="paragraph" w:customStyle="1" w:styleId="MessageHeaderLast">
    <w:name w:val="Message Header Last"/>
    <w:basedOn w:val="MessageHeader"/>
    <w:next w:val="BodyText"/>
    <w:uiPriority w:val="99"/>
    <w:rsid w:val="000D3E95"/>
    <w:pPr>
      <w:pBdr>
        <w:bottom w:val="single" w:sz="6" w:space="15" w:color="auto"/>
      </w:pBdr>
      <w:spacing w:after="320"/>
    </w:pPr>
  </w:style>
  <w:style w:type="paragraph" w:styleId="NormalIndent">
    <w:name w:val="Normal Indent"/>
    <w:basedOn w:val="Normal"/>
    <w:uiPriority w:val="99"/>
    <w:semiHidden/>
    <w:rsid w:val="000D3E95"/>
    <w:pPr>
      <w:ind w:left="1555"/>
    </w:pPr>
  </w:style>
  <w:style w:type="character" w:styleId="PageNumber">
    <w:name w:val="page number"/>
    <w:basedOn w:val="DefaultParagraphFont"/>
    <w:uiPriority w:val="99"/>
    <w:semiHidden/>
    <w:rsid w:val="000D3E95"/>
    <w:rPr>
      <w:rFonts w:cs="Times New Roman"/>
      <w:sz w:val="18"/>
      <w:szCs w:val="18"/>
    </w:rPr>
  </w:style>
  <w:style w:type="paragraph" w:customStyle="1" w:styleId="ReturnAddress">
    <w:name w:val="Return Address"/>
    <w:basedOn w:val="Normal"/>
    <w:uiPriority w:val="99"/>
    <w:rsid w:val="000D3E95"/>
    <w:pPr>
      <w:keepLines/>
      <w:spacing w:line="200" w:lineRule="atLeast"/>
      <w:ind w:left="0"/>
    </w:pPr>
    <w:rPr>
      <w:spacing w:val="-2"/>
      <w:sz w:val="16"/>
      <w:szCs w:val="16"/>
    </w:rPr>
  </w:style>
  <w:style w:type="paragraph" w:styleId="Signature">
    <w:name w:val="Signature"/>
    <w:basedOn w:val="BodyText"/>
    <w:link w:val="SignatureChar"/>
    <w:uiPriority w:val="99"/>
    <w:semiHidden/>
    <w:rsid w:val="000D3E95"/>
    <w:pPr>
      <w:keepNext/>
      <w:keepLines/>
      <w:spacing w:before="660" w:after="0"/>
    </w:pPr>
  </w:style>
  <w:style w:type="character" w:customStyle="1" w:styleId="SignatureChar">
    <w:name w:val="Signature Char"/>
    <w:basedOn w:val="DefaultParagraphFont"/>
    <w:link w:val="Signature"/>
    <w:uiPriority w:val="99"/>
    <w:semiHidden/>
    <w:rsid w:val="00DC5B72"/>
    <w:rPr>
      <w:rFonts w:ascii="Arial" w:hAnsi="Arial" w:cs="Arial"/>
      <w:spacing w:val="-5"/>
      <w:sz w:val="20"/>
      <w:szCs w:val="20"/>
    </w:rPr>
  </w:style>
  <w:style w:type="paragraph" w:customStyle="1" w:styleId="SignatureJobTitle">
    <w:name w:val="Signature Job Title"/>
    <w:basedOn w:val="Signature"/>
    <w:next w:val="Normal"/>
    <w:uiPriority w:val="99"/>
    <w:rsid w:val="000D3E95"/>
    <w:pPr>
      <w:spacing w:before="0"/>
      <w:jc w:val="left"/>
    </w:pPr>
  </w:style>
  <w:style w:type="paragraph" w:customStyle="1" w:styleId="SignatureName">
    <w:name w:val="Signature Name"/>
    <w:basedOn w:val="Signature"/>
    <w:next w:val="SignatureJobTitle"/>
    <w:uiPriority w:val="99"/>
    <w:rsid w:val="000D3E95"/>
    <w:pPr>
      <w:spacing w:before="720"/>
      <w:jc w:val="left"/>
    </w:pPr>
  </w:style>
  <w:style w:type="paragraph" w:styleId="BalloonText">
    <w:name w:val="Balloon Text"/>
    <w:basedOn w:val="Normal"/>
    <w:link w:val="BalloonTextChar"/>
    <w:uiPriority w:val="99"/>
    <w:semiHidden/>
    <w:rsid w:val="00CE1249"/>
    <w:rPr>
      <w:rFonts w:ascii="Tahoma" w:hAnsi="Tahoma" w:cs="Tahoma"/>
      <w:sz w:val="16"/>
      <w:szCs w:val="16"/>
    </w:rPr>
  </w:style>
  <w:style w:type="character" w:customStyle="1" w:styleId="BalloonTextChar">
    <w:name w:val="Balloon Text Char"/>
    <w:basedOn w:val="DefaultParagraphFont"/>
    <w:link w:val="BalloonText"/>
    <w:uiPriority w:val="99"/>
    <w:semiHidden/>
    <w:rsid w:val="00CE1249"/>
    <w:rPr>
      <w:rFonts w:ascii="Tahoma" w:hAnsi="Tahoma" w:cs="Tahoma"/>
      <w:spacing w:val="-5"/>
      <w:sz w:val="16"/>
      <w:szCs w:val="16"/>
    </w:rPr>
  </w:style>
  <w:style w:type="paragraph" w:styleId="List">
    <w:name w:val="List"/>
    <w:basedOn w:val="Normal"/>
    <w:uiPriority w:val="99"/>
    <w:semiHidden/>
    <w:rsid w:val="000D3E95"/>
    <w:pPr>
      <w:ind w:left="1195" w:hanging="360"/>
    </w:pPr>
  </w:style>
  <w:style w:type="paragraph" w:styleId="List2">
    <w:name w:val="List 2"/>
    <w:basedOn w:val="Normal"/>
    <w:uiPriority w:val="99"/>
    <w:semiHidden/>
    <w:rsid w:val="000D3E95"/>
    <w:pPr>
      <w:ind w:left="1555" w:hanging="360"/>
    </w:pPr>
  </w:style>
  <w:style w:type="paragraph" w:styleId="List3">
    <w:name w:val="List 3"/>
    <w:basedOn w:val="Normal"/>
    <w:uiPriority w:val="99"/>
    <w:semiHidden/>
    <w:rsid w:val="000D3E95"/>
    <w:pPr>
      <w:ind w:left="1915" w:hanging="360"/>
    </w:pPr>
  </w:style>
  <w:style w:type="paragraph" w:styleId="List4">
    <w:name w:val="List 4"/>
    <w:basedOn w:val="Normal"/>
    <w:uiPriority w:val="99"/>
    <w:semiHidden/>
    <w:rsid w:val="000D3E95"/>
    <w:pPr>
      <w:ind w:left="2275" w:hanging="360"/>
    </w:pPr>
  </w:style>
  <w:style w:type="paragraph" w:styleId="List5">
    <w:name w:val="List 5"/>
    <w:basedOn w:val="Normal"/>
    <w:uiPriority w:val="99"/>
    <w:semiHidden/>
    <w:rsid w:val="000D3E95"/>
    <w:pPr>
      <w:ind w:left="2635" w:hanging="360"/>
    </w:pPr>
  </w:style>
  <w:style w:type="paragraph" w:styleId="ListBullet">
    <w:name w:val="List Bullet"/>
    <w:basedOn w:val="Normal"/>
    <w:autoRedefine/>
    <w:uiPriority w:val="99"/>
    <w:semiHidden/>
    <w:rsid w:val="000D3E95"/>
    <w:pPr>
      <w:numPr>
        <w:numId w:val="1"/>
      </w:numPr>
      <w:tabs>
        <w:tab w:val="clear" w:pos="1080"/>
        <w:tab w:val="num" w:pos="360"/>
      </w:tabs>
      <w:ind w:left="1195"/>
    </w:pPr>
  </w:style>
  <w:style w:type="paragraph" w:styleId="ListBullet2">
    <w:name w:val="List Bullet 2"/>
    <w:basedOn w:val="Normal"/>
    <w:autoRedefine/>
    <w:uiPriority w:val="99"/>
    <w:semiHidden/>
    <w:rsid w:val="000D3E95"/>
    <w:pPr>
      <w:numPr>
        <w:numId w:val="2"/>
      </w:numPr>
      <w:tabs>
        <w:tab w:val="clear" w:pos="1440"/>
        <w:tab w:val="num" w:pos="720"/>
      </w:tabs>
      <w:ind w:left="1555"/>
    </w:pPr>
  </w:style>
  <w:style w:type="paragraph" w:styleId="ListBullet3">
    <w:name w:val="List Bullet 3"/>
    <w:basedOn w:val="Normal"/>
    <w:autoRedefine/>
    <w:uiPriority w:val="99"/>
    <w:semiHidden/>
    <w:rsid w:val="000D3E95"/>
    <w:pPr>
      <w:numPr>
        <w:numId w:val="3"/>
      </w:numPr>
      <w:tabs>
        <w:tab w:val="clear" w:pos="1800"/>
        <w:tab w:val="num" w:pos="1080"/>
      </w:tabs>
      <w:ind w:left="1915"/>
    </w:pPr>
  </w:style>
  <w:style w:type="paragraph" w:styleId="ListBullet4">
    <w:name w:val="List Bullet 4"/>
    <w:basedOn w:val="Normal"/>
    <w:autoRedefine/>
    <w:uiPriority w:val="99"/>
    <w:semiHidden/>
    <w:rsid w:val="000D3E95"/>
    <w:pPr>
      <w:numPr>
        <w:numId w:val="4"/>
      </w:numPr>
      <w:tabs>
        <w:tab w:val="clear" w:pos="360"/>
        <w:tab w:val="num" w:pos="1440"/>
      </w:tabs>
      <w:ind w:left="2275"/>
    </w:pPr>
  </w:style>
  <w:style w:type="paragraph" w:styleId="ListBullet5">
    <w:name w:val="List Bullet 5"/>
    <w:basedOn w:val="Normal"/>
    <w:autoRedefine/>
    <w:uiPriority w:val="99"/>
    <w:semiHidden/>
    <w:rsid w:val="000D3E95"/>
    <w:pPr>
      <w:numPr>
        <w:numId w:val="5"/>
      </w:numPr>
      <w:tabs>
        <w:tab w:val="clear" w:pos="720"/>
        <w:tab w:val="num" w:pos="1800"/>
      </w:tabs>
      <w:ind w:left="2635"/>
    </w:pPr>
  </w:style>
  <w:style w:type="paragraph" w:styleId="ListContinue">
    <w:name w:val="List Continue"/>
    <w:basedOn w:val="Normal"/>
    <w:uiPriority w:val="99"/>
    <w:semiHidden/>
    <w:rsid w:val="000D3E95"/>
    <w:pPr>
      <w:spacing w:after="120"/>
      <w:ind w:left="1195"/>
    </w:pPr>
  </w:style>
  <w:style w:type="paragraph" w:styleId="ListContinue2">
    <w:name w:val="List Continue 2"/>
    <w:basedOn w:val="Normal"/>
    <w:uiPriority w:val="99"/>
    <w:semiHidden/>
    <w:rsid w:val="000D3E95"/>
    <w:pPr>
      <w:spacing w:after="120"/>
      <w:ind w:left="1555"/>
    </w:pPr>
  </w:style>
  <w:style w:type="paragraph" w:styleId="ListContinue3">
    <w:name w:val="List Continue 3"/>
    <w:basedOn w:val="Normal"/>
    <w:uiPriority w:val="99"/>
    <w:semiHidden/>
    <w:rsid w:val="000D3E95"/>
    <w:pPr>
      <w:spacing w:after="120"/>
      <w:ind w:left="1915"/>
    </w:pPr>
  </w:style>
  <w:style w:type="paragraph" w:styleId="ListContinue4">
    <w:name w:val="List Continue 4"/>
    <w:basedOn w:val="Normal"/>
    <w:uiPriority w:val="99"/>
    <w:semiHidden/>
    <w:rsid w:val="000D3E95"/>
    <w:pPr>
      <w:spacing w:after="120"/>
      <w:ind w:left="2275"/>
    </w:pPr>
  </w:style>
  <w:style w:type="paragraph" w:styleId="ListContinue5">
    <w:name w:val="List Continue 5"/>
    <w:basedOn w:val="Normal"/>
    <w:uiPriority w:val="99"/>
    <w:semiHidden/>
    <w:rsid w:val="000D3E95"/>
    <w:pPr>
      <w:spacing w:after="120"/>
      <w:ind w:left="2635"/>
    </w:pPr>
  </w:style>
  <w:style w:type="paragraph" w:styleId="ListNumber">
    <w:name w:val="List Number"/>
    <w:basedOn w:val="Normal"/>
    <w:uiPriority w:val="99"/>
    <w:semiHidden/>
    <w:rsid w:val="000D3E95"/>
    <w:pPr>
      <w:numPr>
        <w:numId w:val="6"/>
      </w:numPr>
      <w:tabs>
        <w:tab w:val="clear" w:pos="1080"/>
        <w:tab w:val="num" w:pos="360"/>
      </w:tabs>
      <w:ind w:left="1195"/>
    </w:pPr>
  </w:style>
  <w:style w:type="paragraph" w:styleId="ListNumber2">
    <w:name w:val="List Number 2"/>
    <w:basedOn w:val="Normal"/>
    <w:uiPriority w:val="99"/>
    <w:semiHidden/>
    <w:rsid w:val="000D3E95"/>
    <w:pPr>
      <w:numPr>
        <w:numId w:val="7"/>
      </w:numPr>
      <w:tabs>
        <w:tab w:val="clear" w:pos="1440"/>
        <w:tab w:val="num" w:pos="720"/>
      </w:tabs>
      <w:ind w:left="1555"/>
    </w:pPr>
  </w:style>
  <w:style w:type="paragraph" w:styleId="ListNumber3">
    <w:name w:val="List Number 3"/>
    <w:basedOn w:val="Normal"/>
    <w:uiPriority w:val="99"/>
    <w:semiHidden/>
    <w:rsid w:val="000D3E95"/>
    <w:pPr>
      <w:numPr>
        <w:numId w:val="8"/>
      </w:numPr>
      <w:tabs>
        <w:tab w:val="clear" w:pos="1800"/>
        <w:tab w:val="num" w:pos="1080"/>
      </w:tabs>
      <w:ind w:left="1915"/>
    </w:pPr>
  </w:style>
  <w:style w:type="paragraph" w:styleId="ListNumber4">
    <w:name w:val="List Number 4"/>
    <w:basedOn w:val="Normal"/>
    <w:uiPriority w:val="99"/>
    <w:semiHidden/>
    <w:rsid w:val="000D3E95"/>
    <w:pPr>
      <w:numPr>
        <w:numId w:val="9"/>
      </w:numPr>
      <w:tabs>
        <w:tab w:val="clear" w:pos="1555"/>
        <w:tab w:val="num" w:pos="1440"/>
      </w:tabs>
      <w:ind w:left="2275"/>
    </w:pPr>
  </w:style>
  <w:style w:type="paragraph" w:styleId="ListNumber5">
    <w:name w:val="List Number 5"/>
    <w:basedOn w:val="Normal"/>
    <w:uiPriority w:val="99"/>
    <w:semiHidden/>
    <w:rsid w:val="000D3E95"/>
    <w:pPr>
      <w:numPr>
        <w:numId w:val="10"/>
      </w:numPr>
      <w:tabs>
        <w:tab w:val="clear" w:pos="1555"/>
        <w:tab w:val="num" w:pos="1800"/>
      </w:tabs>
      <w:ind w:left="2635"/>
    </w:pPr>
  </w:style>
  <w:style w:type="paragraph" w:styleId="ListParagraph">
    <w:name w:val="List Paragraph"/>
    <w:basedOn w:val="Normal"/>
    <w:uiPriority w:val="34"/>
    <w:qFormat/>
    <w:rsid w:val="00552CF7"/>
    <w:pPr>
      <w:spacing w:after="200" w:line="276" w:lineRule="auto"/>
      <w:ind w:left="720"/>
      <w:contextualSpacing/>
    </w:pPr>
    <w:rPr>
      <w:rFonts w:asciiTheme="minorHAnsi" w:eastAsiaTheme="minorEastAsia" w:hAnsiTheme="minorHAnsi" w:cstheme="minorBidi"/>
      <w:spacing w:val="0"/>
      <w:sz w:val="22"/>
      <w:szCs w:val="22"/>
    </w:rPr>
  </w:style>
  <w:style w:type="table" w:styleId="TableGrid">
    <w:name w:val="Table Grid"/>
    <w:basedOn w:val="TableNormal"/>
    <w:uiPriority w:val="59"/>
    <w:rsid w:val="00552CF7"/>
    <w:rPr>
      <w:rFonts w:asciiTheme="minorHAnsi" w:eastAsiaTheme="minorEastAsia" w:hAnsiTheme="minorHAnsi"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Caption">
    <w:name w:val="caption"/>
    <w:basedOn w:val="Normal"/>
    <w:next w:val="Normal"/>
    <w:qFormat/>
    <w:rsid w:val="00925158"/>
    <w:pPr>
      <w:ind w:left="0"/>
      <w:jc w:val="center"/>
    </w:pPr>
    <w:rPr>
      <w:rFonts w:ascii="Times New Roman" w:hAnsi="Times New Roman" w:cs="Times New Roman"/>
      <w:b/>
      <w:spacing w:val="0"/>
      <w:sz w:val="28"/>
    </w:rPr>
  </w:style>
  <w:style w:type="paragraph" w:customStyle="1" w:styleId="Table1LeftJustified">
    <w:name w:val="Table 1 Left Justified"/>
    <w:basedOn w:val="Normal"/>
    <w:qFormat/>
    <w:rsid w:val="00925158"/>
    <w:pPr>
      <w:spacing w:before="40" w:after="40"/>
      <w:ind w:left="0"/>
    </w:pPr>
    <w:rPr>
      <w:rFonts w:ascii="Times New Roman" w:hAnsi="Times New Roman" w:cs="Times New Roman"/>
      <w:spacing w:val="0"/>
      <w:sz w:val="24"/>
      <w:szCs w:val="24"/>
    </w:rPr>
  </w:style>
  <w:style w:type="paragraph" w:customStyle="1" w:styleId="Table1Bold">
    <w:name w:val="Table 1 Bold"/>
    <w:basedOn w:val="Table1LeftJustified"/>
    <w:qFormat/>
    <w:rsid w:val="00925158"/>
    <w:rPr>
      <w: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0" w:defQFormat="0" w:count="267">
    <w:lsdException w:name="Normal" w:semiHidden="0" w:uiPriority="0" w:qFormat="1"/>
    <w:lsdException w:name="heading 1" w:semiHidden="0" w:qFormat="1"/>
    <w:lsdException w:name="heading 2" w:semiHidden="0" w:qFormat="1"/>
    <w:lsdException w:name="heading 3" w:semiHidden="0" w:qFormat="1"/>
    <w:lsdException w:name="heading 4" w:semiHidden="0" w:qFormat="1"/>
    <w:lsdException w:name="heading 5" w:semiHidden="0"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footnote text" w:unhideWhenUsed="1"/>
    <w:lsdException w:name="annotation text" w:unhideWhenUsed="1"/>
    <w:lsdException w:name="index heading" w:unhideWhenUsed="1"/>
    <w:lsdException w:name="caption" w:uiPriority="0" w:unhideWhenUsed="1"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Title" w:semiHidden="0" w:uiPriority="10" w:qFormat="1"/>
    <w:lsdException w:name="Body Text Indent" w:unhideWhenUsed="1"/>
    <w:lsdException w:name="Subtitle" w:semiHidden="0" w:uiPriority="11"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unhideWhenUsed="1"/>
    <w:lsdException w:name="Block Text" w:unhideWhenUsed="1"/>
    <w:lsdException w:name="Hyperlink" w:unhideWhenUsed="1"/>
    <w:lsdException w:name="FollowedHyperlink" w:unhideWhenUsed="1"/>
    <w:lsdException w:name="Strong" w:semiHidden="0" w:uiPriority="22" w:qFormat="1"/>
    <w:lsdException w:name="Emphasis" w:semiHidden="0" w:uiPriority="2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0D3E95"/>
    <w:pPr>
      <w:ind w:left="835"/>
    </w:pPr>
    <w:rPr>
      <w:rFonts w:ascii="Arial" w:hAnsi="Arial" w:cs="Arial"/>
      <w:spacing w:val="-5"/>
      <w:sz w:val="20"/>
      <w:szCs w:val="20"/>
    </w:rPr>
  </w:style>
  <w:style w:type="paragraph" w:styleId="Heading1">
    <w:name w:val="heading 1"/>
    <w:basedOn w:val="Normal"/>
    <w:next w:val="BodyText"/>
    <w:link w:val="Heading1Char"/>
    <w:uiPriority w:val="99"/>
    <w:qFormat/>
    <w:rsid w:val="000D3E95"/>
    <w:pPr>
      <w:keepNext/>
      <w:keepLines/>
      <w:spacing w:after="220" w:line="200" w:lineRule="atLeast"/>
      <w:outlineLvl w:val="0"/>
    </w:pPr>
    <w:rPr>
      <w:rFonts w:ascii="Arial Black" w:hAnsi="Arial Black" w:cs="Arial Black"/>
      <w:spacing w:val="-10"/>
      <w:kern w:val="28"/>
      <w:sz w:val="22"/>
      <w:szCs w:val="22"/>
    </w:rPr>
  </w:style>
  <w:style w:type="paragraph" w:styleId="Heading2">
    <w:name w:val="heading 2"/>
    <w:basedOn w:val="Normal"/>
    <w:next w:val="BodyText"/>
    <w:link w:val="Heading2Char"/>
    <w:uiPriority w:val="99"/>
    <w:qFormat/>
    <w:rsid w:val="000D3E95"/>
    <w:pPr>
      <w:keepNext/>
      <w:keepLines/>
      <w:spacing w:line="200" w:lineRule="atLeast"/>
      <w:outlineLvl w:val="1"/>
    </w:pPr>
    <w:rPr>
      <w:rFonts w:ascii="Arial Black" w:hAnsi="Arial Black" w:cs="Arial Black"/>
      <w:spacing w:val="-10"/>
      <w:kern w:val="28"/>
    </w:rPr>
  </w:style>
  <w:style w:type="paragraph" w:styleId="Heading3">
    <w:name w:val="heading 3"/>
    <w:basedOn w:val="Normal"/>
    <w:next w:val="BodyText"/>
    <w:link w:val="Heading3Char"/>
    <w:uiPriority w:val="99"/>
    <w:qFormat/>
    <w:rsid w:val="000D3E95"/>
    <w:pPr>
      <w:keepNext/>
      <w:keepLines/>
      <w:spacing w:line="180" w:lineRule="atLeast"/>
      <w:ind w:left="1195"/>
      <w:outlineLvl w:val="2"/>
    </w:pPr>
    <w:rPr>
      <w:rFonts w:ascii="Arial Black" w:hAnsi="Arial Black" w:cs="Arial Black"/>
      <w:kern w:val="28"/>
    </w:rPr>
  </w:style>
  <w:style w:type="paragraph" w:styleId="Heading4">
    <w:name w:val="heading 4"/>
    <w:basedOn w:val="Normal"/>
    <w:next w:val="BodyText"/>
    <w:link w:val="Heading4Char"/>
    <w:uiPriority w:val="99"/>
    <w:qFormat/>
    <w:rsid w:val="000D3E95"/>
    <w:pPr>
      <w:keepNext/>
      <w:keepLines/>
      <w:spacing w:line="180" w:lineRule="atLeast"/>
      <w:ind w:left="1555"/>
      <w:outlineLvl w:val="3"/>
    </w:pPr>
    <w:rPr>
      <w:rFonts w:ascii="Arial Black" w:hAnsi="Arial Black" w:cs="Arial Black"/>
      <w:spacing w:val="-2"/>
      <w:kern w:val="28"/>
      <w:sz w:val="18"/>
      <w:szCs w:val="18"/>
    </w:rPr>
  </w:style>
  <w:style w:type="paragraph" w:styleId="Heading5">
    <w:name w:val="heading 5"/>
    <w:basedOn w:val="Normal"/>
    <w:next w:val="BodyText"/>
    <w:link w:val="Heading5Char"/>
    <w:uiPriority w:val="99"/>
    <w:qFormat/>
    <w:rsid w:val="000D3E95"/>
    <w:pPr>
      <w:keepNext/>
      <w:keepLines/>
      <w:spacing w:line="180" w:lineRule="atLeast"/>
      <w:ind w:left="1915"/>
      <w:outlineLvl w:val="4"/>
    </w:pPr>
    <w:rPr>
      <w:rFonts w:ascii="Arial Black" w:hAnsi="Arial Black" w:cs="Arial Black"/>
      <w:spacing w:val="-2"/>
      <w:kern w:val="28"/>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DC5B72"/>
    <w:rPr>
      <w:rFonts w:ascii="Cambria" w:hAnsi="Cambria" w:cs="Cambria"/>
      <w:b/>
      <w:bCs/>
      <w:spacing w:val="-5"/>
      <w:kern w:val="32"/>
      <w:sz w:val="32"/>
      <w:szCs w:val="32"/>
    </w:rPr>
  </w:style>
  <w:style w:type="character" w:customStyle="1" w:styleId="Heading2Char">
    <w:name w:val="Heading 2 Char"/>
    <w:basedOn w:val="DefaultParagraphFont"/>
    <w:link w:val="Heading2"/>
    <w:uiPriority w:val="99"/>
    <w:semiHidden/>
    <w:rsid w:val="00DC5B72"/>
    <w:rPr>
      <w:rFonts w:ascii="Cambria" w:hAnsi="Cambria" w:cs="Cambria"/>
      <w:b/>
      <w:bCs/>
      <w:i/>
      <w:iCs/>
      <w:spacing w:val="-5"/>
      <w:sz w:val="28"/>
      <w:szCs w:val="28"/>
    </w:rPr>
  </w:style>
  <w:style w:type="character" w:customStyle="1" w:styleId="Heading3Char">
    <w:name w:val="Heading 3 Char"/>
    <w:basedOn w:val="DefaultParagraphFont"/>
    <w:link w:val="Heading3"/>
    <w:uiPriority w:val="99"/>
    <w:semiHidden/>
    <w:rsid w:val="00DC5B72"/>
    <w:rPr>
      <w:rFonts w:ascii="Cambria" w:hAnsi="Cambria" w:cs="Cambria"/>
      <w:b/>
      <w:bCs/>
      <w:spacing w:val="-5"/>
      <w:sz w:val="26"/>
      <w:szCs w:val="26"/>
    </w:rPr>
  </w:style>
  <w:style w:type="character" w:customStyle="1" w:styleId="Heading4Char">
    <w:name w:val="Heading 4 Char"/>
    <w:basedOn w:val="DefaultParagraphFont"/>
    <w:link w:val="Heading4"/>
    <w:uiPriority w:val="99"/>
    <w:semiHidden/>
    <w:rsid w:val="00DC5B72"/>
    <w:rPr>
      <w:rFonts w:ascii="Calibri" w:hAnsi="Calibri" w:cs="Calibri"/>
      <w:b/>
      <w:bCs/>
      <w:spacing w:val="-5"/>
      <w:sz w:val="28"/>
      <w:szCs w:val="28"/>
    </w:rPr>
  </w:style>
  <w:style w:type="character" w:customStyle="1" w:styleId="Heading5Char">
    <w:name w:val="Heading 5 Char"/>
    <w:basedOn w:val="DefaultParagraphFont"/>
    <w:link w:val="Heading5"/>
    <w:uiPriority w:val="99"/>
    <w:semiHidden/>
    <w:rsid w:val="00DC5B72"/>
    <w:rPr>
      <w:rFonts w:ascii="Calibri" w:hAnsi="Calibri" w:cs="Calibri"/>
      <w:b/>
      <w:bCs/>
      <w:i/>
      <w:iCs/>
      <w:spacing w:val="-5"/>
      <w:sz w:val="26"/>
      <w:szCs w:val="26"/>
    </w:rPr>
  </w:style>
  <w:style w:type="paragraph" w:styleId="BodyText">
    <w:name w:val="Body Text"/>
    <w:basedOn w:val="Normal"/>
    <w:link w:val="BodyTextChar"/>
    <w:uiPriority w:val="99"/>
    <w:semiHidden/>
    <w:rsid w:val="000D3E95"/>
    <w:pPr>
      <w:spacing w:after="220" w:line="180" w:lineRule="atLeast"/>
      <w:jc w:val="both"/>
    </w:pPr>
  </w:style>
  <w:style w:type="character" w:customStyle="1" w:styleId="BodyTextChar">
    <w:name w:val="Body Text Char"/>
    <w:basedOn w:val="DefaultParagraphFont"/>
    <w:link w:val="BodyText"/>
    <w:uiPriority w:val="99"/>
    <w:semiHidden/>
    <w:rsid w:val="00DC5B72"/>
    <w:rPr>
      <w:rFonts w:ascii="Arial" w:hAnsi="Arial" w:cs="Arial"/>
      <w:spacing w:val="-5"/>
      <w:sz w:val="20"/>
      <w:szCs w:val="20"/>
    </w:rPr>
  </w:style>
  <w:style w:type="paragraph" w:styleId="Closing">
    <w:name w:val="Closing"/>
    <w:basedOn w:val="Normal"/>
    <w:link w:val="ClosingChar"/>
    <w:uiPriority w:val="99"/>
    <w:semiHidden/>
    <w:rsid w:val="000D3E95"/>
    <w:pPr>
      <w:keepNext/>
      <w:spacing w:line="220" w:lineRule="atLeast"/>
    </w:pPr>
  </w:style>
  <w:style w:type="character" w:customStyle="1" w:styleId="ClosingChar">
    <w:name w:val="Closing Char"/>
    <w:basedOn w:val="DefaultParagraphFont"/>
    <w:link w:val="Closing"/>
    <w:uiPriority w:val="99"/>
    <w:semiHidden/>
    <w:rsid w:val="00DC5B72"/>
    <w:rPr>
      <w:rFonts w:ascii="Arial" w:hAnsi="Arial" w:cs="Arial"/>
      <w:spacing w:val="-5"/>
      <w:sz w:val="20"/>
      <w:szCs w:val="20"/>
    </w:rPr>
  </w:style>
  <w:style w:type="paragraph" w:customStyle="1" w:styleId="CompanyName">
    <w:name w:val="Company Name"/>
    <w:basedOn w:val="Normal"/>
    <w:uiPriority w:val="99"/>
    <w:rsid w:val="000D3E95"/>
    <w:pPr>
      <w:keepLines/>
      <w:shd w:val="solid" w:color="auto" w:fill="auto"/>
      <w:spacing w:line="320" w:lineRule="exact"/>
      <w:ind w:left="0"/>
    </w:pPr>
    <w:rPr>
      <w:rFonts w:ascii="Arial Black" w:hAnsi="Arial Black" w:cs="Arial Black"/>
      <w:color w:val="FFFFFF"/>
      <w:spacing w:val="-15"/>
      <w:sz w:val="32"/>
      <w:szCs w:val="32"/>
    </w:rPr>
  </w:style>
  <w:style w:type="paragraph" w:customStyle="1" w:styleId="DocumentLabel">
    <w:name w:val="Document Label"/>
    <w:basedOn w:val="Normal"/>
    <w:next w:val="Normal"/>
    <w:uiPriority w:val="99"/>
    <w:rsid w:val="000D3E95"/>
    <w:pPr>
      <w:keepNext/>
      <w:keepLines/>
      <w:spacing w:before="400" w:after="120" w:line="240" w:lineRule="atLeast"/>
      <w:ind w:left="0"/>
    </w:pPr>
    <w:rPr>
      <w:rFonts w:ascii="Arial Black" w:hAnsi="Arial Black" w:cs="Arial Black"/>
      <w:kern w:val="28"/>
      <w:sz w:val="96"/>
      <w:szCs w:val="96"/>
    </w:rPr>
  </w:style>
  <w:style w:type="paragraph" w:customStyle="1" w:styleId="Enclosure">
    <w:name w:val="Enclosure"/>
    <w:basedOn w:val="BodyText"/>
    <w:next w:val="Normal"/>
    <w:uiPriority w:val="99"/>
    <w:rsid w:val="000D3E95"/>
    <w:pPr>
      <w:keepLines/>
      <w:spacing w:before="220"/>
      <w:jc w:val="left"/>
    </w:pPr>
  </w:style>
  <w:style w:type="paragraph" w:customStyle="1" w:styleId="HeaderBase">
    <w:name w:val="Header Base"/>
    <w:basedOn w:val="BodyText"/>
    <w:uiPriority w:val="99"/>
    <w:rsid w:val="000D3E95"/>
    <w:pPr>
      <w:keepLines/>
      <w:tabs>
        <w:tab w:val="center" w:pos="4320"/>
        <w:tab w:val="right" w:pos="8640"/>
      </w:tabs>
      <w:spacing w:after="0"/>
    </w:pPr>
  </w:style>
  <w:style w:type="paragraph" w:styleId="Footer">
    <w:name w:val="footer"/>
    <w:basedOn w:val="HeaderBase"/>
    <w:link w:val="FooterChar"/>
    <w:uiPriority w:val="99"/>
    <w:semiHidden/>
    <w:rsid w:val="000D3E95"/>
    <w:pPr>
      <w:spacing w:before="600"/>
    </w:pPr>
    <w:rPr>
      <w:sz w:val="18"/>
      <w:szCs w:val="18"/>
    </w:rPr>
  </w:style>
  <w:style w:type="character" w:customStyle="1" w:styleId="FooterChar">
    <w:name w:val="Footer Char"/>
    <w:basedOn w:val="DefaultParagraphFont"/>
    <w:link w:val="Footer"/>
    <w:uiPriority w:val="99"/>
    <w:semiHidden/>
    <w:rsid w:val="00DC5B72"/>
    <w:rPr>
      <w:rFonts w:ascii="Arial" w:hAnsi="Arial" w:cs="Arial"/>
      <w:spacing w:val="-5"/>
      <w:sz w:val="20"/>
      <w:szCs w:val="20"/>
    </w:rPr>
  </w:style>
  <w:style w:type="paragraph" w:styleId="Header">
    <w:name w:val="header"/>
    <w:basedOn w:val="HeaderBase"/>
    <w:link w:val="HeaderChar"/>
    <w:uiPriority w:val="99"/>
    <w:rsid w:val="000D3E95"/>
    <w:pPr>
      <w:spacing w:after="600"/>
    </w:pPr>
  </w:style>
  <w:style w:type="character" w:customStyle="1" w:styleId="HeaderChar">
    <w:name w:val="Header Char"/>
    <w:basedOn w:val="DefaultParagraphFont"/>
    <w:link w:val="Header"/>
    <w:uiPriority w:val="99"/>
    <w:rsid w:val="00DC5B72"/>
    <w:rPr>
      <w:rFonts w:ascii="Arial" w:hAnsi="Arial" w:cs="Arial"/>
      <w:spacing w:val="-5"/>
      <w:sz w:val="20"/>
      <w:szCs w:val="20"/>
    </w:rPr>
  </w:style>
  <w:style w:type="paragraph" w:customStyle="1" w:styleId="HeadingBase">
    <w:name w:val="Heading Base"/>
    <w:basedOn w:val="BodyText"/>
    <w:next w:val="BodyText"/>
    <w:uiPriority w:val="99"/>
    <w:rsid w:val="000D3E95"/>
    <w:pPr>
      <w:keepNext/>
      <w:keepLines/>
      <w:spacing w:after="0"/>
      <w:jc w:val="left"/>
    </w:pPr>
    <w:rPr>
      <w:rFonts w:ascii="Arial Black" w:hAnsi="Arial Black" w:cs="Arial Black"/>
      <w:spacing w:val="-10"/>
      <w:kern w:val="28"/>
    </w:rPr>
  </w:style>
  <w:style w:type="paragraph" w:styleId="MessageHeader">
    <w:name w:val="Message Header"/>
    <w:basedOn w:val="BodyText"/>
    <w:link w:val="MessageHeaderChar"/>
    <w:uiPriority w:val="99"/>
    <w:semiHidden/>
    <w:rsid w:val="000D3E95"/>
    <w:pPr>
      <w:keepLines/>
      <w:spacing w:after="120"/>
      <w:ind w:left="1555" w:hanging="720"/>
      <w:jc w:val="left"/>
    </w:pPr>
  </w:style>
  <w:style w:type="character" w:customStyle="1" w:styleId="MessageHeaderChar">
    <w:name w:val="Message Header Char"/>
    <w:basedOn w:val="DefaultParagraphFont"/>
    <w:link w:val="MessageHeader"/>
    <w:uiPriority w:val="99"/>
    <w:semiHidden/>
    <w:rsid w:val="00DC5B72"/>
    <w:rPr>
      <w:rFonts w:ascii="Cambria" w:hAnsi="Cambria" w:cs="Cambria"/>
      <w:spacing w:val="-5"/>
      <w:sz w:val="24"/>
      <w:szCs w:val="24"/>
      <w:shd w:val="pct20" w:color="auto" w:fill="auto"/>
    </w:rPr>
  </w:style>
  <w:style w:type="paragraph" w:customStyle="1" w:styleId="MessageHeaderFirst">
    <w:name w:val="Message Header First"/>
    <w:basedOn w:val="MessageHeader"/>
    <w:next w:val="MessageHeader"/>
    <w:uiPriority w:val="99"/>
    <w:rsid w:val="000D3E95"/>
    <w:pPr>
      <w:spacing w:before="220"/>
    </w:pPr>
  </w:style>
  <w:style w:type="character" w:customStyle="1" w:styleId="MessageHeaderLabel">
    <w:name w:val="Message Header Label"/>
    <w:uiPriority w:val="99"/>
    <w:rsid w:val="000D3E95"/>
    <w:rPr>
      <w:rFonts w:ascii="Arial Black" w:hAnsi="Arial Black" w:cs="Arial Black"/>
      <w:spacing w:val="-10"/>
      <w:sz w:val="18"/>
      <w:szCs w:val="18"/>
    </w:rPr>
  </w:style>
  <w:style w:type="paragraph" w:customStyle="1" w:styleId="MessageHeaderLast">
    <w:name w:val="Message Header Last"/>
    <w:basedOn w:val="MessageHeader"/>
    <w:next w:val="BodyText"/>
    <w:uiPriority w:val="99"/>
    <w:rsid w:val="000D3E95"/>
    <w:pPr>
      <w:pBdr>
        <w:bottom w:val="single" w:sz="6" w:space="15" w:color="auto"/>
      </w:pBdr>
      <w:spacing w:after="320"/>
    </w:pPr>
  </w:style>
  <w:style w:type="paragraph" w:styleId="NormalIndent">
    <w:name w:val="Normal Indent"/>
    <w:basedOn w:val="Normal"/>
    <w:uiPriority w:val="99"/>
    <w:semiHidden/>
    <w:rsid w:val="000D3E95"/>
    <w:pPr>
      <w:ind w:left="1555"/>
    </w:pPr>
  </w:style>
  <w:style w:type="character" w:styleId="PageNumber">
    <w:name w:val="page number"/>
    <w:basedOn w:val="DefaultParagraphFont"/>
    <w:uiPriority w:val="99"/>
    <w:semiHidden/>
    <w:rsid w:val="000D3E95"/>
    <w:rPr>
      <w:rFonts w:cs="Times New Roman"/>
      <w:sz w:val="18"/>
      <w:szCs w:val="18"/>
    </w:rPr>
  </w:style>
  <w:style w:type="paragraph" w:customStyle="1" w:styleId="ReturnAddress">
    <w:name w:val="Return Address"/>
    <w:basedOn w:val="Normal"/>
    <w:uiPriority w:val="99"/>
    <w:rsid w:val="000D3E95"/>
    <w:pPr>
      <w:keepLines/>
      <w:spacing w:line="200" w:lineRule="atLeast"/>
      <w:ind w:left="0"/>
    </w:pPr>
    <w:rPr>
      <w:spacing w:val="-2"/>
      <w:sz w:val="16"/>
      <w:szCs w:val="16"/>
    </w:rPr>
  </w:style>
  <w:style w:type="paragraph" w:styleId="Signature">
    <w:name w:val="Signature"/>
    <w:basedOn w:val="BodyText"/>
    <w:link w:val="SignatureChar"/>
    <w:uiPriority w:val="99"/>
    <w:semiHidden/>
    <w:rsid w:val="000D3E95"/>
    <w:pPr>
      <w:keepNext/>
      <w:keepLines/>
      <w:spacing w:before="660" w:after="0"/>
    </w:pPr>
  </w:style>
  <w:style w:type="character" w:customStyle="1" w:styleId="SignatureChar">
    <w:name w:val="Signature Char"/>
    <w:basedOn w:val="DefaultParagraphFont"/>
    <w:link w:val="Signature"/>
    <w:uiPriority w:val="99"/>
    <w:semiHidden/>
    <w:rsid w:val="00DC5B72"/>
    <w:rPr>
      <w:rFonts w:ascii="Arial" w:hAnsi="Arial" w:cs="Arial"/>
      <w:spacing w:val="-5"/>
      <w:sz w:val="20"/>
      <w:szCs w:val="20"/>
    </w:rPr>
  </w:style>
  <w:style w:type="paragraph" w:customStyle="1" w:styleId="SignatureJobTitle">
    <w:name w:val="Signature Job Title"/>
    <w:basedOn w:val="Signature"/>
    <w:next w:val="Normal"/>
    <w:uiPriority w:val="99"/>
    <w:rsid w:val="000D3E95"/>
    <w:pPr>
      <w:spacing w:before="0"/>
      <w:jc w:val="left"/>
    </w:pPr>
  </w:style>
  <w:style w:type="paragraph" w:customStyle="1" w:styleId="SignatureName">
    <w:name w:val="Signature Name"/>
    <w:basedOn w:val="Signature"/>
    <w:next w:val="SignatureJobTitle"/>
    <w:uiPriority w:val="99"/>
    <w:rsid w:val="000D3E95"/>
    <w:pPr>
      <w:spacing w:before="720"/>
      <w:jc w:val="left"/>
    </w:pPr>
  </w:style>
  <w:style w:type="paragraph" w:styleId="BalloonText">
    <w:name w:val="Balloon Text"/>
    <w:basedOn w:val="Normal"/>
    <w:link w:val="BalloonTextChar"/>
    <w:uiPriority w:val="99"/>
    <w:semiHidden/>
    <w:rsid w:val="00CE1249"/>
    <w:rPr>
      <w:rFonts w:ascii="Tahoma" w:hAnsi="Tahoma" w:cs="Tahoma"/>
      <w:sz w:val="16"/>
      <w:szCs w:val="16"/>
    </w:rPr>
  </w:style>
  <w:style w:type="character" w:customStyle="1" w:styleId="BalloonTextChar">
    <w:name w:val="Balloon Text Char"/>
    <w:basedOn w:val="DefaultParagraphFont"/>
    <w:link w:val="BalloonText"/>
    <w:uiPriority w:val="99"/>
    <w:semiHidden/>
    <w:rsid w:val="00CE1249"/>
    <w:rPr>
      <w:rFonts w:ascii="Tahoma" w:hAnsi="Tahoma" w:cs="Tahoma"/>
      <w:spacing w:val="-5"/>
      <w:sz w:val="16"/>
      <w:szCs w:val="16"/>
    </w:rPr>
  </w:style>
  <w:style w:type="paragraph" w:styleId="List">
    <w:name w:val="List"/>
    <w:basedOn w:val="Normal"/>
    <w:uiPriority w:val="99"/>
    <w:semiHidden/>
    <w:rsid w:val="000D3E95"/>
    <w:pPr>
      <w:ind w:left="1195" w:hanging="360"/>
    </w:pPr>
  </w:style>
  <w:style w:type="paragraph" w:styleId="List2">
    <w:name w:val="List 2"/>
    <w:basedOn w:val="Normal"/>
    <w:uiPriority w:val="99"/>
    <w:semiHidden/>
    <w:rsid w:val="000D3E95"/>
    <w:pPr>
      <w:ind w:left="1555" w:hanging="360"/>
    </w:pPr>
  </w:style>
  <w:style w:type="paragraph" w:styleId="List3">
    <w:name w:val="List 3"/>
    <w:basedOn w:val="Normal"/>
    <w:uiPriority w:val="99"/>
    <w:semiHidden/>
    <w:rsid w:val="000D3E95"/>
    <w:pPr>
      <w:ind w:left="1915" w:hanging="360"/>
    </w:pPr>
  </w:style>
  <w:style w:type="paragraph" w:styleId="List4">
    <w:name w:val="List 4"/>
    <w:basedOn w:val="Normal"/>
    <w:uiPriority w:val="99"/>
    <w:semiHidden/>
    <w:rsid w:val="000D3E95"/>
    <w:pPr>
      <w:ind w:left="2275" w:hanging="360"/>
    </w:pPr>
  </w:style>
  <w:style w:type="paragraph" w:styleId="List5">
    <w:name w:val="List 5"/>
    <w:basedOn w:val="Normal"/>
    <w:uiPriority w:val="99"/>
    <w:semiHidden/>
    <w:rsid w:val="000D3E95"/>
    <w:pPr>
      <w:ind w:left="2635" w:hanging="360"/>
    </w:pPr>
  </w:style>
  <w:style w:type="paragraph" w:styleId="ListBullet">
    <w:name w:val="List Bullet"/>
    <w:basedOn w:val="Normal"/>
    <w:autoRedefine/>
    <w:uiPriority w:val="99"/>
    <w:semiHidden/>
    <w:rsid w:val="000D3E95"/>
    <w:pPr>
      <w:numPr>
        <w:numId w:val="1"/>
      </w:numPr>
      <w:tabs>
        <w:tab w:val="clear" w:pos="1080"/>
        <w:tab w:val="num" w:pos="360"/>
      </w:tabs>
      <w:ind w:left="1195"/>
    </w:pPr>
  </w:style>
  <w:style w:type="paragraph" w:styleId="ListBullet2">
    <w:name w:val="List Bullet 2"/>
    <w:basedOn w:val="Normal"/>
    <w:autoRedefine/>
    <w:uiPriority w:val="99"/>
    <w:semiHidden/>
    <w:rsid w:val="000D3E95"/>
    <w:pPr>
      <w:numPr>
        <w:numId w:val="2"/>
      </w:numPr>
      <w:tabs>
        <w:tab w:val="clear" w:pos="1440"/>
        <w:tab w:val="num" w:pos="720"/>
      </w:tabs>
      <w:ind w:left="1555"/>
    </w:pPr>
  </w:style>
  <w:style w:type="paragraph" w:styleId="ListBullet3">
    <w:name w:val="List Bullet 3"/>
    <w:basedOn w:val="Normal"/>
    <w:autoRedefine/>
    <w:uiPriority w:val="99"/>
    <w:semiHidden/>
    <w:rsid w:val="000D3E95"/>
    <w:pPr>
      <w:numPr>
        <w:numId w:val="3"/>
      </w:numPr>
      <w:tabs>
        <w:tab w:val="clear" w:pos="1800"/>
        <w:tab w:val="num" w:pos="1080"/>
      </w:tabs>
      <w:ind w:left="1915"/>
    </w:pPr>
  </w:style>
  <w:style w:type="paragraph" w:styleId="ListBullet4">
    <w:name w:val="List Bullet 4"/>
    <w:basedOn w:val="Normal"/>
    <w:autoRedefine/>
    <w:uiPriority w:val="99"/>
    <w:semiHidden/>
    <w:rsid w:val="000D3E95"/>
    <w:pPr>
      <w:numPr>
        <w:numId w:val="4"/>
      </w:numPr>
      <w:tabs>
        <w:tab w:val="clear" w:pos="360"/>
        <w:tab w:val="num" w:pos="1440"/>
      </w:tabs>
      <w:ind w:left="2275"/>
    </w:pPr>
  </w:style>
  <w:style w:type="paragraph" w:styleId="ListBullet5">
    <w:name w:val="List Bullet 5"/>
    <w:basedOn w:val="Normal"/>
    <w:autoRedefine/>
    <w:uiPriority w:val="99"/>
    <w:semiHidden/>
    <w:rsid w:val="000D3E95"/>
    <w:pPr>
      <w:numPr>
        <w:numId w:val="5"/>
      </w:numPr>
      <w:tabs>
        <w:tab w:val="clear" w:pos="720"/>
        <w:tab w:val="num" w:pos="1800"/>
      </w:tabs>
      <w:ind w:left="2635"/>
    </w:pPr>
  </w:style>
  <w:style w:type="paragraph" w:styleId="ListContinue">
    <w:name w:val="List Continue"/>
    <w:basedOn w:val="Normal"/>
    <w:uiPriority w:val="99"/>
    <w:semiHidden/>
    <w:rsid w:val="000D3E95"/>
    <w:pPr>
      <w:spacing w:after="120"/>
      <w:ind w:left="1195"/>
    </w:pPr>
  </w:style>
  <w:style w:type="paragraph" w:styleId="ListContinue2">
    <w:name w:val="List Continue 2"/>
    <w:basedOn w:val="Normal"/>
    <w:uiPriority w:val="99"/>
    <w:semiHidden/>
    <w:rsid w:val="000D3E95"/>
    <w:pPr>
      <w:spacing w:after="120"/>
      <w:ind w:left="1555"/>
    </w:pPr>
  </w:style>
  <w:style w:type="paragraph" w:styleId="ListContinue3">
    <w:name w:val="List Continue 3"/>
    <w:basedOn w:val="Normal"/>
    <w:uiPriority w:val="99"/>
    <w:semiHidden/>
    <w:rsid w:val="000D3E95"/>
    <w:pPr>
      <w:spacing w:after="120"/>
      <w:ind w:left="1915"/>
    </w:pPr>
  </w:style>
  <w:style w:type="paragraph" w:styleId="ListContinue4">
    <w:name w:val="List Continue 4"/>
    <w:basedOn w:val="Normal"/>
    <w:uiPriority w:val="99"/>
    <w:semiHidden/>
    <w:rsid w:val="000D3E95"/>
    <w:pPr>
      <w:spacing w:after="120"/>
      <w:ind w:left="2275"/>
    </w:pPr>
  </w:style>
  <w:style w:type="paragraph" w:styleId="ListContinue5">
    <w:name w:val="List Continue 5"/>
    <w:basedOn w:val="Normal"/>
    <w:uiPriority w:val="99"/>
    <w:semiHidden/>
    <w:rsid w:val="000D3E95"/>
    <w:pPr>
      <w:spacing w:after="120"/>
      <w:ind w:left="2635"/>
    </w:pPr>
  </w:style>
  <w:style w:type="paragraph" w:styleId="ListNumber">
    <w:name w:val="List Number"/>
    <w:basedOn w:val="Normal"/>
    <w:uiPriority w:val="99"/>
    <w:semiHidden/>
    <w:rsid w:val="000D3E95"/>
    <w:pPr>
      <w:numPr>
        <w:numId w:val="6"/>
      </w:numPr>
      <w:tabs>
        <w:tab w:val="clear" w:pos="1080"/>
        <w:tab w:val="num" w:pos="360"/>
      </w:tabs>
      <w:ind w:left="1195"/>
    </w:pPr>
  </w:style>
  <w:style w:type="paragraph" w:styleId="ListNumber2">
    <w:name w:val="List Number 2"/>
    <w:basedOn w:val="Normal"/>
    <w:uiPriority w:val="99"/>
    <w:semiHidden/>
    <w:rsid w:val="000D3E95"/>
    <w:pPr>
      <w:numPr>
        <w:numId w:val="7"/>
      </w:numPr>
      <w:tabs>
        <w:tab w:val="clear" w:pos="1440"/>
        <w:tab w:val="num" w:pos="720"/>
      </w:tabs>
      <w:ind w:left="1555"/>
    </w:pPr>
  </w:style>
  <w:style w:type="paragraph" w:styleId="ListNumber3">
    <w:name w:val="List Number 3"/>
    <w:basedOn w:val="Normal"/>
    <w:uiPriority w:val="99"/>
    <w:semiHidden/>
    <w:rsid w:val="000D3E95"/>
    <w:pPr>
      <w:numPr>
        <w:numId w:val="8"/>
      </w:numPr>
      <w:tabs>
        <w:tab w:val="clear" w:pos="1800"/>
        <w:tab w:val="num" w:pos="1080"/>
      </w:tabs>
      <w:ind w:left="1915"/>
    </w:pPr>
  </w:style>
  <w:style w:type="paragraph" w:styleId="ListNumber4">
    <w:name w:val="List Number 4"/>
    <w:basedOn w:val="Normal"/>
    <w:uiPriority w:val="99"/>
    <w:semiHidden/>
    <w:rsid w:val="000D3E95"/>
    <w:pPr>
      <w:numPr>
        <w:numId w:val="9"/>
      </w:numPr>
      <w:tabs>
        <w:tab w:val="clear" w:pos="1555"/>
        <w:tab w:val="num" w:pos="1440"/>
      </w:tabs>
      <w:ind w:left="2275"/>
    </w:pPr>
  </w:style>
  <w:style w:type="paragraph" w:styleId="ListNumber5">
    <w:name w:val="List Number 5"/>
    <w:basedOn w:val="Normal"/>
    <w:uiPriority w:val="99"/>
    <w:semiHidden/>
    <w:rsid w:val="000D3E95"/>
    <w:pPr>
      <w:numPr>
        <w:numId w:val="10"/>
      </w:numPr>
      <w:tabs>
        <w:tab w:val="clear" w:pos="1555"/>
        <w:tab w:val="num" w:pos="1800"/>
      </w:tabs>
      <w:ind w:left="2635"/>
    </w:pPr>
  </w:style>
  <w:style w:type="paragraph" w:styleId="ListParagraph">
    <w:name w:val="List Paragraph"/>
    <w:basedOn w:val="Normal"/>
    <w:uiPriority w:val="34"/>
    <w:qFormat/>
    <w:rsid w:val="00552CF7"/>
    <w:pPr>
      <w:spacing w:after="200" w:line="276" w:lineRule="auto"/>
      <w:ind w:left="720"/>
      <w:contextualSpacing/>
    </w:pPr>
    <w:rPr>
      <w:rFonts w:asciiTheme="minorHAnsi" w:eastAsiaTheme="minorEastAsia" w:hAnsiTheme="minorHAnsi" w:cstheme="minorBidi"/>
      <w:spacing w:val="0"/>
      <w:sz w:val="22"/>
      <w:szCs w:val="22"/>
    </w:rPr>
  </w:style>
  <w:style w:type="table" w:styleId="TableGrid">
    <w:name w:val="Table Grid"/>
    <w:basedOn w:val="TableNormal"/>
    <w:uiPriority w:val="59"/>
    <w:rsid w:val="00552CF7"/>
    <w:rPr>
      <w:rFonts w:asciiTheme="minorHAnsi" w:eastAsiaTheme="minorEastAsia" w:hAnsiTheme="minorHAnsi"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Caption">
    <w:name w:val="caption"/>
    <w:basedOn w:val="Normal"/>
    <w:next w:val="Normal"/>
    <w:qFormat/>
    <w:rsid w:val="00925158"/>
    <w:pPr>
      <w:ind w:left="0"/>
      <w:jc w:val="center"/>
    </w:pPr>
    <w:rPr>
      <w:rFonts w:ascii="Times New Roman" w:hAnsi="Times New Roman" w:cs="Times New Roman"/>
      <w:b/>
      <w:spacing w:val="0"/>
      <w:sz w:val="28"/>
    </w:rPr>
  </w:style>
  <w:style w:type="paragraph" w:customStyle="1" w:styleId="Table1LeftJustified">
    <w:name w:val="Table 1 Left Justified"/>
    <w:basedOn w:val="Normal"/>
    <w:qFormat/>
    <w:rsid w:val="00925158"/>
    <w:pPr>
      <w:spacing w:before="40" w:after="40"/>
      <w:ind w:left="0"/>
    </w:pPr>
    <w:rPr>
      <w:rFonts w:ascii="Times New Roman" w:hAnsi="Times New Roman" w:cs="Times New Roman"/>
      <w:spacing w:val="0"/>
      <w:sz w:val="24"/>
      <w:szCs w:val="24"/>
    </w:rPr>
  </w:style>
  <w:style w:type="paragraph" w:customStyle="1" w:styleId="Table1Bold">
    <w:name w:val="Table 1 Bold"/>
    <w:basedOn w:val="Table1LeftJustified"/>
    <w:qFormat/>
    <w:rsid w:val="00925158"/>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4875085">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im\Application%20Data\Microsoft\Templates\Memo.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243E56-9061-4779-93EA-1AE5942BEE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Memo.dot</Template>
  <TotalTime>7</TotalTime>
  <Pages>9</Pages>
  <Words>2262</Words>
  <Characters>12976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Memo</vt:lpstr>
    </vt:vector>
  </TitlesOfParts>
  <Company>Microsoft Corporation</Company>
  <LinksUpToDate>false</LinksUpToDate>
  <CharactersWithSpaces>15208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dc:title>
  <dc:creator>Andie Miller</dc:creator>
  <cp:lastModifiedBy>Andrea Miller</cp:lastModifiedBy>
  <cp:revision>3</cp:revision>
  <cp:lastPrinted>2012-03-05T18:52:00Z</cp:lastPrinted>
  <dcterms:created xsi:type="dcterms:W3CDTF">2012-03-03T19:07:00Z</dcterms:created>
  <dcterms:modified xsi:type="dcterms:W3CDTF">2012-03-05T18:53:00Z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TC010129271033</vt:lpwstr>
  </property>
</Properties>
</file>