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D0D" w:rsidRPr="00064DDC" w:rsidRDefault="00DA3D0D" w:rsidP="00DA3D0D">
      <w:pPr>
        <w:spacing w:before="240" w:after="240"/>
        <w:jc w:val="both"/>
        <w:rPr>
          <w:rFonts w:ascii="Calibri" w:hAnsi="Calibri" w:cs="Calibri"/>
          <w:sz w:val="24"/>
          <w:szCs w:val="24"/>
          <w:u w:val="single"/>
        </w:rPr>
      </w:pPr>
      <w:bookmarkStart w:id="0" w:name="_Toc32798432"/>
      <w:bookmarkStart w:id="1" w:name="_Toc121825188"/>
      <w:bookmarkStart w:id="2" w:name="_Toc129415032"/>
      <w:bookmarkStart w:id="3" w:name="_Toc176052459"/>
      <w:r w:rsidRPr="00064DDC">
        <w:rPr>
          <w:rFonts w:ascii="Calibri" w:hAnsi="Calibri" w:cs="Calibri"/>
          <w:b/>
          <w:caps/>
          <w:sz w:val="24"/>
          <w:szCs w:val="24"/>
          <w:u w:val="single"/>
        </w:rPr>
        <w:t>Originator:</w:t>
      </w:r>
      <w:r w:rsidRPr="00064DDC">
        <w:rPr>
          <w:rFonts w:ascii="Calibri" w:hAnsi="Calibri" w:cs="Calibr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9"/>
        <w:gridCol w:w="3423"/>
        <w:gridCol w:w="3725"/>
        <w:gridCol w:w="1600"/>
      </w:tblGrid>
      <w:tr w:rsidR="00DA3D0D" w:rsidRPr="00070B57" w:rsidTr="00BF0DF0">
        <w:trPr>
          <w:trHeight w:val="149"/>
        </w:trPr>
        <w:tc>
          <w:tcPr>
            <w:tcW w:w="1026" w:type="pct"/>
            <w:shd w:val="clear" w:color="auto" w:fill="BFBFBF"/>
          </w:tcPr>
          <w:p w:rsidR="00DA3D0D" w:rsidRPr="00064DDC" w:rsidRDefault="00DA3D0D" w:rsidP="00BF0DF0">
            <w:pPr>
              <w:jc w:val="both"/>
              <w:rPr>
                <w:rFonts w:ascii="Calibri" w:hAnsi="Calibri" w:cs="Calibri"/>
                <w:b/>
                <w:sz w:val="24"/>
                <w:szCs w:val="24"/>
              </w:rPr>
            </w:pPr>
            <w:r w:rsidRPr="00064DDC">
              <w:rPr>
                <w:rFonts w:ascii="Calibri" w:hAnsi="Calibri" w:cs="Calibri"/>
                <w:b/>
                <w:sz w:val="24"/>
                <w:szCs w:val="24"/>
              </w:rPr>
              <w:t xml:space="preserve">Name </w:t>
            </w:r>
          </w:p>
        </w:tc>
        <w:tc>
          <w:tcPr>
            <w:tcW w:w="1555" w:type="pct"/>
            <w:shd w:val="clear" w:color="auto" w:fill="C0C0C0"/>
          </w:tcPr>
          <w:p w:rsidR="00DA3D0D" w:rsidRPr="00BB37E6" w:rsidRDefault="00DA3D0D" w:rsidP="00070B57">
            <w:pPr>
              <w:tabs>
                <w:tab w:val="center" w:pos="1603"/>
              </w:tabs>
              <w:jc w:val="both"/>
              <w:rPr>
                <w:rFonts w:ascii="Calibri" w:hAnsi="Calibri" w:cs="Calibri"/>
                <w:b/>
                <w:sz w:val="24"/>
                <w:szCs w:val="24"/>
              </w:rPr>
            </w:pPr>
            <w:r w:rsidRPr="00064DDC">
              <w:rPr>
                <w:rFonts w:ascii="Calibri" w:hAnsi="Calibri" w:cs="Calibri"/>
                <w:b/>
                <w:sz w:val="24"/>
                <w:szCs w:val="24"/>
              </w:rPr>
              <w:t>Job Title</w:t>
            </w:r>
            <w:r w:rsidR="00F378B8" w:rsidRPr="00BB37E6">
              <w:rPr>
                <w:rFonts w:ascii="Calibri" w:hAnsi="Calibri" w:cs="Calibri"/>
                <w:b/>
                <w:sz w:val="24"/>
                <w:szCs w:val="24"/>
              </w:rPr>
              <w:tab/>
            </w:r>
          </w:p>
        </w:tc>
        <w:tc>
          <w:tcPr>
            <w:tcW w:w="1692" w:type="pct"/>
            <w:shd w:val="clear" w:color="auto" w:fill="C0C0C0"/>
          </w:tcPr>
          <w:p w:rsidR="00DA3D0D" w:rsidRPr="005A1353" w:rsidRDefault="00DA3D0D" w:rsidP="00BF0DF0">
            <w:pPr>
              <w:jc w:val="both"/>
              <w:rPr>
                <w:rFonts w:ascii="Calibri" w:hAnsi="Calibri" w:cs="Calibri"/>
                <w:b/>
                <w:sz w:val="24"/>
                <w:szCs w:val="24"/>
              </w:rPr>
            </w:pPr>
            <w:r w:rsidRPr="005A1353">
              <w:rPr>
                <w:rFonts w:ascii="Calibri" w:hAnsi="Calibri" w:cs="Calibri"/>
                <w:b/>
                <w:sz w:val="24"/>
                <w:szCs w:val="24"/>
              </w:rPr>
              <w:t>Signature</w:t>
            </w:r>
          </w:p>
        </w:tc>
        <w:tc>
          <w:tcPr>
            <w:tcW w:w="727" w:type="pct"/>
            <w:shd w:val="clear" w:color="auto" w:fill="C0C0C0"/>
          </w:tcPr>
          <w:p w:rsidR="00DA3D0D" w:rsidRPr="00784D22" w:rsidRDefault="00DA3D0D" w:rsidP="00BF0DF0">
            <w:pPr>
              <w:jc w:val="both"/>
              <w:rPr>
                <w:rFonts w:ascii="Calibri" w:hAnsi="Calibri" w:cs="Calibri"/>
                <w:b/>
                <w:sz w:val="24"/>
                <w:szCs w:val="24"/>
              </w:rPr>
            </w:pPr>
            <w:r w:rsidRPr="00784D22">
              <w:rPr>
                <w:rFonts w:ascii="Calibri" w:hAnsi="Calibri" w:cs="Calibri"/>
                <w:b/>
                <w:sz w:val="24"/>
                <w:szCs w:val="24"/>
              </w:rPr>
              <w:t>Date</w:t>
            </w:r>
          </w:p>
        </w:tc>
      </w:tr>
      <w:tr w:rsidR="00A236C6" w:rsidRPr="00070B57" w:rsidTr="00BF0DF0">
        <w:trPr>
          <w:trHeight w:val="864"/>
        </w:trPr>
        <w:tc>
          <w:tcPr>
            <w:tcW w:w="1026" w:type="pct"/>
            <w:vAlign w:val="center"/>
          </w:tcPr>
          <w:p w:rsidR="00A236C6" w:rsidRPr="00070B57" w:rsidRDefault="00660F19" w:rsidP="00BF0DF0">
            <w:pPr>
              <w:pStyle w:val="Heading5"/>
              <w:spacing w:before="0" w:after="0" w:line="240" w:lineRule="auto"/>
              <w:rPr>
                <w:rFonts w:ascii="Calibri" w:hAnsi="Calibri" w:cs="Calibri"/>
                <w:bCs/>
                <w:szCs w:val="24"/>
              </w:rPr>
            </w:pPr>
            <w:r>
              <w:rPr>
                <w:rFonts w:ascii="Calibri" w:hAnsi="Calibri" w:cs="Calibri"/>
                <w:bCs/>
                <w:szCs w:val="24"/>
              </w:rPr>
              <w:t>Dan Miller</w:t>
            </w:r>
          </w:p>
        </w:tc>
        <w:tc>
          <w:tcPr>
            <w:tcW w:w="1555" w:type="pct"/>
            <w:vAlign w:val="center"/>
          </w:tcPr>
          <w:p w:rsidR="00A236C6" w:rsidRPr="00070B57" w:rsidRDefault="00442F6D" w:rsidP="00C239EE">
            <w:pPr>
              <w:pStyle w:val="Heading5"/>
              <w:spacing w:before="0" w:after="0"/>
              <w:rPr>
                <w:rFonts w:ascii="Calibri" w:hAnsi="Calibri" w:cs="Calibri"/>
                <w:bCs/>
                <w:szCs w:val="24"/>
              </w:rPr>
            </w:pPr>
            <w:r>
              <w:rPr>
                <w:rFonts w:ascii="Calibri" w:hAnsi="Calibri" w:cs="Calibri"/>
                <w:szCs w:val="24"/>
              </w:rPr>
              <w:t>Manufacturing Engineer</w:t>
            </w:r>
          </w:p>
        </w:tc>
        <w:tc>
          <w:tcPr>
            <w:tcW w:w="1692" w:type="pct"/>
            <w:vAlign w:val="center"/>
          </w:tcPr>
          <w:p w:rsidR="00A236C6" w:rsidRPr="00070B57" w:rsidRDefault="00A236C6" w:rsidP="00BF0DF0">
            <w:pPr>
              <w:rPr>
                <w:rFonts w:ascii="Calibri" w:hAnsi="Calibri" w:cs="Calibri"/>
                <w:b/>
                <w:sz w:val="24"/>
                <w:szCs w:val="24"/>
              </w:rPr>
            </w:pPr>
          </w:p>
        </w:tc>
        <w:tc>
          <w:tcPr>
            <w:tcW w:w="727" w:type="pct"/>
            <w:vAlign w:val="center"/>
          </w:tcPr>
          <w:p w:rsidR="00A236C6" w:rsidRPr="00070B57" w:rsidRDefault="00A236C6" w:rsidP="00BF0DF0">
            <w:pPr>
              <w:rPr>
                <w:rFonts w:ascii="Calibri" w:hAnsi="Calibri" w:cs="Calibri"/>
                <w:b/>
                <w:sz w:val="24"/>
                <w:szCs w:val="24"/>
              </w:rPr>
            </w:pPr>
          </w:p>
        </w:tc>
      </w:tr>
    </w:tbl>
    <w:p w:rsidR="00DA3D0D" w:rsidRPr="00070B57" w:rsidRDefault="00DA3D0D" w:rsidP="00DA3D0D">
      <w:pPr>
        <w:spacing w:before="240" w:after="240"/>
        <w:jc w:val="both"/>
        <w:rPr>
          <w:rFonts w:ascii="Calibri" w:hAnsi="Calibri" w:cs="Calibri"/>
          <w:sz w:val="24"/>
          <w:szCs w:val="24"/>
          <w:u w:val="single"/>
        </w:rPr>
      </w:pPr>
      <w:bookmarkStart w:id="4" w:name="_Toc32798431"/>
      <w:r w:rsidRPr="00070B57">
        <w:rPr>
          <w:rFonts w:ascii="Calibri" w:hAnsi="Calibri" w:cs="Calibri"/>
          <w:b/>
          <w:caps/>
          <w:sz w:val="24"/>
          <w:szCs w:val="24"/>
          <w:u w:val="single"/>
        </w:rPr>
        <w:t>Approvals:</w:t>
      </w:r>
      <w:bookmarkEnd w:id="4"/>
      <w:r w:rsidRPr="00070B57">
        <w:rPr>
          <w:rFonts w:ascii="Calibri" w:hAnsi="Calibri" w:cs="Calibr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5"/>
        <w:gridCol w:w="3434"/>
        <w:gridCol w:w="3709"/>
        <w:gridCol w:w="1609"/>
      </w:tblGrid>
      <w:tr w:rsidR="00DA3D0D" w:rsidRPr="00070B57" w:rsidTr="00BF0DF0">
        <w:trPr>
          <w:trHeight w:val="231"/>
        </w:trPr>
        <w:tc>
          <w:tcPr>
            <w:tcW w:w="1024"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 xml:space="preserve">Name </w:t>
            </w:r>
          </w:p>
        </w:tc>
        <w:tc>
          <w:tcPr>
            <w:tcW w:w="1560"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Job Title</w:t>
            </w:r>
          </w:p>
        </w:tc>
        <w:tc>
          <w:tcPr>
            <w:tcW w:w="1685"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Signature</w:t>
            </w:r>
          </w:p>
        </w:tc>
        <w:tc>
          <w:tcPr>
            <w:tcW w:w="731"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Date</w:t>
            </w:r>
          </w:p>
        </w:tc>
      </w:tr>
      <w:tr w:rsidR="00DA3D0D" w:rsidRPr="00070B57" w:rsidTr="00BF0DF0">
        <w:trPr>
          <w:trHeight w:val="864"/>
        </w:trPr>
        <w:tc>
          <w:tcPr>
            <w:tcW w:w="1024" w:type="pct"/>
            <w:vAlign w:val="center"/>
          </w:tcPr>
          <w:p w:rsidR="00DA3D0D" w:rsidRPr="00070B57" w:rsidRDefault="00DA3D0D" w:rsidP="00BF0DF0">
            <w:pPr>
              <w:pStyle w:val="Heading5"/>
              <w:spacing w:before="0" w:after="0" w:line="240" w:lineRule="auto"/>
              <w:rPr>
                <w:rFonts w:ascii="Calibri" w:hAnsi="Calibri" w:cs="Calibri"/>
                <w:bCs/>
                <w:szCs w:val="24"/>
              </w:rPr>
            </w:pPr>
            <w:r w:rsidRPr="00070B57">
              <w:rPr>
                <w:rFonts w:ascii="Calibri" w:hAnsi="Calibri" w:cs="Calibri"/>
                <w:bCs/>
                <w:szCs w:val="24"/>
              </w:rPr>
              <w:t>Nancy Rizzo</w:t>
            </w:r>
          </w:p>
        </w:tc>
        <w:tc>
          <w:tcPr>
            <w:tcW w:w="1560" w:type="pct"/>
            <w:vAlign w:val="center"/>
          </w:tcPr>
          <w:p w:rsidR="00DA3D0D" w:rsidRPr="00070B57" w:rsidRDefault="00DA3D0D" w:rsidP="006F1DCA">
            <w:pPr>
              <w:rPr>
                <w:rFonts w:ascii="Calibri" w:hAnsi="Calibri" w:cs="Calibri"/>
                <w:sz w:val="24"/>
                <w:szCs w:val="24"/>
              </w:rPr>
            </w:pPr>
            <w:r w:rsidRPr="00070B57">
              <w:rPr>
                <w:rFonts w:ascii="Calibri" w:hAnsi="Calibri" w:cs="Calibri"/>
                <w:sz w:val="24"/>
                <w:szCs w:val="24"/>
              </w:rPr>
              <w:t xml:space="preserve">Founder, </w:t>
            </w:r>
            <w:r w:rsidR="006F1DCA">
              <w:rPr>
                <w:rFonts w:ascii="Calibri" w:hAnsi="Calibri" w:cs="Calibri"/>
                <w:sz w:val="24"/>
                <w:szCs w:val="24"/>
              </w:rPr>
              <w:t>President and CTO</w:t>
            </w:r>
          </w:p>
        </w:tc>
        <w:tc>
          <w:tcPr>
            <w:tcW w:w="1685" w:type="pct"/>
            <w:vAlign w:val="center"/>
          </w:tcPr>
          <w:p w:rsidR="00DA3D0D" w:rsidRPr="00070B57" w:rsidRDefault="00DA3D0D" w:rsidP="00BF0DF0">
            <w:pPr>
              <w:rPr>
                <w:rFonts w:ascii="Calibri" w:hAnsi="Calibri" w:cs="Calibri"/>
                <w:b/>
                <w:sz w:val="24"/>
                <w:szCs w:val="24"/>
              </w:rPr>
            </w:pPr>
          </w:p>
        </w:tc>
        <w:tc>
          <w:tcPr>
            <w:tcW w:w="731" w:type="pct"/>
            <w:vAlign w:val="center"/>
          </w:tcPr>
          <w:p w:rsidR="00DA3D0D" w:rsidRPr="00070B57" w:rsidRDefault="00DA3D0D"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Default="0084464B" w:rsidP="00BF0DF0">
            <w:pPr>
              <w:pStyle w:val="Heading5"/>
              <w:spacing w:before="0" w:after="0" w:line="240" w:lineRule="auto"/>
              <w:rPr>
                <w:rFonts w:ascii="Calibri" w:hAnsi="Calibri" w:cs="Calibri"/>
                <w:bCs/>
                <w:szCs w:val="24"/>
              </w:rPr>
            </w:pPr>
            <w:r>
              <w:rPr>
                <w:rFonts w:ascii="Calibri" w:hAnsi="Calibri" w:cs="Calibri"/>
                <w:bCs/>
                <w:szCs w:val="24"/>
              </w:rPr>
              <w:t>Lloyd Kurth</w:t>
            </w:r>
          </w:p>
        </w:tc>
        <w:tc>
          <w:tcPr>
            <w:tcW w:w="1560" w:type="pct"/>
            <w:vAlign w:val="center"/>
          </w:tcPr>
          <w:p w:rsidR="0084464B" w:rsidRDefault="0084464B" w:rsidP="00BF0DF0">
            <w:pPr>
              <w:rPr>
                <w:rFonts w:ascii="Calibri" w:hAnsi="Calibri" w:cs="Calibri"/>
                <w:sz w:val="24"/>
                <w:szCs w:val="24"/>
              </w:rPr>
            </w:pPr>
            <w:r w:rsidRPr="00C239EE">
              <w:rPr>
                <w:rFonts w:ascii="Calibri" w:hAnsi="Calibri" w:cs="Calibri"/>
                <w:bCs/>
                <w:sz w:val="24"/>
                <w:szCs w:val="24"/>
              </w:rPr>
              <w:t>Technology</w:t>
            </w:r>
            <w:r w:rsidRPr="00070B57">
              <w:rPr>
                <w:rFonts w:ascii="Calibri" w:hAnsi="Calibri" w:cs="Calibri"/>
                <w:bCs/>
                <w:szCs w:val="24"/>
              </w:rPr>
              <w:t xml:space="preserve"> </w:t>
            </w:r>
            <w:r w:rsidRPr="00C239EE">
              <w:rPr>
                <w:rFonts w:ascii="Calibri" w:hAnsi="Calibri" w:cs="Calibri"/>
                <w:bCs/>
                <w:sz w:val="24"/>
                <w:szCs w:val="24"/>
              </w:rPr>
              <w:t>Director</w:t>
            </w:r>
          </w:p>
        </w:tc>
        <w:tc>
          <w:tcPr>
            <w:tcW w:w="1685" w:type="pct"/>
            <w:vAlign w:val="center"/>
          </w:tcPr>
          <w:p w:rsidR="0084464B" w:rsidRPr="005A1353" w:rsidRDefault="0084464B" w:rsidP="00BF0DF0">
            <w:pPr>
              <w:rPr>
                <w:rFonts w:ascii="Calibri" w:hAnsi="Calibri" w:cs="Calibri"/>
                <w:b/>
                <w:sz w:val="24"/>
                <w:szCs w:val="24"/>
              </w:rPr>
            </w:pPr>
          </w:p>
        </w:tc>
        <w:tc>
          <w:tcPr>
            <w:tcW w:w="731" w:type="pct"/>
            <w:vAlign w:val="center"/>
          </w:tcPr>
          <w:p w:rsidR="0084464B" w:rsidRPr="00784D22" w:rsidRDefault="0084464B"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Default="0084464B" w:rsidP="00BF0DF0">
            <w:pPr>
              <w:pStyle w:val="Heading5"/>
              <w:spacing w:before="0" w:after="0" w:line="240" w:lineRule="auto"/>
              <w:rPr>
                <w:rFonts w:ascii="Calibri" w:hAnsi="Calibri" w:cs="Calibri"/>
                <w:bCs/>
                <w:szCs w:val="24"/>
              </w:rPr>
            </w:pPr>
            <w:r>
              <w:rPr>
                <w:rFonts w:ascii="Calibri" w:hAnsi="Calibri" w:cs="Calibri"/>
                <w:bCs/>
                <w:szCs w:val="24"/>
              </w:rPr>
              <w:t>Jan Ayres</w:t>
            </w:r>
          </w:p>
        </w:tc>
        <w:tc>
          <w:tcPr>
            <w:tcW w:w="1560" w:type="pct"/>
            <w:vAlign w:val="center"/>
          </w:tcPr>
          <w:p w:rsidR="0084464B" w:rsidRDefault="00C36F81" w:rsidP="00BF0DF0">
            <w:pPr>
              <w:rPr>
                <w:rFonts w:ascii="Calibri" w:hAnsi="Calibri" w:cs="Calibri"/>
                <w:sz w:val="24"/>
                <w:szCs w:val="24"/>
              </w:rPr>
            </w:pPr>
            <w:r>
              <w:rPr>
                <w:rFonts w:ascii="Calibri" w:hAnsi="Calibri" w:cs="Calibri"/>
                <w:sz w:val="24"/>
                <w:szCs w:val="24"/>
              </w:rPr>
              <w:t>Operations Director</w:t>
            </w:r>
          </w:p>
        </w:tc>
        <w:tc>
          <w:tcPr>
            <w:tcW w:w="1685" w:type="pct"/>
            <w:vAlign w:val="center"/>
          </w:tcPr>
          <w:p w:rsidR="0084464B" w:rsidRPr="005A1353" w:rsidRDefault="0084464B" w:rsidP="00BF0DF0">
            <w:pPr>
              <w:rPr>
                <w:rFonts w:ascii="Calibri" w:hAnsi="Calibri" w:cs="Calibri"/>
                <w:b/>
                <w:sz w:val="24"/>
                <w:szCs w:val="24"/>
              </w:rPr>
            </w:pPr>
          </w:p>
        </w:tc>
        <w:tc>
          <w:tcPr>
            <w:tcW w:w="731" w:type="pct"/>
            <w:vAlign w:val="center"/>
          </w:tcPr>
          <w:p w:rsidR="0084464B" w:rsidRPr="00784D22" w:rsidRDefault="0084464B"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Pr="00070B57" w:rsidRDefault="0084464B" w:rsidP="00BF0DF0">
            <w:pPr>
              <w:pStyle w:val="Heading5"/>
              <w:spacing w:before="0" w:after="0" w:line="240" w:lineRule="auto"/>
              <w:rPr>
                <w:rFonts w:ascii="Calibri" w:hAnsi="Calibri" w:cs="Calibri"/>
                <w:bCs/>
                <w:szCs w:val="24"/>
              </w:rPr>
            </w:pPr>
            <w:r w:rsidRPr="00070B57">
              <w:rPr>
                <w:rFonts w:ascii="Calibri" w:hAnsi="Calibri" w:cs="Calibri"/>
                <w:bCs/>
                <w:szCs w:val="24"/>
              </w:rPr>
              <w:t>Andrea Miller</w:t>
            </w:r>
          </w:p>
        </w:tc>
        <w:tc>
          <w:tcPr>
            <w:tcW w:w="1560" w:type="pct"/>
            <w:vAlign w:val="center"/>
          </w:tcPr>
          <w:p w:rsidR="0084464B" w:rsidRPr="00070B57" w:rsidRDefault="0084464B" w:rsidP="00CB7DE0">
            <w:pPr>
              <w:rPr>
                <w:rFonts w:ascii="Calibri" w:hAnsi="Calibri" w:cs="Calibri"/>
                <w:sz w:val="24"/>
                <w:szCs w:val="24"/>
              </w:rPr>
            </w:pPr>
            <w:r w:rsidRPr="00070B57">
              <w:rPr>
                <w:rFonts w:ascii="Calibri" w:hAnsi="Calibri" w:cs="Calibri"/>
                <w:sz w:val="24"/>
                <w:szCs w:val="24"/>
              </w:rPr>
              <w:t xml:space="preserve">Quality Assurance </w:t>
            </w:r>
            <w:r w:rsidR="002A0D0C">
              <w:rPr>
                <w:rFonts w:ascii="Calibri" w:hAnsi="Calibri" w:cs="Calibri"/>
                <w:sz w:val="24"/>
                <w:szCs w:val="24"/>
              </w:rPr>
              <w:t>Director</w:t>
            </w:r>
          </w:p>
        </w:tc>
        <w:tc>
          <w:tcPr>
            <w:tcW w:w="1685" w:type="pct"/>
            <w:vAlign w:val="center"/>
          </w:tcPr>
          <w:p w:rsidR="0084464B" w:rsidRPr="00070B57" w:rsidRDefault="0084464B" w:rsidP="00BF0DF0">
            <w:pPr>
              <w:rPr>
                <w:rFonts w:ascii="Calibri" w:hAnsi="Calibri" w:cs="Calibri"/>
                <w:b/>
                <w:sz w:val="24"/>
                <w:szCs w:val="24"/>
              </w:rPr>
            </w:pPr>
          </w:p>
        </w:tc>
        <w:tc>
          <w:tcPr>
            <w:tcW w:w="731" w:type="pct"/>
            <w:vAlign w:val="center"/>
          </w:tcPr>
          <w:p w:rsidR="0084464B" w:rsidRPr="00070B57" w:rsidRDefault="0084464B"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Pr="00070B57" w:rsidRDefault="0084464B" w:rsidP="00BF0DF0">
            <w:pPr>
              <w:pStyle w:val="Heading5"/>
              <w:spacing w:before="0" w:after="0" w:line="240" w:lineRule="auto"/>
              <w:rPr>
                <w:rFonts w:ascii="Calibri" w:hAnsi="Calibri" w:cs="Calibri"/>
                <w:bCs/>
                <w:szCs w:val="24"/>
              </w:rPr>
            </w:pPr>
            <w:r w:rsidRPr="00070B57">
              <w:rPr>
                <w:rFonts w:ascii="Calibri" w:hAnsi="Calibri" w:cs="Calibri"/>
                <w:bCs/>
                <w:szCs w:val="24"/>
              </w:rPr>
              <w:t xml:space="preserve">Don </w:t>
            </w:r>
            <w:proofErr w:type="spellStart"/>
            <w:r w:rsidRPr="00070B57">
              <w:rPr>
                <w:rFonts w:ascii="Calibri" w:hAnsi="Calibri" w:cs="Calibri"/>
                <w:bCs/>
                <w:szCs w:val="24"/>
              </w:rPr>
              <w:t>Pegg</w:t>
            </w:r>
            <w:proofErr w:type="spellEnd"/>
          </w:p>
        </w:tc>
        <w:tc>
          <w:tcPr>
            <w:tcW w:w="1560" w:type="pct"/>
            <w:vAlign w:val="center"/>
          </w:tcPr>
          <w:p w:rsidR="0084464B" w:rsidRPr="00070B57" w:rsidRDefault="0084464B" w:rsidP="00C239EE">
            <w:pPr>
              <w:pStyle w:val="Heading5"/>
              <w:spacing w:before="0" w:after="0"/>
              <w:rPr>
                <w:rFonts w:ascii="Calibri" w:hAnsi="Calibri" w:cs="Calibri"/>
                <w:bCs/>
                <w:szCs w:val="24"/>
              </w:rPr>
            </w:pPr>
            <w:r>
              <w:rPr>
                <w:rFonts w:ascii="Calibri" w:hAnsi="Calibri" w:cs="Calibri"/>
                <w:bCs/>
                <w:szCs w:val="24"/>
              </w:rPr>
              <w:t>Design</w:t>
            </w:r>
            <w:r w:rsidRPr="00070B57">
              <w:rPr>
                <w:rFonts w:ascii="Calibri" w:hAnsi="Calibri" w:cs="Calibri"/>
                <w:bCs/>
                <w:szCs w:val="24"/>
              </w:rPr>
              <w:t xml:space="preserve"> Engineer</w:t>
            </w:r>
            <w:r>
              <w:rPr>
                <w:rFonts w:ascii="Calibri" w:hAnsi="Calibri" w:cs="Calibri"/>
                <w:bCs/>
                <w:szCs w:val="24"/>
              </w:rPr>
              <w:t>ing Consultant</w:t>
            </w:r>
            <w:r w:rsidR="00B13388">
              <w:rPr>
                <w:rFonts w:ascii="Calibri" w:hAnsi="Calibri" w:cs="Calibri"/>
                <w:bCs/>
                <w:szCs w:val="24"/>
              </w:rPr>
              <w:t xml:space="preserve"> (PADT)</w:t>
            </w:r>
          </w:p>
        </w:tc>
        <w:tc>
          <w:tcPr>
            <w:tcW w:w="1685" w:type="pct"/>
            <w:vAlign w:val="center"/>
          </w:tcPr>
          <w:p w:rsidR="0084464B" w:rsidRPr="00070B57" w:rsidRDefault="0084464B" w:rsidP="00BF0DF0">
            <w:pPr>
              <w:rPr>
                <w:rFonts w:ascii="Calibri" w:hAnsi="Calibri" w:cs="Calibri"/>
                <w:b/>
                <w:sz w:val="24"/>
                <w:szCs w:val="24"/>
              </w:rPr>
            </w:pPr>
          </w:p>
        </w:tc>
        <w:tc>
          <w:tcPr>
            <w:tcW w:w="731" w:type="pct"/>
            <w:vAlign w:val="center"/>
          </w:tcPr>
          <w:p w:rsidR="0084464B" w:rsidRPr="00070B57" w:rsidRDefault="0084464B" w:rsidP="00BF0DF0">
            <w:pPr>
              <w:rPr>
                <w:rFonts w:ascii="Calibri" w:hAnsi="Calibri" w:cs="Calibri"/>
                <w:b/>
                <w:sz w:val="24"/>
                <w:szCs w:val="24"/>
              </w:rPr>
            </w:pPr>
          </w:p>
        </w:tc>
      </w:tr>
    </w:tbl>
    <w:p w:rsidR="00BC427C" w:rsidRDefault="00BC427C" w:rsidP="00C239EE">
      <w:pPr>
        <w:pStyle w:val="Heading1"/>
        <w:numPr>
          <w:ilvl w:val="0"/>
          <w:numId w:val="0"/>
        </w:numPr>
        <w:ind w:left="720"/>
        <w:rPr>
          <w:rFonts w:ascii="Calibri" w:hAnsi="Calibri" w:cs="Calibri"/>
          <w:szCs w:val="24"/>
        </w:rPr>
      </w:pPr>
    </w:p>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0C7D10" w:rsidRDefault="000C7D10" w:rsidP="00C239EE"/>
    <w:p w:rsidR="000C7D10" w:rsidRDefault="000C7D10" w:rsidP="00C239EE"/>
    <w:p w:rsidR="00A532AB" w:rsidRDefault="00A532AB" w:rsidP="00C239EE"/>
    <w:p w:rsidR="00C239EE" w:rsidRDefault="00C239EE" w:rsidP="00C239EE"/>
    <w:p w:rsidR="00A532AB" w:rsidRDefault="00A532AB" w:rsidP="00C239EE"/>
    <w:p w:rsidR="00A532AB" w:rsidRDefault="00A532AB" w:rsidP="00C239EE"/>
    <w:p w:rsidR="00A532AB" w:rsidRPr="00C239EE" w:rsidRDefault="00A532AB" w:rsidP="00C239EE"/>
    <w:p w:rsidR="00BC427C" w:rsidRPr="00070B57" w:rsidRDefault="00A532AB" w:rsidP="00BC427C">
      <w:pPr>
        <w:pStyle w:val="Heading1"/>
        <w:tabs>
          <w:tab w:val="clear" w:pos="360"/>
          <w:tab w:val="num" w:pos="720"/>
        </w:tabs>
        <w:spacing w:before="120"/>
        <w:ind w:left="706" w:hanging="706"/>
        <w:rPr>
          <w:rFonts w:ascii="Calibri" w:hAnsi="Calibri" w:cs="Calibri"/>
          <w:szCs w:val="24"/>
        </w:rPr>
      </w:pPr>
      <w:r>
        <w:rPr>
          <w:rFonts w:ascii="Calibri" w:hAnsi="Calibri" w:cs="Calibri"/>
          <w:szCs w:val="24"/>
        </w:rPr>
        <w:lastRenderedPageBreak/>
        <w:t>Purpose</w:t>
      </w:r>
    </w:p>
    <w:bookmarkEnd w:id="0"/>
    <w:bookmarkEnd w:id="1"/>
    <w:bookmarkEnd w:id="2"/>
    <w:bookmarkEnd w:id="3"/>
    <w:p w:rsidR="00BC427C" w:rsidRPr="00C239EE" w:rsidRDefault="00BC427C" w:rsidP="00C239EE"/>
    <w:p w:rsidR="00A111E2" w:rsidRPr="005A1353" w:rsidRDefault="00A111E2" w:rsidP="00A111E2">
      <w:pPr>
        <w:pStyle w:val="Heading2"/>
        <w:tabs>
          <w:tab w:val="clear" w:pos="1008"/>
          <w:tab w:val="clear" w:pos="1170"/>
          <w:tab w:val="left" w:pos="1260"/>
        </w:tabs>
        <w:ind w:left="1260" w:hanging="540"/>
        <w:rPr>
          <w:rFonts w:ascii="Calibri" w:hAnsi="Calibri" w:cs="Calibri"/>
        </w:rPr>
      </w:pPr>
      <w:r w:rsidRPr="00070B57">
        <w:rPr>
          <w:rFonts w:ascii="Calibri" w:hAnsi="Calibri" w:cs="Calibri"/>
        </w:rPr>
        <w:t xml:space="preserve">The purpose is to define the Design &amp; Development Plan (DDP) for assembling, testing, and releasing EPIC ClearView </w:t>
      </w:r>
      <w:r w:rsidR="001815E3" w:rsidRPr="00D54FC1">
        <w:rPr>
          <w:rFonts w:ascii="Calibri" w:hAnsi="Calibri" w:cs="Calibri"/>
        </w:rPr>
        <w:t>systems</w:t>
      </w:r>
      <w:r w:rsidR="001815E3" w:rsidRPr="00BB37E6">
        <w:rPr>
          <w:rFonts w:ascii="Calibri" w:hAnsi="Calibri" w:cs="Calibri"/>
        </w:rPr>
        <w:t xml:space="preserve"> </w:t>
      </w:r>
      <w:r w:rsidRPr="005A1353">
        <w:rPr>
          <w:rFonts w:ascii="Calibri" w:hAnsi="Calibri" w:cs="Calibri"/>
        </w:rPr>
        <w:t xml:space="preserve">for commercial </w:t>
      </w:r>
      <w:r w:rsidRPr="00784D22">
        <w:rPr>
          <w:rFonts w:ascii="Calibri" w:hAnsi="Calibri" w:cs="Calibri"/>
        </w:rPr>
        <w:t xml:space="preserve">or </w:t>
      </w:r>
      <w:r w:rsidR="00F378B8" w:rsidRPr="00D54FC1">
        <w:rPr>
          <w:rFonts w:ascii="Calibri" w:hAnsi="Calibri" w:cs="Calibri"/>
        </w:rPr>
        <w:t>investigational device exemption (IDE)</w:t>
      </w:r>
      <w:r w:rsidR="00F378B8" w:rsidRPr="00BB37E6">
        <w:rPr>
          <w:rFonts w:ascii="Calibri" w:hAnsi="Calibri" w:cs="Calibri"/>
        </w:rPr>
        <w:t xml:space="preserve"> </w:t>
      </w:r>
      <w:r w:rsidRPr="005A1353">
        <w:rPr>
          <w:rFonts w:ascii="Calibri" w:hAnsi="Calibri" w:cs="Calibri"/>
        </w:rPr>
        <w:t>use by EPIC Research &amp; Diagnostics, Inc</w:t>
      </w:r>
      <w:r w:rsidR="00EA250F">
        <w:rPr>
          <w:rFonts w:ascii="Calibri" w:hAnsi="Calibri" w:cs="Calibri"/>
        </w:rPr>
        <w:t>.</w:t>
      </w:r>
      <w:r w:rsidR="00A100DB" w:rsidRPr="00D54FC1">
        <w:rPr>
          <w:rFonts w:ascii="Calibri" w:hAnsi="Calibri" w:cs="Calibri"/>
        </w:rPr>
        <w:t xml:space="preserve"> (EPIC)</w:t>
      </w:r>
      <w:r w:rsidRPr="005A1353">
        <w:rPr>
          <w:rFonts w:ascii="Calibri" w:hAnsi="Calibri" w:cs="Calibri"/>
        </w:rPr>
        <w:t>.</w:t>
      </w:r>
    </w:p>
    <w:p w:rsidR="00E03F4A" w:rsidRPr="00521E0C" w:rsidRDefault="00E03F4A" w:rsidP="00A111E2">
      <w:pPr>
        <w:pStyle w:val="Heading2"/>
        <w:tabs>
          <w:tab w:val="clear" w:pos="1008"/>
          <w:tab w:val="clear" w:pos="1170"/>
          <w:tab w:val="left" w:pos="1260"/>
        </w:tabs>
        <w:ind w:left="1260" w:hanging="540"/>
        <w:rPr>
          <w:rFonts w:ascii="Calibri" w:hAnsi="Calibri" w:cs="Calibri"/>
        </w:rPr>
      </w:pPr>
      <w:r w:rsidRPr="005A1353">
        <w:rPr>
          <w:rFonts w:ascii="Calibri" w:hAnsi="Calibri" w:cs="Calibri"/>
        </w:rPr>
        <w:t xml:space="preserve">This DDP is supported by the content of DD-026, EPIC ClearView Device Design Control Statement </w:t>
      </w:r>
      <w:r w:rsidR="00FF28B0">
        <w:rPr>
          <w:rFonts w:ascii="Calibri" w:hAnsi="Calibri" w:cs="Calibri"/>
        </w:rPr>
        <w:t xml:space="preserve">and DD-033, EPIC ClearView Software Design Control Statement </w:t>
      </w:r>
      <w:r w:rsidRPr="005A1353">
        <w:rPr>
          <w:rFonts w:ascii="Calibri" w:hAnsi="Calibri" w:cs="Calibri"/>
        </w:rPr>
        <w:t>which documents the design control history for the Clear</w:t>
      </w:r>
      <w:r w:rsidRPr="00784D22">
        <w:rPr>
          <w:rFonts w:ascii="Calibri" w:hAnsi="Calibri" w:cs="Calibri"/>
        </w:rPr>
        <w:t xml:space="preserve">View </w:t>
      </w:r>
      <w:r w:rsidR="00FF28B0">
        <w:rPr>
          <w:rFonts w:ascii="Calibri" w:hAnsi="Calibri" w:cs="Calibri"/>
        </w:rPr>
        <w:t>d</w:t>
      </w:r>
      <w:r w:rsidR="00FF28B0" w:rsidRPr="00784D22">
        <w:rPr>
          <w:rFonts w:ascii="Calibri" w:hAnsi="Calibri" w:cs="Calibri"/>
        </w:rPr>
        <w:t xml:space="preserve">evice </w:t>
      </w:r>
      <w:r w:rsidR="00FF28B0">
        <w:rPr>
          <w:rFonts w:ascii="Calibri" w:hAnsi="Calibri" w:cs="Calibri"/>
        </w:rPr>
        <w:t>and software</w:t>
      </w:r>
      <w:r w:rsidR="00C36F81">
        <w:rPr>
          <w:rFonts w:ascii="Calibri" w:hAnsi="Calibri" w:cs="Calibri"/>
        </w:rPr>
        <w:t xml:space="preserve"> </w:t>
      </w:r>
      <w:r w:rsidRPr="00784D22">
        <w:rPr>
          <w:rFonts w:ascii="Calibri" w:hAnsi="Calibri" w:cs="Calibri"/>
        </w:rPr>
        <w:t xml:space="preserve">development.  </w:t>
      </w:r>
      <w:r w:rsidR="00AE1945" w:rsidRPr="00D22700">
        <w:rPr>
          <w:rFonts w:ascii="Calibri" w:hAnsi="Calibri" w:cs="Calibri"/>
        </w:rPr>
        <w:t>DD-026</w:t>
      </w:r>
      <w:r w:rsidR="00FF28B0">
        <w:rPr>
          <w:rFonts w:ascii="Calibri" w:hAnsi="Calibri" w:cs="Calibri"/>
        </w:rPr>
        <w:t xml:space="preserve"> and DD-033</w:t>
      </w:r>
      <w:r w:rsidR="00AE1945" w:rsidRPr="00D22700">
        <w:rPr>
          <w:rFonts w:ascii="Calibri" w:hAnsi="Calibri" w:cs="Calibri"/>
        </w:rPr>
        <w:t xml:space="preserve"> summarize</w:t>
      </w:r>
      <w:r w:rsidRPr="002F012E">
        <w:rPr>
          <w:rFonts w:ascii="Calibri" w:hAnsi="Calibri" w:cs="Calibri"/>
        </w:rPr>
        <w:t xml:space="preserve"> the design controls utilized during early development </w:t>
      </w:r>
      <w:r w:rsidR="006F1DCA">
        <w:rPr>
          <w:rFonts w:ascii="Calibri" w:hAnsi="Calibri" w:cs="Calibri"/>
        </w:rPr>
        <w:t>through current development</w:t>
      </w:r>
      <w:r w:rsidRPr="002F012E">
        <w:rPr>
          <w:rFonts w:ascii="Calibri" w:hAnsi="Calibri" w:cs="Calibri"/>
        </w:rPr>
        <w:t xml:space="preserve"> of the ClearView </w:t>
      </w:r>
      <w:r w:rsidR="00FF28B0">
        <w:rPr>
          <w:rFonts w:ascii="Calibri" w:hAnsi="Calibri" w:cs="Calibri"/>
        </w:rPr>
        <w:t>d</w:t>
      </w:r>
      <w:r w:rsidR="00FF28B0" w:rsidRPr="002F012E">
        <w:rPr>
          <w:rFonts w:ascii="Calibri" w:hAnsi="Calibri" w:cs="Calibri"/>
        </w:rPr>
        <w:t>evice</w:t>
      </w:r>
      <w:r w:rsidR="00FF28B0">
        <w:rPr>
          <w:rFonts w:ascii="Calibri" w:hAnsi="Calibri" w:cs="Calibri"/>
        </w:rPr>
        <w:t xml:space="preserve"> and software.  T</w:t>
      </w:r>
      <w:r w:rsidR="00AE1945" w:rsidRPr="00424209">
        <w:rPr>
          <w:rFonts w:ascii="Calibri" w:hAnsi="Calibri" w:cs="Calibri"/>
        </w:rPr>
        <w:t>his DDP summarize</w:t>
      </w:r>
      <w:r w:rsidR="009E5A78" w:rsidRPr="0084668C">
        <w:rPr>
          <w:rFonts w:ascii="Calibri" w:hAnsi="Calibri" w:cs="Calibri"/>
        </w:rPr>
        <w:t>s</w:t>
      </w:r>
      <w:r w:rsidR="00AE1945" w:rsidRPr="00375FBA">
        <w:rPr>
          <w:rFonts w:ascii="Calibri" w:hAnsi="Calibri" w:cs="Calibri"/>
        </w:rPr>
        <w:t xml:space="preserve"> design controls going forward through </w:t>
      </w:r>
      <w:r w:rsidR="006B32E3">
        <w:rPr>
          <w:rFonts w:ascii="Calibri" w:hAnsi="Calibri" w:cs="Calibri"/>
        </w:rPr>
        <w:t xml:space="preserve">ClearView </w:t>
      </w:r>
      <w:r w:rsidR="0030282B">
        <w:rPr>
          <w:rFonts w:ascii="Calibri" w:hAnsi="Calibri" w:cs="Calibri"/>
        </w:rPr>
        <w:t>S</w:t>
      </w:r>
      <w:r w:rsidR="006B32E3">
        <w:rPr>
          <w:rFonts w:ascii="Calibri" w:hAnsi="Calibri" w:cs="Calibri"/>
        </w:rPr>
        <w:t>ystem</w:t>
      </w:r>
      <w:r w:rsidR="009E5A78" w:rsidRPr="00383527">
        <w:rPr>
          <w:rFonts w:ascii="Calibri" w:hAnsi="Calibri" w:cs="Calibri"/>
        </w:rPr>
        <w:t xml:space="preserve"> </w:t>
      </w:r>
      <w:r w:rsidR="00AE1945" w:rsidRPr="00132345">
        <w:rPr>
          <w:rFonts w:ascii="Calibri" w:hAnsi="Calibri" w:cs="Calibri"/>
        </w:rPr>
        <w:t>commercialization</w:t>
      </w:r>
      <w:r w:rsidRPr="00521E0C">
        <w:rPr>
          <w:rFonts w:ascii="Calibri" w:hAnsi="Calibri" w:cs="Calibri"/>
        </w:rPr>
        <w:t>.</w:t>
      </w:r>
    </w:p>
    <w:p w:rsidR="00A111E2" w:rsidRPr="00CB7DE0" w:rsidRDefault="00032177" w:rsidP="00AE1945">
      <w:pPr>
        <w:pStyle w:val="Heading2"/>
        <w:tabs>
          <w:tab w:val="clear" w:pos="1008"/>
          <w:tab w:val="clear" w:pos="1170"/>
          <w:tab w:val="left" w:pos="1260"/>
        </w:tabs>
        <w:ind w:left="1260" w:hanging="540"/>
        <w:rPr>
          <w:rFonts w:ascii="Calibri" w:hAnsi="Calibri" w:cs="Calibri"/>
        </w:rPr>
      </w:pPr>
      <w:r w:rsidRPr="009029AC">
        <w:rPr>
          <w:rFonts w:ascii="Calibri" w:hAnsi="Calibri" w:cs="Calibri"/>
        </w:rPr>
        <w:t xml:space="preserve">This DDP </w:t>
      </w:r>
      <w:r w:rsidR="00AE1945" w:rsidRPr="0030282B">
        <w:rPr>
          <w:rFonts w:ascii="Calibri" w:hAnsi="Calibri" w:cs="Calibri"/>
        </w:rPr>
        <w:t>is also supported by DDP-</w:t>
      </w:r>
      <w:proofErr w:type="gramStart"/>
      <w:r w:rsidR="00AE1945" w:rsidRPr="0030282B">
        <w:rPr>
          <w:rFonts w:ascii="Calibri" w:hAnsi="Calibri" w:cs="Calibri"/>
        </w:rPr>
        <w:t>003,</w:t>
      </w:r>
      <w:proofErr w:type="gramEnd"/>
      <w:r w:rsidR="00AE1945" w:rsidRPr="0030282B">
        <w:rPr>
          <w:rFonts w:ascii="Calibri" w:hAnsi="Calibri" w:cs="Calibri"/>
        </w:rPr>
        <w:t xml:space="preserve"> Clinical Build Project Plan which documents the design controls required for clinical builds to date</w:t>
      </w:r>
      <w:r w:rsidR="009E5A78" w:rsidRPr="0030282B">
        <w:rPr>
          <w:rFonts w:ascii="Calibri" w:hAnsi="Calibri" w:cs="Calibri"/>
        </w:rPr>
        <w:t xml:space="preserve"> and sets precedence for requirements of this DDP</w:t>
      </w:r>
      <w:r w:rsidR="00AE1945" w:rsidRPr="005E1D64">
        <w:rPr>
          <w:rFonts w:ascii="Calibri" w:hAnsi="Calibri" w:cs="Calibri"/>
        </w:rPr>
        <w:t>.</w:t>
      </w:r>
      <w:r w:rsidRPr="002A0D0C">
        <w:rPr>
          <w:rFonts w:ascii="Calibri" w:hAnsi="Calibri" w:cs="Calibri"/>
        </w:rPr>
        <w:t xml:space="preserve"> </w:t>
      </w:r>
    </w:p>
    <w:p w:rsidR="00D02472" w:rsidRPr="00070B57" w:rsidRDefault="00D02472" w:rsidP="00296F7C">
      <w:pPr>
        <w:pStyle w:val="Heading1"/>
        <w:tabs>
          <w:tab w:val="clear" w:pos="360"/>
          <w:tab w:val="num" w:pos="720"/>
        </w:tabs>
        <w:spacing w:before="120"/>
        <w:ind w:left="706" w:hanging="706"/>
        <w:rPr>
          <w:rFonts w:ascii="Calibri" w:hAnsi="Calibri" w:cs="Calibri"/>
          <w:szCs w:val="24"/>
        </w:rPr>
      </w:pPr>
      <w:bookmarkStart w:id="5" w:name="_Toc32798433"/>
      <w:bookmarkStart w:id="6" w:name="_Toc121825189"/>
      <w:bookmarkStart w:id="7" w:name="_Toc129415033"/>
      <w:bookmarkStart w:id="8" w:name="_Toc176052460"/>
      <w:r w:rsidRPr="00070B57">
        <w:rPr>
          <w:rFonts w:ascii="Calibri" w:hAnsi="Calibri" w:cs="Calibri"/>
          <w:szCs w:val="24"/>
        </w:rPr>
        <w:t>SCOPE</w:t>
      </w:r>
      <w:bookmarkEnd w:id="5"/>
      <w:bookmarkEnd w:id="6"/>
      <w:bookmarkEnd w:id="7"/>
      <w:bookmarkEnd w:id="8"/>
    </w:p>
    <w:p w:rsidR="00C92465" w:rsidRPr="0084668C" w:rsidRDefault="00C92465" w:rsidP="003926A5">
      <w:pPr>
        <w:pStyle w:val="Heading2"/>
        <w:tabs>
          <w:tab w:val="clear" w:pos="1008"/>
          <w:tab w:val="clear" w:pos="1170"/>
          <w:tab w:val="left" w:pos="1260"/>
        </w:tabs>
        <w:ind w:left="1260" w:hanging="540"/>
        <w:rPr>
          <w:rFonts w:ascii="Calibri" w:hAnsi="Calibri" w:cs="Calibri"/>
        </w:rPr>
      </w:pPr>
      <w:r w:rsidRPr="00070B57">
        <w:rPr>
          <w:rFonts w:ascii="Calibri" w:hAnsi="Calibri" w:cs="Calibri"/>
        </w:rPr>
        <w:t xml:space="preserve">The DDP outlines the </w:t>
      </w:r>
      <w:r w:rsidR="001815E3" w:rsidRPr="00D54FC1">
        <w:rPr>
          <w:rFonts w:ascii="Calibri" w:hAnsi="Calibri" w:cs="Calibri"/>
        </w:rPr>
        <w:t xml:space="preserve">design control </w:t>
      </w:r>
      <w:r w:rsidRPr="00BB37E6">
        <w:rPr>
          <w:rFonts w:ascii="Calibri" w:hAnsi="Calibri" w:cs="Calibri"/>
        </w:rPr>
        <w:t>activi</w:t>
      </w:r>
      <w:r w:rsidRPr="005A1353">
        <w:rPr>
          <w:rFonts w:ascii="Calibri" w:hAnsi="Calibri" w:cs="Calibri"/>
        </w:rPr>
        <w:t xml:space="preserve">ties </w:t>
      </w:r>
      <w:r w:rsidR="001815E3" w:rsidRPr="00D54FC1">
        <w:rPr>
          <w:rFonts w:ascii="Calibri" w:hAnsi="Calibri" w:cs="Calibri"/>
        </w:rPr>
        <w:t xml:space="preserve">required to systematically assess the design of the EPIC ClearView </w:t>
      </w:r>
      <w:r w:rsidR="006B32E3">
        <w:rPr>
          <w:rFonts w:ascii="Calibri" w:hAnsi="Calibri" w:cs="Calibri"/>
        </w:rPr>
        <w:t>System</w:t>
      </w:r>
      <w:r w:rsidR="001815E3" w:rsidRPr="00D54FC1">
        <w:rPr>
          <w:rFonts w:ascii="Calibri" w:hAnsi="Calibri" w:cs="Calibri"/>
        </w:rPr>
        <w:t xml:space="preserve">.  As such, the DDP provides guidance regarding all activities necessary </w:t>
      </w:r>
      <w:r w:rsidRPr="005A1353">
        <w:rPr>
          <w:rFonts w:ascii="Calibri" w:hAnsi="Calibri" w:cs="Calibri"/>
        </w:rPr>
        <w:t xml:space="preserve">to assemble, test, and release </w:t>
      </w:r>
      <w:r w:rsidR="00982BF2">
        <w:rPr>
          <w:rFonts w:ascii="Calibri" w:hAnsi="Calibri" w:cs="Calibri"/>
        </w:rPr>
        <w:t xml:space="preserve">the </w:t>
      </w:r>
      <w:r w:rsidRPr="005A1353">
        <w:rPr>
          <w:rFonts w:ascii="Calibri" w:hAnsi="Calibri" w:cs="Calibri"/>
        </w:rPr>
        <w:t xml:space="preserve">EPIC ClearView </w:t>
      </w:r>
      <w:r w:rsidR="00982BF2">
        <w:rPr>
          <w:rFonts w:ascii="Calibri" w:hAnsi="Calibri" w:cs="Calibri"/>
        </w:rPr>
        <w:t>S</w:t>
      </w:r>
      <w:r w:rsidRPr="005A1353">
        <w:rPr>
          <w:rFonts w:ascii="Calibri" w:hAnsi="Calibri" w:cs="Calibri"/>
        </w:rPr>
        <w:t xml:space="preserve">ystem </w:t>
      </w:r>
      <w:r w:rsidRPr="00784D22">
        <w:rPr>
          <w:rFonts w:ascii="Calibri" w:hAnsi="Calibri" w:cs="Calibri"/>
        </w:rPr>
        <w:t xml:space="preserve">consisting of the </w:t>
      </w:r>
      <w:r w:rsidR="00982BF2">
        <w:rPr>
          <w:rFonts w:ascii="Calibri" w:hAnsi="Calibri" w:cs="Calibri"/>
        </w:rPr>
        <w:t>d</w:t>
      </w:r>
      <w:r w:rsidRPr="00784D22">
        <w:rPr>
          <w:rFonts w:ascii="Calibri" w:hAnsi="Calibri" w:cs="Calibri"/>
        </w:rPr>
        <w:t xml:space="preserve">evice loaded with </w:t>
      </w:r>
      <w:r w:rsidR="00982BF2">
        <w:rPr>
          <w:rFonts w:ascii="Calibri" w:hAnsi="Calibri" w:cs="Calibri"/>
        </w:rPr>
        <w:t>f</w:t>
      </w:r>
      <w:r w:rsidRPr="00784D22">
        <w:rPr>
          <w:rFonts w:ascii="Calibri" w:hAnsi="Calibri" w:cs="Calibri"/>
        </w:rPr>
        <w:t>irmware (</w:t>
      </w:r>
      <w:proofErr w:type="spellStart"/>
      <w:r w:rsidRPr="00784D22">
        <w:rPr>
          <w:rFonts w:ascii="Calibri" w:hAnsi="Calibri" w:cs="Calibri"/>
        </w:rPr>
        <w:t>p</w:t>
      </w:r>
      <w:r w:rsidR="00982BF2">
        <w:rPr>
          <w:rFonts w:ascii="Calibri" w:hAnsi="Calibri" w:cs="Calibri"/>
        </w:rPr>
        <w:t>/n</w:t>
      </w:r>
      <w:proofErr w:type="spellEnd"/>
      <w:r w:rsidRPr="00784D22">
        <w:rPr>
          <w:rFonts w:ascii="Calibri" w:hAnsi="Calibri" w:cs="Calibri"/>
        </w:rPr>
        <w:t xml:space="preserve"> 06690), a computer system (</w:t>
      </w:r>
      <w:proofErr w:type="spellStart"/>
      <w:r w:rsidR="00982BF2">
        <w:rPr>
          <w:rFonts w:ascii="Calibri" w:hAnsi="Calibri" w:cs="Calibri"/>
        </w:rPr>
        <w:t>p/n</w:t>
      </w:r>
      <w:proofErr w:type="spellEnd"/>
      <w:r w:rsidR="00982BF2">
        <w:rPr>
          <w:rFonts w:ascii="Calibri" w:hAnsi="Calibri" w:cs="Calibri"/>
        </w:rPr>
        <w:t xml:space="preserve"> </w:t>
      </w:r>
      <w:r w:rsidRPr="00784D22">
        <w:rPr>
          <w:rFonts w:ascii="Calibri" w:hAnsi="Calibri" w:cs="Calibri"/>
        </w:rPr>
        <w:t xml:space="preserve">1282-1511) loaded with the ClearView </w:t>
      </w:r>
      <w:r w:rsidR="00977C05">
        <w:rPr>
          <w:rFonts w:ascii="Calibri" w:hAnsi="Calibri" w:cs="Calibri"/>
        </w:rPr>
        <w:t>s</w:t>
      </w:r>
      <w:r w:rsidRPr="00784D22">
        <w:rPr>
          <w:rFonts w:ascii="Calibri" w:hAnsi="Calibri" w:cs="Calibri"/>
        </w:rPr>
        <w:t xml:space="preserve">oftware </w:t>
      </w:r>
      <w:r w:rsidRPr="00424209">
        <w:rPr>
          <w:rFonts w:ascii="Calibri" w:hAnsi="Calibri" w:cs="Calibri"/>
        </w:rPr>
        <w:t>and all relevant</w:t>
      </w:r>
      <w:r w:rsidRPr="0084668C">
        <w:rPr>
          <w:rFonts w:ascii="Calibri" w:hAnsi="Calibri" w:cs="Calibri"/>
        </w:rPr>
        <w:t xml:space="preserve"> accessories</w:t>
      </w:r>
      <w:r w:rsidR="005F79C9">
        <w:rPr>
          <w:rFonts w:ascii="Calibri" w:hAnsi="Calibri" w:cs="Calibri"/>
        </w:rPr>
        <w:t xml:space="preserve"> (reference </w:t>
      </w:r>
      <w:proofErr w:type="spellStart"/>
      <w:r w:rsidR="005F79C9">
        <w:rPr>
          <w:rFonts w:ascii="Calibri" w:hAnsi="Calibri" w:cs="Calibri"/>
        </w:rPr>
        <w:t>p/n</w:t>
      </w:r>
      <w:proofErr w:type="spellEnd"/>
      <w:r w:rsidR="005F79C9">
        <w:rPr>
          <w:rFonts w:ascii="Calibri" w:hAnsi="Calibri" w:cs="Calibri"/>
        </w:rPr>
        <w:t xml:space="preserve"> </w:t>
      </w:r>
      <w:r w:rsidR="00A02CD1">
        <w:rPr>
          <w:rFonts w:ascii="Calibri" w:hAnsi="Calibri" w:cs="Calibri"/>
        </w:rPr>
        <w:t>EPC-100</w:t>
      </w:r>
      <w:r w:rsidR="005B1FD7">
        <w:rPr>
          <w:rFonts w:ascii="Calibri" w:hAnsi="Calibri" w:cs="Calibri"/>
        </w:rPr>
        <w:t>)</w:t>
      </w:r>
      <w:r w:rsidRPr="0084668C">
        <w:rPr>
          <w:rFonts w:ascii="Calibri" w:hAnsi="Calibri" w:cs="Calibri"/>
        </w:rPr>
        <w:t>.</w:t>
      </w:r>
    </w:p>
    <w:p w:rsidR="00A100DB" w:rsidRPr="00070B57" w:rsidRDefault="005303D5" w:rsidP="00EC63CD">
      <w:pPr>
        <w:pStyle w:val="Heading2"/>
        <w:tabs>
          <w:tab w:val="clear" w:pos="1008"/>
          <w:tab w:val="clear" w:pos="1170"/>
          <w:tab w:val="left" w:pos="1260"/>
        </w:tabs>
        <w:spacing w:after="120"/>
        <w:ind w:left="1267" w:hanging="547"/>
        <w:rPr>
          <w:rFonts w:ascii="Calibri" w:hAnsi="Calibri" w:cs="Calibri"/>
        </w:rPr>
      </w:pPr>
      <w:r w:rsidRPr="00375FBA">
        <w:rPr>
          <w:rFonts w:ascii="Calibri" w:hAnsi="Calibri" w:cs="Calibri"/>
        </w:rPr>
        <w:t xml:space="preserve">The </w:t>
      </w:r>
      <w:r w:rsidR="0049243A">
        <w:rPr>
          <w:rFonts w:ascii="Calibri" w:hAnsi="Calibri" w:cs="Calibri"/>
        </w:rPr>
        <w:t xml:space="preserve">release of </w:t>
      </w:r>
      <w:r w:rsidRPr="00375FBA">
        <w:rPr>
          <w:rFonts w:ascii="Calibri" w:hAnsi="Calibri" w:cs="Calibri"/>
        </w:rPr>
        <w:t xml:space="preserve">EPIC ClearView systems </w:t>
      </w:r>
      <w:r w:rsidR="00057988">
        <w:rPr>
          <w:rFonts w:ascii="Calibri" w:hAnsi="Calibri" w:cs="Calibri"/>
        </w:rPr>
        <w:t xml:space="preserve">will be </w:t>
      </w:r>
      <w:r w:rsidR="00EE63CD">
        <w:rPr>
          <w:rFonts w:ascii="Calibri" w:hAnsi="Calibri" w:cs="Calibri"/>
        </w:rPr>
        <w:t xml:space="preserve">addressed </w:t>
      </w:r>
      <w:r w:rsidR="00EE63CD" w:rsidRPr="00375FBA">
        <w:rPr>
          <w:rFonts w:ascii="Calibri" w:hAnsi="Calibri" w:cs="Calibri"/>
        </w:rPr>
        <w:t>under</w:t>
      </w:r>
      <w:r w:rsidRPr="00375FBA">
        <w:rPr>
          <w:rFonts w:ascii="Calibri" w:hAnsi="Calibri" w:cs="Calibri"/>
        </w:rPr>
        <w:t xml:space="preserve"> this DDP</w:t>
      </w:r>
      <w:r w:rsidR="00A100DB" w:rsidRPr="00D54FC1">
        <w:rPr>
          <w:rFonts w:ascii="Calibri" w:hAnsi="Calibri" w:cs="Calibri"/>
        </w:rPr>
        <w:t>.</w:t>
      </w:r>
    </w:p>
    <w:p w:rsidR="00D02472" w:rsidRPr="00784D22" w:rsidRDefault="00D02472" w:rsidP="00296F7C">
      <w:pPr>
        <w:pStyle w:val="Heading1"/>
        <w:tabs>
          <w:tab w:val="clear" w:pos="360"/>
          <w:tab w:val="num" w:pos="720"/>
        </w:tabs>
        <w:spacing w:before="120"/>
        <w:ind w:left="706" w:hanging="706"/>
        <w:rPr>
          <w:rFonts w:ascii="Calibri" w:hAnsi="Calibri" w:cs="Calibri"/>
          <w:szCs w:val="24"/>
        </w:rPr>
      </w:pPr>
      <w:bookmarkStart w:id="9" w:name="_Toc32798434"/>
      <w:bookmarkStart w:id="10" w:name="_Toc121825190"/>
      <w:bookmarkStart w:id="11" w:name="_Toc129415034"/>
      <w:bookmarkStart w:id="12" w:name="_Toc176052461"/>
      <w:r w:rsidRPr="00784D22">
        <w:rPr>
          <w:rFonts w:ascii="Calibri" w:hAnsi="Calibri" w:cs="Calibri"/>
          <w:szCs w:val="24"/>
        </w:rPr>
        <w:t>REFERENCE DOCUMENTS</w:t>
      </w:r>
      <w:bookmarkEnd w:id="9"/>
      <w:bookmarkEnd w:id="10"/>
      <w:bookmarkEnd w:id="11"/>
      <w:bookmarkEnd w:id="12"/>
    </w:p>
    <w:p w:rsidR="00646935" w:rsidRPr="00424209" w:rsidRDefault="00646935" w:rsidP="009069FA">
      <w:pPr>
        <w:pStyle w:val="Heading2"/>
        <w:numPr>
          <w:ilvl w:val="0"/>
          <w:numId w:val="0"/>
        </w:numPr>
        <w:tabs>
          <w:tab w:val="clear" w:pos="1170"/>
          <w:tab w:val="left" w:pos="1260"/>
        </w:tabs>
        <w:ind w:left="706"/>
        <w:rPr>
          <w:rFonts w:ascii="Calibri" w:hAnsi="Calibri" w:cs="Calibri"/>
        </w:rPr>
      </w:pPr>
      <w:bookmarkStart w:id="13" w:name="Overall_VMP"/>
      <w:bookmarkStart w:id="14" w:name="VMP"/>
      <w:r w:rsidRPr="00C239EE">
        <w:rPr>
          <w:rFonts w:ascii="Calibri" w:hAnsi="Calibri" w:cs="Calibri"/>
        </w:rPr>
        <w:t>DD-005</w:t>
      </w:r>
      <w:r w:rsidRPr="002F012E">
        <w:rPr>
          <w:rFonts w:ascii="Calibri" w:hAnsi="Calibri" w:cs="Calibri"/>
        </w:rPr>
        <w:t>, Ris</w:t>
      </w:r>
      <w:r w:rsidRPr="00424209">
        <w:rPr>
          <w:rFonts w:ascii="Calibri" w:hAnsi="Calibri" w:cs="Calibri"/>
        </w:rPr>
        <w:t>k Management Plan for EPIC ClearView System</w:t>
      </w:r>
    </w:p>
    <w:p w:rsidR="00066A65" w:rsidRPr="00D54FC1" w:rsidRDefault="00066A65" w:rsidP="009069FA">
      <w:pPr>
        <w:pStyle w:val="Heading2"/>
        <w:numPr>
          <w:ilvl w:val="0"/>
          <w:numId w:val="0"/>
        </w:numPr>
        <w:tabs>
          <w:tab w:val="clear" w:pos="1170"/>
          <w:tab w:val="left" w:pos="1260"/>
        </w:tabs>
        <w:ind w:left="706"/>
        <w:rPr>
          <w:rFonts w:ascii="Calibri" w:hAnsi="Calibri" w:cs="Calibri"/>
        </w:rPr>
      </w:pPr>
      <w:r w:rsidRPr="0084668C">
        <w:rPr>
          <w:rFonts w:ascii="Calibri" w:hAnsi="Calibri" w:cs="Calibri"/>
        </w:rPr>
        <w:t xml:space="preserve">DD-012, EPIC ClearView Product Requirements – </w:t>
      </w:r>
      <w:r w:rsidR="00A02CD1">
        <w:rPr>
          <w:rFonts w:ascii="Calibri" w:hAnsi="Calibri" w:cs="Calibri"/>
        </w:rPr>
        <w:t>System</w:t>
      </w:r>
    </w:p>
    <w:p w:rsidR="00646935" w:rsidRPr="002F012E" w:rsidRDefault="00646935" w:rsidP="009069FA">
      <w:pPr>
        <w:pStyle w:val="Heading2"/>
        <w:numPr>
          <w:ilvl w:val="0"/>
          <w:numId w:val="0"/>
        </w:numPr>
        <w:tabs>
          <w:tab w:val="clear" w:pos="1170"/>
          <w:tab w:val="left" w:pos="1260"/>
        </w:tabs>
        <w:ind w:left="706"/>
        <w:rPr>
          <w:rFonts w:ascii="Calibri" w:hAnsi="Calibri" w:cs="Calibri"/>
        </w:rPr>
      </w:pPr>
      <w:r w:rsidRPr="002F012E">
        <w:rPr>
          <w:rFonts w:ascii="Calibri" w:hAnsi="Calibri" w:cs="Calibri"/>
        </w:rPr>
        <w:t>DD-026, EPIC ClearView Device Design Control Statement</w:t>
      </w:r>
    </w:p>
    <w:p w:rsidR="00FF28B0" w:rsidRDefault="00FF28B0" w:rsidP="009069FA">
      <w:pPr>
        <w:pStyle w:val="Heading2"/>
        <w:numPr>
          <w:ilvl w:val="0"/>
          <w:numId w:val="0"/>
        </w:numPr>
        <w:tabs>
          <w:tab w:val="clear" w:pos="1170"/>
          <w:tab w:val="left" w:pos="1260"/>
        </w:tabs>
        <w:ind w:left="706"/>
        <w:rPr>
          <w:rFonts w:ascii="Calibri" w:hAnsi="Calibri" w:cs="Calibri"/>
        </w:rPr>
      </w:pPr>
      <w:r>
        <w:rPr>
          <w:rFonts w:ascii="Calibri" w:hAnsi="Calibri" w:cs="Calibri"/>
        </w:rPr>
        <w:t>DD-033, EPIC ClearView Software Design Control Statement</w:t>
      </w:r>
    </w:p>
    <w:p w:rsidR="00646935" w:rsidRPr="009029AC" w:rsidRDefault="00646935" w:rsidP="009069FA">
      <w:pPr>
        <w:pStyle w:val="Heading2"/>
        <w:numPr>
          <w:ilvl w:val="0"/>
          <w:numId w:val="0"/>
        </w:numPr>
        <w:tabs>
          <w:tab w:val="clear" w:pos="1170"/>
          <w:tab w:val="left" w:pos="1260"/>
        </w:tabs>
        <w:ind w:left="706"/>
        <w:rPr>
          <w:rFonts w:ascii="Calibri" w:hAnsi="Calibri" w:cs="Calibri"/>
        </w:rPr>
      </w:pPr>
      <w:r w:rsidRPr="009029AC">
        <w:rPr>
          <w:rFonts w:ascii="Calibri" w:hAnsi="Calibri" w:cs="Calibri"/>
        </w:rPr>
        <w:t>DDP-003, Clinical Build Project Plan</w:t>
      </w:r>
    </w:p>
    <w:p w:rsidR="00646935" w:rsidRPr="00424209" w:rsidRDefault="00646935" w:rsidP="009069FA">
      <w:pPr>
        <w:pStyle w:val="Heading2"/>
        <w:numPr>
          <w:ilvl w:val="0"/>
          <w:numId w:val="0"/>
        </w:numPr>
        <w:tabs>
          <w:tab w:val="clear" w:pos="1170"/>
          <w:tab w:val="left" w:pos="1260"/>
        </w:tabs>
        <w:ind w:left="706"/>
        <w:rPr>
          <w:rFonts w:ascii="Calibri" w:hAnsi="Calibri" w:cs="Calibri"/>
        </w:rPr>
      </w:pPr>
      <w:r w:rsidRPr="00424209">
        <w:rPr>
          <w:rFonts w:ascii="Calibri" w:hAnsi="Calibri" w:cs="Calibri"/>
        </w:rPr>
        <w:t>EG-001, Design Control Procedure</w:t>
      </w:r>
    </w:p>
    <w:p w:rsidR="00646935" w:rsidRPr="0084668C" w:rsidRDefault="00646935" w:rsidP="009069FA">
      <w:pPr>
        <w:pStyle w:val="Heading2"/>
        <w:numPr>
          <w:ilvl w:val="0"/>
          <w:numId w:val="0"/>
        </w:numPr>
        <w:tabs>
          <w:tab w:val="clear" w:pos="1170"/>
          <w:tab w:val="left" w:pos="1260"/>
        </w:tabs>
        <w:ind w:left="706"/>
        <w:rPr>
          <w:rFonts w:ascii="Calibri" w:hAnsi="Calibri" w:cs="Calibri"/>
        </w:rPr>
      </w:pPr>
      <w:r w:rsidRPr="00C239EE">
        <w:rPr>
          <w:rFonts w:ascii="Calibri" w:hAnsi="Calibri" w:cs="Calibri"/>
        </w:rPr>
        <w:t>EG-012</w:t>
      </w:r>
      <w:r w:rsidRPr="0084668C">
        <w:rPr>
          <w:rFonts w:ascii="Calibri" w:hAnsi="Calibri" w:cs="Calibri"/>
        </w:rPr>
        <w:t>, Risk Management</w:t>
      </w:r>
    </w:p>
    <w:p w:rsidR="00014924" w:rsidRDefault="00014924" w:rsidP="009069FA">
      <w:pPr>
        <w:pStyle w:val="Heading2"/>
        <w:numPr>
          <w:ilvl w:val="0"/>
          <w:numId w:val="0"/>
        </w:numPr>
        <w:tabs>
          <w:tab w:val="clear" w:pos="1170"/>
          <w:tab w:val="left" w:pos="1260"/>
        </w:tabs>
        <w:ind w:left="706"/>
        <w:rPr>
          <w:rFonts w:ascii="Calibri" w:hAnsi="Calibri" w:cs="Calibri"/>
        </w:rPr>
      </w:pPr>
      <w:r w:rsidRPr="00EE63CD">
        <w:rPr>
          <w:rFonts w:ascii="Calibri" w:hAnsi="Calibri" w:cs="Calibri"/>
        </w:rPr>
        <w:t>EG-021, Software Change Control Procedure</w:t>
      </w:r>
      <w:r w:rsidRPr="00375FBA">
        <w:rPr>
          <w:rFonts w:ascii="Calibri" w:hAnsi="Calibri" w:cs="Calibri"/>
        </w:rPr>
        <w:t xml:space="preserve"> </w:t>
      </w:r>
    </w:p>
    <w:p w:rsidR="00D02472" w:rsidRPr="00375FBA" w:rsidRDefault="00D02472" w:rsidP="009069FA">
      <w:pPr>
        <w:pStyle w:val="Heading2"/>
        <w:numPr>
          <w:ilvl w:val="0"/>
          <w:numId w:val="0"/>
        </w:numPr>
        <w:tabs>
          <w:tab w:val="clear" w:pos="1170"/>
          <w:tab w:val="left" w:pos="1260"/>
        </w:tabs>
        <w:ind w:left="706"/>
        <w:rPr>
          <w:rFonts w:ascii="Calibri" w:hAnsi="Calibri" w:cs="Calibri"/>
        </w:rPr>
      </w:pPr>
      <w:r w:rsidRPr="00375FBA">
        <w:rPr>
          <w:rFonts w:ascii="Calibri" w:hAnsi="Calibri" w:cs="Calibri"/>
        </w:rPr>
        <w:t>Regulatory Documentation:</w:t>
      </w:r>
    </w:p>
    <w:p w:rsidR="00E07054" w:rsidRPr="00B04789" w:rsidRDefault="00D02472" w:rsidP="00FB58E7">
      <w:pPr>
        <w:pStyle w:val="Heading3Chapter"/>
        <w:rPr>
          <w:szCs w:val="24"/>
        </w:rPr>
      </w:pPr>
      <w:r w:rsidRPr="00383527">
        <w:rPr>
          <w:szCs w:val="24"/>
        </w:rPr>
        <w:t>FDA 21</w:t>
      </w:r>
      <w:r w:rsidR="00F96BA8" w:rsidRPr="00132345">
        <w:rPr>
          <w:szCs w:val="24"/>
        </w:rPr>
        <w:t xml:space="preserve"> </w:t>
      </w:r>
      <w:r w:rsidRPr="00521E0C">
        <w:rPr>
          <w:szCs w:val="24"/>
        </w:rPr>
        <w:t>CFR 820, Quality System Regulations</w:t>
      </w:r>
      <w:r w:rsidR="007D49D0" w:rsidRPr="00341304">
        <w:rPr>
          <w:szCs w:val="24"/>
        </w:rPr>
        <w:t xml:space="preserve"> (QSR</w:t>
      </w:r>
      <w:r w:rsidR="00F96BA8" w:rsidRPr="00341304">
        <w:rPr>
          <w:szCs w:val="24"/>
        </w:rPr>
        <w:t>s</w:t>
      </w:r>
      <w:r w:rsidR="007D49D0" w:rsidRPr="009537A7">
        <w:rPr>
          <w:szCs w:val="24"/>
        </w:rPr>
        <w:t>)</w:t>
      </w:r>
    </w:p>
    <w:p w:rsidR="001815E3" w:rsidRPr="00D54FC1" w:rsidRDefault="004211B4" w:rsidP="00070B57">
      <w:pPr>
        <w:pStyle w:val="Heading3Chapter"/>
        <w:rPr>
          <w:szCs w:val="24"/>
        </w:rPr>
      </w:pPr>
      <w:r w:rsidRPr="007316C3">
        <w:rPr>
          <w:szCs w:val="24"/>
        </w:rPr>
        <w:t>ISO</w:t>
      </w:r>
      <w:r w:rsidR="00E07054" w:rsidRPr="00564638">
        <w:rPr>
          <w:szCs w:val="24"/>
        </w:rPr>
        <w:t xml:space="preserve"> </w:t>
      </w:r>
      <w:r w:rsidRPr="00CF2C96">
        <w:rPr>
          <w:szCs w:val="24"/>
        </w:rPr>
        <w:t>13485:2003</w:t>
      </w:r>
      <w:r w:rsidR="00E07054" w:rsidRPr="00C22FC1">
        <w:rPr>
          <w:szCs w:val="24"/>
        </w:rPr>
        <w:t xml:space="preserve"> </w:t>
      </w:r>
      <w:r w:rsidR="00F96BA8" w:rsidRPr="00070B57">
        <w:rPr>
          <w:color w:val="000000"/>
          <w:szCs w:val="24"/>
        </w:rPr>
        <w:t>Medical Devices – Quality</w:t>
      </w:r>
      <w:r w:rsidR="00F96BA8" w:rsidRPr="00070B57">
        <w:rPr>
          <w:szCs w:val="24"/>
        </w:rPr>
        <w:t xml:space="preserve"> Management Systems – Requirements for Regulatory Purposes</w:t>
      </w:r>
    </w:p>
    <w:p w:rsidR="001815E3" w:rsidRPr="00BB37E6" w:rsidRDefault="001815E3" w:rsidP="00D52142">
      <w:pPr>
        <w:pStyle w:val="Heading3Chapter"/>
        <w:rPr>
          <w:szCs w:val="24"/>
        </w:rPr>
      </w:pPr>
      <w:r w:rsidRPr="00BB37E6">
        <w:rPr>
          <w:szCs w:val="24"/>
        </w:rPr>
        <w:t xml:space="preserve">FDA’s </w:t>
      </w:r>
      <w:r>
        <w:t>Design Control Guidance For Medical Device Manufacturers, March 11, 1997</w:t>
      </w:r>
    </w:p>
    <w:p w:rsidR="00280E9E" w:rsidRPr="00784D22" w:rsidRDefault="00FB2B39" w:rsidP="00280E9E">
      <w:pPr>
        <w:pStyle w:val="Heading1"/>
        <w:tabs>
          <w:tab w:val="clear" w:pos="360"/>
          <w:tab w:val="num" w:pos="720"/>
        </w:tabs>
        <w:spacing w:before="120"/>
        <w:ind w:left="706" w:hanging="706"/>
        <w:rPr>
          <w:rFonts w:ascii="Calibri" w:hAnsi="Calibri" w:cs="Calibri"/>
          <w:szCs w:val="24"/>
        </w:rPr>
      </w:pPr>
      <w:bookmarkStart w:id="15" w:name="_Toc121825191"/>
      <w:bookmarkStart w:id="16" w:name="_Toc129415035"/>
      <w:bookmarkStart w:id="17" w:name="_Toc176052462"/>
      <w:bookmarkEnd w:id="13"/>
      <w:bookmarkEnd w:id="14"/>
      <w:r>
        <w:rPr>
          <w:rFonts w:ascii="Calibri" w:hAnsi="Calibri" w:cs="Calibri"/>
          <w:szCs w:val="24"/>
        </w:rPr>
        <w:lastRenderedPageBreak/>
        <w:t>Product Description</w:t>
      </w:r>
    </w:p>
    <w:p w:rsidR="00280E9E" w:rsidRPr="00B46DF5" w:rsidRDefault="00280E9E" w:rsidP="00280E9E">
      <w:pPr>
        <w:pStyle w:val="Heading2"/>
        <w:tabs>
          <w:tab w:val="clear" w:pos="1008"/>
          <w:tab w:val="clear" w:pos="1170"/>
          <w:tab w:val="left" w:pos="1260"/>
        </w:tabs>
        <w:ind w:left="1267" w:hanging="547"/>
        <w:rPr>
          <w:rFonts w:ascii="Calibri" w:hAnsi="Calibri" w:cs="Calibri"/>
        </w:rPr>
      </w:pPr>
      <w:r w:rsidRPr="00B46DF5">
        <w:rPr>
          <w:rFonts w:ascii="Calibri" w:hAnsi="Calibri" w:cs="Calibri"/>
        </w:rPr>
        <w:t xml:space="preserve">The </w:t>
      </w:r>
      <w:r w:rsidR="00FD0331" w:rsidRPr="001A018E">
        <w:rPr>
          <w:rFonts w:ascii="Calibri" w:hAnsi="Calibri" w:cs="Calibri"/>
        </w:rPr>
        <w:t xml:space="preserve">EPIC </w:t>
      </w:r>
      <w:r w:rsidRPr="001A018E">
        <w:rPr>
          <w:rFonts w:ascii="Calibri" w:hAnsi="Calibri" w:cs="Calibri"/>
        </w:rPr>
        <w:t xml:space="preserve">ClearView System consists of </w:t>
      </w:r>
      <w:r w:rsidR="00FD0331" w:rsidRPr="00442F6D">
        <w:rPr>
          <w:rFonts w:ascii="Calibri" w:hAnsi="Calibri" w:cs="Calibri"/>
        </w:rPr>
        <w:t xml:space="preserve">the </w:t>
      </w:r>
      <w:r w:rsidR="00732075">
        <w:rPr>
          <w:rFonts w:ascii="Calibri" w:hAnsi="Calibri" w:cs="Calibri"/>
        </w:rPr>
        <w:t>ClearView</w:t>
      </w:r>
      <w:r w:rsidR="00FD0331" w:rsidRPr="00B46DF5">
        <w:rPr>
          <w:rFonts w:ascii="Calibri" w:hAnsi="Calibri" w:cs="Calibri"/>
        </w:rPr>
        <w:t xml:space="preserve"> device</w:t>
      </w:r>
      <w:r w:rsidR="00FD0331" w:rsidRPr="001A018E">
        <w:rPr>
          <w:rFonts w:ascii="Calibri" w:hAnsi="Calibri" w:cs="Calibri"/>
        </w:rPr>
        <w:t xml:space="preserve"> and ClearView software installed on a </w:t>
      </w:r>
      <w:proofErr w:type="gramStart"/>
      <w:r w:rsidR="00FD0331" w:rsidRPr="001A018E">
        <w:rPr>
          <w:rFonts w:ascii="Calibri" w:hAnsi="Calibri" w:cs="Calibri"/>
        </w:rPr>
        <w:t>computer,</w:t>
      </w:r>
      <w:proofErr w:type="gramEnd"/>
      <w:r w:rsidR="00FD0331" w:rsidRPr="001A018E">
        <w:rPr>
          <w:rFonts w:ascii="Calibri" w:hAnsi="Calibri" w:cs="Calibri"/>
        </w:rPr>
        <w:t xml:space="preserve"> </w:t>
      </w:r>
      <w:r w:rsidR="006F1DCA">
        <w:rPr>
          <w:rFonts w:ascii="Calibri" w:hAnsi="Calibri" w:cs="Calibri"/>
        </w:rPr>
        <w:t>and system</w:t>
      </w:r>
      <w:r w:rsidR="007073FB" w:rsidRPr="00442F6D">
        <w:rPr>
          <w:rFonts w:ascii="Calibri" w:hAnsi="Calibri" w:cs="Calibri"/>
        </w:rPr>
        <w:t xml:space="preserve"> accessories.  </w:t>
      </w:r>
      <w:r w:rsidR="007073FB" w:rsidRPr="00C239EE">
        <w:rPr>
          <w:rFonts w:ascii="Calibri" w:hAnsi="Calibri"/>
        </w:rPr>
        <w:t xml:space="preserve">The ClearView signal is generated when a finger is placed on the glass electrode and a high frequency voltage impulse is applied to the underside of the glass dielectric. The high voltage impulse generates a localized electromagnetic field around the finger thus exciting and amplifying the </w:t>
      </w:r>
      <w:proofErr w:type="spellStart"/>
      <w:r w:rsidR="007073FB" w:rsidRPr="00C239EE">
        <w:rPr>
          <w:rFonts w:ascii="Calibri" w:hAnsi="Calibri"/>
        </w:rPr>
        <w:t>biophotonic</w:t>
      </w:r>
      <w:proofErr w:type="spellEnd"/>
      <w:r w:rsidR="007073FB" w:rsidRPr="00C239EE">
        <w:rPr>
          <w:rFonts w:ascii="Calibri" w:hAnsi="Calibri"/>
        </w:rPr>
        <w:t xml:space="preserve"> field within the skin. This combination leads to an excitation of the local air molecules, forming room temperature plasma. The energy of the plasma is released via the ionization of the local air molecules, thus emitting photons within the UV and visible light spectrum. The light is captured via the </w:t>
      </w:r>
      <w:r w:rsidR="006F1DCA">
        <w:rPr>
          <w:rFonts w:ascii="Calibri" w:hAnsi="Calibri"/>
        </w:rPr>
        <w:t>device</w:t>
      </w:r>
      <w:r w:rsidR="006F1DCA" w:rsidRPr="00C239EE">
        <w:rPr>
          <w:rFonts w:ascii="Calibri" w:hAnsi="Calibri"/>
        </w:rPr>
        <w:t xml:space="preserve"> </w:t>
      </w:r>
      <w:r w:rsidR="007073FB" w:rsidRPr="00C239EE">
        <w:rPr>
          <w:rFonts w:ascii="Calibri" w:hAnsi="Calibri"/>
        </w:rPr>
        <w:t xml:space="preserve">camera and </w:t>
      </w:r>
      <w:r w:rsidR="006F1DCA">
        <w:rPr>
          <w:rFonts w:ascii="Calibri" w:hAnsi="Calibri"/>
        </w:rPr>
        <w:t xml:space="preserve">the </w:t>
      </w:r>
      <w:r w:rsidR="007073FB" w:rsidRPr="00C239EE">
        <w:rPr>
          <w:rFonts w:ascii="Calibri" w:hAnsi="Calibri"/>
        </w:rPr>
        <w:t xml:space="preserve">image is analyzed via a plurality of algorithms to assess it for normality. </w:t>
      </w:r>
      <w:r w:rsidR="00FB2B39" w:rsidRPr="00754D7B">
        <w:rPr>
          <w:rFonts w:ascii="Calibri" w:hAnsi="Calibri"/>
        </w:rPr>
        <w:t xml:space="preserve">The </w:t>
      </w:r>
      <w:r w:rsidR="007073FB" w:rsidRPr="00C239EE">
        <w:rPr>
          <w:rFonts w:ascii="Calibri" w:hAnsi="Calibri"/>
        </w:rPr>
        <w:t>ClearView software create</w:t>
      </w:r>
      <w:r w:rsidR="00FB2B39" w:rsidRPr="00754D7B">
        <w:rPr>
          <w:rFonts w:ascii="Calibri" w:hAnsi="Calibri"/>
        </w:rPr>
        <w:t>s</w:t>
      </w:r>
      <w:r w:rsidR="007073FB" w:rsidRPr="00C239EE">
        <w:rPr>
          <w:rFonts w:ascii="Calibri" w:hAnsi="Calibri"/>
        </w:rPr>
        <w:t xml:space="preserve"> a prioritized scoring method </w:t>
      </w:r>
      <w:r w:rsidR="00FB2B39" w:rsidRPr="00754D7B">
        <w:rPr>
          <w:rFonts w:ascii="Calibri" w:hAnsi="Calibri"/>
        </w:rPr>
        <w:t>for the</w:t>
      </w:r>
      <w:r w:rsidR="007073FB" w:rsidRPr="00C239EE">
        <w:rPr>
          <w:rFonts w:ascii="Calibri" w:hAnsi="Calibri"/>
        </w:rPr>
        <w:t xml:space="preserve"> body systems/structures at risk for disease</w:t>
      </w:r>
      <w:r w:rsidR="00FB2B39" w:rsidRPr="00754D7B">
        <w:rPr>
          <w:rFonts w:ascii="Calibri" w:hAnsi="Calibri"/>
        </w:rPr>
        <w:t xml:space="preserve">. </w:t>
      </w:r>
      <w:r w:rsidR="007073FB" w:rsidRPr="00C239EE">
        <w:rPr>
          <w:rFonts w:ascii="Calibri" w:hAnsi="Calibri"/>
        </w:rPr>
        <w:t xml:space="preserve">ClearView produces a two-part report. The first part provides the associated risk for disease presence in the main organ systems/structures on a scale of 0-5, comparing the patient to others of the same gender and age. The second part gives specific data regarding 49 separate organs/structures within the body and their relative functionality on a scale of 0-25. </w:t>
      </w:r>
    </w:p>
    <w:p w:rsidR="00E07054" w:rsidRPr="00D22700" w:rsidRDefault="00E07054" w:rsidP="00E07054">
      <w:pPr>
        <w:pStyle w:val="Heading1"/>
        <w:tabs>
          <w:tab w:val="clear" w:pos="360"/>
          <w:tab w:val="num" w:pos="720"/>
        </w:tabs>
        <w:spacing w:before="120"/>
        <w:ind w:left="706" w:hanging="706"/>
        <w:rPr>
          <w:rFonts w:ascii="Calibri" w:hAnsi="Calibri" w:cs="Calibri"/>
          <w:szCs w:val="24"/>
        </w:rPr>
      </w:pPr>
      <w:r w:rsidRPr="005A1353">
        <w:rPr>
          <w:rFonts w:ascii="Calibri" w:hAnsi="Calibri" w:cs="Calibri"/>
          <w:szCs w:val="24"/>
        </w:rPr>
        <w:t>Project requir</w:t>
      </w:r>
      <w:r w:rsidR="00811706" w:rsidRPr="00784D22">
        <w:rPr>
          <w:rFonts w:ascii="Calibri" w:hAnsi="Calibri" w:cs="Calibri"/>
          <w:szCs w:val="24"/>
        </w:rPr>
        <w:t>e</w:t>
      </w:r>
      <w:r w:rsidRPr="00D22700">
        <w:rPr>
          <w:rFonts w:ascii="Calibri" w:hAnsi="Calibri" w:cs="Calibri"/>
          <w:szCs w:val="24"/>
        </w:rPr>
        <w:t>ments</w:t>
      </w:r>
    </w:p>
    <w:p w:rsidR="00C865EE" w:rsidRPr="00C239EE" w:rsidRDefault="00C865EE" w:rsidP="00AA25AC">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 xml:space="preserve">The ClearView System is expected to be classified as an FDA Class II medical device, and as such will be required to comply with all elements of the EPIC </w:t>
      </w:r>
      <w:r w:rsidR="00BC7CE2">
        <w:rPr>
          <w:rFonts w:ascii="Calibri" w:hAnsi="Calibri" w:cs="Calibri"/>
        </w:rPr>
        <w:t>Design Control process (reference EG-001, Design Control Procedure).</w:t>
      </w:r>
      <w:r w:rsidR="00BE0C8E">
        <w:rPr>
          <w:rFonts w:ascii="Calibri" w:hAnsi="Calibri" w:cs="Calibri"/>
        </w:rPr>
        <w:t xml:space="preserve">  All required design control documentation will be included in the design history file (DHF) maintained by EPIC.</w:t>
      </w:r>
    </w:p>
    <w:p w:rsidR="001815E3" w:rsidRPr="00070B57" w:rsidRDefault="001815E3" w:rsidP="00AA25AC">
      <w:pPr>
        <w:pStyle w:val="Heading2"/>
        <w:tabs>
          <w:tab w:val="clear" w:pos="1008"/>
          <w:tab w:val="clear" w:pos="1170"/>
          <w:tab w:val="left" w:pos="1260"/>
        </w:tabs>
        <w:spacing w:after="120"/>
        <w:ind w:left="1267" w:hanging="547"/>
        <w:rPr>
          <w:rFonts w:ascii="Calibri" w:hAnsi="Calibri" w:cs="Calibri"/>
        </w:rPr>
      </w:pPr>
      <w:r w:rsidRPr="00D54FC1">
        <w:rPr>
          <w:rFonts w:ascii="Calibri" w:hAnsi="Calibri" w:cs="Calibri"/>
        </w:rPr>
        <w:t>Design and development planning</w:t>
      </w:r>
      <w:r w:rsidR="00102D1C">
        <w:rPr>
          <w:rFonts w:ascii="Calibri" w:hAnsi="Calibri" w:cs="Calibri"/>
        </w:rPr>
        <w:t xml:space="preserve"> is initially documented via this DDP.  Specific planning is maintained in a separate </w:t>
      </w:r>
      <w:r w:rsidR="00CC33C4">
        <w:rPr>
          <w:rFonts w:ascii="Calibri" w:hAnsi="Calibri" w:cs="Calibri"/>
        </w:rPr>
        <w:t>Project Task List</w:t>
      </w:r>
      <w:r w:rsidR="00102D1C">
        <w:rPr>
          <w:rFonts w:ascii="Calibri" w:hAnsi="Calibri" w:cs="Calibri"/>
        </w:rPr>
        <w:t xml:space="preserve"> by the </w:t>
      </w:r>
      <w:r w:rsidR="006F1DCA">
        <w:rPr>
          <w:rFonts w:ascii="Calibri" w:hAnsi="Calibri" w:cs="Calibri"/>
        </w:rPr>
        <w:t>Operations Director</w:t>
      </w:r>
      <w:r w:rsidR="00102D1C">
        <w:rPr>
          <w:rFonts w:ascii="Calibri" w:hAnsi="Calibri" w:cs="Calibri"/>
        </w:rPr>
        <w:t xml:space="preserve">.  </w:t>
      </w:r>
      <w:r w:rsidR="00A02CD1">
        <w:rPr>
          <w:rFonts w:ascii="Calibri" w:hAnsi="Calibri" w:cs="Calibri"/>
        </w:rPr>
        <w:t xml:space="preserve">Process Review Meetings will be conducted monthly </w:t>
      </w:r>
      <w:r w:rsidR="002A4993">
        <w:rPr>
          <w:rFonts w:ascii="Calibri" w:hAnsi="Calibri" w:cs="Calibri"/>
        </w:rPr>
        <w:t>to review</w:t>
      </w:r>
      <w:r w:rsidR="003B6E99">
        <w:rPr>
          <w:rFonts w:ascii="Calibri" w:hAnsi="Calibri" w:cs="Calibri"/>
        </w:rPr>
        <w:t xml:space="preserve"> and update</w:t>
      </w:r>
      <w:r w:rsidR="002A4993">
        <w:rPr>
          <w:rFonts w:ascii="Calibri" w:hAnsi="Calibri" w:cs="Calibri"/>
        </w:rPr>
        <w:t xml:space="preserve"> the</w:t>
      </w:r>
      <w:r w:rsidR="00102D1C">
        <w:rPr>
          <w:rFonts w:ascii="Calibri" w:hAnsi="Calibri" w:cs="Calibri"/>
        </w:rPr>
        <w:t xml:space="preserve"> project </w:t>
      </w:r>
      <w:r w:rsidR="002A4993">
        <w:rPr>
          <w:rFonts w:ascii="Calibri" w:hAnsi="Calibri" w:cs="Calibri"/>
        </w:rPr>
        <w:t>activities.</w:t>
      </w:r>
    </w:p>
    <w:p w:rsidR="00C0681A" w:rsidRDefault="00C0681A" w:rsidP="00AA25AC">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 xml:space="preserve">Development of the ClearView software </w:t>
      </w:r>
      <w:r w:rsidR="00EE63CD">
        <w:rPr>
          <w:rFonts w:ascii="Calibri" w:hAnsi="Calibri" w:cs="Calibri"/>
        </w:rPr>
        <w:t>ha</w:t>
      </w:r>
      <w:r>
        <w:rPr>
          <w:rFonts w:ascii="Calibri" w:hAnsi="Calibri" w:cs="Calibri"/>
        </w:rPr>
        <w:t xml:space="preserve">s a unique </w:t>
      </w:r>
      <w:r w:rsidR="00EE63CD">
        <w:rPr>
          <w:rFonts w:ascii="Calibri" w:hAnsi="Calibri" w:cs="Calibri"/>
        </w:rPr>
        <w:t xml:space="preserve">development </w:t>
      </w:r>
      <w:r>
        <w:rPr>
          <w:rFonts w:ascii="Calibri" w:hAnsi="Calibri" w:cs="Calibri"/>
        </w:rPr>
        <w:t>process</w:t>
      </w:r>
      <w:r w:rsidR="00EE63CD">
        <w:rPr>
          <w:rFonts w:ascii="Calibri" w:hAnsi="Calibri" w:cs="Calibri"/>
        </w:rPr>
        <w:t xml:space="preserve"> within EPIC’s Design Control Procedure.  The tasks associated with this development and the official design review board members may be different than those for system </w:t>
      </w:r>
      <w:r w:rsidR="00014924">
        <w:rPr>
          <w:rFonts w:ascii="Calibri" w:hAnsi="Calibri" w:cs="Calibri"/>
        </w:rPr>
        <w:t>or hardware</w:t>
      </w:r>
      <w:r w:rsidR="00EE63CD">
        <w:rPr>
          <w:rFonts w:ascii="Calibri" w:hAnsi="Calibri" w:cs="Calibri"/>
        </w:rPr>
        <w:t xml:space="preserve">.  </w:t>
      </w:r>
      <w:r>
        <w:rPr>
          <w:rFonts w:ascii="Calibri" w:hAnsi="Calibri" w:cs="Calibri"/>
        </w:rPr>
        <w:t xml:space="preserve"> </w:t>
      </w:r>
    </w:p>
    <w:p w:rsidR="00EE63CD" w:rsidRPr="00EE63CD" w:rsidRDefault="00EE63CD" w:rsidP="00EE63CD">
      <w:pPr>
        <w:pStyle w:val="Heading2"/>
        <w:tabs>
          <w:tab w:val="clear" w:pos="1008"/>
          <w:tab w:val="clear" w:pos="1170"/>
          <w:tab w:val="left" w:pos="1260"/>
        </w:tabs>
        <w:spacing w:after="120"/>
        <w:ind w:left="1267" w:hanging="547"/>
        <w:rPr>
          <w:rFonts w:ascii="Calibri" w:hAnsi="Calibri" w:cs="Calibri"/>
        </w:rPr>
      </w:pPr>
      <w:r w:rsidRPr="00EE63CD">
        <w:rPr>
          <w:rFonts w:ascii="Calibri" w:hAnsi="Calibri" w:cs="Calibri"/>
        </w:rPr>
        <w:t xml:space="preserve">Software changes will be managed </w:t>
      </w:r>
      <w:r w:rsidR="00014924">
        <w:rPr>
          <w:rFonts w:ascii="Calibri" w:hAnsi="Calibri" w:cs="Calibri"/>
        </w:rPr>
        <w:t>in compliance</w:t>
      </w:r>
      <w:r w:rsidRPr="00EE63CD">
        <w:rPr>
          <w:rFonts w:ascii="Calibri" w:hAnsi="Calibri" w:cs="Calibri"/>
        </w:rPr>
        <w:t xml:space="preserve"> to EG-021, Software Change Control Procedure.</w:t>
      </w:r>
    </w:p>
    <w:p w:rsidR="00A16995" w:rsidRPr="00C239EE" w:rsidRDefault="00A16995" w:rsidP="009E03F9">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ClearView System product requirements are documented in DD-032, ClearView System Requirements.  The requirements</w:t>
      </w:r>
      <w:r w:rsidR="002A6D35">
        <w:rPr>
          <w:rFonts w:ascii="Calibri" w:hAnsi="Calibri" w:cs="Calibri"/>
        </w:rPr>
        <w:t xml:space="preserve"> will be used to determine the verification and validation activities, and will be revised as required throughout the commercialization process</w:t>
      </w:r>
      <w:r w:rsidR="006F1DCA">
        <w:rPr>
          <w:rFonts w:ascii="Calibri" w:hAnsi="Calibri" w:cs="Calibri"/>
        </w:rPr>
        <w:t>. T</w:t>
      </w:r>
      <w:r w:rsidR="002A6D35">
        <w:rPr>
          <w:rFonts w:ascii="Calibri" w:hAnsi="Calibri" w:cs="Calibri"/>
        </w:rPr>
        <w:t>he verification and validation testing will be reviewed to demonstrate that the product requirements have been met.</w:t>
      </w:r>
    </w:p>
    <w:p w:rsidR="009E03F9" w:rsidRPr="00C239EE" w:rsidRDefault="009E03F9" w:rsidP="009E03F9">
      <w:pPr>
        <w:pStyle w:val="Heading2"/>
        <w:tabs>
          <w:tab w:val="clear" w:pos="1008"/>
          <w:tab w:val="clear" w:pos="1170"/>
          <w:tab w:val="left" w:pos="1260"/>
        </w:tabs>
        <w:spacing w:after="120"/>
        <w:ind w:left="1267" w:hanging="547"/>
        <w:rPr>
          <w:rFonts w:ascii="Calibri" w:hAnsi="Calibri" w:cs="Calibri"/>
        </w:rPr>
      </w:pPr>
      <w:r w:rsidRPr="0084668C">
        <w:rPr>
          <w:rFonts w:ascii="Calibri" w:hAnsi="Calibri" w:cs="Calibri"/>
        </w:rPr>
        <w:t xml:space="preserve">Design verification </w:t>
      </w:r>
      <w:r w:rsidRPr="00375FBA">
        <w:rPr>
          <w:rFonts w:ascii="Calibri" w:hAnsi="Calibri" w:cs="Calibri"/>
        </w:rPr>
        <w:t>and validation testing will be performed under pre-approved test protocols</w:t>
      </w:r>
      <w:r w:rsidRPr="00582029">
        <w:rPr>
          <w:rFonts w:ascii="Calibri" w:hAnsi="Calibri" w:cs="Calibri"/>
        </w:rPr>
        <w:t xml:space="preserve"> to support established product requirements.  All requirements of those protocols will need to be met or accepted with appropriate justification and supporting rational</w:t>
      </w:r>
      <w:r w:rsidR="0030282B">
        <w:rPr>
          <w:rFonts w:ascii="Calibri" w:hAnsi="Calibri" w:cs="Calibri"/>
        </w:rPr>
        <w:t>e</w:t>
      </w:r>
      <w:r w:rsidRPr="00582029">
        <w:rPr>
          <w:rFonts w:ascii="Calibri" w:hAnsi="Calibri" w:cs="Calibri"/>
        </w:rPr>
        <w:t xml:space="preserve"> prior to release of ClearView </w:t>
      </w:r>
      <w:r w:rsidR="006F1DCA">
        <w:rPr>
          <w:rFonts w:ascii="Calibri" w:hAnsi="Calibri" w:cs="Calibri"/>
        </w:rPr>
        <w:t>s</w:t>
      </w:r>
      <w:r w:rsidRPr="00582029">
        <w:rPr>
          <w:rFonts w:ascii="Calibri" w:hAnsi="Calibri" w:cs="Calibri"/>
        </w:rPr>
        <w:t xml:space="preserve">ystems for </w:t>
      </w:r>
      <w:r w:rsidRPr="00383527">
        <w:rPr>
          <w:rFonts w:ascii="Calibri" w:hAnsi="Calibri" w:cs="Calibri"/>
        </w:rPr>
        <w:t>commercial or cl</w:t>
      </w:r>
      <w:r w:rsidRPr="00132345">
        <w:rPr>
          <w:rFonts w:ascii="Calibri" w:hAnsi="Calibri" w:cs="Calibri"/>
        </w:rPr>
        <w:t>i</w:t>
      </w:r>
      <w:r w:rsidRPr="00521E0C">
        <w:rPr>
          <w:rFonts w:ascii="Calibri" w:hAnsi="Calibri" w:cs="Calibri"/>
        </w:rPr>
        <w:t xml:space="preserve">nical </w:t>
      </w:r>
      <w:r w:rsidRPr="00341304">
        <w:rPr>
          <w:rFonts w:ascii="Calibri" w:hAnsi="Calibri" w:cs="Calibri"/>
        </w:rPr>
        <w:t>use.</w:t>
      </w:r>
    </w:p>
    <w:p w:rsidR="00BE0C8E" w:rsidRDefault="00BE0C8E" w:rsidP="00AA25AC">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A Design Verification and Validation (V&amp;V) Plan will be developed to ensure that all required activities are performed.  This plan will be developed and approved during the design phase prior to beginning the next round of V&amp;V activities.  The V&amp;V plan will include product safety testing and a first factory inspection</w:t>
      </w:r>
      <w:r w:rsidR="009A49A8">
        <w:rPr>
          <w:rFonts w:ascii="Calibri" w:hAnsi="Calibri" w:cs="Calibri"/>
        </w:rPr>
        <w:t xml:space="preserve"> (FFI)</w:t>
      </w:r>
      <w:r>
        <w:rPr>
          <w:rFonts w:ascii="Calibri" w:hAnsi="Calibri" w:cs="Calibri"/>
        </w:rPr>
        <w:t>.</w:t>
      </w:r>
    </w:p>
    <w:p w:rsidR="00AA25AC" w:rsidRPr="002F012E" w:rsidRDefault="00AA25AC" w:rsidP="00AA25AC">
      <w:pPr>
        <w:pStyle w:val="Heading2"/>
        <w:tabs>
          <w:tab w:val="clear" w:pos="1008"/>
          <w:tab w:val="clear" w:pos="1170"/>
          <w:tab w:val="left" w:pos="1260"/>
        </w:tabs>
        <w:spacing w:after="120"/>
        <w:ind w:left="1267" w:hanging="547"/>
        <w:rPr>
          <w:rFonts w:ascii="Calibri" w:hAnsi="Calibri" w:cs="Calibri"/>
        </w:rPr>
      </w:pPr>
      <w:r w:rsidRPr="00BB37E6">
        <w:rPr>
          <w:rFonts w:ascii="Calibri" w:hAnsi="Calibri" w:cs="Calibri"/>
        </w:rPr>
        <w:t>The necessary work instructions, inspection/</w:t>
      </w:r>
      <w:r w:rsidR="00197D90" w:rsidRPr="005A1353">
        <w:rPr>
          <w:rFonts w:ascii="Calibri" w:hAnsi="Calibri" w:cs="Calibri"/>
        </w:rPr>
        <w:t xml:space="preserve">test procedures, and forms </w:t>
      </w:r>
      <w:r w:rsidRPr="00784D22">
        <w:rPr>
          <w:rFonts w:ascii="Calibri" w:hAnsi="Calibri" w:cs="Calibri"/>
        </w:rPr>
        <w:t>will be approved and released in MJS Designs</w:t>
      </w:r>
      <w:r w:rsidR="00101C4C">
        <w:rPr>
          <w:rFonts w:ascii="Calibri" w:hAnsi="Calibri" w:cs="Calibri"/>
        </w:rPr>
        <w:t>, Inc.</w:t>
      </w:r>
      <w:r w:rsidRPr="00784D22">
        <w:rPr>
          <w:rFonts w:ascii="Calibri" w:hAnsi="Calibri" w:cs="Calibri"/>
        </w:rPr>
        <w:t xml:space="preserve"> quality system prior to continuing device builds under this DDP.  Draft documentation will be </w:t>
      </w:r>
      <w:r w:rsidR="003D371C" w:rsidRPr="00102D1C">
        <w:rPr>
          <w:rFonts w:ascii="Calibri" w:hAnsi="Calibri" w:cs="Calibri"/>
        </w:rPr>
        <w:t>allowed</w:t>
      </w:r>
      <w:r w:rsidRPr="00102D1C">
        <w:rPr>
          <w:rFonts w:ascii="Calibri" w:hAnsi="Calibri" w:cs="Calibri"/>
        </w:rPr>
        <w:t xml:space="preserve"> for any non-critical work instructions</w:t>
      </w:r>
      <w:r w:rsidR="00EA1955" w:rsidRPr="00970045">
        <w:rPr>
          <w:rFonts w:ascii="Calibri" w:hAnsi="Calibri"/>
        </w:rPr>
        <w:t xml:space="preserve"> </w:t>
      </w:r>
      <w:r w:rsidR="00EA1955">
        <w:rPr>
          <w:rFonts w:ascii="Calibri" w:hAnsi="Calibri" w:cs="Calibri"/>
        </w:rPr>
        <w:t>with proper written documentation and approval</w:t>
      </w:r>
      <w:r w:rsidR="00101C4C">
        <w:rPr>
          <w:rFonts w:ascii="Calibri" w:hAnsi="Calibri" w:cs="Calibri"/>
        </w:rPr>
        <w:t>.</w:t>
      </w:r>
      <w:r w:rsidRPr="00102D1C">
        <w:rPr>
          <w:rFonts w:ascii="Calibri" w:hAnsi="Calibri" w:cs="Calibri"/>
        </w:rPr>
        <w:t xml:space="preserve"> </w:t>
      </w:r>
      <w:r w:rsidR="00101C4C">
        <w:rPr>
          <w:rFonts w:ascii="Calibri" w:hAnsi="Calibri" w:cs="Calibri"/>
        </w:rPr>
        <w:t>C</w:t>
      </w:r>
      <w:r w:rsidRPr="00102D1C">
        <w:rPr>
          <w:rFonts w:ascii="Calibri" w:hAnsi="Calibri" w:cs="Calibri"/>
        </w:rPr>
        <w:t xml:space="preserve">ontrolled documents will be referenced.  </w:t>
      </w:r>
    </w:p>
    <w:p w:rsidR="00AA25AC" w:rsidRPr="0084668C" w:rsidRDefault="00AA25AC" w:rsidP="00AA25AC">
      <w:pPr>
        <w:pStyle w:val="Heading2"/>
        <w:tabs>
          <w:tab w:val="clear" w:pos="1008"/>
          <w:tab w:val="clear" w:pos="1170"/>
          <w:tab w:val="left" w:pos="1260"/>
        </w:tabs>
        <w:spacing w:after="120"/>
        <w:ind w:left="1267" w:hanging="547"/>
        <w:rPr>
          <w:rFonts w:ascii="Calibri" w:hAnsi="Calibri" w:cs="Calibri"/>
        </w:rPr>
      </w:pPr>
      <w:r w:rsidRPr="00424209">
        <w:rPr>
          <w:rFonts w:ascii="Calibri" w:hAnsi="Calibri" w:cs="Calibri"/>
        </w:rPr>
        <w:t xml:space="preserve">A complete Device Master Record (DMR) will be created to document the approved procedures </w:t>
      </w:r>
      <w:r w:rsidRPr="0084668C">
        <w:rPr>
          <w:rFonts w:ascii="Calibri" w:hAnsi="Calibri" w:cs="Calibri"/>
        </w:rPr>
        <w:t xml:space="preserve">used in the assembly of the </w:t>
      </w:r>
      <w:r w:rsidR="009A49A8">
        <w:rPr>
          <w:rFonts w:ascii="Calibri" w:hAnsi="Calibri" w:cs="Calibri"/>
        </w:rPr>
        <w:t>systems</w:t>
      </w:r>
      <w:r w:rsidRPr="0084668C">
        <w:rPr>
          <w:rFonts w:ascii="Calibri" w:hAnsi="Calibri" w:cs="Calibri"/>
        </w:rPr>
        <w:t>.  A summary of assembly deviations will be generated and included in the review and approval of the DMR.</w:t>
      </w:r>
      <w:r w:rsidR="00BE0C8E">
        <w:rPr>
          <w:rFonts w:ascii="Calibri" w:hAnsi="Calibri" w:cs="Calibri"/>
        </w:rPr>
        <w:t xml:space="preserve">  Portions of the DMR may be controlled by </w:t>
      </w:r>
      <w:r w:rsidR="00101C4C">
        <w:rPr>
          <w:rFonts w:ascii="Calibri" w:hAnsi="Calibri" w:cs="Calibri"/>
        </w:rPr>
        <w:t>Phoenix Analysis and Design Technologies (</w:t>
      </w:r>
      <w:r w:rsidR="00BE0C8E">
        <w:rPr>
          <w:rFonts w:ascii="Calibri" w:hAnsi="Calibri" w:cs="Calibri"/>
        </w:rPr>
        <w:t>PADT</w:t>
      </w:r>
      <w:r w:rsidR="00101C4C">
        <w:rPr>
          <w:rFonts w:ascii="Calibri" w:hAnsi="Calibri" w:cs="Calibri"/>
        </w:rPr>
        <w:t>)</w:t>
      </w:r>
      <w:r w:rsidR="00BE0C8E">
        <w:rPr>
          <w:rFonts w:ascii="Calibri" w:hAnsi="Calibri" w:cs="Calibri"/>
        </w:rPr>
        <w:t xml:space="preserve"> and </w:t>
      </w:r>
      <w:r w:rsidR="00101C4C">
        <w:rPr>
          <w:rFonts w:ascii="Calibri" w:hAnsi="Calibri" w:cs="Calibri"/>
        </w:rPr>
        <w:t>MJS Designs, Inc. (</w:t>
      </w:r>
      <w:r w:rsidR="00BE0C8E">
        <w:rPr>
          <w:rFonts w:ascii="Calibri" w:hAnsi="Calibri" w:cs="Calibri"/>
        </w:rPr>
        <w:t>MJS</w:t>
      </w:r>
      <w:r w:rsidR="00101C4C">
        <w:rPr>
          <w:rFonts w:ascii="Calibri" w:hAnsi="Calibri" w:cs="Calibri"/>
        </w:rPr>
        <w:t>)</w:t>
      </w:r>
      <w:r w:rsidR="00BE0C8E">
        <w:rPr>
          <w:rFonts w:ascii="Calibri" w:hAnsi="Calibri" w:cs="Calibri"/>
        </w:rPr>
        <w:t xml:space="preserve">.  </w:t>
      </w:r>
    </w:p>
    <w:p w:rsidR="00197D90" w:rsidRPr="00070B57" w:rsidRDefault="00197D90" w:rsidP="00300940">
      <w:pPr>
        <w:pStyle w:val="Heading2"/>
        <w:tabs>
          <w:tab w:val="clear" w:pos="1008"/>
          <w:tab w:val="clear" w:pos="1170"/>
          <w:tab w:val="left" w:pos="1260"/>
        </w:tabs>
        <w:spacing w:after="120"/>
        <w:ind w:left="1267" w:hanging="547"/>
        <w:rPr>
          <w:rFonts w:ascii="Calibri" w:hAnsi="Calibri" w:cs="Calibri"/>
        </w:rPr>
      </w:pPr>
      <w:r w:rsidRPr="009537A7">
        <w:rPr>
          <w:rFonts w:ascii="Calibri" w:hAnsi="Calibri" w:cs="Calibri"/>
        </w:rPr>
        <w:t xml:space="preserve">Upon completion of the ClearView System Device Master Record (DMR), the final ClearView System DMR will be compared to the Clinical Trial DMR generated as a part of </w:t>
      </w:r>
      <w:r w:rsidR="00191B3D" w:rsidRPr="00B04789">
        <w:rPr>
          <w:rFonts w:ascii="Calibri" w:hAnsi="Calibri" w:cs="Calibri"/>
        </w:rPr>
        <w:t>DDP-003</w:t>
      </w:r>
      <w:r w:rsidRPr="007316C3">
        <w:rPr>
          <w:rFonts w:ascii="Calibri" w:hAnsi="Calibri" w:cs="Calibri"/>
        </w:rPr>
        <w:t>.  The comparison will be made to ensure that the devices assembled are s</w:t>
      </w:r>
      <w:r w:rsidRPr="00564638">
        <w:rPr>
          <w:rFonts w:ascii="Calibri" w:hAnsi="Calibri" w:cs="Calibri"/>
        </w:rPr>
        <w:t xml:space="preserve">ignificantly equivalent to the </w:t>
      </w:r>
      <w:r w:rsidR="00191B3D" w:rsidRPr="00CF2C96">
        <w:rPr>
          <w:rFonts w:ascii="Calibri" w:hAnsi="Calibri" w:cs="Calibri"/>
        </w:rPr>
        <w:t>predicate Clinical Trial DMR</w:t>
      </w:r>
      <w:r w:rsidRPr="00C22FC1">
        <w:rPr>
          <w:rFonts w:ascii="Calibri" w:hAnsi="Calibri" w:cs="Calibri"/>
        </w:rPr>
        <w:t xml:space="preserve"> requirements.  Any deviations/discrepancies will be identified and resolved prior to the completion of any </w:t>
      </w:r>
      <w:r w:rsidR="00C43D20" w:rsidRPr="00070B57">
        <w:rPr>
          <w:rFonts w:ascii="Calibri" w:hAnsi="Calibri" w:cs="Calibri"/>
        </w:rPr>
        <w:t>commercial distribution of devices built under this DDP</w:t>
      </w:r>
      <w:r w:rsidRPr="00070B57">
        <w:rPr>
          <w:rFonts w:ascii="Calibri" w:hAnsi="Calibri" w:cs="Calibri"/>
        </w:rPr>
        <w:t>.</w:t>
      </w:r>
    </w:p>
    <w:p w:rsidR="009E03F9" w:rsidRPr="00070B57" w:rsidRDefault="009E03F9" w:rsidP="009E03F9">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A review of all component and material specifications will be conducted to ensure that all design outputs are properly documented among EPIC, PADT, and MJS.</w:t>
      </w:r>
      <w:r w:rsidR="00BE0C8E">
        <w:rPr>
          <w:rFonts w:ascii="Calibri" w:hAnsi="Calibri" w:cs="Calibri"/>
        </w:rPr>
        <w:t xml:space="preserve">  This review is intended to supplement the design controls for the DMR due to the nature of working with three different quality systems.  </w:t>
      </w:r>
      <w:r w:rsidRPr="00D54FC1">
        <w:rPr>
          <w:rFonts w:ascii="Calibri" w:hAnsi="Calibri" w:cs="Calibri"/>
        </w:rPr>
        <w:t xml:space="preserve">  </w:t>
      </w:r>
    </w:p>
    <w:p w:rsidR="009E03F9" w:rsidRPr="00D54FC1" w:rsidRDefault="009E03F9" w:rsidP="009E03F9">
      <w:pPr>
        <w:pStyle w:val="Heading2"/>
        <w:tabs>
          <w:tab w:val="clear" w:pos="1008"/>
          <w:tab w:val="clear" w:pos="1170"/>
          <w:tab w:val="left" w:pos="1260"/>
        </w:tabs>
        <w:spacing w:after="120"/>
        <w:ind w:left="1267" w:hanging="547"/>
        <w:rPr>
          <w:rFonts w:ascii="Calibri" w:hAnsi="Calibri" w:cs="Calibri"/>
        </w:rPr>
      </w:pPr>
      <w:r w:rsidRPr="00BB37E6">
        <w:rPr>
          <w:rFonts w:ascii="Calibri" w:hAnsi="Calibri" w:cs="Calibri"/>
        </w:rPr>
        <w:t>R</w:t>
      </w:r>
      <w:r w:rsidRPr="005A1353">
        <w:rPr>
          <w:rFonts w:ascii="Calibri" w:hAnsi="Calibri" w:cs="Calibri"/>
        </w:rPr>
        <w:t xml:space="preserve">elease requirements for devices will be established by MJS and EPIC in accordance with their respective </w:t>
      </w:r>
      <w:r w:rsidR="009A49A8">
        <w:rPr>
          <w:rFonts w:ascii="Calibri" w:hAnsi="Calibri" w:cs="Calibri"/>
        </w:rPr>
        <w:t>q</w:t>
      </w:r>
      <w:r w:rsidR="009A49A8" w:rsidRPr="005A1353">
        <w:rPr>
          <w:rFonts w:ascii="Calibri" w:hAnsi="Calibri" w:cs="Calibri"/>
        </w:rPr>
        <w:t xml:space="preserve">uality </w:t>
      </w:r>
      <w:r w:rsidR="009A49A8">
        <w:rPr>
          <w:rFonts w:ascii="Calibri" w:hAnsi="Calibri" w:cs="Calibri"/>
        </w:rPr>
        <w:t>m</w:t>
      </w:r>
      <w:r w:rsidR="009A49A8" w:rsidRPr="005A1353">
        <w:rPr>
          <w:rFonts w:ascii="Calibri" w:hAnsi="Calibri" w:cs="Calibri"/>
        </w:rPr>
        <w:t xml:space="preserve">anagement </w:t>
      </w:r>
      <w:r w:rsidR="009A49A8">
        <w:rPr>
          <w:rFonts w:ascii="Calibri" w:hAnsi="Calibri" w:cs="Calibri"/>
        </w:rPr>
        <w:t>s</w:t>
      </w:r>
      <w:r w:rsidR="009A49A8" w:rsidRPr="005A1353">
        <w:rPr>
          <w:rFonts w:ascii="Calibri" w:hAnsi="Calibri" w:cs="Calibri"/>
        </w:rPr>
        <w:t xml:space="preserve">ystem </w:t>
      </w:r>
      <w:r w:rsidRPr="005A1353">
        <w:rPr>
          <w:rFonts w:ascii="Calibri" w:hAnsi="Calibri" w:cs="Calibri"/>
        </w:rPr>
        <w:t>requirements</w:t>
      </w:r>
      <w:r w:rsidRPr="00D54FC1">
        <w:rPr>
          <w:rFonts w:ascii="Calibri" w:hAnsi="Calibri" w:cs="Calibri"/>
        </w:rPr>
        <w:t>.</w:t>
      </w:r>
      <w:r w:rsidR="009A49A8">
        <w:rPr>
          <w:rFonts w:ascii="Calibri" w:hAnsi="Calibri" w:cs="Calibri"/>
        </w:rPr>
        <w:t xml:space="preserve">  Release requirements for the system will be established by EPIC in accordance with EPIC’s quality management system requirements. </w:t>
      </w:r>
    </w:p>
    <w:p w:rsidR="009E03F9" w:rsidRPr="00EB5B0A" w:rsidRDefault="009E03F9" w:rsidP="00EB5B0A">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Design transfer activities will be done, either on the entire device or subassemblies, as needed to meet the commercial product build schedule, and documented via design reviews.</w:t>
      </w:r>
    </w:p>
    <w:p w:rsidR="003564CA" w:rsidRPr="00D54FC1" w:rsidRDefault="00375FBA" w:rsidP="003564CA">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 xml:space="preserve">Risk analysis activities (including component level and process analysis) will be performed in accordance with </w:t>
      </w:r>
      <w:r w:rsidRPr="00673822">
        <w:rPr>
          <w:rFonts w:ascii="Calibri" w:hAnsi="Calibri" w:cs="Calibri"/>
        </w:rPr>
        <w:t>Risk Management Plan for EPIC ClearView System, DD-005</w:t>
      </w:r>
      <w:r>
        <w:rPr>
          <w:rFonts w:ascii="Calibri" w:hAnsi="Calibri" w:cs="Calibri"/>
        </w:rPr>
        <w:t>.</w:t>
      </w:r>
    </w:p>
    <w:p w:rsidR="000D7F7D" w:rsidRPr="00BB37E6" w:rsidRDefault="000D7F7D" w:rsidP="000D7F7D">
      <w:pPr>
        <w:pStyle w:val="Heading1"/>
        <w:tabs>
          <w:tab w:val="clear" w:pos="360"/>
          <w:tab w:val="num" w:pos="720"/>
        </w:tabs>
        <w:spacing w:before="120"/>
        <w:ind w:left="706" w:hanging="706"/>
        <w:rPr>
          <w:rFonts w:ascii="Calibri" w:hAnsi="Calibri" w:cs="Calibri"/>
          <w:szCs w:val="24"/>
        </w:rPr>
      </w:pPr>
      <w:r w:rsidRPr="00BB37E6">
        <w:rPr>
          <w:rFonts w:ascii="Calibri" w:hAnsi="Calibri" w:cs="Calibri"/>
          <w:szCs w:val="24"/>
        </w:rPr>
        <w:t>RESPONSIBILITIES</w:t>
      </w:r>
    </w:p>
    <w:p w:rsidR="007F55A2" w:rsidRPr="005A1353" w:rsidRDefault="007F55A2" w:rsidP="007F55A2">
      <w:pPr>
        <w:pStyle w:val="Heading2"/>
        <w:tabs>
          <w:tab w:val="clear" w:pos="1008"/>
          <w:tab w:val="clear" w:pos="1170"/>
          <w:tab w:val="left" w:pos="1260"/>
        </w:tabs>
        <w:ind w:left="1260" w:hanging="540"/>
        <w:rPr>
          <w:rFonts w:ascii="Calibri" w:hAnsi="Calibri" w:cs="Calibri"/>
        </w:rPr>
      </w:pPr>
      <w:bookmarkStart w:id="18" w:name="_Toc90877051"/>
      <w:bookmarkStart w:id="19" w:name="_Toc129415039"/>
      <w:bookmarkStart w:id="20" w:name="_Toc176052467"/>
      <w:bookmarkEnd w:id="15"/>
      <w:bookmarkEnd w:id="16"/>
      <w:bookmarkEnd w:id="17"/>
      <w:r w:rsidRPr="005A1353">
        <w:rPr>
          <w:rFonts w:ascii="Calibri" w:hAnsi="Calibri" w:cs="Calibri"/>
        </w:rPr>
        <w:t>Information Technology</w:t>
      </w:r>
      <w:r w:rsidR="00A100DB" w:rsidRPr="00D54FC1">
        <w:rPr>
          <w:rFonts w:ascii="Calibri" w:hAnsi="Calibri" w:cs="Calibri"/>
        </w:rPr>
        <w:t xml:space="preserve"> (IT)</w:t>
      </w:r>
      <w:r w:rsidRPr="00BB37E6">
        <w:rPr>
          <w:rFonts w:ascii="Calibri" w:hAnsi="Calibri" w:cs="Calibri"/>
        </w:rPr>
        <w:t xml:space="preserve"> – </w:t>
      </w:r>
      <w:r w:rsidR="00A100DB" w:rsidRPr="00D54FC1">
        <w:rPr>
          <w:rFonts w:ascii="Calibri" w:hAnsi="Calibri" w:cs="Calibri"/>
        </w:rPr>
        <w:t xml:space="preserve">development and </w:t>
      </w:r>
      <w:r w:rsidRPr="00BB37E6">
        <w:rPr>
          <w:rFonts w:ascii="Calibri" w:hAnsi="Calibri" w:cs="Calibri"/>
        </w:rPr>
        <w:t>release of ClearView software a</w:t>
      </w:r>
      <w:r w:rsidRPr="005A1353">
        <w:rPr>
          <w:rFonts w:ascii="Calibri" w:hAnsi="Calibri" w:cs="Calibri"/>
        </w:rPr>
        <w:t>nd firmware.</w:t>
      </w:r>
    </w:p>
    <w:p w:rsidR="007F55A2" w:rsidRPr="00BB37E6" w:rsidRDefault="007F55A2" w:rsidP="007F55A2">
      <w:pPr>
        <w:pStyle w:val="Heading2"/>
        <w:tabs>
          <w:tab w:val="clear" w:pos="1008"/>
          <w:tab w:val="clear" w:pos="1170"/>
          <w:tab w:val="left" w:pos="1260"/>
        </w:tabs>
        <w:ind w:left="1260" w:hanging="540"/>
        <w:rPr>
          <w:rFonts w:ascii="Calibri" w:hAnsi="Calibri" w:cs="Calibri"/>
        </w:rPr>
      </w:pPr>
      <w:r w:rsidRPr="005A1353">
        <w:rPr>
          <w:rFonts w:ascii="Calibri" w:hAnsi="Calibri" w:cs="Calibri"/>
        </w:rPr>
        <w:t xml:space="preserve">Quality </w:t>
      </w:r>
      <w:r w:rsidR="0055434E">
        <w:rPr>
          <w:rFonts w:ascii="Calibri" w:hAnsi="Calibri" w:cs="Calibri"/>
        </w:rPr>
        <w:t>Assurance</w:t>
      </w:r>
      <w:r w:rsidR="005E1D64">
        <w:rPr>
          <w:rFonts w:ascii="Calibri" w:hAnsi="Calibri" w:cs="Calibri"/>
        </w:rPr>
        <w:t xml:space="preserve"> (QA)</w:t>
      </w:r>
      <w:r w:rsidRPr="005A1353">
        <w:rPr>
          <w:rFonts w:ascii="Calibri" w:hAnsi="Calibri" w:cs="Calibri"/>
        </w:rPr>
        <w:t xml:space="preserve"> – </w:t>
      </w:r>
      <w:r w:rsidR="0055434E">
        <w:rPr>
          <w:rFonts w:ascii="Calibri" w:hAnsi="Calibri" w:cs="Calibri"/>
        </w:rPr>
        <w:t xml:space="preserve">approval and </w:t>
      </w:r>
      <w:r w:rsidRPr="005A1353">
        <w:rPr>
          <w:rFonts w:ascii="Calibri" w:hAnsi="Calibri" w:cs="Calibri"/>
        </w:rPr>
        <w:t xml:space="preserve">oversight of </w:t>
      </w:r>
      <w:r w:rsidR="00A100DB" w:rsidRPr="00D54FC1">
        <w:rPr>
          <w:rFonts w:ascii="Calibri" w:hAnsi="Calibri" w:cs="Calibri"/>
        </w:rPr>
        <w:t xml:space="preserve">design control activities for </w:t>
      </w:r>
      <w:r w:rsidR="000B10B2">
        <w:rPr>
          <w:rFonts w:ascii="Calibri" w:hAnsi="Calibri" w:cs="Calibri"/>
        </w:rPr>
        <w:t>ClearView system</w:t>
      </w:r>
      <w:r w:rsidRPr="00BB37E6">
        <w:rPr>
          <w:rFonts w:ascii="Calibri" w:hAnsi="Calibri" w:cs="Calibri"/>
        </w:rPr>
        <w:t>, assembly, testing, and release.</w:t>
      </w:r>
    </w:p>
    <w:p w:rsidR="000B10B2" w:rsidRPr="00C239EE" w:rsidRDefault="00431E38" w:rsidP="007F55A2">
      <w:pPr>
        <w:pStyle w:val="Heading2"/>
        <w:tabs>
          <w:tab w:val="clear" w:pos="1008"/>
          <w:tab w:val="clear" w:pos="1170"/>
          <w:tab w:val="left" w:pos="1260"/>
        </w:tabs>
        <w:ind w:left="1260" w:hanging="540"/>
        <w:rPr>
          <w:rFonts w:ascii="Calibri" w:hAnsi="Calibri" w:cs="Calibri"/>
        </w:rPr>
      </w:pPr>
      <w:r>
        <w:rPr>
          <w:rFonts w:ascii="Calibri" w:hAnsi="Calibri" w:cs="Calibri"/>
        </w:rPr>
        <w:t>Operations</w:t>
      </w:r>
      <w:r w:rsidR="000B10B2">
        <w:rPr>
          <w:rFonts w:ascii="Calibri" w:hAnsi="Calibri" w:cs="Calibri"/>
        </w:rPr>
        <w:t xml:space="preserve"> </w:t>
      </w:r>
      <w:r w:rsidR="008645D5">
        <w:rPr>
          <w:rFonts w:ascii="Calibri" w:hAnsi="Calibri" w:cs="Calibri"/>
        </w:rPr>
        <w:t>–</w:t>
      </w:r>
      <w:r w:rsidR="000B10B2">
        <w:rPr>
          <w:rFonts w:ascii="Calibri" w:hAnsi="Calibri" w:cs="Calibri"/>
        </w:rPr>
        <w:t xml:space="preserve"> </w:t>
      </w:r>
      <w:r w:rsidR="008645D5">
        <w:rPr>
          <w:rFonts w:ascii="Calibri" w:hAnsi="Calibri" w:cs="Calibri"/>
        </w:rPr>
        <w:t>maintaining Project Task List and monitoring progress of project and business goals.</w:t>
      </w:r>
    </w:p>
    <w:p w:rsidR="007F55A2" w:rsidRPr="00BB37E6" w:rsidRDefault="0055434E" w:rsidP="007F55A2">
      <w:pPr>
        <w:pStyle w:val="Heading2"/>
        <w:tabs>
          <w:tab w:val="clear" w:pos="1008"/>
          <w:tab w:val="clear" w:pos="1170"/>
          <w:tab w:val="left" w:pos="1260"/>
        </w:tabs>
        <w:ind w:left="1260" w:hanging="540"/>
        <w:rPr>
          <w:rFonts w:ascii="Calibri" w:hAnsi="Calibri" w:cs="Calibri"/>
        </w:rPr>
      </w:pPr>
      <w:proofErr w:type="gramStart"/>
      <w:r>
        <w:rPr>
          <w:rFonts w:ascii="Calibri" w:hAnsi="Calibri" w:cs="Calibri"/>
        </w:rPr>
        <w:t xml:space="preserve">IT, </w:t>
      </w:r>
      <w:r w:rsidR="00521E0C">
        <w:rPr>
          <w:rFonts w:ascii="Calibri" w:hAnsi="Calibri" w:cs="Calibri"/>
        </w:rPr>
        <w:t xml:space="preserve">Manufacturing Engineering, </w:t>
      </w:r>
      <w:r w:rsidR="003B6E99">
        <w:rPr>
          <w:rFonts w:ascii="Calibri" w:hAnsi="Calibri" w:cs="Calibri"/>
        </w:rPr>
        <w:t>QA, and</w:t>
      </w:r>
      <w:r w:rsidR="00521E0C">
        <w:rPr>
          <w:rFonts w:ascii="Calibri" w:hAnsi="Calibri" w:cs="Calibri"/>
        </w:rPr>
        <w:t xml:space="preserve"> Clinical</w:t>
      </w:r>
      <w:r w:rsidR="00431E38">
        <w:rPr>
          <w:rFonts w:ascii="Calibri" w:hAnsi="Calibri" w:cs="Calibri"/>
        </w:rPr>
        <w:t xml:space="preserve"> Programs – </w:t>
      </w:r>
      <w:r w:rsidR="007F55A2" w:rsidRPr="00BB37E6">
        <w:rPr>
          <w:rFonts w:ascii="Calibri" w:hAnsi="Calibri" w:cs="Calibri"/>
        </w:rPr>
        <w:t xml:space="preserve">performing design </w:t>
      </w:r>
      <w:r w:rsidR="00521E0C">
        <w:rPr>
          <w:rFonts w:ascii="Calibri" w:hAnsi="Calibri" w:cs="Calibri"/>
        </w:rPr>
        <w:t xml:space="preserve">verification and </w:t>
      </w:r>
      <w:r w:rsidR="007F55A2" w:rsidRPr="00BB37E6">
        <w:rPr>
          <w:rFonts w:ascii="Calibri" w:hAnsi="Calibri" w:cs="Calibri"/>
        </w:rPr>
        <w:t xml:space="preserve">validation testing (including protocol </w:t>
      </w:r>
      <w:r w:rsidR="00431E38">
        <w:rPr>
          <w:rFonts w:ascii="Calibri" w:hAnsi="Calibri" w:cs="Calibri"/>
        </w:rPr>
        <w:t>and</w:t>
      </w:r>
      <w:r w:rsidR="007F55A2" w:rsidRPr="00BB37E6">
        <w:rPr>
          <w:rFonts w:ascii="Calibri" w:hAnsi="Calibri" w:cs="Calibri"/>
        </w:rPr>
        <w:t xml:space="preserve"> report generation)</w:t>
      </w:r>
      <w:r>
        <w:rPr>
          <w:rFonts w:ascii="Calibri" w:hAnsi="Calibri" w:cs="Calibri"/>
        </w:rPr>
        <w:t>.</w:t>
      </w:r>
      <w:proofErr w:type="gramEnd"/>
    </w:p>
    <w:p w:rsidR="00320BEE" w:rsidRPr="00320BEE" w:rsidRDefault="00B55ACC" w:rsidP="007F55A2">
      <w:pPr>
        <w:pStyle w:val="Heading2"/>
        <w:tabs>
          <w:tab w:val="clear" w:pos="1008"/>
          <w:tab w:val="clear" w:pos="1170"/>
          <w:tab w:val="left" w:pos="1260"/>
        </w:tabs>
        <w:ind w:left="1260" w:hanging="540"/>
        <w:rPr>
          <w:rFonts w:ascii="Calibri" w:hAnsi="Calibri" w:cs="Calibri"/>
        </w:rPr>
      </w:pPr>
      <w:r>
        <w:rPr>
          <w:rFonts w:ascii="Calibri" w:hAnsi="Calibri" w:cs="Calibri"/>
        </w:rPr>
        <w:t>Manufacturing Engineering</w:t>
      </w:r>
      <w:r w:rsidR="00320BEE">
        <w:rPr>
          <w:rFonts w:ascii="Calibri" w:hAnsi="Calibri" w:cs="Calibri"/>
        </w:rPr>
        <w:t xml:space="preserve">– development </w:t>
      </w:r>
      <w:r>
        <w:rPr>
          <w:rFonts w:ascii="Calibri" w:hAnsi="Calibri" w:cs="Calibri"/>
        </w:rPr>
        <w:t xml:space="preserve">of the ClearView System device master record (DMR) and coordinating the development of contract manufacturing DMR records.  </w:t>
      </w:r>
    </w:p>
    <w:p w:rsidR="007F55A2" w:rsidRPr="00784D22" w:rsidRDefault="007F55A2" w:rsidP="007F55A2">
      <w:pPr>
        <w:pStyle w:val="Heading2"/>
        <w:tabs>
          <w:tab w:val="clear" w:pos="1008"/>
          <w:tab w:val="clear" w:pos="1170"/>
          <w:tab w:val="left" w:pos="1260"/>
        </w:tabs>
        <w:ind w:left="1260" w:hanging="540"/>
        <w:rPr>
          <w:rFonts w:ascii="Calibri" w:hAnsi="Calibri" w:cs="Calibri"/>
        </w:rPr>
      </w:pPr>
      <w:r w:rsidRPr="005A1353">
        <w:rPr>
          <w:rFonts w:ascii="Calibri" w:hAnsi="Calibri" w:cs="Calibri"/>
        </w:rPr>
        <w:t>MJS Designs</w:t>
      </w:r>
      <w:r w:rsidR="00A100DB" w:rsidRPr="00D54FC1">
        <w:rPr>
          <w:rFonts w:ascii="Calibri" w:hAnsi="Calibri" w:cs="Calibri"/>
        </w:rPr>
        <w:t>, Inc. (MJS)</w:t>
      </w:r>
      <w:r w:rsidRPr="00BB37E6">
        <w:rPr>
          <w:rFonts w:ascii="Calibri" w:hAnsi="Calibri" w:cs="Calibri"/>
        </w:rPr>
        <w:t xml:space="preserve"> – </w:t>
      </w:r>
      <w:r w:rsidR="008645D5">
        <w:rPr>
          <w:rFonts w:ascii="Calibri" w:hAnsi="Calibri" w:cs="Calibri"/>
        </w:rPr>
        <w:t xml:space="preserve">assembly documentation control, </w:t>
      </w:r>
      <w:r w:rsidRPr="00BB37E6">
        <w:rPr>
          <w:rFonts w:ascii="Calibri" w:hAnsi="Calibri" w:cs="Calibri"/>
        </w:rPr>
        <w:t>generating necessary work</w:t>
      </w:r>
      <w:r w:rsidRPr="005A1353">
        <w:rPr>
          <w:rFonts w:ascii="Calibri" w:hAnsi="Calibri" w:cs="Calibri"/>
        </w:rPr>
        <w:t xml:space="preserve"> instructions, inspection/test procedures, and forms used in the assembly, testing, and release of devices</w:t>
      </w:r>
      <w:r w:rsidR="00AA1038" w:rsidRPr="005A1353">
        <w:rPr>
          <w:rFonts w:ascii="Calibri" w:hAnsi="Calibri" w:cs="Calibri"/>
        </w:rPr>
        <w:t xml:space="preserve"> to EPIC</w:t>
      </w:r>
      <w:r w:rsidRPr="00784D22">
        <w:rPr>
          <w:rFonts w:ascii="Calibri" w:hAnsi="Calibri" w:cs="Calibri"/>
        </w:rPr>
        <w:t>.</w:t>
      </w:r>
      <w:r w:rsidR="009A49A8">
        <w:rPr>
          <w:rFonts w:ascii="Calibri" w:hAnsi="Calibri" w:cs="Calibri"/>
        </w:rPr>
        <w:t xml:space="preserve">  MJS will be responsible to conduct production process validation prior to Product Release Review.</w:t>
      </w:r>
    </w:p>
    <w:p w:rsidR="007F55A2" w:rsidRPr="00BB37E6" w:rsidRDefault="007F55A2" w:rsidP="007F55A2">
      <w:pPr>
        <w:pStyle w:val="Heading2"/>
        <w:tabs>
          <w:tab w:val="clear" w:pos="1008"/>
          <w:tab w:val="clear" w:pos="1170"/>
          <w:tab w:val="left" w:pos="1260"/>
        </w:tabs>
        <w:ind w:left="1260" w:hanging="540"/>
        <w:rPr>
          <w:rFonts w:ascii="Calibri" w:hAnsi="Calibri" w:cs="Calibri"/>
        </w:rPr>
      </w:pPr>
      <w:r w:rsidRPr="00102D1C">
        <w:rPr>
          <w:rFonts w:ascii="Calibri" w:hAnsi="Calibri" w:cs="Calibri"/>
        </w:rPr>
        <w:t>PADT</w:t>
      </w:r>
      <w:r w:rsidR="00A100DB" w:rsidRPr="00D54FC1">
        <w:rPr>
          <w:rFonts w:ascii="Calibri" w:hAnsi="Calibri" w:cs="Calibri"/>
        </w:rPr>
        <w:t>, Inc. (PADT)</w:t>
      </w:r>
      <w:r w:rsidRPr="00BB37E6">
        <w:rPr>
          <w:rFonts w:ascii="Calibri" w:hAnsi="Calibri" w:cs="Calibri"/>
        </w:rPr>
        <w:t xml:space="preserve"> – </w:t>
      </w:r>
      <w:r w:rsidR="008645D5">
        <w:rPr>
          <w:rFonts w:ascii="Calibri" w:hAnsi="Calibri" w:cs="Calibri"/>
        </w:rPr>
        <w:t xml:space="preserve">design, documentation control, and </w:t>
      </w:r>
      <w:r w:rsidRPr="00BB37E6">
        <w:rPr>
          <w:rFonts w:ascii="Calibri" w:hAnsi="Calibri" w:cs="Calibri"/>
        </w:rPr>
        <w:t>provid</w:t>
      </w:r>
      <w:r w:rsidR="008645D5">
        <w:rPr>
          <w:rFonts w:ascii="Calibri" w:hAnsi="Calibri" w:cs="Calibri"/>
        </w:rPr>
        <w:t>ing</w:t>
      </w:r>
      <w:r w:rsidRPr="00BB37E6">
        <w:rPr>
          <w:rFonts w:ascii="Calibri" w:hAnsi="Calibri" w:cs="Calibri"/>
        </w:rPr>
        <w:t xml:space="preserve"> assistance in the development of work instructions, inspection/test procedures, forms</w:t>
      </w:r>
      <w:r w:rsidR="008645D5">
        <w:rPr>
          <w:rFonts w:ascii="Calibri" w:hAnsi="Calibri" w:cs="Calibri"/>
        </w:rPr>
        <w:t>,</w:t>
      </w:r>
      <w:r w:rsidRPr="00BB37E6">
        <w:rPr>
          <w:rFonts w:ascii="Calibri" w:hAnsi="Calibri" w:cs="Calibri"/>
        </w:rPr>
        <w:t xml:space="preserve"> an</w:t>
      </w:r>
      <w:r w:rsidRPr="005A1353">
        <w:rPr>
          <w:rFonts w:ascii="Calibri" w:hAnsi="Calibri" w:cs="Calibri"/>
        </w:rPr>
        <w:t xml:space="preserve">d performing firmware functional validation and device performance verification testing (including protocol </w:t>
      </w:r>
      <w:r w:rsidR="00431E38">
        <w:rPr>
          <w:rFonts w:ascii="Calibri" w:hAnsi="Calibri" w:cs="Calibri"/>
        </w:rPr>
        <w:t>and</w:t>
      </w:r>
      <w:r w:rsidRPr="005A1353">
        <w:rPr>
          <w:rFonts w:ascii="Calibri" w:hAnsi="Calibri" w:cs="Calibri"/>
        </w:rPr>
        <w:t xml:space="preserve"> report generation)</w:t>
      </w:r>
      <w:r w:rsidR="00A100DB" w:rsidRPr="00D54FC1">
        <w:rPr>
          <w:rFonts w:ascii="Calibri" w:hAnsi="Calibri" w:cs="Calibri"/>
        </w:rPr>
        <w:t xml:space="preserve">.  </w:t>
      </w:r>
      <w:proofErr w:type="gramStart"/>
      <w:r w:rsidR="00A100DB" w:rsidRPr="00D54FC1">
        <w:rPr>
          <w:rFonts w:ascii="Calibri" w:hAnsi="Calibri" w:cs="Calibri"/>
        </w:rPr>
        <w:t>Participates in design control activities as assigned.</w:t>
      </w:r>
      <w:proofErr w:type="gramEnd"/>
    </w:p>
    <w:p w:rsidR="005350F3" w:rsidRPr="00D22700" w:rsidRDefault="00F37D72" w:rsidP="00296F7C">
      <w:pPr>
        <w:pStyle w:val="Heading1"/>
        <w:tabs>
          <w:tab w:val="clear" w:pos="360"/>
          <w:tab w:val="num" w:pos="720"/>
        </w:tabs>
        <w:ind w:left="700" w:hanging="700"/>
        <w:rPr>
          <w:rFonts w:ascii="Calibri" w:hAnsi="Calibri" w:cs="Calibri"/>
          <w:szCs w:val="24"/>
        </w:rPr>
      </w:pPr>
      <w:r w:rsidRPr="005A1353">
        <w:rPr>
          <w:rFonts w:ascii="Calibri" w:hAnsi="Calibri" w:cs="Calibri"/>
          <w:szCs w:val="24"/>
        </w:rPr>
        <w:t xml:space="preserve">organization, interfaces, </w:t>
      </w:r>
      <w:r w:rsidR="009A49A8">
        <w:rPr>
          <w:rFonts w:ascii="Calibri" w:hAnsi="Calibri" w:cs="Calibri"/>
          <w:szCs w:val="24"/>
        </w:rPr>
        <w:t>Roles</w:t>
      </w:r>
      <w:r w:rsidRPr="00784D22">
        <w:rPr>
          <w:rFonts w:ascii="Calibri" w:hAnsi="Calibri" w:cs="Calibri"/>
          <w:szCs w:val="24"/>
        </w:rPr>
        <w:t>, and approval authority</w:t>
      </w:r>
    </w:p>
    <w:p w:rsidR="00292408" w:rsidRPr="00BB37E6" w:rsidRDefault="00292408" w:rsidP="00292408">
      <w:pPr>
        <w:pStyle w:val="Heading2"/>
        <w:tabs>
          <w:tab w:val="clear" w:pos="1008"/>
          <w:tab w:val="clear" w:pos="1170"/>
          <w:tab w:val="left" w:pos="1260"/>
        </w:tabs>
        <w:ind w:left="1267" w:hanging="547"/>
        <w:rPr>
          <w:rFonts w:ascii="Calibri" w:hAnsi="Calibri" w:cs="Calibri"/>
        </w:rPr>
      </w:pPr>
      <w:r w:rsidRPr="00102D1C">
        <w:rPr>
          <w:rFonts w:ascii="Calibri" w:hAnsi="Calibri" w:cs="Calibri"/>
        </w:rPr>
        <w:t xml:space="preserve">EPIC </w:t>
      </w:r>
      <w:r w:rsidRPr="00424209">
        <w:rPr>
          <w:rFonts w:ascii="Calibri" w:hAnsi="Calibri" w:cs="Calibri"/>
        </w:rPr>
        <w:t>will have overa</w:t>
      </w:r>
      <w:r w:rsidRPr="0084668C">
        <w:rPr>
          <w:rFonts w:ascii="Calibri" w:hAnsi="Calibri" w:cs="Calibri"/>
        </w:rPr>
        <w:t xml:space="preserve">ll </w:t>
      </w:r>
      <w:r w:rsidR="009A49A8">
        <w:rPr>
          <w:rFonts w:ascii="Calibri" w:hAnsi="Calibri" w:cs="Calibri"/>
        </w:rPr>
        <w:t>design authority</w:t>
      </w:r>
      <w:r w:rsidR="009A49A8" w:rsidRPr="0084668C">
        <w:rPr>
          <w:rFonts w:ascii="Calibri" w:hAnsi="Calibri" w:cs="Calibri"/>
        </w:rPr>
        <w:t xml:space="preserve"> </w:t>
      </w:r>
      <w:r w:rsidRPr="0084668C">
        <w:rPr>
          <w:rFonts w:ascii="Calibri" w:hAnsi="Calibri" w:cs="Calibri"/>
        </w:rPr>
        <w:t xml:space="preserve">for all </w:t>
      </w:r>
      <w:r w:rsidR="006B32E3">
        <w:rPr>
          <w:rFonts w:ascii="Calibri" w:hAnsi="Calibri" w:cs="Calibri"/>
        </w:rPr>
        <w:t>ClearView system</w:t>
      </w:r>
      <w:r w:rsidR="00A100DB" w:rsidRPr="00D54FC1">
        <w:rPr>
          <w:rFonts w:ascii="Calibri" w:hAnsi="Calibri" w:cs="Calibri"/>
        </w:rPr>
        <w:t xml:space="preserve"> design control and</w:t>
      </w:r>
      <w:r w:rsidRPr="00BB37E6">
        <w:rPr>
          <w:rFonts w:ascii="Calibri" w:hAnsi="Calibri" w:cs="Calibri"/>
        </w:rPr>
        <w:t xml:space="preserve"> build activities.</w:t>
      </w:r>
    </w:p>
    <w:p w:rsidR="00292408" w:rsidRPr="00070B57" w:rsidRDefault="00292408" w:rsidP="00292408">
      <w:pPr>
        <w:pStyle w:val="Heading2"/>
        <w:tabs>
          <w:tab w:val="clear" w:pos="1008"/>
          <w:tab w:val="clear" w:pos="1170"/>
          <w:tab w:val="left" w:pos="1260"/>
        </w:tabs>
        <w:ind w:left="1260" w:hanging="540"/>
        <w:rPr>
          <w:rFonts w:ascii="Calibri" w:hAnsi="Calibri" w:cs="Calibri"/>
        </w:rPr>
      </w:pPr>
      <w:r w:rsidRPr="005A1353">
        <w:rPr>
          <w:rFonts w:ascii="Calibri" w:hAnsi="Calibri" w:cs="Calibri"/>
        </w:rPr>
        <w:t xml:space="preserve">Work instructions, inspection/test procedures, and forms </w:t>
      </w:r>
      <w:r w:rsidR="00525D72">
        <w:rPr>
          <w:rFonts w:ascii="Calibri" w:hAnsi="Calibri" w:cs="Calibri"/>
        </w:rPr>
        <w:t xml:space="preserve">for the assembly of the ClearView </w:t>
      </w:r>
      <w:r w:rsidR="006B32E3">
        <w:rPr>
          <w:rFonts w:ascii="Calibri" w:hAnsi="Calibri" w:cs="Calibri"/>
        </w:rPr>
        <w:t>d</w:t>
      </w:r>
      <w:r w:rsidR="00525D72">
        <w:rPr>
          <w:rFonts w:ascii="Calibri" w:hAnsi="Calibri" w:cs="Calibri"/>
        </w:rPr>
        <w:t>evice</w:t>
      </w:r>
      <w:r w:rsidRPr="005A1353">
        <w:rPr>
          <w:rFonts w:ascii="Calibri" w:hAnsi="Calibri" w:cs="Calibri"/>
        </w:rPr>
        <w:t xml:space="preserve"> approved by EPIC</w:t>
      </w:r>
      <w:r w:rsidRPr="002F012E">
        <w:rPr>
          <w:rFonts w:ascii="Calibri" w:hAnsi="Calibri" w:cs="Calibri"/>
        </w:rPr>
        <w:t>, PADT</w:t>
      </w:r>
      <w:r w:rsidR="00A100DB" w:rsidRPr="00D54FC1">
        <w:rPr>
          <w:rFonts w:ascii="Calibri" w:hAnsi="Calibri" w:cs="Calibri"/>
        </w:rPr>
        <w:t>,</w:t>
      </w:r>
      <w:r w:rsidRPr="00BB37E6">
        <w:rPr>
          <w:rFonts w:ascii="Calibri" w:hAnsi="Calibri" w:cs="Calibri"/>
        </w:rPr>
        <w:t xml:space="preserve"> and MJS </w:t>
      </w:r>
      <w:r w:rsidRPr="005A1353">
        <w:rPr>
          <w:rFonts w:ascii="Calibri" w:hAnsi="Calibri" w:cs="Calibri"/>
        </w:rPr>
        <w:t>will be controlled and released within</w:t>
      </w:r>
      <w:r w:rsidR="00A100DB" w:rsidRPr="00D54FC1">
        <w:rPr>
          <w:rFonts w:ascii="Calibri" w:hAnsi="Calibri" w:cs="Calibri"/>
        </w:rPr>
        <w:t xml:space="preserve"> the</w:t>
      </w:r>
      <w:r w:rsidRPr="00BB37E6">
        <w:rPr>
          <w:rFonts w:ascii="Calibri" w:hAnsi="Calibri" w:cs="Calibri"/>
        </w:rPr>
        <w:t xml:space="preserve"> MJS</w:t>
      </w:r>
      <w:r w:rsidR="00A100DB" w:rsidRPr="00D54FC1">
        <w:rPr>
          <w:rFonts w:ascii="Calibri" w:hAnsi="Calibri" w:cs="Calibri"/>
        </w:rPr>
        <w:t xml:space="preserve"> </w:t>
      </w:r>
      <w:r w:rsidRPr="005A1353">
        <w:rPr>
          <w:rFonts w:ascii="Calibri" w:hAnsi="Calibri" w:cs="Calibri"/>
        </w:rPr>
        <w:t>quality system.</w:t>
      </w:r>
      <w:r w:rsidR="00525D72">
        <w:rPr>
          <w:rFonts w:ascii="Calibri" w:hAnsi="Calibri" w:cs="Calibri"/>
        </w:rPr>
        <w:t xml:space="preserve">  Work instructions, inspection/test procedures and forms for the assembly and kitting of all other ClearView System components (e.g., computer system, UPS, cleaning supplies, etc.) will be controlled and released within EPIC’s quality system.</w:t>
      </w:r>
    </w:p>
    <w:p w:rsidR="00292408" w:rsidRPr="00070B57" w:rsidRDefault="00292408" w:rsidP="00292408">
      <w:pPr>
        <w:pStyle w:val="Heading2"/>
        <w:tabs>
          <w:tab w:val="clear" w:pos="1008"/>
          <w:tab w:val="clear" w:pos="1170"/>
          <w:tab w:val="left" w:pos="1260"/>
        </w:tabs>
        <w:ind w:left="1260" w:hanging="540"/>
        <w:rPr>
          <w:rFonts w:ascii="Calibri" w:hAnsi="Calibri" w:cs="Calibri"/>
        </w:rPr>
      </w:pPr>
      <w:r w:rsidRPr="00BB37E6">
        <w:rPr>
          <w:rFonts w:ascii="Calibri" w:hAnsi="Calibri" w:cs="Calibri"/>
        </w:rPr>
        <w:t xml:space="preserve">Design verification/validation test protocols and reports will be authored </w:t>
      </w:r>
      <w:r w:rsidR="00643504">
        <w:rPr>
          <w:rFonts w:ascii="Calibri" w:hAnsi="Calibri" w:cs="Calibri"/>
        </w:rPr>
        <w:t xml:space="preserve">by EPIC </w:t>
      </w:r>
      <w:r w:rsidRPr="00BB37E6">
        <w:rPr>
          <w:rFonts w:ascii="Calibri" w:hAnsi="Calibri" w:cs="Calibri"/>
        </w:rPr>
        <w:t xml:space="preserve">and approved </w:t>
      </w:r>
      <w:r w:rsidR="00643504">
        <w:rPr>
          <w:rFonts w:ascii="Calibri" w:hAnsi="Calibri" w:cs="Calibri"/>
        </w:rPr>
        <w:t xml:space="preserve">within </w:t>
      </w:r>
      <w:r w:rsidRPr="00BB37E6">
        <w:rPr>
          <w:rFonts w:ascii="Calibri" w:hAnsi="Calibri" w:cs="Calibri"/>
        </w:rPr>
        <w:t>EPIC</w:t>
      </w:r>
      <w:r w:rsidR="00643504">
        <w:rPr>
          <w:rFonts w:ascii="Calibri" w:hAnsi="Calibri" w:cs="Calibri"/>
        </w:rPr>
        <w:t>’s quality system</w:t>
      </w:r>
      <w:r w:rsidRPr="005A1353">
        <w:rPr>
          <w:rFonts w:ascii="Calibri" w:hAnsi="Calibri" w:cs="Calibri"/>
        </w:rPr>
        <w:t>.</w:t>
      </w:r>
    </w:p>
    <w:p w:rsidR="00292408" w:rsidRPr="005A1353" w:rsidRDefault="00292408" w:rsidP="00292408">
      <w:pPr>
        <w:pStyle w:val="Heading2"/>
        <w:tabs>
          <w:tab w:val="clear" w:pos="1008"/>
          <w:tab w:val="clear" w:pos="1170"/>
          <w:tab w:val="left" w:pos="1260"/>
        </w:tabs>
        <w:ind w:left="1260" w:hanging="540"/>
        <w:rPr>
          <w:rFonts w:ascii="Calibri" w:hAnsi="Calibri" w:cs="Calibri"/>
        </w:rPr>
      </w:pPr>
      <w:r w:rsidRPr="00BB37E6">
        <w:rPr>
          <w:rFonts w:ascii="Calibri" w:hAnsi="Calibri" w:cs="Calibri"/>
        </w:rPr>
        <w:t xml:space="preserve">The final release of </w:t>
      </w:r>
      <w:r w:rsidR="003B6E99">
        <w:rPr>
          <w:rFonts w:ascii="Calibri" w:hAnsi="Calibri" w:cs="Calibri"/>
        </w:rPr>
        <w:t xml:space="preserve">ClearView </w:t>
      </w:r>
      <w:r w:rsidR="00431E38">
        <w:rPr>
          <w:rFonts w:ascii="Calibri" w:hAnsi="Calibri" w:cs="Calibri"/>
        </w:rPr>
        <w:t>s</w:t>
      </w:r>
      <w:r w:rsidR="003B6E99">
        <w:rPr>
          <w:rFonts w:ascii="Calibri" w:hAnsi="Calibri" w:cs="Calibri"/>
        </w:rPr>
        <w:t>ystems for use in clinical investigations</w:t>
      </w:r>
      <w:r w:rsidRPr="00BB37E6">
        <w:rPr>
          <w:rFonts w:ascii="Calibri" w:hAnsi="Calibri" w:cs="Calibri"/>
        </w:rPr>
        <w:t xml:space="preserve"> will be the responsibi</w:t>
      </w:r>
      <w:r w:rsidRPr="005A1353">
        <w:rPr>
          <w:rFonts w:ascii="Calibri" w:hAnsi="Calibri" w:cs="Calibri"/>
        </w:rPr>
        <w:t>lity of EPIC</w:t>
      </w:r>
      <w:r w:rsidR="00A100DB" w:rsidRPr="00D54FC1">
        <w:rPr>
          <w:rFonts w:ascii="Calibri" w:hAnsi="Calibri" w:cs="Calibri"/>
        </w:rPr>
        <w:t>.</w:t>
      </w:r>
    </w:p>
    <w:p w:rsidR="00643504" w:rsidRPr="00C239EE" w:rsidRDefault="00643504" w:rsidP="00292408">
      <w:pPr>
        <w:pStyle w:val="Heading2"/>
        <w:tabs>
          <w:tab w:val="clear" w:pos="1008"/>
          <w:tab w:val="clear" w:pos="1170"/>
          <w:tab w:val="left" w:pos="1260"/>
        </w:tabs>
        <w:ind w:left="1260" w:hanging="540"/>
        <w:rPr>
          <w:rFonts w:ascii="Calibri" w:hAnsi="Calibri" w:cs="Calibri"/>
        </w:rPr>
      </w:pPr>
      <w:r>
        <w:rPr>
          <w:rFonts w:ascii="Calibri" w:hAnsi="Calibri" w:cs="Calibri"/>
        </w:rPr>
        <w:t>EPIC’s Program Manager will be responsible for oversight of design and development and to ensure compliance to EPIC’s quality system and to all applicable standards and regulations.</w:t>
      </w:r>
    </w:p>
    <w:p w:rsidR="00292408" w:rsidRPr="00D22700" w:rsidRDefault="00292408" w:rsidP="00292408">
      <w:pPr>
        <w:pStyle w:val="Heading2"/>
        <w:tabs>
          <w:tab w:val="clear" w:pos="1008"/>
          <w:tab w:val="clear" w:pos="1170"/>
          <w:tab w:val="left" w:pos="1260"/>
        </w:tabs>
        <w:ind w:left="1260" w:hanging="540"/>
        <w:rPr>
          <w:rFonts w:ascii="Calibri" w:hAnsi="Calibri" w:cs="Calibri"/>
        </w:rPr>
      </w:pPr>
      <w:r w:rsidRPr="005A1353">
        <w:rPr>
          <w:rFonts w:ascii="Calibri" w:hAnsi="Calibri" w:cs="Calibri"/>
        </w:rPr>
        <w:t xml:space="preserve">EPIC’s </w:t>
      </w:r>
      <w:r w:rsidR="00643504">
        <w:rPr>
          <w:rFonts w:ascii="Calibri" w:hAnsi="Calibri" w:cs="Calibri"/>
        </w:rPr>
        <w:t>Hardware Project</w:t>
      </w:r>
      <w:r w:rsidRPr="005A1353">
        <w:rPr>
          <w:rFonts w:ascii="Calibri" w:hAnsi="Calibri" w:cs="Calibri"/>
        </w:rPr>
        <w:t xml:space="preserve"> </w:t>
      </w:r>
      <w:r w:rsidR="00260EDE">
        <w:rPr>
          <w:rFonts w:ascii="Calibri" w:hAnsi="Calibri" w:cs="Calibri"/>
        </w:rPr>
        <w:t>Leader</w:t>
      </w:r>
      <w:r w:rsidRPr="005A1353">
        <w:rPr>
          <w:rFonts w:ascii="Calibri" w:hAnsi="Calibri" w:cs="Calibri"/>
        </w:rPr>
        <w:t xml:space="preserve"> will be responsible for </w:t>
      </w:r>
      <w:r w:rsidR="00CD4B28" w:rsidRPr="00784D22">
        <w:rPr>
          <w:rFonts w:ascii="Calibri" w:hAnsi="Calibri" w:cs="Calibri"/>
        </w:rPr>
        <w:t>day-to-day management and oversight of this DDP</w:t>
      </w:r>
      <w:r w:rsidR="00A100DB" w:rsidRPr="00D54FC1">
        <w:rPr>
          <w:rFonts w:ascii="Calibri" w:hAnsi="Calibri" w:cs="Calibri"/>
        </w:rPr>
        <w:t xml:space="preserve"> and</w:t>
      </w:r>
      <w:r w:rsidR="00CD4B28" w:rsidRPr="005A1353">
        <w:rPr>
          <w:rFonts w:ascii="Calibri" w:hAnsi="Calibri" w:cs="Calibri"/>
        </w:rPr>
        <w:t xml:space="preserve"> </w:t>
      </w:r>
      <w:r w:rsidRPr="005A1353">
        <w:rPr>
          <w:rFonts w:ascii="Calibri" w:hAnsi="Calibri" w:cs="Calibri"/>
        </w:rPr>
        <w:t xml:space="preserve">communicating </w:t>
      </w:r>
      <w:r w:rsidR="00CD4B28" w:rsidRPr="00784D22">
        <w:rPr>
          <w:rFonts w:ascii="Calibri" w:hAnsi="Calibri" w:cs="Calibri"/>
        </w:rPr>
        <w:t xml:space="preserve">relevant project information </w:t>
      </w:r>
      <w:r w:rsidRPr="00D22700">
        <w:rPr>
          <w:rFonts w:ascii="Calibri" w:hAnsi="Calibri" w:cs="Calibri"/>
        </w:rPr>
        <w:t>to team members.</w:t>
      </w:r>
    </w:p>
    <w:p w:rsidR="00643504" w:rsidRPr="00C239EE" w:rsidRDefault="00643504" w:rsidP="00292408">
      <w:pPr>
        <w:pStyle w:val="Heading2"/>
        <w:tabs>
          <w:tab w:val="clear" w:pos="1008"/>
          <w:tab w:val="clear" w:pos="1170"/>
          <w:tab w:val="left" w:pos="1260"/>
        </w:tabs>
        <w:ind w:left="1260" w:hanging="540"/>
        <w:rPr>
          <w:rFonts w:ascii="Calibri" w:hAnsi="Calibri" w:cs="Calibri"/>
        </w:rPr>
      </w:pPr>
      <w:r w:rsidRPr="009029AC">
        <w:rPr>
          <w:rFonts w:ascii="Calibri" w:hAnsi="Calibri" w:cs="Calibri"/>
        </w:rPr>
        <w:t xml:space="preserve">EPIC’s Software Project </w:t>
      </w:r>
      <w:r w:rsidR="00260EDE">
        <w:rPr>
          <w:rFonts w:ascii="Calibri" w:hAnsi="Calibri" w:cs="Calibri"/>
        </w:rPr>
        <w:t>Leader</w:t>
      </w:r>
      <w:r w:rsidRPr="009029AC">
        <w:rPr>
          <w:rFonts w:ascii="Calibri" w:hAnsi="Calibri" w:cs="Calibri"/>
        </w:rPr>
        <w:t xml:space="preserve"> will be responsible</w:t>
      </w:r>
      <w:r w:rsidR="004341E0" w:rsidRPr="009029AC">
        <w:rPr>
          <w:rFonts w:ascii="Calibri" w:hAnsi="Calibri" w:cs="Calibri"/>
        </w:rPr>
        <w:t xml:space="preserve"> for oversight of the ClearView </w:t>
      </w:r>
      <w:r w:rsidR="003B6E99" w:rsidRPr="009029AC">
        <w:rPr>
          <w:rFonts w:ascii="Calibri" w:hAnsi="Calibri" w:cs="Calibri"/>
        </w:rPr>
        <w:t>s</w:t>
      </w:r>
      <w:r w:rsidR="004341E0" w:rsidRPr="00A5069D">
        <w:rPr>
          <w:rFonts w:ascii="Calibri" w:hAnsi="Calibri" w:cs="Calibri"/>
        </w:rPr>
        <w:t>oftware</w:t>
      </w:r>
      <w:r w:rsidR="003B6E99" w:rsidRPr="00A5069D">
        <w:rPr>
          <w:rFonts w:ascii="Calibri" w:hAnsi="Calibri" w:cs="Calibri"/>
        </w:rPr>
        <w:t xml:space="preserve"> </w:t>
      </w:r>
      <w:r w:rsidR="00EE63CD">
        <w:rPr>
          <w:rFonts w:ascii="Calibri" w:hAnsi="Calibri" w:cs="Calibri"/>
        </w:rPr>
        <w:t>specific tasks</w:t>
      </w:r>
      <w:r w:rsidR="004341E0" w:rsidRPr="009029AC">
        <w:rPr>
          <w:rFonts w:ascii="Calibri" w:hAnsi="Calibri" w:cs="Calibri"/>
        </w:rPr>
        <w:t>.</w:t>
      </w:r>
    </w:p>
    <w:p w:rsidR="00292408" w:rsidRPr="002F012E" w:rsidRDefault="00292408" w:rsidP="00292408">
      <w:pPr>
        <w:pStyle w:val="Heading2"/>
        <w:tabs>
          <w:tab w:val="clear" w:pos="1008"/>
          <w:tab w:val="clear" w:pos="1170"/>
          <w:tab w:val="left" w:pos="1260"/>
        </w:tabs>
        <w:ind w:left="1260" w:hanging="540"/>
        <w:rPr>
          <w:rFonts w:ascii="Calibri" w:hAnsi="Calibri" w:cs="Calibri"/>
        </w:rPr>
      </w:pPr>
      <w:r w:rsidRPr="00102D1C">
        <w:rPr>
          <w:rFonts w:ascii="Calibri" w:hAnsi="Calibri" w:cs="Calibri"/>
        </w:rPr>
        <w:t>Approva</w:t>
      </w:r>
      <w:r w:rsidRPr="002F012E">
        <w:rPr>
          <w:rFonts w:ascii="Calibri" w:hAnsi="Calibri" w:cs="Calibri"/>
        </w:rPr>
        <w:t>l Authority will be executed according to the following matrix:</w:t>
      </w:r>
    </w:p>
    <w:p w:rsidR="00292408" w:rsidRPr="00070B57" w:rsidRDefault="00292408" w:rsidP="00292408">
      <w:pPr>
        <w:rPr>
          <w:rFonts w:ascii="Calibri" w:hAnsi="Calibri" w:cs="Calibri"/>
          <w:sz w:val="24"/>
          <w:szCs w:val="24"/>
        </w:rPr>
      </w:pP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3660"/>
        <w:gridCol w:w="1284"/>
        <w:gridCol w:w="3426"/>
      </w:tblGrid>
      <w:tr w:rsidR="00292408" w:rsidRPr="00070B57" w:rsidTr="00B51911">
        <w:trPr>
          <w:tblHeader/>
        </w:trPr>
        <w:tc>
          <w:tcPr>
            <w:tcW w:w="1788" w:type="dxa"/>
            <w:shd w:val="clear" w:color="auto" w:fill="auto"/>
          </w:tcPr>
          <w:p w:rsidR="00292408" w:rsidRPr="00BB37E6" w:rsidRDefault="00292408" w:rsidP="00B51911">
            <w:pPr>
              <w:rPr>
                <w:rFonts w:ascii="Calibri" w:hAnsi="Calibri" w:cs="Calibri"/>
                <w:b/>
                <w:sz w:val="24"/>
                <w:szCs w:val="24"/>
              </w:rPr>
            </w:pPr>
            <w:r w:rsidRPr="00BB37E6">
              <w:rPr>
                <w:rFonts w:ascii="Calibri" w:hAnsi="Calibri" w:cs="Calibri"/>
                <w:b/>
                <w:sz w:val="24"/>
                <w:szCs w:val="24"/>
              </w:rPr>
              <w:t>Name</w:t>
            </w:r>
          </w:p>
        </w:tc>
        <w:tc>
          <w:tcPr>
            <w:tcW w:w="3660" w:type="dxa"/>
            <w:shd w:val="clear" w:color="auto" w:fill="auto"/>
          </w:tcPr>
          <w:p w:rsidR="00292408" w:rsidRPr="00070B57" w:rsidRDefault="00292408" w:rsidP="00B51911">
            <w:pPr>
              <w:rPr>
                <w:rFonts w:ascii="Calibri" w:hAnsi="Calibri" w:cs="Calibri"/>
                <w:b/>
                <w:sz w:val="24"/>
                <w:szCs w:val="24"/>
              </w:rPr>
            </w:pPr>
            <w:r w:rsidRPr="00070B57">
              <w:rPr>
                <w:rFonts w:ascii="Calibri" w:hAnsi="Calibri" w:cs="Calibri"/>
                <w:b/>
                <w:sz w:val="24"/>
                <w:szCs w:val="24"/>
              </w:rPr>
              <w:t>Title</w:t>
            </w:r>
            <w:r w:rsidR="00FB2B39">
              <w:rPr>
                <w:rFonts w:ascii="Calibri" w:hAnsi="Calibri" w:cs="Calibri"/>
                <w:b/>
                <w:sz w:val="24"/>
                <w:szCs w:val="24"/>
              </w:rPr>
              <w:t>/Role</w:t>
            </w:r>
          </w:p>
        </w:tc>
        <w:tc>
          <w:tcPr>
            <w:tcW w:w="1284" w:type="dxa"/>
            <w:shd w:val="clear" w:color="auto" w:fill="auto"/>
          </w:tcPr>
          <w:p w:rsidR="00292408" w:rsidRPr="00070B57" w:rsidRDefault="00292408" w:rsidP="00B51911">
            <w:pPr>
              <w:rPr>
                <w:rFonts w:ascii="Calibri" w:hAnsi="Calibri" w:cs="Calibri"/>
                <w:b/>
                <w:sz w:val="24"/>
                <w:szCs w:val="24"/>
              </w:rPr>
            </w:pPr>
            <w:r w:rsidRPr="00070B57">
              <w:rPr>
                <w:rFonts w:ascii="Calibri" w:hAnsi="Calibri" w:cs="Calibri"/>
                <w:b/>
                <w:sz w:val="24"/>
                <w:szCs w:val="24"/>
              </w:rPr>
              <w:t>Company</w:t>
            </w:r>
          </w:p>
        </w:tc>
        <w:tc>
          <w:tcPr>
            <w:tcW w:w="3426" w:type="dxa"/>
            <w:shd w:val="clear" w:color="auto" w:fill="auto"/>
          </w:tcPr>
          <w:p w:rsidR="00292408" w:rsidRPr="00070B57" w:rsidRDefault="00292408" w:rsidP="00B51911">
            <w:pPr>
              <w:rPr>
                <w:rFonts w:ascii="Calibri" w:hAnsi="Calibri" w:cs="Calibri"/>
                <w:b/>
                <w:sz w:val="24"/>
                <w:szCs w:val="24"/>
              </w:rPr>
            </w:pPr>
            <w:r w:rsidRPr="00070B57">
              <w:rPr>
                <w:rFonts w:ascii="Calibri" w:hAnsi="Calibri" w:cs="Calibri"/>
                <w:b/>
                <w:sz w:val="24"/>
                <w:szCs w:val="24"/>
              </w:rPr>
              <w:t>Review Approval Required</w:t>
            </w:r>
          </w:p>
        </w:tc>
      </w:tr>
      <w:tr w:rsidR="00292408" w:rsidRPr="00070B57" w:rsidTr="00B51911">
        <w:tc>
          <w:tcPr>
            <w:tcW w:w="1788" w:type="dxa"/>
            <w:shd w:val="clear" w:color="auto" w:fill="auto"/>
          </w:tcPr>
          <w:p w:rsidR="00292408" w:rsidRPr="00070B57" w:rsidRDefault="00292408" w:rsidP="00B51911">
            <w:pPr>
              <w:rPr>
                <w:rFonts w:ascii="Calibri" w:hAnsi="Calibri" w:cs="Calibri"/>
                <w:sz w:val="24"/>
                <w:szCs w:val="24"/>
              </w:rPr>
            </w:pPr>
            <w:r w:rsidRPr="00070B57">
              <w:rPr>
                <w:rFonts w:ascii="Calibri" w:hAnsi="Calibri" w:cs="Calibri"/>
                <w:sz w:val="24"/>
                <w:szCs w:val="24"/>
              </w:rPr>
              <w:t>Nancy Rizzo</w:t>
            </w:r>
          </w:p>
        </w:tc>
        <w:tc>
          <w:tcPr>
            <w:tcW w:w="3660" w:type="dxa"/>
            <w:shd w:val="clear" w:color="auto" w:fill="auto"/>
          </w:tcPr>
          <w:p w:rsidR="00292408" w:rsidRDefault="00292408" w:rsidP="00B51911">
            <w:pPr>
              <w:rPr>
                <w:rFonts w:ascii="Calibri" w:hAnsi="Calibri" w:cs="Calibri"/>
                <w:sz w:val="24"/>
                <w:szCs w:val="24"/>
              </w:rPr>
            </w:pPr>
            <w:r w:rsidRPr="00070B57">
              <w:rPr>
                <w:rFonts w:ascii="Calibri" w:hAnsi="Calibri" w:cs="Calibri"/>
                <w:sz w:val="24"/>
                <w:szCs w:val="24"/>
              </w:rPr>
              <w:t>Founder</w:t>
            </w:r>
            <w:r w:rsidR="00431E38">
              <w:rPr>
                <w:rFonts w:ascii="Calibri" w:hAnsi="Calibri" w:cs="Calibri"/>
                <w:sz w:val="24"/>
                <w:szCs w:val="24"/>
              </w:rPr>
              <w:t>, President, CTO</w:t>
            </w:r>
            <w:r w:rsidRPr="00070B57">
              <w:rPr>
                <w:rFonts w:ascii="Calibri" w:hAnsi="Calibri" w:cs="Calibri"/>
                <w:sz w:val="24"/>
                <w:szCs w:val="24"/>
              </w:rPr>
              <w:t>, CSO</w:t>
            </w:r>
          </w:p>
          <w:p w:rsidR="00BB5C92" w:rsidRPr="00070B57" w:rsidRDefault="00BB5C92" w:rsidP="00B51911">
            <w:pPr>
              <w:rPr>
                <w:rFonts w:ascii="Calibri" w:hAnsi="Calibri" w:cs="Calibri"/>
                <w:sz w:val="24"/>
                <w:szCs w:val="24"/>
              </w:rPr>
            </w:pPr>
            <w:r>
              <w:rPr>
                <w:rFonts w:ascii="Calibri" w:hAnsi="Calibri" w:cs="Calibri"/>
                <w:sz w:val="24"/>
                <w:szCs w:val="24"/>
              </w:rPr>
              <w:t xml:space="preserve">ClearView </w:t>
            </w:r>
            <w:r w:rsidR="009029AC">
              <w:rPr>
                <w:rFonts w:ascii="Calibri" w:hAnsi="Calibri" w:cs="Calibri"/>
                <w:sz w:val="24"/>
                <w:szCs w:val="24"/>
              </w:rPr>
              <w:t xml:space="preserve">System </w:t>
            </w:r>
            <w:r>
              <w:rPr>
                <w:rFonts w:ascii="Calibri" w:hAnsi="Calibri" w:cs="Calibri"/>
                <w:sz w:val="24"/>
                <w:szCs w:val="24"/>
              </w:rPr>
              <w:t>Program Manager</w:t>
            </w:r>
          </w:p>
        </w:tc>
        <w:tc>
          <w:tcPr>
            <w:tcW w:w="1284" w:type="dxa"/>
            <w:shd w:val="clear" w:color="auto" w:fill="auto"/>
          </w:tcPr>
          <w:p w:rsidR="00292408" w:rsidRPr="00070B57" w:rsidRDefault="00292408" w:rsidP="00B51911">
            <w:pPr>
              <w:rPr>
                <w:rFonts w:ascii="Calibri" w:hAnsi="Calibri" w:cs="Calibri"/>
                <w:sz w:val="24"/>
                <w:szCs w:val="24"/>
              </w:rPr>
            </w:pPr>
            <w:r w:rsidRPr="00070B57">
              <w:rPr>
                <w:rFonts w:ascii="Calibri" w:hAnsi="Calibri" w:cs="Calibri"/>
                <w:sz w:val="24"/>
                <w:szCs w:val="24"/>
              </w:rPr>
              <w:t>EPIC</w:t>
            </w:r>
          </w:p>
        </w:tc>
        <w:tc>
          <w:tcPr>
            <w:tcW w:w="3426" w:type="dxa"/>
            <w:shd w:val="clear" w:color="auto" w:fill="auto"/>
          </w:tcPr>
          <w:p w:rsidR="0072750A" w:rsidRDefault="0072750A" w:rsidP="0072750A">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Pr>
                <w:rFonts w:ascii="Calibri" w:hAnsi="Calibri" w:cs="Calibri"/>
                <w:sz w:val="24"/>
                <w:szCs w:val="24"/>
              </w:rPr>
              <w:t xml:space="preserve">Board </w:t>
            </w:r>
            <w:r w:rsidR="009A49A8">
              <w:rPr>
                <w:rFonts w:ascii="Calibri" w:hAnsi="Calibri" w:cs="Calibri"/>
                <w:sz w:val="24"/>
                <w:szCs w:val="24"/>
              </w:rPr>
              <w:t>Leader</w:t>
            </w:r>
          </w:p>
          <w:p w:rsidR="00292408" w:rsidRPr="00070B57" w:rsidRDefault="0072750A" w:rsidP="00C239EE">
            <w:pPr>
              <w:numPr>
                <w:ilvl w:val="0"/>
                <w:numId w:val="10"/>
              </w:numPr>
              <w:ind w:left="162" w:hanging="180"/>
              <w:rPr>
                <w:rFonts w:ascii="Calibri" w:hAnsi="Calibri" w:cs="Calibri"/>
                <w:sz w:val="24"/>
                <w:szCs w:val="24"/>
              </w:rPr>
            </w:pPr>
            <w:r>
              <w:rPr>
                <w:rFonts w:ascii="Calibri" w:hAnsi="Calibri" w:cs="Calibri"/>
                <w:sz w:val="24"/>
                <w:szCs w:val="24"/>
              </w:rPr>
              <w:t>Software development documentation approvals</w:t>
            </w:r>
          </w:p>
        </w:tc>
      </w:tr>
      <w:tr w:rsidR="00292408" w:rsidRPr="00070B57" w:rsidTr="00B51911">
        <w:tc>
          <w:tcPr>
            <w:tcW w:w="1788" w:type="dxa"/>
            <w:shd w:val="clear" w:color="auto" w:fill="auto"/>
          </w:tcPr>
          <w:p w:rsidR="00292408" w:rsidRPr="00070B57" w:rsidRDefault="0055434E" w:rsidP="00B51911">
            <w:pPr>
              <w:rPr>
                <w:rFonts w:ascii="Calibri" w:hAnsi="Calibri" w:cs="Calibri"/>
                <w:sz w:val="24"/>
                <w:szCs w:val="24"/>
              </w:rPr>
            </w:pPr>
            <w:r>
              <w:rPr>
                <w:rFonts w:ascii="Calibri" w:hAnsi="Calibri" w:cs="Calibri"/>
                <w:sz w:val="24"/>
                <w:szCs w:val="24"/>
              </w:rPr>
              <w:t>Lloyd Kurth</w:t>
            </w:r>
          </w:p>
        </w:tc>
        <w:tc>
          <w:tcPr>
            <w:tcW w:w="3660" w:type="dxa"/>
            <w:shd w:val="clear" w:color="auto" w:fill="auto"/>
          </w:tcPr>
          <w:p w:rsidR="00292408" w:rsidRDefault="00292408" w:rsidP="0084464B">
            <w:pPr>
              <w:rPr>
                <w:rFonts w:ascii="Calibri" w:hAnsi="Calibri" w:cs="Calibri"/>
                <w:sz w:val="24"/>
                <w:szCs w:val="24"/>
              </w:rPr>
            </w:pPr>
            <w:r w:rsidRPr="00070B57">
              <w:rPr>
                <w:rFonts w:ascii="Calibri" w:hAnsi="Calibri" w:cs="Calibri"/>
                <w:sz w:val="24"/>
                <w:szCs w:val="24"/>
              </w:rPr>
              <w:t xml:space="preserve">Technology </w:t>
            </w:r>
            <w:r w:rsidR="0084464B">
              <w:rPr>
                <w:rFonts w:ascii="Calibri" w:hAnsi="Calibri" w:cs="Calibri"/>
                <w:sz w:val="24"/>
                <w:szCs w:val="24"/>
              </w:rPr>
              <w:t>Director</w:t>
            </w:r>
          </w:p>
          <w:p w:rsidR="00BB5C92" w:rsidRPr="00070B57" w:rsidRDefault="00BB5C92" w:rsidP="009029AC">
            <w:pPr>
              <w:rPr>
                <w:rFonts w:ascii="Calibri" w:hAnsi="Calibri" w:cs="Calibri"/>
                <w:sz w:val="24"/>
                <w:szCs w:val="24"/>
              </w:rPr>
            </w:pPr>
            <w:r>
              <w:rPr>
                <w:rFonts w:ascii="Calibri" w:hAnsi="Calibri" w:cs="Calibri"/>
                <w:sz w:val="24"/>
                <w:szCs w:val="24"/>
              </w:rPr>
              <w:t xml:space="preserve">Software Project </w:t>
            </w:r>
            <w:r w:rsidR="009029AC">
              <w:rPr>
                <w:rFonts w:ascii="Calibri" w:hAnsi="Calibri" w:cs="Calibri"/>
                <w:sz w:val="24"/>
                <w:szCs w:val="24"/>
              </w:rPr>
              <w:t>Leader</w:t>
            </w:r>
          </w:p>
        </w:tc>
        <w:tc>
          <w:tcPr>
            <w:tcW w:w="1284" w:type="dxa"/>
            <w:shd w:val="clear" w:color="auto" w:fill="auto"/>
          </w:tcPr>
          <w:p w:rsidR="00292408" w:rsidRPr="00070B57" w:rsidRDefault="00292408" w:rsidP="00B51911">
            <w:pPr>
              <w:rPr>
                <w:rFonts w:ascii="Calibri" w:hAnsi="Calibri" w:cs="Calibri"/>
                <w:sz w:val="24"/>
                <w:szCs w:val="24"/>
              </w:rPr>
            </w:pPr>
            <w:r w:rsidRPr="00070B57">
              <w:rPr>
                <w:rFonts w:ascii="Calibri" w:hAnsi="Calibri" w:cs="Calibri"/>
                <w:sz w:val="24"/>
                <w:szCs w:val="24"/>
              </w:rPr>
              <w:t>EPIC</w:t>
            </w:r>
          </w:p>
        </w:tc>
        <w:tc>
          <w:tcPr>
            <w:tcW w:w="3426" w:type="dxa"/>
            <w:shd w:val="clear" w:color="auto" w:fill="auto"/>
          </w:tcPr>
          <w:p w:rsidR="000B63C4" w:rsidRDefault="000B63C4" w:rsidP="000B63C4">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p>
          <w:p w:rsidR="00A5069D" w:rsidRDefault="00A5069D" w:rsidP="000B63C4">
            <w:pPr>
              <w:numPr>
                <w:ilvl w:val="0"/>
                <w:numId w:val="10"/>
              </w:numPr>
              <w:ind w:left="162" w:hanging="180"/>
              <w:rPr>
                <w:rFonts w:ascii="Calibri" w:hAnsi="Calibri" w:cs="Calibri"/>
                <w:sz w:val="24"/>
                <w:szCs w:val="24"/>
              </w:rPr>
            </w:pPr>
            <w:r>
              <w:rPr>
                <w:rFonts w:ascii="Calibri" w:hAnsi="Calibri" w:cs="Calibri"/>
                <w:sz w:val="24"/>
                <w:szCs w:val="24"/>
              </w:rPr>
              <w:t xml:space="preserve">Software Phase </w:t>
            </w:r>
            <w:r w:rsidRPr="00070B57">
              <w:rPr>
                <w:rFonts w:ascii="Calibri" w:hAnsi="Calibri" w:cs="Calibri"/>
                <w:sz w:val="24"/>
                <w:szCs w:val="24"/>
              </w:rPr>
              <w:t>Design Review</w:t>
            </w:r>
          </w:p>
          <w:p w:rsidR="000B63C4" w:rsidRPr="00070B57" w:rsidRDefault="000B63C4" w:rsidP="00C239EE">
            <w:pPr>
              <w:numPr>
                <w:ilvl w:val="0"/>
                <w:numId w:val="10"/>
              </w:numPr>
              <w:ind w:left="162" w:hanging="180"/>
              <w:rPr>
                <w:rFonts w:ascii="Calibri" w:hAnsi="Calibri" w:cs="Calibri"/>
                <w:sz w:val="24"/>
                <w:szCs w:val="24"/>
              </w:rPr>
            </w:pPr>
            <w:r>
              <w:rPr>
                <w:rFonts w:ascii="Calibri" w:hAnsi="Calibri" w:cs="Calibri"/>
                <w:sz w:val="24"/>
                <w:szCs w:val="24"/>
              </w:rPr>
              <w:t>Software development documentation approvals</w:t>
            </w:r>
          </w:p>
        </w:tc>
      </w:tr>
      <w:tr w:rsidR="0084464B" w:rsidRPr="00070B57" w:rsidTr="00B51911">
        <w:tc>
          <w:tcPr>
            <w:tcW w:w="1788" w:type="dxa"/>
            <w:shd w:val="clear" w:color="auto" w:fill="auto"/>
          </w:tcPr>
          <w:p w:rsidR="0084464B" w:rsidRDefault="0084464B" w:rsidP="00B51911">
            <w:pPr>
              <w:rPr>
                <w:rFonts w:ascii="Calibri" w:hAnsi="Calibri" w:cs="Calibri"/>
                <w:sz w:val="24"/>
                <w:szCs w:val="24"/>
              </w:rPr>
            </w:pPr>
            <w:r>
              <w:rPr>
                <w:rFonts w:ascii="Calibri" w:hAnsi="Calibri" w:cs="Calibri"/>
                <w:sz w:val="24"/>
                <w:szCs w:val="24"/>
              </w:rPr>
              <w:t>Jan Ayres</w:t>
            </w:r>
          </w:p>
        </w:tc>
        <w:tc>
          <w:tcPr>
            <w:tcW w:w="3660" w:type="dxa"/>
            <w:shd w:val="clear" w:color="auto" w:fill="auto"/>
          </w:tcPr>
          <w:p w:rsidR="0084464B" w:rsidRDefault="00431E38" w:rsidP="00B51911">
            <w:pPr>
              <w:rPr>
                <w:rFonts w:ascii="Calibri" w:hAnsi="Calibri" w:cs="Calibri"/>
                <w:sz w:val="24"/>
                <w:szCs w:val="24"/>
              </w:rPr>
            </w:pPr>
            <w:r>
              <w:rPr>
                <w:rFonts w:ascii="Calibri" w:hAnsi="Calibri" w:cs="Calibri"/>
                <w:sz w:val="24"/>
                <w:szCs w:val="24"/>
              </w:rPr>
              <w:t>Operations Director</w:t>
            </w:r>
          </w:p>
        </w:tc>
        <w:tc>
          <w:tcPr>
            <w:tcW w:w="1284" w:type="dxa"/>
            <w:shd w:val="clear" w:color="auto" w:fill="auto"/>
          </w:tcPr>
          <w:p w:rsidR="0084464B" w:rsidRDefault="0084464B"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9B141B" w:rsidRDefault="009B141B" w:rsidP="009B141B">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p>
          <w:p w:rsidR="009B141B" w:rsidRPr="00070B57" w:rsidRDefault="00CC33C4" w:rsidP="009B141B">
            <w:pPr>
              <w:numPr>
                <w:ilvl w:val="0"/>
                <w:numId w:val="10"/>
              </w:numPr>
              <w:ind w:left="162" w:hanging="180"/>
              <w:rPr>
                <w:rFonts w:ascii="Calibri" w:hAnsi="Calibri" w:cs="Calibri"/>
                <w:sz w:val="24"/>
                <w:szCs w:val="24"/>
              </w:rPr>
            </w:pPr>
            <w:r>
              <w:rPr>
                <w:rFonts w:ascii="Calibri" w:hAnsi="Calibri" w:cs="Calibri"/>
                <w:sz w:val="24"/>
                <w:szCs w:val="24"/>
              </w:rPr>
              <w:t>Project Task List</w:t>
            </w:r>
            <w:r w:rsidR="009A49A8">
              <w:rPr>
                <w:rFonts w:ascii="Calibri" w:hAnsi="Calibri" w:cs="Calibri"/>
                <w:sz w:val="24"/>
                <w:szCs w:val="24"/>
              </w:rPr>
              <w:t xml:space="preserve"> management</w:t>
            </w:r>
          </w:p>
          <w:p w:rsidR="009B141B" w:rsidRPr="00673822" w:rsidRDefault="009B141B" w:rsidP="009B141B">
            <w:pPr>
              <w:ind w:left="-18"/>
              <w:rPr>
                <w:rFonts w:ascii="Calibri" w:hAnsi="Calibri" w:cs="Calibri"/>
                <w:sz w:val="24"/>
                <w:szCs w:val="24"/>
              </w:rPr>
            </w:pPr>
          </w:p>
        </w:tc>
      </w:tr>
      <w:tr w:rsidR="0084464B" w:rsidRPr="00070B57" w:rsidTr="00B51911">
        <w:tc>
          <w:tcPr>
            <w:tcW w:w="1788" w:type="dxa"/>
            <w:shd w:val="clear" w:color="auto" w:fill="auto"/>
          </w:tcPr>
          <w:p w:rsidR="0084464B" w:rsidRPr="00070B57" w:rsidRDefault="0084464B" w:rsidP="00B51911">
            <w:pPr>
              <w:rPr>
                <w:rFonts w:ascii="Calibri" w:hAnsi="Calibri" w:cs="Calibri"/>
                <w:sz w:val="24"/>
                <w:szCs w:val="24"/>
              </w:rPr>
            </w:pPr>
            <w:r w:rsidRPr="00070B57">
              <w:rPr>
                <w:rFonts w:ascii="Calibri" w:hAnsi="Calibri" w:cs="Calibri"/>
                <w:sz w:val="24"/>
                <w:szCs w:val="24"/>
              </w:rPr>
              <w:t>Andrea Miller</w:t>
            </w:r>
          </w:p>
        </w:tc>
        <w:tc>
          <w:tcPr>
            <w:tcW w:w="3660" w:type="dxa"/>
            <w:shd w:val="clear" w:color="auto" w:fill="auto"/>
          </w:tcPr>
          <w:p w:rsidR="0084464B" w:rsidRPr="00070B57" w:rsidRDefault="0084464B" w:rsidP="00CB7DE0">
            <w:pPr>
              <w:rPr>
                <w:rFonts w:ascii="Calibri" w:hAnsi="Calibri" w:cs="Calibri"/>
                <w:sz w:val="24"/>
                <w:szCs w:val="24"/>
              </w:rPr>
            </w:pPr>
            <w:r w:rsidRPr="00070B57">
              <w:rPr>
                <w:rFonts w:ascii="Calibri" w:hAnsi="Calibri" w:cs="Calibri"/>
                <w:sz w:val="24"/>
                <w:szCs w:val="24"/>
              </w:rPr>
              <w:t xml:space="preserve">Quality Assurance </w:t>
            </w:r>
            <w:r w:rsidR="002A0D0C">
              <w:rPr>
                <w:rFonts w:ascii="Calibri" w:hAnsi="Calibri" w:cs="Calibri"/>
                <w:sz w:val="24"/>
                <w:szCs w:val="24"/>
              </w:rPr>
              <w:t>Director</w:t>
            </w:r>
          </w:p>
        </w:tc>
        <w:tc>
          <w:tcPr>
            <w:tcW w:w="1284" w:type="dxa"/>
            <w:shd w:val="clear" w:color="auto" w:fill="auto"/>
          </w:tcPr>
          <w:p w:rsidR="0084464B" w:rsidRPr="00070B57" w:rsidRDefault="002A0D0C"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84464B" w:rsidRDefault="0084464B" w:rsidP="00292408">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p>
          <w:p w:rsidR="00A5069D" w:rsidRDefault="00A5069D" w:rsidP="00292408">
            <w:pPr>
              <w:numPr>
                <w:ilvl w:val="0"/>
                <w:numId w:val="10"/>
              </w:numPr>
              <w:ind w:left="162" w:hanging="180"/>
              <w:rPr>
                <w:rFonts w:ascii="Calibri" w:hAnsi="Calibri" w:cs="Calibri"/>
                <w:sz w:val="24"/>
                <w:szCs w:val="24"/>
              </w:rPr>
            </w:pPr>
            <w:r>
              <w:rPr>
                <w:rFonts w:ascii="Calibri" w:hAnsi="Calibri" w:cs="Calibri"/>
                <w:sz w:val="24"/>
                <w:szCs w:val="24"/>
              </w:rPr>
              <w:t xml:space="preserve">Phase </w:t>
            </w:r>
            <w:r w:rsidRPr="00070B57">
              <w:rPr>
                <w:rFonts w:ascii="Calibri" w:hAnsi="Calibri" w:cs="Calibri"/>
                <w:sz w:val="24"/>
                <w:szCs w:val="24"/>
              </w:rPr>
              <w:t>Design Review</w:t>
            </w:r>
          </w:p>
          <w:p w:rsidR="00FB2B39" w:rsidRPr="00070B57" w:rsidRDefault="00FB2B39" w:rsidP="00292408">
            <w:pPr>
              <w:numPr>
                <w:ilvl w:val="0"/>
                <w:numId w:val="10"/>
              </w:numPr>
              <w:ind w:left="162" w:hanging="180"/>
              <w:rPr>
                <w:rFonts w:ascii="Calibri" w:hAnsi="Calibri" w:cs="Calibri"/>
                <w:sz w:val="24"/>
                <w:szCs w:val="24"/>
              </w:rPr>
            </w:pPr>
            <w:r>
              <w:rPr>
                <w:rFonts w:ascii="Calibri" w:hAnsi="Calibri" w:cs="Calibri"/>
                <w:sz w:val="24"/>
                <w:szCs w:val="24"/>
              </w:rPr>
              <w:t>Design documentation approvals</w:t>
            </w:r>
          </w:p>
          <w:p w:rsidR="00B55ACC" w:rsidRDefault="00FB2B39" w:rsidP="00260EDE">
            <w:pPr>
              <w:numPr>
                <w:ilvl w:val="0"/>
                <w:numId w:val="10"/>
              </w:numPr>
              <w:ind w:left="162" w:hanging="180"/>
              <w:rPr>
                <w:rFonts w:ascii="Calibri" w:hAnsi="Calibri" w:cs="Calibri"/>
                <w:sz w:val="24"/>
                <w:szCs w:val="24"/>
              </w:rPr>
            </w:pPr>
            <w:r>
              <w:rPr>
                <w:rFonts w:ascii="Calibri" w:hAnsi="Calibri" w:cs="Calibri"/>
                <w:sz w:val="24"/>
                <w:szCs w:val="24"/>
              </w:rPr>
              <w:t xml:space="preserve">Manufacturing related </w:t>
            </w:r>
            <w:r w:rsidR="0084464B" w:rsidRPr="00070B57">
              <w:rPr>
                <w:rFonts w:ascii="Calibri" w:hAnsi="Calibri" w:cs="Calibri"/>
                <w:sz w:val="24"/>
                <w:szCs w:val="24"/>
              </w:rPr>
              <w:t>documentation approvals</w:t>
            </w:r>
          </w:p>
          <w:p w:rsidR="009029AC" w:rsidRDefault="0084464B" w:rsidP="00260EDE">
            <w:pPr>
              <w:numPr>
                <w:ilvl w:val="0"/>
                <w:numId w:val="10"/>
              </w:numPr>
              <w:ind w:left="162" w:hanging="180"/>
              <w:rPr>
                <w:rFonts w:ascii="Calibri" w:hAnsi="Calibri" w:cs="Calibri"/>
                <w:sz w:val="24"/>
                <w:szCs w:val="24"/>
              </w:rPr>
            </w:pPr>
            <w:r w:rsidRPr="00070B57">
              <w:rPr>
                <w:rFonts w:ascii="Calibri" w:hAnsi="Calibri" w:cs="Calibri"/>
                <w:sz w:val="24"/>
                <w:szCs w:val="24"/>
              </w:rPr>
              <w:t>Verification and Validation Protocols and Reports</w:t>
            </w:r>
          </w:p>
          <w:p w:rsidR="0072750A" w:rsidRPr="00070B57" w:rsidRDefault="0072750A" w:rsidP="00260EDE">
            <w:pPr>
              <w:numPr>
                <w:ilvl w:val="0"/>
                <w:numId w:val="10"/>
              </w:numPr>
              <w:ind w:left="162" w:hanging="180"/>
              <w:rPr>
                <w:rFonts w:ascii="Calibri" w:hAnsi="Calibri" w:cs="Calibri"/>
                <w:sz w:val="24"/>
                <w:szCs w:val="24"/>
              </w:rPr>
            </w:pPr>
            <w:r>
              <w:rPr>
                <w:rFonts w:ascii="Calibri" w:hAnsi="Calibri" w:cs="Calibri"/>
                <w:sz w:val="24"/>
                <w:szCs w:val="24"/>
              </w:rPr>
              <w:t>Software development documentation approvals</w:t>
            </w:r>
          </w:p>
        </w:tc>
      </w:tr>
      <w:tr w:rsidR="0084464B" w:rsidRPr="00070B57" w:rsidTr="00B51911">
        <w:tc>
          <w:tcPr>
            <w:tcW w:w="1788" w:type="dxa"/>
            <w:shd w:val="clear" w:color="auto" w:fill="auto"/>
          </w:tcPr>
          <w:p w:rsidR="0084464B" w:rsidRPr="00341304" w:rsidRDefault="0084464B" w:rsidP="00B51911">
            <w:pPr>
              <w:rPr>
                <w:rFonts w:ascii="Calibri" w:hAnsi="Calibri" w:cs="Calibri"/>
                <w:sz w:val="24"/>
                <w:szCs w:val="24"/>
              </w:rPr>
            </w:pPr>
            <w:r>
              <w:rPr>
                <w:rFonts w:ascii="Calibri" w:hAnsi="Calibri" w:cs="Calibri"/>
                <w:sz w:val="24"/>
                <w:szCs w:val="24"/>
              </w:rPr>
              <w:t>Dan Miller</w:t>
            </w:r>
          </w:p>
        </w:tc>
        <w:tc>
          <w:tcPr>
            <w:tcW w:w="3660" w:type="dxa"/>
            <w:shd w:val="clear" w:color="auto" w:fill="auto"/>
          </w:tcPr>
          <w:p w:rsidR="0084464B" w:rsidRDefault="0084464B" w:rsidP="00B51911">
            <w:pPr>
              <w:rPr>
                <w:rFonts w:ascii="Calibri" w:hAnsi="Calibri" w:cs="Calibri"/>
                <w:sz w:val="24"/>
                <w:szCs w:val="24"/>
              </w:rPr>
            </w:pPr>
            <w:r>
              <w:rPr>
                <w:rFonts w:ascii="Calibri" w:hAnsi="Calibri" w:cs="Calibri"/>
                <w:sz w:val="24"/>
                <w:szCs w:val="24"/>
              </w:rPr>
              <w:t>Manufacturing Engineer</w:t>
            </w:r>
          </w:p>
          <w:p w:rsidR="00BB5C92" w:rsidRPr="00341304" w:rsidRDefault="00BB5C92" w:rsidP="00A5069D">
            <w:pPr>
              <w:rPr>
                <w:rFonts w:ascii="Calibri" w:hAnsi="Calibri" w:cs="Calibri"/>
                <w:sz w:val="24"/>
                <w:szCs w:val="24"/>
              </w:rPr>
            </w:pPr>
            <w:r>
              <w:rPr>
                <w:rFonts w:ascii="Calibri" w:hAnsi="Calibri" w:cs="Calibri"/>
                <w:sz w:val="24"/>
                <w:szCs w:val="24"/>
              </w:rPr>
              <w:t xml:space="preserve">Hardware Project </w:t>
            </w:r>
            <w:r w:rsidR="009029AC">
              <w:rPr>
                <w:rFonts w:ascii="Calibri" w:hAnsi="Calibri" w:cs="Calibri"/>
                <w:sz w:val="24"/>
                <w:szCs w:val="24"/>
              </w:rPr>
              <w:t>Leader</w:t>
            </w:r>
          </w:p>
        </w:tc>
        <w:tc>
          <w:tcPr>
            <w:tcW w:w="1284" w:type="dxa"/>
            <w:shd w:val="clear" w:color="auto" w:fill="auto"/>
          </w:tcPr>
          <w:p w:rsidR="0084464B" w:rsidRPr="00341304" w:rsidRDefault="0084464B"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84464B" w:rsidRDefault="0084464B" w:rsidP="00423748">
            <w:pPr>
              <w:numPr>
                <w:ilvl w:val="0"/>
                <w:numId w:val="10"/>
              </w:numPr>
              <w:ind w:left="162" w:hanging="180"/>
              <w:rPr>
                <w:rFonts w:ascii="Calibri" w:hAnsi="Calibri" w:cs="Calibri"/>
                <w:sz w:val="24"/>
                <w:szCs w:val="24"/>
              </w:rPr>
            </w:pPr>
            <w:r w:rsidRPr="00673822">
              <w:rPr>
                <w:rFonts w:ascii="Calibri" w:hAnsi="Calibri" w:cs="Calibri"/>
                <w:sz w:val="24"/>
                <w:szCs w:val="24"/>
              </w:rPr>
              <w:t xml:space="preserve">Design Review </w:t>
            </w:r>
            <w:r w:rsidR="009029AC">
              <w:rPr>
                <w:rFonts w:ascii="Calibri" w:hAnsi="Calibri" w:cs="Calibri"/>
                <w:sz w:val="24"/>
                <w:szCs w:val="24"/>
              </w:rPr>
              <w:t>Board Member</w:t>
            </w:r>
          </w:p>
          <w:p w:rsidR="00A5069D" w:rsidRDefault="00A5069D" w:rsidP="00423748">
            <w:pPr>
              <w:numPr>
                <w:ilvl w:val="0"/>
                <w:numId w:val="10"/>
              </w:numPr>
              <w:ind w:left="162" w:hanging="180"/>
              <w:rPr>
                <w:rFonts w:ascii="Calibri" w:hAnsi="Calibri" w:cs="Calibri"/>
                <w:sz w:val="24"/>
                <w:szCs w:val="24"/>
              </w:rPr>
            </w:pPr>
            <w:r>
              <w:rPr>
                <w:rFonts w:ascii="Calibri" w:hAnsi="Calibri" w:cs="Calibri"/>
                <w:sz w:val="24"/>
                <w:szCs w:val="24"/>
              </w:rPr>
              <w:t xml:space="preserve">Hardware Phase </w:t>
            </w:r>
            <w:r w:rsidRPr="00070B57">
              <w:rPr>
                <w:rFonts w:ascii="Calibri" w:hAnsi="Calibri" w:cs="Calibri"/>
                <w:sz w:val="24"/>
                <w:szCs w:val="24"/>
              </w:rPr>
              <w:t>Design Review</w:t>
            </w:r>
          </w:p>
          <w:p w:rsidR="00FC4593" w:rsidRPr="00673822" w:rsidRDefault="009029AC" w:rsidP="00423748">
            <w:pPr>
              <w:numPr>
                <w:ilvl w:val="0"/>
                <w:numId w:val="10"/>
              </w:numPr>
              <w:ind w:left="162" w:hanging="180"/>
              <w:rPr>
                <w:rFonts w:ascii="Calibri" w:hAnsi="Calibri" w:cs="Calibri"/>
                <w:sz w:val="24"/>
                <w:szCs w:val="24"/>
              </w:rPr>
            </w:pPr>
            <w:r>
              <w:rPr>
                <w:rFonts w:ascii="Calibri" w:hAnsi="Calibri" w:cs="Calibri"/>
                <w:sz w:val="24"/>
                <w:szCs w:val="24"/>
              </w:rPr>
              <w:t>Hardware d</w:t>
            </w:r>
            <w:r w:rsidR="00FC4593">
              <w:rPr>
                <w:rFonts w:ascii="Calibri" w:hAnsi="Calibri" w:cs="Calibri"/>
                <w:sz w:val="24"/>
                <w:szCs w:val="24"/>
              </w:rPr>
              <w:t>esign documentation approvals</w:t>
            </w:r>
          </w:p>
          <w:p w:rsidR="0084464B" w:rsidRPr="00673822" w:rsidRDefault="00FC4593" w:rsidP="00423748">
            <w:pPr>
              <w:numPr>
                <w:ilvl w:val="0"/>
                <w:numId w:val="10"/>
              </w:numPr>
              <w:ind w:left="162" w:hanging="180"/>
              <w:rPr>
                <w:rFonts w:ascii="Calibri" w:hAnsi="Calibri" w:cs="Calibri"/>
                <w:sz w:val="24"/>
                <w:szCs w:val="24"/>
              </w:rPr>
            </w:pPr>
            <w:r>
              <w:rPr>
                <w:rFonts w:ascii="Calibri" w:hAnsi="Calibri" w:cs="Calibri"/>
                <w:sz w:val="24"/>
                <w:szCs w:val="24"/>
              </w:rPr>
              <w:t>Manufacturing related</w:t>
            </w:r>
            <w:r w:rsidR="0084464B" w:rsidRPr="00673822">
              <w:rPr>
                <w:rFonts w:ascii="Calibri" w:hAnsi="Calibri" w:cs="Calibri"/>
                <w:sz w:val="24"/>
                <w:szCs w:val="24"/>
              </w:rPr>
              <w:t xml:space="preserve"> documentation approvals </w:t>
            </w:r>
          </w:p>
          <w:p w:rsidR="0084464B" w:rsidRDefault="0084464B" w:rsidP="00292408">
            <w:pPr>
              <w:numPr>
                <w:ilvl w:val="0"/>
                <w:numId w:val="10"/>
              </w:numPr>
              <w:ind w:left="162" w:hanging="180"/>
              <w:rPr>
                <w:rFonts w:ascii="Calibri" w:hAnsi="Calibri" w:cs="Calibri"/>
                <w:sz w:val="24"/>
                <w:szCs w:val="24"/>
              </w:rPr>
            </w:pPr>
            <w:r w:rsidRPr="00673822">
              <w:rPr>
                <w:rFonts w:ascii="Calibri" w:hAnsi="Calibri" w:cs="Calibri"/>
                <w:sz w:val="24"/>
                <w:szCs w:val="24"/>
              </w:rPr>
              <w:t>Verification and Validation Protocols and Reports</w:t>
            </w:r>
          </w:p>
          <w:p w:rsidR="009A49A8" w:rsidRPr="00341304" w:rsidRDefault="009A49A8" w:rsidP="009A49A8">
            <w:pPr>
              <w:numPr>
                <w:ilvl w:val="0"/>
                <w:numId w:val="10"/>
              </w:numPr>
              <w:ind w:left="162" w:hanging="180"/>
              <w:rPr>
                <w:rFonts w:ascii="Calibri" w:hAnsi="Calibri" w:cs="Calibri"/>
                <w:sz w:val="24"/>
                <w:szCs w:val="24"/>
              </w:rPr>
            </w:pPr>
            <w:r>
              <w:rPr>
                <w:rFonts w:ascii="Calibri" w:hAnsi="Calibri" w:cs="Calibri"/>
                <w:sz w:val="24"/>
                <w:szCs w:val="24"/>
              </w:rPr>
              <w:t>Product Safety Testing management including FFI</w:t>
            </w:r>
          </w:p>
        </w:tc>
      </w:tr>
      <w:tr w:rsidR="0084464B" w:rsidRPr="00070B57" w:rsidTr="00B51911">
        <w:tc>
          <w:tcPr>
            <w:tcW w:w="1788" w:type="dxa"/>
            <w:shd w:val="clear" w:color="auto" w:fill="auto"/>
          </w:tcPr>
          <w:p w:rsidR="0084464B" w:rsidRPr="00070B57" w:rsidRDefault="0084464B" w:rsidP="00B51911">
            <w:pPr>
              <w:rPr>
                <w:rFonts w:ascii="Calibri" w:hAnsi="Calibri" w:cs="Calibri"/>
                <w:sz w:val="24"/>
                <w:szCs w:val="24"/>
              </w:rPr>
            </w:pPr>
            <w:r w:rsidRPr="00070B57">
              <w:rPr>
                <w:rFonts w:ascii="Calibri" w:hAnsi="Calibri" w:cs="Calibri"/>
                <w:sz w:val="24"/>
                <w:szCs w:val="24"/>
              </w:rPr>
              <w:t xml:space="preserve">Don </w:t>
            </w:r>
            <w:proofErr w:type="spellStart"/>
            <w:r w:rsidRPr="00070B57">
              <w:rPr>
                <w:rFonts w:ascii="Calibri" w:hAnsi="Calibri" w:cs="Calibri"/>
                <w:sz w:val="24"/>
                <w:szCs w:val="24"/>
              </w:rPr>
              <w:t>Pegg</w:t>
            </w:r>
            <w:proofErr w:type="spellEnd"/>
          </w:p>
        </w:tc>
        <w:tc>
          <w:tcPr>
            <w:tcW w:w="3660" w:type="dxa"/>
            <w:shd w:val="clear" w:color="auto" w:fill="auto"/>
          </w:tcPr>
          <w:p w:rsidR="0084464B" w:rsidRPr="00070B57" w:rsidRDefault="0084464B" w:rsidP="0084464B">
            <w:pPr>
              <w:rPr>
                <w:rFonts w:ascii="Calibri" w:hAnsi="Calibri" w:cs="Calibri"/>
                <w:sz w:val="24"/>
                <w:szCs w:val="24"/>
              </w:rPr>
            </w:pPr>
            <w:r>
              <w:rPr>
                <w:rFonts w:ascii="Calibri" w:hAnsi="Calibri" w:cs="Calibri"/>
                <w:sz w:val="24"/>
                <w:szCs w:val="24"/>
              </w:rPr>
              <w:t>Design</w:t>
            </w:r>
            <w:r w:rsidRPr="00070B57">
              <w:rPr>
                <w:rFonts w:ascii="Calibri" w:hAnsi="Calibri" w:cs="Calibri"/>
                <w:sz w:val="24"/>
                <w:szCs w:val="24"/>
              </w:rPr>
              <w:t xml:space="preserve"> Engineer</w:t>
            </w:r>
            <w:r>
              <w:rPr>
                <w:rFonts w:ascii="Calibri" w:hAnsi="Calibri" w:cs="Calibri"/>
                <w:sz w:val="24"/>
                <w:szCs w:val="24"/>
              </w:rPr>
              <w:t>ing Consultant</w:t>
            </w:r>
          </w:p>
        </w:tc>
        <w:tc>
          <w:tcPr>
            <w:tcW w:w="1284" w:type="dxa"/>
            <w:shd w:val="clear" w:color="auto" w:fill="auto"/>
          </w:tcPr>
          <w:p w:rsidR="0084464B" w:rsidRPr="00070B57" w:rsidRDefault="0084464B" w:rsidP="00B51911">
            <w:pPr>
              <w:rPr>
                <w:rFonts w:ascii="Calibri" w:hAnsi="Calibri" w:cs="Calibri"/>
                <w:sz w:val="24"/>
                <w:szCs w:val="24"/>
              </w:rPr>
            </w:pPr>
            <w:r w:rsidRPr="00070B57">
              <w:rPr>
                <w:rFonts w:ascii="Calibri" w:hAnsi="Calibri" w:cs="Calibri"/>
                <w:sz w:val="24"/>
                <w:szCs w:val="24"/>
              </w:rPr>
              <w:t>PADT</w:t>
            </w:r>
          </w:p>
        </w:tc>
        <w:tc>
          <w:tcPr>
            <w:tcW w:w="3426" w:type="dxa"/>
            <w:shd w:val="clear" w:color="auto" w:fill="auto"/>
          </w:tcPr>
          <w:p w:rsidR="0084464B" w:rsidRDefault="0084464B" w:rsidP="00292408">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r w:rsidR="00EE63CD">
              <w:rPr>
                <w:rFonts w:ascii="Calibri" w:hAnsi="Calibri" w:cs="Calibri"/>
                <w:sz w:val="24"/>
                <w:szCs w:val="24"/>
              </w:rPr>
              <w:t xml:space="preserve"> (Not required for software specific design reviews)</w:t>
            </w:r>
          </w:p>
          <w:p w:rsidR="00A5069D" w:rsidRDefault="00A5069D" w:rsidP="00292408">
            <w:pPr>
              <w:numPr>
                <w:ilvl w:val="0"/>
                <w:numId w:val="10"/>
              </w:numPr>
              <w:ind w:left="162" w:hanging="180"/>
              <w:rPr>
                <w:rFonts w:ascii="Calibri" w:hAnsi="Calibri" w:cs="Calibri"/>
                <w:sz w:val="24"/>
                <w:szCs w:val="24"/>
              </w:rPr>
            </w:pPr>
            <w:r>
              <w:rPr>
                <w:rFonts w:ascii="Calibri" w:hAnsi="Calibri" w:cs="Calibri"/>
                <w:sz w:val="24"/>
                <w:szCs w:val="24"/>
              </w:rPr>
              <w:t xml:space="preserve">Hardware Phase </w:t>
            </w:r>
            <w:r w:rsidRPr="00070B57">
              <w:rPr>
                <w:rFonts w:ascii="Calibri" w:hAnsi="Calibri" w:cs="Calibri"/>
                <w:sz w:val="24"/>
                <w:szCs w:val="24"/>
              </w:rPr>
              <w:t>Design Review</w:t>
            </w:r>
          </w:p>
          <w:p w:rsidR="00FC4593" w:rsidRPr="00070B57" w:rsidRDefault="009029AC" w:rsidP="00292408">
            <w:pPr>
              <w:numPr>
                <w:ilvl w:val="0"/>
                <w:numId w:val="10"/>
              </w:numPr>
              <w:ind w:left="162" w:hanging="180"/>
              <w:rPr>
                <w:rFonts w:ascii="Calibri" w:hAnsi="Calibri" w:cs="Calibri"/>
                <w:sz w:val="24"/>
                <w:szCs w:val="24"/>
              </w:rPr>
            </w:pPr>
            <w:r>
              <w:rPr>
                <w:rFonts w:ascii="Calibri" w:hAnsi="Calibri" w:cs="Calibri"/>
                <w:sz w:val="24"/>
                <w:szCs w:val="24"/>
              </w:rPr>
              <w:t>Hardware d</w:t>
            </w:r>
            <w:r w:rsidR="00FC4593">
              <w:rPr>
                <w:rFonts w:ascii="Calibri" w:hAnsi="Calibri" w:cs="Calibri"/>
                <w:sz w:val="24"/>
                <w:szCs w:val="24"/>
              </w:rPr>
              <w:t>esign documentation approvals</w:t>
            </w:r>
          </w:p>
          <w:p w:rsidR="00B55ACC" w:rsidRDefault="00FC4593" w:rsidP="00292408">
            <w:pPr>
              <w:numPr>
                <w:ilvl w:val="0"/>
                <w:numId w:val="10"/>
              </w:numPr>
              <w:ind w:left="162" w:hanging="180"/>
              <w:rPr>
                <w:rFonts w:ascii="Calibri" w:hAnsi="Calibri" w:cs="Calibri"/>
                <w:sz w:val="24"/>
                <w:szCs w:val="24"/>
              </w:rPr>
            </w:pPr>
            <w:r>
              <w:rPr>
                <w:rFonts w:ascii="Calibri" w:hAnsi="Calibri" w:cs="Calibri"/>
                <w:sz w:val="24"/>
                <w:szCs w:val="24"/>
              </w:rPr>
              <w:t>Manufacturing related</w:t>
            </w:r>
            <w:r w:rsidR="0084464B" w:rsidRPr="00070B57">
              <w:rPr>
                <w:rFonts w:ascii="Calibri" w:hAnsi="Calibri" w:cs="Calibri"/>
                <w:sz w:val="24"/>
                <w:szCs w:val="24"/>
              </w:rPr>
              <w:t xml:space="preserve"> documentation approvals </w:t>
            </w:r>
          </w:p>
          <w:p w:rsidR="0084464B" w:rsidRPr="00070B57" w:rsidRDefault="0084464B" w:rsidP="00292408">
            <w:pPr>
              <w:numPr>
                <w:ilvl w:val="0"/>
                <w:numId w:val="10"/>
              </w:numPr>
              <w:ind w:left="162" w:hanging="180"/>
              <w:rPr>
                <w:rFonts w:ascii="Calibri" w:hAnsi="Calibri" w:cs="Calibri"/>
                <w:sz w:val="24"/>
                <w:szCs w:val="24"/>
              </w:rPr>
            </w:pPr>
            <w:r w:rsidRPr="00070B57">
              <w:rPr>
                <w:rFonts w:ascii="Calibri" w:hAnsi="Calibri" w:cs="Calibri"/>
                <w:sz w:val="24"/>
                <w:szCs w:val="24"/>
              </w:rPr>
              <w:t>Verification and Validation Protocols and Reports</w:t>
            </w:r>
          </w:p>
        </w:tc>
      </w:tr>
      <w:tr w:rsidR="00A5069D" w:rsidRPr="00070B57" w:rsidTr="00B51911">
        <w:tc>
          <w:tcPr>
            <w:tcW w:w="1788" w:type="dxa"/>
            <w:shd w:val="clear" w:color="auto" w:fill="auto"/>
          </w:tcPr>
          <w:p w:rsidR="00A5069D" w:rsidRPr="00070B57" w:rsidRDefault="00A5069D" w:rsidP="00B51911">
            <w:pPr>
              <w:rPr>
                <w:rFonts w:ascii="Calibri" w:hAnsi="Calibri" w:cs="Calibri"/>
                <w:sz w:val="24"/>
                <w:szCs w:val="24"/>
              </w:rPr>
            </w:pPr>
            <w:r>
              <w:rPr>
                <w:rFonts w:ascii="Calibri" w:hAnsi="Calibri" w:cs="Calibri"/>
                <w:sz w:val="24"/>
                <w:szCs w:val="24"/>
              </w:rPr>
              <w:t>Brian Cullinan</w:t>
            </w:r>
          </w:p>
        </w:tc>
        <w:tc>
          <w:tcPr>
            <w:tcW w:w="3660" w:type="dxa"/>
            <w:shd w:val="clear" w:color="auto" w:fill="auto"/>
          </w:tcPr>
          <w:p w:rsidR="00A5069D" w:rsidRPr="00070B57" w:rsidDel="0084464B" w:rsidRDefault="00A5069D" w:rsidP="0084464B">
            <w:pPr>
              <w:rPr>
                <w:rFonts w:ascii="Calibri" w:hAnsi="Calibri" w:cs="Calibri"/>
                <w:sz w:val="24"/>
                <w:szCs w:val="24"/>
              </w:rPr>
            </w:pPr>
            <w:r>
              <w:rPr>
                <w:rFonts w:ascii="Calibri" w:hAnsi="Calibri" w:cs="Calibri"/>
                <w:sz w:val="24"/>
                <w:szCs w:val="24"/>
              </w:rPr>
              <w:t>Software Developer</w:t>
            </w:r>
          </w:p>
        </w:tc>
        <w:tc>
          <w:tcPr>
            <w:tcW w:w="1284" w:type="dxa"/>
            <w:shd w:val="clear" w:color="auto" w:fill="auto"/>
          </w:tcPr>
          <w:p w:rsidR="00A5069D" w:rsidRPr="00070B57" w:rsidRDefault="00A5069D"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A5069D" w:rsidRPr="00070B57" w:rsidRDefault="00A5069D" w:rsidP="0030282B">
            <w:pPr>
              <w:numPr>
                <w:ilvl w:val="0"/>
                <w:numId w:val="10"/>
              </w:numPr>
              <w:ind w:left="162" w:hanging="180"/>
              <w:rPr>
                <w:rFonts w:ascii="Calibri" w:hAnsi="Calibri" w:cs="Calibri"/>
                <w:sz w:val="24"/>
                <w:szCs w:val="24"/>
              </w:rPr>
            </w:pPr>
            <w:r>
              <w:rPr>
                <w:rFonts w:ascii="Calibri" w:hAnsi="Calibri" w:cs="Calibri"/>
                <w:sz w:val="24"/>
                <w:szCs w:val="24"/>
              </w:rPr>
              <w:t xml:space="preserve">Software Phase </w:t>
            </w:r>
            <w:r w:rsidRPr="00070B57">
              <w:rPr>
                <w:rFonts w:ascii="Calibri" w:hAnsi="Calibri" w:cs="Calibri"/>
                <w:sz w:val="24"/>
                <w:szCs w:val="24"/>
              </w:rPr>
              <w:t>Design Review</w:t>
            </w:r>
          </w:p>
        </w:tc>
      </w:tr>
      <w:tr w:rsidR="00B55ACC" w:rsidRPr="00070B57" w:rsidTr="00B51911">
        <w:tc>
          <w:tcPr>
            <w:tcW w:w="1788" w:type="dxa"/>
            <w:shd w:val="clear" w:color="auto" w:fill="auto"/>
          </w:tcPr>
          <w:p w:rsidR="00B55ACC" w:rsidRDefault="00B55ACC" w:rsidP="00B51911">
            <w:pPr>
              <w:rPr>
                <w:rFonts w:ascii="Calibri" w:hAnsi="Calibri" w:cs="Calibri"/>
                <w:sz w:val="24"/>
                <w:szCs w:val="24"/>
              </w:rPr>
            </w:pPr>
            <w:r>
              <w:rPr>
                <w:rFonts w:ascii="Calibri" w:hAnsi="Calibri" w:cs="Calibri"/>
                <w:sz w:val="24"/>
                <w:szCs w:val="24"/>
              </w:rPr>
              <w:t>Robert Jones</w:t>
            </w:r>
          </w:p>
        </w:tc>
        <w:tc>
          <w:tcPr>
            <w:tcW w:w="3660" w:type="dxa"/>
            <w:shd w:val="clear" w:color="auto" w:fill="auto"/>
          </w:tcPr>
          <w:p w:rsidR="00B55ACC" w:rsidRDefault="00B55ACC" w:rsidP="0084464B">
            <w:pPr>
              <w:rPr>
                <w:rFonts w:ascii="Calibri" w:hAnsi="Calibri" w:cs="Calibri"/>
                <w:sz w:val="24"/>
                <w:szCs w:val="24"/>
              </w:rPr>
            </w:pPr>
            <w:r>
              <w:rPr>
                <w:rFonts w:ascii="Calibri" w:hAnsi="Calibri" w:cs="Calibri"/>
                <w:sz w:val="24"/>
                <w:szCs w:val="24"/>
              </w:rPr>
              <w:t>Quality Manager</w:t>
            </w:r>
          </w:p>
        </w:tc>
        <w:tc>
          <w:tcPr>
            <w:tcW w:w="1284" w:type="dxa"/>
            <w:shd w:val="clear" w:color="auto" w:fill="auto"/>
          </w:tcPr>
          <w:p w:rsidR="00B55ACC" w:rsidRDefault="00B55ACC" w:rsidP="00B51911">
            <w:pPr>
              <w:rPr>
                <w:rFonts w:ascii="Calibri" w:hAnsi="Calibri" w:cs="Calibri"/>
                <w:sz w:val="24"/>
                <w:szCs w:val="24"/>
              </w:rPr>
            </w:pPr>
            <w:r>
              <w:rPr>
                <w:rFonts w:ascii="Calibri" w:hAnsi="Calibri" w:cs="Calibri"/>
                <w:sz w:val="24"/>
                <w:szCs w:val="24"/>
              </w:rPr>
              <w:t>MJS</w:t>
            </w:r>
          </w:p>
        </w:tc>
        <w:tc>
          <w:tcPr>
            <w:tcW w:w="3426" w:type="dxa"/>
            <w:shd w:val="clear" w:color="auto" w:fill="auto"/>
          </w:tcPr>
          <w:p w:rsidR="00B55ACC" w:rsidRDefault="00B55ACC" w:rsidP="0030282B">
            <w:pPr>
              <w:numPr>
                <w:ilvl w:val="0"/>
                <w:numId w:val="10"/>
              </w:numPr>
              <w:ind w:left="162" w:hanging="180"/>
              <w:rPr>
                <w:rFonts w:ascii="Calibri" w:hAnsi="Calibri" w:cs="Calibri"/>
                <w:sz w:val="24"/>
                <w:szCs w:val="24"/>
              </w:rPr>
            </w:pPr>
            <w:r>
              <w:rPr>
                <w:rFonts w:ascii="Calibri" w:hAnsi="Calibri" w:cs="Calibri"/>
                <w:sz w:val="24"/>
                <w:szCs w:val="24"/>
              </w:rPr>
              <w:t xml:space="preserve">MJS </w:t>
            </w:r>
            <w:r w:rsidR="002358BC">
              <w:rPr>
                <w:rFonts w:ascii="Calibri" w:hAnsi="Calibri" w:cs="Calibri"/>
                <w:sz w:val="24"/>
                <w:szCs w:val="24"/>
              </w:rPr>
              <w:t>m</w:t>
            </w:r>
            <w:r>
              <w:rPr>
                <w:rFonts w:ascii="Calibri" w:hAnsi="Calibri" w:cs="Calibri"/>
                <w:sz w:val="24"/>
                <w:szCs w:val="24"/>
              </w:rPr>
              <w:t>anufacturing related documentation approvals</w:t>
            </w:r>
          </w:p>
          <w:p w:rsidR="00B55ACC" w:rsidRDefault="00B55ACC" w:rsidP="0030282B">
            <w:pPr>
              <w:numPr>
                <w:ilvl w:val="0"/>
                <w:numId w:val="10"/>
              </w:numPr>
              <w:ind w:left="162" w:hanging="180"/>
              <w:rPr>
                <w:rFonts w:ascii="Calibri" w:hAnsi="Calibri" w:cs="Calibri"/>
                <w:sz w:val="24"/>
                <w:szCs w:val="24"/>
              </w:rPr>
            </w:pPr>
            <w:r>
              <w:rPr>
                <w:rFonts w:ascii="Calibri" w:hAnsi="Calibri" w:cs="Calibri"/>
                <w:sz w:val="24"/>
                <w:szCs w:val="24"/>
              </w:rPr>
              <w:t xml:space="preserve">MJS DMR </w:t>
            </w:r>
            <w:r w:rsidR="009A49A8">
              <w:rPr>
                <w:rFonts w:ascii="Calibri" w:hAnsi="Calibri" w:cs="Calibri"/>
                <w:sz w:val="24"/>
                <w:szCs w:val="24"/>
              </w:rPr>
              <w:t xml:space="preserve">documentation </w:t>
            </w:r>
            <w:r>
              <w:rPr>
                <w:rFonts w:ascii="Calibri" w:hAnsi="Calibri" w:cs="Calibri"/>
                <w:sz w:val="24"/>
                <w:szCs w:val="24"/>
              </w:rPr>
              <w:t>approval</w:t>
            </w:r>
          </w:p>
        </w:tc>
      </w:tr>
    </w:tbl>
    <w:p w:rsidR="00591EDD" w:rsidRDefault="00591EDD" w:rsidP="00C239EE">
      <w:pPr>
        <w:pStyle w:val="Heading1"/>
        <w:numPr>
          <w:ilvl w:val="0"/>
          <w:numId w:val="0"/>
        </w:numPr>
        <w:ind w:left="720"/>
        <w:rPr>
          <w:rFonts w:ascii="Calibri" w:hAnsi="Calibri" w:cs="Calibri"/>
          <w:szCs w:val="24"/>
        </w:rPr>
      </w:pPr>
    </w:p>
    <w:p w:rsidR="00591EDD" w:rsidRPr="00070B57" w:rsidRDefault="00591EDD" w:rsidP="00591EDD">
      <w:pPr>
        <w:pStyle w:val="Heading1"/>
        <w:tabs>
          <w:tab w:val="clear" w:pos="360"/>
          <w:tab w:val="num" w:pos="720"/>
        </w:tabs>
        <w:ind w:left="720" w:hanging="720"/>
        <w:rPr>
          <w:rFonts w:ascii="Calibri" w:hAnsi="Calibri" w:cs="Calibri"/>
          <w:szCs w:val="24"/>
        </w:rPr>
      </w:pPr>
      <w:r w:rsidRPr="00070B57">
        <w:rPr>
          <w:rFonts w:ascii="Calibri" w:hAnsi="Calibri" w:cs="Calibri"/>
          <w:szCs w:val="24"/>
        </w:rPr>
        <w:t xml:space="preserve">Major Tasks (Milestones) &amp; Schedule </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Product Requirements</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Initial Risk Analysis</w:t>
      </w:r>
    </w:p>
    <w:p w:rsidR="00591EDD" w:rsidRPr="005A1353"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070B57">
        <w:rPr>
          <w:rFonts w:ascii="Calibri" w:hAnsi="Calibri" w:cs="Calibri"/>
        </w:rPr>
        <w:t xml:space="preserve">Engineer </w:t>
      </w:r>
      <w:r w:rsidRPr="00BB37E6">
        <w:rPr>
          <w:rFonts w:ascii="Calibri" w:hAnsi="Calibri" w:cs="Calibri"/>
        </w:rPr>
        <w:t xml:space="preserve">ClearView </w:t>
      </w:r>
      <w:r>
        <w:rPr>
          <w:rFonts w:ascii="Calibri" w:hAnsi="Calibri" w:cs="Calibri"/>
        </w:rPr>
        <w:t>System</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Design Specifications</w:t>
      </w:r>
    </w:p>
    <w:p w:rsidR="00591EDD" w:rsidRPr="00784D22"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5A1353">
        <w:rPr>
          <w:rFonts w:ascii="Calibri" w:hAnsi="Calibri" w:cs="Calibri"/>
        </w:rPr>
        <w:t xml:space="preserve">Build </w:t>
      </w:r>
      <w:r>
        <w:rPr>
          <w:rFonts w:ascii="Calibri" w:hAnsi="Calibri" w:cs="Calibri"/>
        </w:rPr>
        <w:t>clinical devices</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Design verification testing</w:t>
      </w:r>
    </w:p>
    <w:p w:rsidR="00591EDD" w:rsidRPr="00D22700"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784D22">
        <w:rPr>
          <w:rFonts w:ascii="Calibri" w:hAnsi="Calibri" w:cs="Calibri"/>
        </w:rPr>
        <w:t>Develop packaging</w:t>
      </w:r>
    </w:p>
    <w:p w:rsidR="00591EDD" w:rsidRPr="002F012E"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102D1C">
        <w:rPr>
          <w:rFonts w:ascii="Calibri" w:hAnsi="Calibri" w:cs="Calibri"/>
        </w:rPr>
        <w:t>Develop labeling</w:t>
      </w:r>
    </w:p>
    <w:p w:rsidR="00591EDD" w:rsidRPr="00D54FC1"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D54FC1">
        <w:rPr>
          <w:rFonts w:ascii="Calibri" w:hAnsi="Calibri" w:cs="Calibri"/>
        </w:rPr>
        <w:t xml:space="preserve">Design </w:t>
      </w:r>
      <w:r>
        <w:rPr>
          <w:rFonts w:ascii="Calibri" w:hAnsi="Calibri" w:cs="Calibri"/>
        </w:rPr>
        <w:t>v</w:t>
      </w:r>
      <w:r w:rsidRPr="00D54FC1">
        <w:rPr>
          <w:rFonts w:ascii="Calibri" w:hAnsi="Calibri" w:cs="Calibri"/>
        </w:rPr>
        <w:t xml:space="preserve">alidation </w:t>
      </w:r>
      <w:r w:rsidR="00135DE5">
        <w:rPr>
          <w:rFonts w:ascii="Calibri" w:hAnsi="Calibri" w:cs="Calibri"/>
        </w:rPr>
        <w:t xml:space="preserve">testing </w:t>
      </w:r>
      <w:r>
        <w:rPr>
          <w:rFonts w:ascii="Calibri" w:hAnsi="Calibri" w:cs="Calibri"/>
        </w:rPr>
        <w:t>and clinical trials</w:t>
      </w:r>
    </w:p>
    <w:p w:rsidR="00591EDD" w:rsidRPr="00BB37E6"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BB37E6">
        <w:rPr>
          <w:rFonts w:ascii="Calibri" w:hAnsi="Calibri" w:cs="Calibri"/>
        </w:rPr>
        <w:t>IEC 60601</w:t>
      </w:r>
      <w:r>
        <w:rPr>
          <w:rFonts w:ascii="Calibri" w:hAnsi="Calibri" w:cs="Calibri"/>
        </w:rPr>
        <w:t>-1</w:t>
      </w:r>
      <w:r w:rsidRPr="00BB37E6">
        <w:rPr>
          <w:rFonts w:ascii="Calibri" w:hAnsi="Calibri" w:cs="Calibri"/>
        </w:rPr>
        <w:t xml:space="preserve"> certification</w:t>
      </w:r>
    </w:p>
    <w:p w:rsidR="00591EDD"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Process validation</w:t>
      </w:r>
    </w:p>
    <w:p w:rsidR="00591EDD" w:rsidRPr="00D54FC1"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D54FC1">
        <w:rPr>
          <w:rFonts w:ascii="Calibri" w:hAnsi="Calibri" w:cs="Calibri"/>
        </w:rPr>
        <w:t>Finalize Risk Analysis</w:t>
      </w:r>
    </w:p>
    <w:p w:rsidR="00591EDD" w:rsidRDefault="00260EDE"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Finalize Traceability Analysis</w:t>
      </w:r>
    </w:p>
    <w:p w:rsidR="00591EDD" w:rsidRPr="0084668C"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102D1C">
        <w:rPr>
          <w:rFonts w:ascii="Calibri" w:hAnsi="Calibri" w:cs="Calibri"/>
        </w:rPr>
        <w:t>Final design</w:t>
      </w:r>
      <w:r w:rsidRPr="002F012E">
        <w:rPr>
          <w:rFonts w:ascii="Calibri" w:hAnsi="Calibri" w:cs="Calibri"/>
        </w:rPr>
        <w:t xml:space="preserve"> </w:t>
      </w:r>
      <w:r w:rsidRPr="00424209">
        <w:rPr>
          <w:rFonts w:ascii="Calibri" w:hAnsi="Calibri" w:cs="Calibri"/>
        </w:rPr>
        <w:t>review and approval</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Design transfer</w:t>
      </w:r>
    </w:p>
    <w:p w:rsidR="00591EDD" w:rsidRPr="00375FBA"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84668C">
        <w:rPr>
          <w:rFonts w:ascii="Calibri" w:hAnsi="Calibri" w:cs="Calibri"/>
        </w:rPr>
        <w:t>Design release</w:t>
      </w:r>
      <w:r w:rsidRPr="00375FBA">
        <w:rPr>
          <w:rFonts w:ascii="Calibri" w:hAnsi="Calibri" w:cs="Calibri"/>
        </w:rPr>
        <w:t xml:space="preserve"> for use</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Build commercial devices</w:t>
      </w:r>
    </w:p>
    <w:p w:rsidR="00591EDD" w:rsidRPr="00784D22"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5A1353">
        <w:rPr>
          <w:rFonts w:ascii="Calibri" w:hAnsi="Calibri" w:cs="Calibri"/>
        </w:rPr>
        <w:t>FDA approval</w:t>
      </w:r>
    </w:p>
    <w:p w:rsidR="00591EDD" w:rsidRPr="00D22700"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784D22">
        <w:rPr>
          <w:rFonts w:ascii="Calibri" w:hAnsi="Calibri" w:cs="Calibri"/>
        </w:rPr>
        <w:t>CE Mark</w:t>
      </w:r>
    </w:p>
    <w:p w:rsidR="006C2EF9" w:rsidRPr="00102D1C" w:rsidRDefault="00B4538E" w:rsidP="006C2EF9">
      <w:pPr>
        <w:pStyle w:val="Heading1"/>
        <w:numPr>
          <w:ilvl w:val="0"/>
          <w:numId w:val="0"/>
        </w:numPr>
        <w:ind w:left="720"/>
        <w:rPr>
          <w:rFonts w:ascii="Calibri" w:hAnsi="Calibri" w:cs="Calibri"/>
          <w:b w:val="0"/>
          <w:caps w:val="0"/>
          <w:szCs w:val="24"/>
        </w:rPr>
      </w:pPr>
      <w:r>
        <w:rPr>
          <w:rFonts w:ascii="Calibri" w:hAnsi="Calibri" w:cs="Calibri"/>
          <w:b w:val="0"/>
          <w:caps w:val="0"/>
          <w:szCs w:val="24"/>
        </w:rPr>
        <w:t xml:space="preserve">The Project Task List will </w:t>
      </w:r>
      <w:r w:rsidR="00591EDD">
        <w:rPr>
          <w:rFonts w:ascii="Calibri" w:hAnsi="Calibri" w:cs="Calibri"/>
          <w:b w:val="0"/>
          <w:caps w:val="0"/>
          <w:szCs w:val="24"/>
        </w:rPr>
        <w:t>detail</w:t>
      </w:r>
      <w:r>
        <w:rPr>
          <w:rFonts w:ascii="Calibri" w:hAnsi="Calibri" w:cs="Calibri"/>
          <w:b w:val="0"/>
          <w:caps w:val="0"/>
          <w:szCs w:val="24"/>
        </w:rPr>
        <w:t xml:space="preserve"> t</w:t>
      </w:r>
      <w:r w:rsidR="006C2EF9" w:rsidRPr="00375FBA">
        <w:rPr>
          <w:rFonts w:ascii="Calibri" w:hAnsi="Calibri" w:cs="Calibri"/>
          <w:b w:val="0"/>
          <w:caps w:val="0"/>
          <w:szCs w:val="24"/>
        </w:rPr>
        <w:t xml:space="preserve">he above </w:t>
      </w:r>
      <w:r w:rsidR="00237BA1">
        <w:rPr>
          <w:rFonts w:ascii="Calibri" w:hAnsi="Calibri" w:cs="Calibri"/>
          <w:b w:val="0"/>
          <w:caps w:val="0"/>
          <w:szCs w:val="24"/>
        </w:rPr>
        <w:t xml:space="preserve">milestones </w:t>
      </w:r>
      <w:r w:rsidR="00591EDD">
        <w:rPr>
          <w:rFonts w:ascii="Calibri" w:hAnsi="Calibri" w:cs="Calibri"/>
          <w:b w:val="0"/>
          <w:caps w:val="0"/>
          <w:szCs w:val="24"/>
        </w:rPr>
        <w:t>with</w:t>
      </w:r>
      <w:r w:rsidR="00237BA1">
        <w:rPr>
          <w:rFonts w:ascii="Calibri" w:hAnsi="Calibri" w:cs="Calibri"/>
          <w:b w:val="0"/>
          <w:caps w:val="0"/>
          <w:szCs w:val="24"/>
        </w:rPr>
        <w:t xml:space="preserve"> dates </w:t>
      </w:r>
      <w:r>
        <w:rPr>
          <w:rFonts w:ascii="Calibri" w:hAnsi="Calibri" w:cs="Calibri"/>
          <w:b w:val="0"/>
          <w:caps w:val="0"/>
          <w:szCs w:val="24"/>
        </w:rPr>
        <w:t xml:space="preserve">and </w:t>
      </w:r>
      <w:r w:rsidR="006C2EF9" w:rsidRPr="00375FBA">
        <w:rPr>
          <w:rFonts w:ascii="Calibri" w:hAnsi="Calibri" w:cs="Calibri"/>
          <w:b w:val="0"/>
          <w:caps w:val="0"/>
          <w:szCs w:val="24"/>
        </w:rPr>
        <w:t>will be closely tracked</w:t>
      </w:r>
      <w:r w:rsidR="009537A7">
        <w:rPr>
          <w:rFonts w:ascii="Calibri" w:hAnsi="Calibri" w:cs="Calibri"/>
          <w:b w:val="0"/>
          <w:caps w:val="0"/>
          <w:szCs w:val="24"/>
        </w:rPr>
        <w:t xml:space="preserve"> and documented </w:t>
      </w:r>
      <w:r w:rsidR="006C2EF9" w:rsidRPr="00BB37E6">
        <w:rPr>
          <w:rFonts w:ascii="Calibri" w:hAnsi="Calibri" w:cs="Calibri"/>
          <w:b w:val="0"/>
          <w:caps w:val="0"/>
          <w:szCs w:val="24"/>
        </w:rPr>
        <w:t>as part of EPIC’s regularly scheduled staff and process review meetings</w:t>
      </w:r>
      <w:r w:rsidR="00490E1F" w:rsidRPr="005A1353">
        <w:rPr>
          <w:rFonts w:ascii="Calibri" w:hAnsi="Calibri" w:cs="Calibri"/>
          <w:b w:val="0"/>
          <w:caps w:val="0"/>
          <w:szCs w:val="24"/>
        </w:rPr>
        <w:t>.  Changes to the schedule and milestones can occur within those forums without the need to revise this DDP, unless significant project requirement changes occur</w:t>
      </w:r>
      <w:r w:rsidR="006C2EF9" w:rsidRPr="00784D22">
        <w:rPr>
          <w:rFonts w:ascii="Calibri" w:hAnsi="Calibri" w:cs="Calibri"/>
          <w:b w:val="0"/>
          <w:caps w:val="0"/>
          <w:szCs w:val="24"/>
        </w:rPr>
        <w:t>.</w:t>
      </w:r>
      <w:r w:rsidR="00D13CB2" w:rsidRPr="00D22700">
        <w:rPr>
          <w:rFonts w:ascii="Calibri" w:hAnsi="Calibri" w:cs="Calibri"/>
          <w:b w:val="0"/>
          <w:caps w:val="0"/>
          <w:szCs w:val="24"/>
        </w:rPr>
        <w:t xml:space="preserve">  Additionally, other DDPs may be generated if required to support this DDP.</w:t>
      </w:r>
    </w:p>
    <w:p w:rsidR="00730C37" w:rsidRPr="0084668C" w:rsidRDefault="00730C37" w:rsidP="00BB29B6">
      <w:pPr>
        <w:pStyle w:val="Heading1"/>
        <w:tabs>
          <w:tab w:val="clear" w:pos="360"/>
          <w:tab w:val="num" w:pos="720"/>
        </w:tabs>
        <w:ind w:left="720" w:hanging="720"/>
        <w:rPr>
          <w:rFonts w:ascii="Calibri" w:hAnsi="Calibri" w:cs="Calibri"/>
          <w:szCs w:val="24"/>
        </w:rPr>
      </w:pPr>
      <w:r w:rsidRPr="002F012E">
        <w:rPr>
          <w:rFonts w:ascii="Calibri" w:hAnsi="Calibri" w:cs="Calibri"/>
          <w:szCs w:val="24"/>
        </w:rPr>
        <w:t xml:space="preserve">Design verification </w:t>
      </w:r>
      <w:r w:rsidR="00574988" w:rsidRPr="00424209">
        <w:rPr>
          <w:rFonts w:ascii="Calibri" w:hAnsi="Calibri" w:cs="Calibri"/>
          <w:szCs w:val="24"/>
        </w:rPr>
        <w:t xml:space="preserve">&amp; Validation </w:t>
      </w:r>
      <w:r w:rsidRPr="0084668C">
        <w:rPr>
          <w:rFonts w:ascii="Calibri" w:hAnsi="Calibri" w:cs="Calibri"/>
          <w:szCs w:val="24"/>
        </w:rPr>
        <w:t>Approach</w:t>
      </w:r>
    </w:p>
    <w:p w:rsidR="004222BC" w:rsidRPr="00383527" w:rsidRDefault="00DD640B" w:rsidP="00DD640B">
      <w:pPr>
        <w:pStyle w:val="Heading2"/>
        <w:numPr>
          <w:ilvl w:val="1"/>
          <w:numId w:val="9"/>
        </w:numPr>
        <w:tabs>
          <w:tab w:val="clear" w:pos="1008"/>
          <w:tab w:val="clear" w:pos="1170"/>
          <w:tab w:val="left" w:pos="1260"/>
        </w:tabs>
        <w:ind w:left="1260" w:hanging="540"/>
        <w:rPr>
          <w:rFonts w:ascii="Calibri" w:hAnsi="Calibri" w:cs="Calibri"/>
        </w:rPr>
      </w:pPr>
      <w:r w:rsidRPr="0084668C">
        <w:rPr>
          <w:rFonts w:ascii="Calibri" w:hAnsi="Calibri" w:cs="Calibri"/>
        </w:rPr>
        <w:t xml:space="preserve">Design verification and validation will be performed by testing </w:t>
      </w:r>
      <w:r w:rsidR="006B32E3">
        <w:rPr>
          <w:rFonts w:ascii="Calibri" w:hAnsi="Calibri" w:cs="Calibri"/>
        </w:rPr>
        <w:t xml:space="preserve">ClearView </w:t>
      </w:r>
      <w:r w:rsidR="00260EDE">
        <w:rPr>
          <w:rFonts w:ascii="Calibri" w:hAnsi="Calibri" w:cs="Calibri"/>
        </w:rPr>
        <w:t>S</w:t>
      </w:r>
      <w:r w:rsidR="006B32E3">
        <w:rPr>
          <w:rFonts w:ascii="Calibri" w:hAnsi="Calibri" w:cs="Calibri"/>
        </w:rPr>
        <w:t>ystem</w:t>
      </w:r>
      <w:r w:rsidRPr="00375FBA">
        <w:rPr>
          <w:rFonts w:ascii="Calibri" w:hAnsi="Calibri" w:cs="Calibri"/>
        </w:rPr>
        <w:t xml:space="preserve"> functionality to the</w:t>
      </w:r>
      <w:r w:rsidR="00581ED8" w:rsidRPr="00375FBA">
        <w:rPr>
          <w:rFonts w:ascii="Calibri" w:hAnsi="Calibri" w:cs="Calibri"/>
        </w:rPr>
        <w:t xml:space="preserve"> established</w:t>
      </w:r>
      <w:r w:rsidRPr="00375FBA">
        <w:rPr>
          <w:rFonts w:ascii="Calibri" w:hAnsi="Calibri" w:cs="Calibri"/>
        </w:rPr>
        <w:t xml:space="preserve"> requirements</w:t>
      </w:r>
      <w:r w:rsidR="004222BC" w:rsidRPr="00582029">
        <w:rPr>
          <w:rFonts w:ascii="Calibri" w:hAnsi="Calibri" w:cs="Calibri"/>
        </w:rPr>
        <w:t xml:space="preserve"> and specifications</w:t>
      </w:r>
      <w:r w:rsidRPr="00582029">
        <w:rPr>
          <w:rFonts w:ascii="Calibri" w:hAnsi="Calibri" w:cs="Calibri"/>
        </w:rPr>
        <w:t>.</w:t>
      </w:r>
    </w:p>
    <w:p w:rsidR="004222BC" w:rsidRPr="00521E0C" w:rsidRDefault="00DD640B" w:rsidP="00DD640B">
      <w:pPr>
        <w:pStyle w:val="Heading2"/>
        <w:numPr>
          <w:ilvl w:val="1"/>
          <w:numId w:val="9"/>
        </w:numPr>
        <w:tabs>
          <w:tab w:val="clear" w:pos="1008"/>
          <w:tab w:val="clear" w:pos="1170"/>
          <w:tab w:val="left" w:pos="1260"/>
        </w:tabs>
        <w:ind w:left="1260" w:hanging="540"/>
        <w:rPr>
          <w:rFonts w:ascii="Calibri" w:hAnsi="Calibri" w:cs="Calibri"/>
        </w:rPr>
      </w:pPr>
      <w:r w:rsidRPr="00097EB4">
        <w:rPr>
          <w:rFonts w:ascii="Calibri" w:hAnsi="Calibri" w:cs="Calibri"/>
        </w:rPr>
        <w:t>The final results of the verification and validation testing will be form</w:t>
      </w:r>
      <w:r w:rsidRPr="00521E0C">
        <w:rPr>
          <w:rFonts w:ascii="Calibri" w:hAnsi="Calibri" w:cs="Calibri"/>
        </w:rPr>
        <w:t>alized through design verification and validation protocols to be written prior to performance of the testing</w:t>
      </w:r>
      <w:r w:rsidR="002358BC">
        <w:rPr>
          <w:rFonts w:ascii="Calibri" w:hAnsi="Calibri" w:cs="Calibri"/>
        </w:rPr>
        <w:t>,</w:t>
      </w:r>
      <w:r w:rsidRPr="00521E0C">
        <w:rPr>
          <w:rFonts w:ascii="Calibri" w:hAnsi="Calibri" w:cs="Calibri"/>
        </w:rPr>
        <w:t xml:space="preserve"> and summarized into final reports which outline the results of all verification and validation testing.</w:t>
      </w:r>
    </w:p>
    <w:p w:rsidR="00DD640B" w:rsidRPr="009537A7" w:rsidRDefault="00581ED8" w:rsidP="00DD640B">
      <w:pPr>
        <w:pStyle w:val="Heading2"/>
        <w:numPr>
          <w:ilvl w:val="1"/>
          <w:numId w:val="9"/>
        </w:numPr>
        <w:tabs>
          <w:tab w:val="clear" w:pos="1008"/>
          <w:tab w:val="clear" w:pos="1170"/>
          <w:tab w:val="left" w:pos="1260"/>
        </w:tabs>
        <w:ind w:left="1260" w:hanging="540"/>
        <w:rPr>
          <w:rFonts w:ascii="Calibri" w:hAnsi="Calibri" w:cs="Calibri"/>
        </w:rPr>
      </w:pPr>
      <w:r w:rsidRPr="00341304">
        <w:rPr>
          <w:rFonts w:ascii="Calibri" w:hAnsi="Calibri" w:cs="Calibri"/>
        </w:rPr>
        <w:t xml:space="preserve">Design verification and validation activities </w:t>
      </w:r>
      <w:r w:rsidR="00DD59B3" w:rsidRPr="00341304">
        <w:rPr>
          <w:rFonts w:ascii="Calibri" w:hAnsi="Calibri" w:cs="Calibri"/>
        </w:rPr>
        <w:t>can</w:t>
      </w:r>
      <w:r w:rsidRPr="00341304">
        <w:rPr>
          <w:rFonts w:ascii="Calibri" w:hAnsi="Calibri" w:cs="Calibri"/>
        </w:rPr>
        <w:t xml:space="preserve"> </w:t>
      </w:r>
      <w:r w:rsidR="00DD59B3" w:rsidRPr="00341304">
        <w:rPr>
          <w:rFonts w:ascii="Calibri" w:hAnsi="Calibri" w:cs="Calibri"/>
        </w:rPr>
        <w:t>occur</w:t>
      </w:r>
      <w:r w:rsidRPr="009537A7">
        <w:rPr>
          <w:rFonts w:ascii="Calibri" w:hAnsi="Calibri" w:cs="Calibri"/>
        </w:rPr>
        <w:t xml:space="preserve"> concurrently</w:t>
      </w:r>
      <w:r w:rsidR="002358BC">
        <w:rPr>
          <w:rFonts w:ascii="Calibri" w:hAnsi="Calibri" w:cs="Calibri"/>
        </w:rPr>
        <w:t>.</w:t>
      </w:r>
      <w:r w:rsidRPr="009537A7">
        <w:rPr>
          <w:rFonts w:ascii="Calibri" w:hAnsi="Calibri" w:cs="Calibri"/>
        </w:rPr>
        <w:t xml:space="preserve"> </w:t>
      </w:r>
      <w:r w:rsidR="002358BC">
        <w:rPr>
          <w:rFonts w:ascii="Calibri" w:hAnsi="Calibri" w:cs="Calibri"/>
        </w:rPr>
        <w:t>T</w:t>
      </w:r>
      <w:r w:rsidRPr="009537A7">
        <w:rPr>
          <w:rFonts w:ascii="Calibri" w:hAnsi="Calibri" w:cs="Calibri"/>
        </w:rPr>
        <w:t xml:space="preserve">he general outline of the steps </w:t>
      </w:r>
      <w:r w:rsidR="002358BC">
        <w:rPr>
          <w:rFonts w:ascii="Calibri" w:hAnsi="Calibri" w:cs="Calibri"/>
        </w:rPr>
        <w:t>is</w:t>
      </w:r>
      <w:r w:rsidRPr="009537A7">
        <w:rPr>
          <w:rFonts w:ascii="Calibri" w:hAnsi="Calibri" w:cs="Calibri"/>
        </w:rPr>
        <w:t>:</w:t>
      </w:r>
    </w:p>
    <w:p w:rsidR="00DD640B" w:rsidRPr="00A72D7E"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r w:rsidRPr="00B04789">
        <w:rPr>
          <w:rFonts w:ascii="Calibri" w:hAnsi="Calibri" w:cs="Calibri"/>
        </w:rPr>
        <w:t xml:space="preserve">Development </w:t>
      </w:r>
      <w:r w:rsidR="002358BC">
        <w:rPr>
          <w:rFonts w:ascii="Calibri" w:hAnsi="Calibri" w:cs="Calibri"/>
        </w:rPr>
        <w:t>and</w:t>
      </w:r>
      <w:r w:rsidRPr="00B04789">
        <w:rPr>
          <w:rFonts w:ascii="Calibri" w:hAnsi="Calibri" w:cs="Calibri"/>
        </w:rPr>
        <w:t xml:space="preserve"> approval of design verification and validation test protocols.</w:t>
      </w:r>
    </w:p>
    <w:p w:rsidR="00DD640B" w:rsidRPr="007316C3"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proofErr w:type="gramStart"/>
      <w:r w:rsidRPr="007316C3">
        <w:rPr>
          <w:rFonts w:ascii="Calibri" w:hAnsi="Calibri" w:cs="Calibri"/>
        </w:rPr>
        <w:t>Execution of design verification and validation test protocols.</w:t>
      </w:r>
      <w:proofErr w:type="gramEnd"/>
    </w:p>
    <w:p w:rsidR="00DD640B" w:rsidRPr="00237BA1"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proofErr w:type="gramStart"/>
      <w:r w:rsidRPr="00564638">
        <w:rPr>
          <w:rFonts w:ascii="Calibri" w:hAnsi="Calibri" w:cs="Calibri"/>
        </w:rPr>
        <w:t>Summary of design verification and validation</w:t>
      </w:r>
      <w:r w:rsidRPr="00237BA1">
        <w:rPr>
          <w:rFonts w:ascii="Calibri" w:hAnsi="Calibri" w:cs="Calibri"/>
        </w:rPr>
        <w:t xml:space="preserve"> testing into summary reports.</w:t>
      </w:r>
      <w:proofErr w:type="gramEnd"/>
    </w:p>
    <w:p w:rsidR="00581ED8" w:rsidRPr="00CF2C96"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proofErr w:type="gramStart"/>
      <w:r w:rsidRPr="00CF2C96">
        <w:rPr>
          <w:rFonts w:ascii="Calibri" w:hAnsi="Calibri" w:cs="Calibri"/>
        </w:rPr>
        <w:t>Approval of design verification and validation test reports.</w:t>
      </w:r>
      <w:proofErr w:type="gramEnd"/>
    </w:p>
    <w:p w:rsidR="00DD640B" w:rsidRPr="00070B57" w:rsidRDefault="00581ED8" w:rsidP="000A34DF">
      <w:pPr>
        <w:pStyle w:val="Heading2"/>
        <w:numPr>
          <w:ilvl w:val="2"/>
          <w:numId w:val="9"/>
        </w:numPr>
        <w:tabs>
          <w:tab w:val="clear" w:pos="1170"/>
          <w:tab w:val="clear" w:pos="1548"/>
          <w:tab w:val="left" w:pos="2160"/>
        </w:tabs>
        <w:ind w:left="2160" w:hanging="900"/>
        <w:rPr>
          <w:rFonts w:ascii="Calibri" w:hAnsi="Calibri" w:cs="Calibri"/>
        </w:rPr>
      </w:pPr>
      <w:r w:rsidRPr="00C22FC1">
        <w:rPr>
          <w:rFonts w:ascii="Calibri" w:hAnsi="Calibri" w:cs="Calibri"/>
        </w:rPr>
        <w:t>Review of testing to determine that all design re</w:t>
      </w:r>
      <w:r w:rsidRPr="00070B57">
        <w:rPr>
          <w:rFonts w:ascii="Calibri" w:hAnsi="Calibri" w:cs="Calibri"/>
        </w:rPr>
        <w:t>quirements have been adequately tested and the results demonstrate device performance meets the design requirements.</w:t>
      </w:r>
    </w:p>
    <w:p w:rsidR="00393527" w:rsidRPr="00C239EE" w:rsidRDefault="00393527" w:rsidP="00070B57">
      <w:pPr>
        <w:pStyle w:val="Heading2"/>
        <w:numPr>
          <w:ilvl w:val="2"/>
          <w:numId w:val="5"/>
        </w:numPr>
        <w:tabs>
          <w:tab w:val="clear" w:pos="1548"/>
          <w:tab w:val="num" w:pos="2160"/>
        </w:tabs>
        <w:ind w:left="2160" w:hanging="900"/>
        <w:rPr>
          <w:rFonts w:ascii="Calibri" w:hAnsi="Calibri" w:cs="Calibri"/>
        </w:rPr>
      </w:pPr>
      <w:proofErr w:type="gramStart"/>
      <w:r>
        <w:rPr>
          <w:rFonts w:ascii="Calibri" w:hAnsi="Calibri" w:cs="Calibri"/>
        </w:rPr>
        <w:t xml:space="preserve">Execution of </w:t>
      </w:r>
      <w:r w:rsidR="002358BC">
        <w:rPr>
          <w:rFonts w:ascii="Calibri" w:hAnsi="Calibri" w:cs="Calibri"/>
        </w:rPr>
        <w:t>t</w:t>
      </w:r>
      <w:r>
        <w:rPr>
          <w:rFonts w:ascii="Calibri" w:hAnsi="Calibri" w:cs="Calibri"/>
        </w:rPr>
        <w:t xml:space="preserve">raceability </w:t>
      </w:r>
      <w:r w:rsidR="002358BC">
        <w:rPr>
          <w:rFonts w:ascii="Calibri" w:hAnsi="Calibri" w:cs="Calibri"/>
        </w:rPr>
        <w:t>a</w:t>
      </w:r>
      <w:r>
        <w:rPr>
          <w:rFonts w:ascii="Calibri" w:hAnsi="Calibri" w:cs="Calibri"/>
        </w:rPr>
        <w:t>nalysis.</w:t>
      </w:r>
      <w:proofErr w:type="gramEnd"/>
    </w:p>
    <w:p w:rsidR="00B04789" w:rsidRPr="00070B57" w:rsidRDefault="00B04789" w:rsidP="00070B57">
      <w:pPr>
        <w:pStyle w:val="Heading2"/>
        <w:numPr>
          <w:ilvl w:val="2"/>
          <w:numId w:val="5"/>
        </w:numPr>
        <w:tabs>
          <w:tab w:val="clear" w:pos="1548"/>
          <w:tab w:val="num" w:pos="2160"/>
        </w:tabs>
        <w:ind w:left="2160" w:hanging="900"/>
        <w:rPr>
          <w:rFonts w:ascii="Calibri" w:hAnsi="Calibri" w:cs="Calibri"/>
        </w:rPr>
      </w:pPr>
      <w:r w:rsidRPr="00070B57">
        <w:rPr>
          <w:rFonts w:ascii="Calibri" w:hAnsi="Calibri" w:cs="Calibri"/>
        </w:rPr>
        <w:t xml:space="preserve">Clinical activities (e.g., trials) that support design validation will be managed </w:t>
      </w:r>
      <w:r w:rsidR="002358BC">
        <w:rPr>
          <w:rFonts w:ascii="Calibri" w:hAnsi="Calibri" w:cs="Calibri"/>
        </w:rPr>
        <w:t>by</w:t>
      </w:r>
      <w:r w:rsidRPr="00070B57">
        <w:rPr>
          <w:rFonts w:ascii="Calibri" w:hAnsi="Calibri" w:cs="Calibri"/>
        </w:rPr>
        <w:t xml:space="preserve"> EPIC Clinical </w:t>
      </w:r>
      <w:r w:rsidR="002358BC">
        <w:rPr>
          <w:rFonts w:ascii="Calibri" w:hAnsi="Calibri" w:cs="Calibri"/>
        </w:rPr>
        <w:t>Programs</w:t>
      </w:r>
      <w:r w:rsidRPr="00070B57">
        <w:rPr>
          <w:rFonts w:ascii="Calibri" w:hAnsi="Calibri" w:cs="Calibri"/>
        </w:rPr>
        <w:t>.</w:t>
      </w:r>
    </w:p>
    <w:p w:rsidR="00DF5A44" w:rsidRPr="00B04789" w:rsidRDefault="00A82C2D" w:rsidP="00296F7C">
      <w:pPr>
        <w:pStyle w:val="Heading1"/>
        <w:tabs>
          <w:tab w:val="clear" w:pos="360"/>
          <w:tab w:val="num" w:pos="720"/>
        </w:tabs>
        <w:ind w:left="700" w:hanging="700"/>
        <w:rPr>
          <w:rFonts w:ascii="Calibri" w:hAnsi="Calibri" w:cs="Calibri"/>
          <w:szCs w:val="24"/>
        </w:rPr>
      </w:pPr>
      <w:r w:rsidRPr="00B04789">
        <w:rPr>
          <w:rFonts w:ascii="Calibri" w:hAnsi="Calibri" w:cs="Calibri"/>
          <w:szCs w:val="24"/>
        </w:rPr>
        <w:t>risk analysis</w:t>
      </w:r>
    </w:p>
    <w:p w:rsidR="00AF2C17" w:rsidRPr="005A1353" w:rsidRDefault="00303AA7" w:rsidP="00DD640B">
      <w:pPr>
        <w:pStyle w:val="Heading2"/>
        <w:numPr>
          <w:ilvl w:val="1"/>
          <w:numId w:val="9"/>
        </w:numPr>
        <w:tabs>
          <w:tab w:val="clear" w:pos="1008"/>
          <w:tab w:val="clear" w:pos="1170"/>
          <w:tab w:val="left" w:pos="1260"/>
        </w:tabs>
        <w:ind w:left="1260" w:hanging="540"/>
        <w:rPr>
          <w:rFonts w:ascii="Calibri" w:hAnsi="Calibri" w:cs="Calibri"/>
        </w:rPr>
      </w:pPr>
      <w:r w:rsidRPr="00A72D7E">
        <w:rPr>
          <w:rFonts w:ascii="Calibri" w:hAnsi="Calibri" w:cs="Calibri"/>
        </w:rPr>
        <w:t xml:space="preserve">A Risk Management Plan for EPIC ClearView System, DD-005, was </w:t>
      </w:r>
      <w:r w:rsidR="005A1353">
        <w:rPr>
          <w:rFonts w:ascii="Calibri" w:hAnsi="Calibri" w:cs="Calibri"/>
        </w:rPr>
        <w:t xml:space="preserve">initially </w:t>
      </w:r>
      <w:r w:rsidRPr="005A1353">
        <w:rPr>
          <w:rFonts w:ascii="Calibri" w:hAnsi="Calibri" w:cs="Calibri"/>
        </w:rPr>
        <w:t xml:space="preserve">approved on </w:t>
      </w:r>
      <w:r w:rsidRPr="00C239EE">
        <w:rPr>
          <w:rFonts w:ascii="Calibri" w:hAnsi="Calibri" w:cs="Calibri"/>
        </w:rPr>
        <w:t>4/3/12</w:t>
      </w:r>
      <w:r w:rsidRPr="005A1353">
        <w:rPr>
          <w:rFonts w:ascii="Calibri" w:hAnsi="Calibri" w:cs="Calibri"/>
        </w:rPr>
        <w:t>.  All current and future risk management activities will be managed through this plan and in accordance with EG-012, Risk Management</w:t>
      </w:r>
      <w:r w:rsidR="00C239EE">
        <w:rPr>
          <w:rFonts w:ascii="Calibri" w:hAnsi="Calibri" w:cs="Calibri"/>
        </w:rPr>
        <w:t>, and EG-001, Design Control Procedure.</w:t>
      </w:r>
    </w:p>
    <w:p w:rsidR="00944183" w:rsidRPr="00784D22" w:rsidRDefault="00566FA7" w:rsidP="00296F7C">
      <w:pPr>
        <w:pStyle w:val="Heading1"/>
        <w:tabs>
          <w:tab w:val="clear" w:pos="360"/>
          <w:tab w:val="num" w:pos="720"/>
        </w:tabs>
        <w:ind w:left="700" w:hanging="700"/>
        <w:rPr>
          <w:rFonts w:ascii="Calibri" w:hAnsi="Calibri" w:cs="Calibri"/>
          <w:szCs w:val="24"/>
        </w:rPr>
      </w:pPr>
      <w:r w:rsidRPr="00784D22">
        <w:rPr>
          <w:rFonts w:ascii="Calibri" w:hAnsi="Calibri" w:cs="Calibri"/>
          <w:szCs w:val="24"/>
        </w:rPr>
        <w:t>Project constraints</w:t>
      </w:r>
    </w:p>
    <w:p w:rsidR="00BB29B6" w:rsidRPr="00784D22" w:rsidRDefault="00784D22" w:rsidP="006177ED">
      <w:pPr>
        <w:pStyle w:val="Heading2"/>
        <w:tabs>
          <w:tab w:val="clear" w:pos="1008"/>
          <w:tab w:val="clear" w:pos="1170"/>
          <w:tab w:val="left" w:pos="1260"/>
        </w:tabs>
        <w:ind w:left="1260" w:hanging="540"/>
        <w:rPr>
          <w:rFonts w:ascii="Calibri" w:hAnsi="Calibri" w:cs="Calibri"/>
        </w:rPr>
      </w:pPr>
      <w:r>
        <w:rPr>
          <w:rFonts w:ascii="Calibri" w:hAnsi="Calibri" w:cs="Calibri"/>
        </w:rPr>
        <w:t xml:space="preserve">Known project constraints at this time are identified and maintained in the </w:t>
      </w:r>
      <w:r w:rsidR="00151116">
        <w:rPr>
          <w:rFonts w:ascii="Calibri" w:hAnsi="Calibri" w:cs="Calibri"/>
        </w:rPr>
        <w:t>Project Task List</w:t>
      </w:r>
      <w:r>
        <w:rPr>
          <w:rFonts w:ascii="Calibri" w:hAnsi="Calibri" w:cs="Calibri"/>
        </w:rPr>
        <w:t xml:space="preserve">.  </w:t>
      </w:r>
      <w:r w:rsidR="00DD640B" w:rsidRPr="00784D22">
        <w:rPr>
          <w:rFonts w:ascii="Calibri" w:hAnsi="Calibri" w:cs="Calibri"/>
        </w:rPr>
        <w:t xml:space="preserve">Any additional constraints will be </w:t>
      </w:r>
      <w:r w:rsidR="00E515E1" w:rsidRPr="00784D22">
        <w:rPr>
          <w:rFonts w:ascii="Calibri" w:hAnsi="Calibri" w:cs="Calibri"/>
        </w:rPr>
        <w:t xml:space="preserve">managed through EPIC staff and process review meetings and/or </w:t>
      </w:r>
      <w:r w:rsidR="000C5A21" w:rsidRPr="00784D22">
        <w:rPr>
          <w:rFonts w:ascii="Calibri" w:hAnsi="Calibri" w:cs="Calibri"/>
        </w:rPr>
        <w:t>document</w:t>
      </w:r>
      <w:r w:rsidR="00DD640B" w:rsidRPr="00784D22">
        <w:rPr>
          <w:rFonts w:ascii="Calibri" w:hAnsi="Calibri" w:cs="Calibri"/>
        </w:rPr>
        <w:t xml:space="preserve">ed </w:t>
      </w:r>
      <w:r w:rsidR="000C5A21" w:rsidRPr="00784D22">
        <w:rPr>
          <w:rFonts w:ascii="Calibri" w:hAnsi="Calibri" w:cs="Calibri"/>
        </w:rPr>
        <w:t>via</w:t>
      </w:r>
      <w:r w:rsidR="00DD640B" w:rsidRPr="00784D22">
        <w:rPr>
          <w:rFonts w:ascii="Calibri" w:hAnsi="Calibri" w:cs="Calibri"/>
        </w:rPr>
        <w:t xml:space="preserve"> revision</w:t>
      </w:r>
      <w:r w:rsidR="000C5A21" w:rsidRPr="00784D22">
        <w:rPr>
          <w:rFonts w:ascii="Calibri" w:hAnsi="Calibri" w:cs="Calibri"/>
        </w:rPr>
        <w:t>s</w:t>
      </w:r>
      <w:r w:rsidR="00DD640B" w:rsidRPr="00784D22">
        <w:rPr>
          <w:rFonts w:ascii="Calibri" w:hAnsi="Calibri" w:cs="Calibri"/>
        </w:rPr>
        <w:t xml:space="preserve"> of this plan.</w:t>
      </w:r>
    </w:p>
    <w:p w:rsidR="00BB29B6" w:rsidRPr="00784D22" w:rsidRDefault="00BB29B6" w:rsidP="00BB29B6">
      <w:pPr>
        <w:pStyle w:val="Heading1"/>
        <w:tabs>
          <w:tab w:val="clear" w:pos="360"/>
          <w:tab w:val="num" w:pos="720"/>
        </w:tabs>
        <w:ind w:left="720" w:hanging="720"/>
        <w:rPr>
          <w:rFonts w:ascii="Calibri" w:hAnsi="Calibri" w:cs="Calibri"/>
          <w:szCs w:val="24"/>
        </w:rPr>
      </w:pPr>
      <w:r w:rsidRPr="00784D22">
        <w:rPr>
          <w:rFonts w:ascii="Calibri" w:hAnsi="Calibri" w:cs="Calibri"/>
          <w:szCs w:val="24"/>
        </w:rPr>
        <w:t xml:space="preserve">Design history file (DHF) </w:t>
      </w:r>
    </w:p>
    <w:p w:rsidR="00AF4454" w:rsidRPr="00AF4454" w:rsidRDefault="00BB29B6" w:rsidP="00AF4454">
      <w:pPr>
        <w:pStyle w:val="Heading2"/>
        <w:tabs>
          <w:tab w:val="clear" w:pos="1008"/>
          <w:tab w:val="clear" w:pos="1170"/>
          <w:tab w:val="left" w:pos="1260"/>
        </w:tabs>
        <w:ind w:left="1260" w:hanging="540"/>
        <w:rPr>
          <w:rFonts w:ascii="Calibri" w:hAnsi="Calibri" w:cs="Calibri"/>
        </w:rPr>
      </w:pPr>
      <w:r w:rsidRPr="00102D1C">
        <w:rPr>
          <w:rFonts w:ascii="Calibri" w:hAnsi="Calibri" w:cs="Calibri"/>
        </w:rPr>
        <w:t xml:space="preserve">The </w:t>
      </w:r>
      <w:r w:rsidR="00AF2C17" w:rsidRPr="002F012E">
        <w:rPr>
          <w:rFonts w:ascii="Calibri" w:hAnsi="Calibri" w:cs="Calibri"/>
        </w:rPr>
        <w:t xml:space="preserve">outputs of this effort will be </w:t>
      </w:r>
      <w:r w:rsidR="00B54A51" w:rsidRPr="00424209">
        <w:rPr>
          <w:rFonts w:ascii="Calibri" w:hAnsi="Calibri" w:cs="Calibri"/>
        </w:rPr>
        <w:t xml:space="preserve">generated and </w:t>
      </w:r>
      <w:r w:rsidR="00AF2C17" w:rsidRPr="0084668C">
        <w:rPr>
          <w:rFonts w:ascii="Calibri" w:hAnsi="Calibri" w:cs="Calibri"/>
        </w:rPr>
        <w:t xml:space="preserve">added to the </w:t>
      </w:r>
      <w:r w:rsidR="00DD640B" w:rsidRPr="0084668C">
        <w:rPr>
          <w:rFonts w:ascii="Calibri" w:hAnsi="Calibri" w:cs="Calibri"/>
        </w:rPr>
        <w:t>Design History File (</w:t>
      </w:r>
      <w:r w:rsidR="00AF2C17" w:rsidRPr="00375FBA">
        <w:rPr>
          <w:rFonts w:ascii="Calibri" w:hAnsi="Calibri" w:cs="Calibri"/>
        </w:rPr>
        <w:t>DHF</w:t>
      </w:r>
      <w:r w:rsidR="00C516AE" w:rsidRPr="00375FBA">
        <w:rPr>
          <w:rFonts w:ascii="Calibri" w:hAnsi="Calibri" w:cs="Calibri"/>
        </w:rPr>
        <w:t>) in accordance with the requirements of EG-001, Design Control</w:t>
      </w:r>
      <w:r w:rsidR="00260EDE">
        <w:rPr>
          <w:rFonts w:ascii="Calibri" w:hAnsi="Calibri" w:cs="Calibri"/>
        </w:rPr>
        <w:t xml:space="preserve"> Procedure</w:t>
      </w:r>
      <w:r w:rsidR="00DD640B" w:rsidRPr="00582029">
        <w:rPr>
          <w:rFonts w:ascii="Calibri" w:hAnsi="Calibri" w:cs="Calibri"/>
        </w:rPr>
        <w:t>.</w:t>
      </w:r>
      <w:bookmarkEnd w:id="18"/>
      <w:bookmarkEnd w:id="19"/>
      <w:bookmarkEnd w:id="20"/>
    </w:p>
    <w:p w:rsidR="007B4685" w:rsidRDefault="007B4685" w:rsidP="00C239EE"/>
    <w:p w:rsidR="007B4685" w:rsidRDefault="007B4685"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7B4685" w:rsidRDefault="007B4685" w:rsidP="00C239EE"/>
    <w:p w:rsidR="007B4685" w:rsidRDefault="007B4685" w:rsidP="00C239EE"/>
    <w:p w:rsidR="007B4685" w:rsidRPr="00070B57" w:rsidRDefault="007B4685" w:rsidP="007B4685">
      <w:pPr>
        <w:rPr>
          <w:rFonts w:ascii="Calibri" w:hAnsi="Calibri" w:cs="Calibri"/>
          <w:b/>
          <w:bCs/>
          <w:caps/>
          <w:sz w:val="24"/>
          <w:szCs w:val="24"/>
        </w:rPr>
      </w:pPr>
      <w:r w:rsidRPr="00070B57">
        <w:rPr>
          <w:rFonts w:ascii="Calibri" w:hAnsi="Calibri" w:cs="Calibri"/>
          <w:b/>
          <w:bCs/>
          <w:caps/>
          <w:sz w:val="24"/>
          <w:szCs w:val="24"/>
        </w:rPr>
        <w:t>Revision History</w:t>
      </w:r>
      <w:r w:rsidRPr="00070B57">
        <w:rPr>
          <w:rFonts w:ascii="Calibri" w:hAnsi="Calibri" w:cs="Calibri"/>
          <w:b/>
          <w:bCs/>
          <w:caps/>
          <w:sz w:val="24"/>
          <w:szCs w:val="24"/>
        </w:rPr>
        <w:br/>
      </w:r>
    </w:p>
    <w:tbl>
      <w:tblPr>
        <w:tblW w:w="110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93"/>
        <w:gridCol w:w="1434"/>
        <w:gridCol w:w="5173"/>
        <w:gridCol w:w="2600"/>
      </w:tblGrid>
      <w:tr w:rsidR="007B4685" w:rsidRPr="00070B57" w:rsidTr="00BC7D23">
        <w:trPr>
          <w:cantSplit/>
          <w:trHeight w:val="845"/>
          <w:tblHeader/>
        </w:trPr>
        <w:tc>
          <w:tcPr>
            <w:tcW w:w="1793"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jc w:val="center"/>
              <w:rPr>
                <w:rFonts w:ascii="Calibri" w:hAnsi="Calibri" w:cs="Calibri"/>
                <w:b/>
                <w:sz w:val="24"/>
                <w:szCs w:val="24"/>
              </w:rPr>
            </w:pPr>
            <w:r w:rsidRPr="00070B57">
              <w:rPr>
                <w:rFonts w:ascii="Calibri" w:hAnsi="Calibri" w:cs="Calibri"/>
                <w:b/>
                <w:sz w:val="24"/>
                <w:szCs w:val="24"/>
              </w:rPr>
              <w:t>Revision</w:t>
            </w:r>
          </w:p>
        </w:tc>
        <w:tc>
          <w:tcPr>
            <w:tcW w:w="1434"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rPr>
                <w:rFonts w:ascii="Calibri" w:hAnsi="Calibri" w:cs="Calibri"/>
                <w:b/>
                <w:sz w:val="24"/>
                <w:szCs w:val="24"/>
              </w:rPr>
            </w:pPr>
            <w:r w:rsidRPr="00070B57">
              <w:rPr>
                <w:rFonts w:ascii="Calibri" w:hAnsi="Calibri" w:cs="Calibri"/>
                <w:b/>
                <w:sz w:val="24"/>
                <w:szCs w:val="24"/>
              </w:rPr>
              <w:t>Revision Date</w:t>
            </w:r>
          </w:p>
        </w:tc>
        <w:tc>
          <w:tcPr>
            <w:tcW w:w="5173"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rPr>
                <w:rFonts w:ascii="Calibri" w:hAnsi="Calibri" w:cs="Calibri"/>
                <w:b/>
                <w:sz w:val="24"/>
                <w:szCs w:val="24"/>
              </w:rPr>
            </w:pPr>
            <w:r w:rsidRPr="00070B57">
              <w:rPr>
                <w:rFonts w:ascii="Calibri" w:hAnsi="Calibri" w:cs="Calibri"/>
                <w:b/>
                <w:sz w:val="24"/>
                <w:szCs w:val="24"/>
              </w:rPr>
              <w:t>Reason for Revision/Change Request</w:t>
            </w:r>
          </w:p>
        </w:tc>
        <w:tc>
          <w:tcPr>
            <w:tcW w:w="2600"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rPr>
                <w:rFonts w:ascii="Calibri" w:hAnsi="Calibri" w:cs="Calibri"/>
                <w:b/>
                <w:sz w:val="24"/>
                <w:szCs w:val="24"/>
              </w:rPr>
            </w:pPr>
            <w:r w:rsidRPr="00070B57">
              <w:rPr>
                <w:rFonts w:ascii="Calibri" w:hAnsi="Calibri" w:cs="Calibri"/>
                <w:b/>
                <w:sz w:val="24"/>
                <w:szCs w:val="24"/>
              </w:rPr>
              <w:t>Revised By</w:t>
            </w:r>
          </w:p>
        </w:tc>
      </w:tr>
      <w:tr w:rsidR="007B4685" w:rsidRPr="00070B57" w:rsidTr="00E951B6">
        <w:trPr>
          <w:cantSplit/>
          <w:trHeight w:val="542"/>
        </w:trPr>
        <w:tc>
          <w:tcPr>
            <w:tcW w:w="1793" w:type="dxa"/>
            <w:tcBorders>
              <w:top w:val="single" w:sz="4" w:space="0" w:color="auto"/>
              <w:bottom w:val="single" w:sz="4" w:space="0" w:color="auto"/>
            </w:tcBorders>
          </w:tcPr>
          <w:p w:rsidR="007B4685" w:rsidRPr="00070B57" w:rsidRDefault="007B4685" w:rsidP="00BC7D23">
            <w:pPr>
              <w:spacing w:before="120" w:after="120"/>
              <w:jc w:val="center"/>
              <w:rPr>
                <w:rFonts w:ascii="Calibri" w:hAnsi="Calibri" w:cs="Calibri"/>
                <w:sz w:val="24"/>
                <w:szCs w:val="24"/>
              </w:rPr>
            </w:pPr>
            <w:r>
              <w:rPr>
                <w:rFonts w:ascii="Calibri" w:hAnsi="Calibri" w:cs="Calibri"/>
                <w:sz w:val="24"/>
                <w:szCs w:val="24"/>
              </w:rPr>
              <w:t>00</w:t>
            </w:r>
            <w:r w:rsidR="00CD7521">
              <w:rPr>
                <w:rFonts w:ascii="Calibri" w:hAnsi="Calibri" w:cs="Calibri"/>
                <w:sz w:val="24"/>
                <w:szCs w:val="24"/>
              </w:rPr>
              <w:t>0</w:t>
            </w:r>
          </w:p>
        </w:tc>
        <w:tc>
          <w:tcPr>
            <w:tcW w:w="1434" w:type="dxa"/>
            <w:tcBorders>
              <w:top w:val="single" w:sz="4" w:space="0" w:color="auto"/>
              <w:bottom w:val="single" w:sz="4" w:space="0" w:color="auto"/>
            </w:tcBorders>
          </w:tcPr>
          <w:p w:rsidR="007B4685" w:rsidRPr="00070B57" w:rsidRDefault="00F77BFF" w:rsidP="00F77BFF">
            <w:pPr>
              <w:spacing w:before="120" w:after="120"/>
              <w:rPr>
                <w:rFonts w:ascii="Calibri" w:hAnsi="Calibri" w:cs="Calibri"/>
                <w:sz w:val="24"/>
                <w:szCs w:val="24"/>
              </w:rPr>
            </w:pPr>
            <w:r>
              <w:rPr>
                <w:rFonts w:ascii="Calibri" w:hAnsi="Calibri" w:cs="Calibri"/>
                <w:sz w:val="24"/>
                <w:szCs w:val="24"/>
              </w:rPr>
              <w:t>22</w:t>
            </w:r>
            <w:r w:rsidR="00C239EE">
              <w:rPr>
                <w:rFonts w:ascii="Calibri" w:hAnsi="Calibri" w:cs="Calibri"/>
                <w:sz w:val="24"/>
                <w:szCs w:val="24"/>
              </w:rPr>
              <w:t>Mar</w:t>
            </w:r>
            <w:r w:rsidR="007B4685">
              <w:rPr>
                <w:rFonts w:ascii="Calibri" w:hAnsi="Calibri" w:cs="Calibri"/>
                <w:sz w:val="24"/>
                <w:szCs w:val="24"/>
              </w:rPr>
              <w:t>13</w:t>
            </w:r>
          </w:p>
        </w:tc>
        <w:tc>
          <w:tcPr>
            <w:tcW w:w="5173" w:type="dxa"/>
            <w:tcBorders>
              <w:top w:val="single" w:sz="4" w:space="0" w:color="auto"/>
              <w:bottom w:val="single" w:sz="4" w:space="0" w:color="auto"/>
            </w:tcBorders>
          </w:tcPr>
          <w:p w:rsidR="007B4685" w:rsidRPr="002F012E" w:rsidRDefault="00F77BFF" w:rsidP="00BC7D23">
            <w:pPr>
              <w:pStyle w:val="Index1"/>
              <w:spacing w:before="120" w:after="120"/>
              <w:rPr>
                <w:rFonts w:ascii="Calibri" w:hAnsi="Calibri" w:cs="Calibri"/>
                <w:sz w:val="24"/>
                <w:szCs w:val="24"/>
              </w:rPr>
            </w:pPr>
            <w:r>
              <w:rPr>
                <w:rFonts w:ascii="Calibri" w:hAnsi="Calibri" w:cs="Calibri"/>
                <w:sz w:val="24"/>
                <w:szCs w:val="24"/>
              </w:rPr>
              <w:t>Update document to comply with EPIC’s Design Control Procedure (EG-001) and current design history documentation.</w:t>
            </w:r>
          </w:p>
        </w:tc>
        <w:tc>
          <w:tcPr>
            <w:tcW w:w="2600" w:type="dxa"/>
            <w:tcBorders>
              <w:top w:val="single" w:sz="4" w:space="0" w:color="auto"/>
              <w:bottom w:val="single" w:sz="4" w:space="0" w:color="auto"/>
            </w:tcBorders>
          </w:tcPr>
          <w:p w:rsidR="007B4685" w:rsidRPr="00424209" w:rsidRDefault="007B4685" w:rsidP="00BC7D23">
            <w:pPr>
              <w:spacing w:before="120" w:after="120"/>
              <w:rPr>
                <w:rFonts w:ascii="Calibri" w:hAnsi="Calibri" w:cs="Calibri"/>
                <w:color w:val="000000"/>
                <w:sz w:val="24"/>
                <w:szCs w:val="24"/>
              </w:rPr>
            </w:pPr>
            <w:r>
              <w:rPr>
                <w:rFonts w:ascii="Calibri" w:hAnsi="Calibri" w:cs="Calibri"/>
                <w:color w:val="000000"/>
                <w:sz w:val="24"/>
                <w:szCs w:val="24"/>
              </w:rPr>
              <w:t>D. Miller</w:t>
            </w:r>
          </w:p>
        </w:tc>
      </w:tr>
      <w:tr w:rsidR="00EE63CD" w:rsidRPr="00070B57" w:rsidTr="00BC7D23">
        <w:trPr>
          <w:cantSplit/>
          <w:trHeight w:val="542"/>
        </w:trPr>
        <w:tc>
          <w:tcPr>
            <w:tcW w:w="1793" w:type="dxa"/>
            <w:tcBorders>
              <w:top w:val="single" w:sz="4" w:space="0" w:color="auto"/>
            </w:tcBorders>
          </w:tcPr>
          <w:p w:rsidR="00EE63CD" w:rsidRDefault="00CD7521" w:rsidP="00BC7D23">
            <w:pPr>
              <w:spacing w:before="120" w:after="120"/>
              <w:jc w:val="center"/>
              <w:rPr>
                <w:rFonts w:ascii="Calibri" w:hAnsi="Calibri" w:cs="Calibri"/>
                <w:sz w:val="24"/>
                <w:szCs w:val="24"/>
              </w:rPr>
            </w:pPr>
            <w:r>
              <w:rPr>
                <w:rFonts w:ascii="Calibri" w:hAnsi="Calibri" w:cs="Calibri"/>
                <w:sz w:val="24"/>
                <w:szCs w:val="24"/>
              </w:rPr>
              <w:t>001</w:t>
            </w:r>
          </w:p>
        </w:tc>
        <w:tc>
          <w:tcPr>
            <w:tcW w:w="1434" w:type="dxa"/>
            <w:tcBorders>
              <w:top w:val="single" w:sz="4" w:space="0" w:color="auto"/>
            </w:tcBorders>
          </w:tcPr>
          <w:p w:rsidR="00EE63CD" w:rsidRDefault="00582F8E" w:rsidP="00F77BFF">
            <w:pPr>
              <w:spacing w:before="120" w:after="120"/>
              <w:rPr>
                <w:rFonts w:ascii="Calibri" w:hAnsi="Calibri" w:cs="Calibri"/>
                <w:sz w:val="24"/>
                <w:szCs w:val="24"/>
              </w:rPr>
            </w:pPr>
            <w:r>
              <w:rPr>
                <w:rFonts w:ascii="Calibri" w:hAnsi="Calibri" w:cs="Calibri"/>
                <w:sz w:val="24"/>
                <w:szCs w:val="24"/>
              </w:rPr>
              <w:t>5/10/13</w:t>
            </w:r>
            <w:bookmarkStart w:id="21" w:name="_GoBack"/>
            <w:bookmarkEnd w:id="21"/>
          </w:p>
        </w:tc>
        <w:tc>
          <w:tcPr>
            <w:tcW w:w="5173" w:type="dxa"/>
            <w:tcBorders>
              <w:top w:val="single" w:sz="4" w:space="0" w:color="auto"/>
            </w:tcBorders>
          </w:tcPr>
          <w:p w:rsidR="00EE63CD" w:rsidRDefault="00EE63CD" w:rsidP="00FF28B0">
            <w:pPr>
              <w:pStyle w:val="Index1"/>
              <w:spacing w:before="120" w:after="120"/>
              <w:rPr>
                <w:rFonts w:ascii="Calibri" w:hAnsi="Calibri" w:cs="Calibri"/>
                <w:sz w:val="24"/>
                <w:szCs w:val="24"/>
              </w:rPr>
            </w:pPr>
            <w:r>
              <w:rPr>
                <w:rFonts w:ascii="Calibri" w:hAnsi="Calibri" w:cs="Calibri"/>
                <w:sz w:val="24"/>
                <w:szCs w:val="24"/>
              </w:rPr>
              <w:t xml:space="preserve">Update document to clarify software design </w:t>
            </w:r>
            <w:r w:rsidR="00FF28B0">
              <w:rPr>
                <w:rFonts w:ascii="Calibri" w:hAnsi="Calibri" w:cs="Calibri"/>
                <w:sz w:val="24"/>
                <w:szCs w:val="24"/>
              </w:rPr>
              <w:t xml:space="preserve">specific activities including update to the software design </w:t>
            </w:r>
            <w:r>
              <w:rPr>
                <w:rFonts w:ascii="Calibri" w:hAnsi="Calibri" w:cs="Calibri"/>
                <w:sz w:val="24"/>
                <w:szCs w:val="24"/>
              </w:rPr>
              <w:t>review board members</w:t>
            </w:r>
            <w:r w:rsidR="00FF28B0">
              <w:rPr>
                <w:rFonts w:ascii="Calibri" w:hAnsi="Calibri" w:cs="Calibri"/>
                <w:sz w:val="24"/>
                <w:szCs w:val="24"/>
              </w:rPr>
              <w:t>.  Remove reference to DDP-010 which will not be implemented and add references to DD-033</w:t>
            </w:r>
            <w:r>
              <w:rPr>
                <w:rFonts w:ascii="Calibri" w:hAnsi="Calibri" w:cs="Calibri"/>
                <w:sz w:val="24"/>
                <w:szCs w:val="24"/>
              </w:rPr>
              <w:t xml:space="preserve">.  </w:t>
            </w:r>
          </w:p>
        </w:tc>
        <w:tc>
          <w:tcPr>
            <w:tcW w:w="2600" w:type="dxa"/>
            <w:tcBorders>
              <w:top w:val="single" w:sz="4" w:space="0" w:color="auto"/>
            </w:tcBorders>
          </w:tcPr>
          <w:p w:rsidR="00EE63CD" w:rsidRDefault="00CD7521" w:rsidP="00BC7D23">
            <w:pPr>
              <w:spacing w:before="120" w:after="120"/>
              <w:rPr>
                <w:rFonts w:ascii="Calibri" w:hAnsi="Calibri" w:cs="Calibri"/>
                <w:color w:val="000000"/>
                <w:sz w:val="24"/>
                <w:szCs w:val="24"/>
              </w:rPr>
            </w:pPr>
            <w:r>
              <w:rPr>
                <w:rFonts w:ascii="Calibri" w:hAnsi="Calibri" w:cs="Calibri"/>
                <w:color w:val="000000"/>
                <w:sz w:val="24"/>
                <w:szCs w:val="24"/>
              </w:rPr>
              <w:t>D. Miller</w:t>
            </w:r>
          </w:p>
        </w:tc>
      </w:tr>
    </w:tbl>
    <w:p w:rsidR="007B4685" w:rsidRPr="00C239EE" w:rsidRDefault="007B4685" w:rsidP="00C239EE"/>
    <w:sectPr w:rsidR="007B4685" w:rsidRPr="00C239EE">
      <w:headerReference w:type="default" r:id="rId10"/>
      <w:footerReference w:type="default" r:id="rId11"/>
      <w:pgSz w:w="12240" w:h="15840"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142" w:rsidRDefault="00963142">
      <w:r>
        <w:separator/>
      </w:r>
    </w:p>
  </w:endnote>
  <w:endnote w:type="continuationSeparator" w:id="0">
    <w:p w:rsidR="00963142" w:rsidRDefault="00963142">
      <w:r>
        <w:continuationSeparator/>
      </w:r>
    </w:p>
  </w:endnote>
  <w:endnote w:type="continuationNotice" w:id="1">
    <w:p w:rsidR="00963142" w:rsidRDefault="009631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142" w:rsidRDefault="00963142">
    <w:pPr>
      <w:rPr>
        <w:sz w:val="12"/>
        <w:szCs w:val="12"/>
      </w:rPr>
    </w:pPr>
  </w:p>
  <w:p w:rsidR="00963142" w:rsidRPr="00070B57" w:rsidRDefault="00963142" w:rsidP="00373758">
    <w:pPr>
      <w:pStyle w:val="Footer"/>
      <w:tabs>
        <w:tab w:val="clear" w:pos="8640"/>
        <w:tab w:val="right" w:pos="10800"/>
      </w:tabs>
      <w:rPr>
        <w:rFonts w:ascii="Calibri" w:hAnsi="Calibri" w:cs="Calibri"/>
        <w:sz w:val="18"/>
        <w:szCs w:val="18"/>
      </w:rPr>
    </w:pPr>
    <w:r w:rsidRPr="00070B57">
      <w:rPr>
        <w:rFonts w:ascii="Calibri" w:hAnsi="Calibri" w:cs="Calibri"/>
        <w:sz w:val="18"/>
        <w:szCs w:val="18"/>
      </w:rPr>
      <w:t xml:space="preserve">Design &amp; Development Plan (DDP) for ClearView </w:t>
    </w:r>
    <w:r>
      <w:rPr>
        <w:rFonts w:ascii="Calibri" w:hAnsi="Calibri" w:cs="Calibri"/>
        <w:sz w:val="18"/>
        <w:szCs w:val="18"/>
      </w:rPr>
      <w:t>System</w:t>
    </w:r>
    <w:r w:rsidRPr="00070B57">
      <w:rPr>
        <w:rFonts w:ascii="Calibri" w:hAnsi="Calibri" w:cs="Calibri"/>
        <w:sz w:val="18"/>
        <w:szCs w:val="18"/>
      </w:rPr>
      <w:tab/>
    </w:r>
    <w:r w:rsidRPr="00D54FC1">
      <w:rPr>
        <w:rFonts w:ascii="Calibri" w:hAnsi="Calibri" w:cs="Calibri"/>
        <w:sz w:val="18"/>
        <w:szCs w:val="18"/>
      </w:rPr>
      <w:tab/>
    </w:r>
    <w:r w:rsidRPr="00070B57">
      <w:rPr>
        <w:rFonts w:ascii="Calibri" w:hAnsi="Calibri" w:cs="Calibri"/>
        <w:sz w:val="18"/>
        <w:szCs w:val="18"/>
      </w:rPr>
      <w:t>Confidential &amp; Proprietary</w:t>
    </w:r>
    <w:r w:rsidRPr="00070B57">
      <w:rPr>
        <w:rFonts w:ascii="Calibri" w:hAnsi="Calibri" w:cs="Calibri"/>
        <w:sz w:val="18"/>
        <w:szCs w:val="18"/>
      </w:rPr>
      <w:tab/>
      <w:t xml:space="preserve">  </w:t>
    </w:r>
  </w:p>
  <w:p w:rsidR="00963142" w:rsidRPr="00070B57" w:rsidRDefault="00963142" w:rsidP="00373758">
    <w:pPr>
      <w:pStyle w:val="Footer"/>
      <w:tabs>
        <w:tab w:val="clear" w:pos="8640"/>
        <w:tab w:val="right" w:pos="10800"/>
      </w:tabs>
      <w:rPr>
        <w:rFonts w:ascii="Calibri" w:hAnsi="Calibri" w:cs="Calibri"/>
        <w:sz w:val="18"/>
        <w:szCs w:val="18"/>
      </w:rPr>
    </w:pPr>
    <w:r w:rsidRPr="00070B57">
      <w:rPr>
        <w:rFonts w:ascii="Calibri" w:hAnsi="Calibri" w:cs="Calibri"/>
        <w:sz w:val="18"/>
        <w:szCs w:val="18"/>
      </w:rPr>
      <w:t>Document Number: DDP-</w:t>
    </w:r>
    <w:r w:rsidRPr="00442F6D">
      <w:rPr>
        <w:rFonts w:ascii="Calibri" w:hAnsi="Calibri" w:cs="Calibri"/>
        <w:sz w:val="18"/>
        <w:szCs w:val="18"/>
      </w:rPr>
      <w:t>00</w:t>
    </w:r>
    <w:r w:rsidRPr="00C239EE">
      <w:rPr>
        <w:rFonts w:ascii="Calibri" w:hAnsi="Calibri" w:cs="Calibri"/>
        <w:sz w:val="18"/>
        <w:szCs w:val="18"/>
      </w:rPr>
      <w:t>1</w:t>
    </w:r>
    <w:r w:rsidRPr="00070B57">
      <w:rPr>
        <w:rFonts w:ascii="Calibri" w:hAnsi="Calibri" w:cs="Calibri"/>
        <w:sz w:val="18"/>
        <w:szCs w:val="18"/>
      </w:rPr>
      <w:tab/>
    </w:r>
    <w:r w:rsidRPr="00070B57">
      <w:rPr>
        <w:rFonts w:ascii="Calibri" w:hAnsi="Calibri" w:cs="Calibri"/>
        <w:sz w:val="18"/>
        <w:szCs w:val="18"/>
      </w:rPr>
      <w:tab/>
    </w:r>
    <w:r w:rsidRPr="00564F96">
      <w:rPr>
        <w:rFonts w:ascii="Calibri" w:hAnsi="Calibri" w:cs="Calibri"/>
        <w:sz w:val="18"/>
        <w:szCs w:val="18"/>
      </w:rPr>
      <w:t xml:space="preserve"> </w:t>
    </w:r>
    <w:r w:rsidRPr="00CB7DE0">
      <w:rPr>
        <w:rFonts w:ascii="Calibri" w:hAnsi="Calibri" w:cs="Calibri"/>
        <w:sz w:val="18"/>
        <w:szCs w:val="18"/>
      </w:rPr>
      <w:t xml:space="preserve">Page </w:t>
    </w:r>
    <w:r w:rsidRPr="00CB7DE0">
      <w:rPr>
        <w:rFonts w:ascii="Calibri" w:hAnsi="Calibri" w:cs="Calibri"/>
        <w:sz w:val="18"/>
        <w:szCs w:val="18"/>
      </w:rPr>
      <w:fldChar w:fldCharType="begin"/>
    </w:r>
    <w:r w:rsidRPr="00CB7DE0">
      <w:rPr>
        <w:rFonts w:ascii="Calibri" w:hAnsi="Calibri" w:cs="Calibri"/>
        <w:sz w:val="18"/>
        <w:szCs w:val="18"/>
      </w:rPr>
      <w:instrText xml:space="preserve"> PAGE   \* MERGEFORMAT </w:instrText>
    </w:r>
    <w:r w:rsidRPr="00CB7DE0">
      <w:rPr>
        <w:rFonts w:ascii="Calibri" w:hAnsi="Calibri" w:cs="Calibri"/>
        <w:sz w:val="18"/>
        <w:szCs w:val="18"/>
      </w:rPr>
      <w:fldChar w:fldCharType="separate"/>
    </w:r>
    <w:r w:rsidR="00582F8E">
      <w:rPr>
        <w:rFonts w:ascii="Calibri" w:hAnsi="Calibri" w:cs="Calibri"/>
        <w:noProof/>
        <w:sz w:val="18"/>
        <w:szCs w:val="18"/>
      </w:rPr>
      <w:t>8</w:t>
    </w:r>
    <w:r w:rsidRPr="00CB7DE0">
      <w:rPr>
        <w:rFonts w:ascii="Calibri" w:hAnsi="Calibri" w:cs="Calibri"/>
        <w:sz w:val="18"/>
        <w:szCs w:val="18"/>
      </w:rPr>
      <w:fldChar w:fldCharType="end"/>
    </w:r>
    <w:r w:rsidRPr="00CB7DE0">
      <w:rPr>
        <w:rFonts w:ascii="Calibri" w:hAnsi="Calibri" w:cs="Calibri"/>
        <w:sz w:val="18"/>
        <w:szCs w:val="18"/>
      </w:rPr>
      <w:t xml:space="preserve"> of </w:t>
    </w:r>
    <w:fldSimple w:instr=" NUMPAGES   \* MERGEFORMAT ">
      <w:r w:rsidR="00582F8E" w:rsidRPr="00582F8E">
        <w:rPr>
          <w:rFonts w:ascii="Calibri" w:hAnsi="Calibri" w:cs="Calibri"/>
          <w:noProof/>
          <w:sz w:val="18"/>
          <w:szCs w:val="18"/>
        </w:rPr>
        <w:t>9</w:t>
      </w:r>
    </w:fldSimple>
  </w:p>
  <w:p w:rsidR="00963142" w:rsidRPr="00070B57" w:rsidRDefault="00963142" w:rsidP="00373758">
    <w:pPr>
      <w:pStyle w:val="Footer"/>
      <w:rPr>
        <w:rFonts w:ascii="Calibri" w:hAnsi="Calibri" w:cs="Calibri"/>
        <w:sz w:val="18"/>
        <w:szCs w:val="18"/>
      </w:rPr>
    </w:pPr>
    <w:r w:rsidRPr="00070B57">
      <w:rPr>
        <w:rFonts w:ascii="Calibri" w:hAnsi="Calibri" w:cs="Calibri"/>
        <w:sz w:val="18"/>
        <w:szCs w:val="18"/>
      </w:rPr>
      <w:t>Rev. Number:  00</w:t>
    </w:r>
    <w:r w:rsidR="00CD7521">
      <w:rPr>
        <w:rFonts w:ascii="Calibri" w:hAnsi="Calibri" w:cs="Calibri"/>
        <w:sz w:val="18"/>
        <w:szCs w:val="18"/>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142" w:rsidRDefault="00963142">
      <w:r>
        <w:separator/>
      </w:r>
    </w:p>
  </w:footnote>
  <w:footnote w:type="continuationSeparator" w:id="0">
    <w:p w:rsidR="00963142" w:rsidRDefault="00963142">
      <w:r>
        <w:continuationSeparator/>
      </w:r>
    </w:p>
  </w:footnote>
  <w:footnote w:type="continuationNotice" w:id="1">
    <w:p w:rsidR="00963142" w:rsidRDefault="0096314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2" w:type="pct"/>
      <w:tblLook w:val="0000" w:firstRow="0" w:lastRow="0" w:firstColumn="0" w:lastColumn="0" w:noHBand="0" w:noVBand="0"/>
    </w:tblPr>
    <w:tblGrid>
      <w:gridCol w:w="4698"/>
      <w:gridCol w:w="6300"/>
    </w:tblGrid>
    <w:tr w:rsidR="00963142" w:rsidTr="00070B57">
      <w:trPr>
        <w:cantSplit/>
        <w:trHeight w:val="980"/>
      </w:trPr>
      <w:tc>
        <w:tcPr>
          <w:tcW w:w="2136" w:type="pct"/>
          <w:tcBorders>
            <w:top w:val="single" w:sz="4" w:space="0" w:color="auto"/>
            <w:left w:val="single" w:sz="4" w:space="0" w:color="auto"/>
            <w:bottom w:val="single" w:sz="4" w:space="0" w:color="auto"/>
            <w:right w:val="single" w:sz="4" w:space="0" w:color="auto"/>
          </w:tcBorders>
          <w:vAlign w:val="center"/>
        </w:tcPr>
        <w:p w:rsidR="00963142" w:rsidRPr="008001E6" w:rsidRDefault="00963142">
          <w:pPr>
            <w:spacing w:before="60" w:after="60"/>
            <w:jc w:val="center"/>
            <w:rPr>
              <w:rFonts w:ascii="Calibri" w:hAnsi="Calibri" w:cs="Calibri"/>
              <w:sz w:val="24"/>
            </w:rPr>
          </w:pPr>
          <w:r>
            <w:rPr>
              <w:rFonts w:ascii="Calibri" w:hAnsi="Calibri" w:cs="Calibri"/>
              <w:noProof/>
              <w:sz w:val="24"/>
            </w:rPr>
            <w:drawing>
              <wp:inline distT="0" distB="0" distL="0" distR="0" wp14:anchorId="5474B938" wp14:editId="1CF2810C">
                <wp:extent cx="2057400" cy="62484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2057400" cy="624840"/>
                        </a:xfrm>
                        <a:prstGeom prst="rect">
                          <a:avLst/>
                        </a:prstGeom>
                        <a:noFill/>
                        <a:ln w="9525">
                          <a:noFill/>
                          <a:miter lim="800000"/>
                          <a:headEnd/>
                          <a:tailEnd/>
                        </a:ln>
                      </pic:spPr>
                    </pic:pic>
                  </a:graphicData>
                </a:graphic>
              </wp:inline>
            </w:drawing>
          </w:r>
        </w:p>
      </w:tc>
      <w:tc>
        <w:tcPr>
          <w:tcW w:w="2864" w:type="pct"/>
          <w:tcBorders>
            <w:top w:val="single" w:sz="4" w:space="0" w:color="auto"/>
            <w:left w:val="single" w:sz="4" w:space="0" w:color="auto"/>
            <w:bottom w:val="single" w:sz="4" w:space="0" w:color="auto"/>
            <w:right w:val="single" w:sz="4" w:space="0" w:color="auto"/>
          </w:tcBorders>
          <w:vAlign w:val="center"/>
        </w:tcPr>
        <w:p w:rsidR="00963142" w:rsidRDefault="00963142" w:rsidP="00660F19">
          <w:pPr>
            <w:pStyle w:val="Header"/>
            <w:tabs>
              <w:tab w:val="clear" w:pos="4320"/>
              <w:tab w:val="clear" w:pos="8640"/>
            </w:tabs>
            <w:jc w:val="center"/>
            <w:rPr>
              <w:rFonts w:ascii="Calibri" w:hAnsi="Calibri" w:cs="Calibri"/>
              <w:b/>
              <w:sz w:val="32"/>
              <w:szCs w:val="32"/>
            </w:rPr>
          </w:pPr>
          <w:r w:rsidRPr="00562386">
            <w:rPr>
              <w:rFonts w:ascii="Calibri" w:hAnsi="Calibri" w:cs="Calibri"/>
              <w:b/>
              <w:sz w:val="32"/>
              <w:szCs w:val="32"/>
            </w:rPr>
            <w:t>Desi</w:t>
          </w:r>
          <w:r>
            <w:rPr>
              <w:rFonts w:ascii="Calibri" w:hAnsi="Calibri" w:cs="Calibri"/>
              <w:b/>
              <w:sz w:val="32"/>
              <w:szCs w:val="32"/>
            </w:rPr>
            <w:t xml:space="preserve">gn &amp; Development Plan (DDP) </w:t>
          </w:r>
        </w:p>
        <w:p w:rsidR="00963142" w:rsidRPr="008001E6" w:rsidRDefault="00963142" w:rsidP="00660F19">
          <w:pPr>
            <w:pStyle w:val="Header"/>
            <w:tabs>
              <w:tab w:val="clear" w:pos="4320"/>
              <w:tab w:val="clear" w:pos="8640"/>
            </w:tabs>
            <w:jc w:val="center"/>
            <w:rPr>
              <w:rFonts w:ascii="Calibri" w:hAnsi="Calibri" w:cs="Calibri"/>
              <w:sz w:val="18"/>
            </w:rPr>
          </w:pPr>
          <w:r w:rsidRPr="00562386">
            <w:rPr>
              <w:rFonts w:ascii="Calibri" w:hAnsi="Calibri" w:cs="Calibri"/>
              <w:b/>
              <w:sz w:val="32"/>
              <w:szCs w:val="32"/>
            </w:rPr>
            <w:t>C</w:t>
          </w:r>
          <w:r>
            <w:rPr>
              <w:rFonts w:ascii="Calibri" w:hAnsi="Calibri" w:cs="Calibri"/>
              <w:b/>
              <w:sz w:val="32"/>
              <w:szCs w:val="32"/>
            </w:rPr>
            <w:t>learView System</w:t>
          </w:r>
        </w:p>
      </w:tc>
    </w:tr>
  </w:tbl>
  <w:p w:rsidR="00963142" w:rsidRDefault="00963142">
    <w:pPr>
      <w:pStyle w:val="Header"/>
      <w:tabs>
        <w:tab w:val="clear" w:pos="4320"/>
        <w:tab w:val="clear" w:pos="8640"/>
      </w:tabs>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176D26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11E685A"/>
    <w:multiLevelType w:val="multilevel"/>
    <w:tmpl w:val="25661210"/>
    <w:lvl w:ilvl="0">
      <w:start w:val="1"/>
      <w:numFmt w:val="decimal"/>
      <w:lvlText w:val="%1.0"/>
      <w:lvlJc w:val="left"/>
      <w:pPr>
        <w:tabs>
          <w:tab w:val="num" w:pos="360"/>
        </w:tabs>
        <w:ind w:left="432" w:hanging="432"/>
      </w:pPr>
      <w:rPr>
        <w:rFonts w:hint="default"/>
        <w:b/>
        <w:i w:val="0"/>
        <w:sz w:val="24"/>
        <w:szCs w:val="24"/>
      </w:rPr>
    </w:lvl>
    <w:lvl w:ilvl="1">
      <w:start w:val="1"/>
      <w:numFmt w:val="decimal"/>
      <w:lvlText w:val="%1.%2"/>
      <w:lvlJc w:val="left"/>
      <w:pPr>
        <w:tabs>
          <w:tab w:val="num" w:pos="2628"/>
        </w:tabs>
        <w:ind w:left="1080" w:hanging="648"/>
      </w:pPr>
      <w:rPr>
        <w:rFonts w:hint="default"/>
        <w:b/>
        <w:i w:val="0"/>
        <w:sz w:val="24"/>
        <w:szCs w:val="24"/>
      </w:rPr>
    </w:lvl>
    <w:lvl w:ilvl="2">
      <w:start w:val="1"/>
      <w:numFmt w:val="decimal"/>
      <w:pStyle w:val="Heading3"/>
      <w:lvlText w:val="%1.%2.%3."/>
      <w:lvlJc w:val="left"/>
      <w:pPr>
        <w:tabs>
          <w:tab w:val="num" w:pos="2718"/>
        </w:tabs>
        <w:ind w:left="1944" w:hanging="864"/>
      </w:pPr>
      <w:rPr>
        <w:rFonts w:hint="default"/>
        <w:b/>
        <w:i w:val="0"/>
        <w:sz w:val="24"/>
        <w:szCs w:val="24"/>
      </w:rPr>
    </w:lvl>
    <w:lvl w:ilvl="3">
      <w:start w:val="1"/>
      <w:numFmt w:val="decimal"/>
      <w:pStyle w:val="Heading4"/>
      <w:lvlText w:val="%1.%2.%3.%4."/>
      <w:lvlJc w:val="left"/>
      <w:pPr>
        <w:tabs>
          <w:tab w:val="num" w:pos="1800"/>
        </w:tabs>
        <w:ind w:left="3024" w:hanging="1080"/>
      </w:pPr>
      <w:rPr>
        <w:rFonts w:hint="default"/>
        <w:b/>
        <w:i w:val="0"/>
        <w:sz w:val="24"/>
        <w:szCs w:val="24"/>
      </w:rPr>
    </w:lvl>
    <w:lvl w:ilvl="4">
      <w:start w:val="1"/>
      <w:numFmt w:val="decimal"/>
      <w:lvlText w:val="%1.%2.%3.%4.%5."/>
      <w:lvlJc w:val="left"/>
      <w:pPr>
        <w:tabs>
          <w:tab w:val="num" w:pos="2520"/>
        </w:tabs>
        <w:ind w:left="4320" w:hanging="1296"/>
      </w:pPr>
      <w:rPr>
        <w:rFonts w:hint="default"/>
        <w:b/>
        <w:i w:val="0"/>
        <w:sz w:val="24"/>
        <w:szCs w:val="24"/>
      </w:rPr>
    </w:lvl>
    <w:lvl w:ilvl="5">
      <w:start w:val="1"/>
      <w:numFmt w:val="decimal"/>
      <w:lvlText w:val="%1.%2.%3.%4.%5.%6."/>
      <w:lvlJc w:val="left"/>
      <w:pPr>
        <w:tabs>
          <w:tab w:val="num" w:pos="3240"/>
        </w:tabs>
        <w:ind w:left="5832" w:hanging="1512"/>
      </w:pPr>
      <w:rPr>
        <w:rFonts w:hint="default"/>
        <w:b/>
        <w:i w:val="0"/>
        <w:sz w:val="24"/>
        <w:szCs w:val="24"/>
      </w:rPr>
    </w:lvl>
    <w:lvl w:ilvl="6">
      <w:start w:val="1"/>
      <w:numFmt w:val="decimal"/>
      <w:lvlText w:val="%1.%2.%3.%4.%5.%6.%7."/>
      <w:lvlJc w:val="left"/>
      <w:pPr>
        <w:tabs>
          <w:tab w:val="num" w:pos="3600"/>
        </w:tabs>
        <w:ind w:left="7560" w:hanging="1728"/>
      </w:pPr>
      <w:rPr>
        <w:rFonts w:hint="default"/>
      </w:rPr>
    </w:lvl>
    <w:lvl w:ilvl="7">
      <w:start w:val="1"/>
      <w:numFmt w:val="decimal"/>
      <w:lvlText w:val="%1.%2.%3.%4.%5.%6.%7.%8."/>
      <w:lvlJc w:val="left"/>
      <w:pPr>
        <w:tabs>
          <w:tab w:val="num" w:pos="4320"/>
        </w:tabs>
        <w:ind w:left="9504" w:hanging="1944"/>
      </w:pPr>
      <w:rPr>
        <w:rFonts w:hint="default"/>
        <w:b/>
        <w:i w:val="0"/>
        <w:sz w:val="24"/>
        <w:szCs w:val="24"/>
      </w:rPr>
    </w:lvl>
    <w:lvl w:ilvl="8">
      <w:start w:val="1"/>
      <w:numFmt w:val="decimal"/>
      <w:lvlText w:val="%1.%2.%3.%4.%5.%6.%7.%8.%9."/>
      <w:lvlJc w:val="left"/>
      <w:pPr>
        <w:tabs>
          <w:tab w:val="num" w:pos="5040"/>
        </w:tabs>
        <w:ind w:left="11664" w:hanging="2160"/>
      </w:pPr>
      <w:rPr>
        <w:rFonts w:hint="default"/>
        <w:b/>
        <w:i w:val="0"/>
        <w:sz w:val="24"/>
        <w:szCs w:val="24"/>
      </w:rPr>
    </w:lvl>
  </w:abstractNum>
  <w:abstractNum w:abstractNumId="2">
    <w:nsid w:val="141D487B"/>
    <w:multiLevelType w:val="hybridMultilevel"/>
    <w:tmpl w:val="B2946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DC0F6F"/>
    <w:multiLevelType w:val="multilevel"/>
    <w:tmpl w:val="B0460B60"/>
    <w:lvl w:ilvl="0">
      <w:start w:val="1"/>
      <w:numFmt w:val="decimal"/>
      <w:lvlText w:val="%1.0"/>
      <w:lvlJc w:val="left"/>
      <w:pPr>
        <w:tabs>
          <w:tab w:val="num" w:pos="360"/>
        </w:tabs>
        <w:ind w:left="360" w:hanging="360"/>
      </w:pPr>
      <w:rPr>
        <w:rFonts w:hint="default"/>
        <w:b/>
        <w:i w:val="0"/>
      </w:rPr>
    </w:lvl>
    <w:lvl w:ilvl="1">
      <w:start w:val="1"/>
      <w:numFmt w:val="decimal"/>
      <w:lvlText w:val="%1.%2"/>
      <w:lvlJc w:val="left"/>
      <w:pPr>
        <w:tabs>
          <w:tab w:val="num" w:pos="2628"/>
        </w:tabs>
        <w:ind w:left="2628" w:hanging="648"/>
      </w:pPr>
      <w:rPr>
        <w:rFonts w:hint="default"/>
        <w:b/>
        <w:i w:val="0"/>
        <w:sz w:val="24"/>
      </w:rPr>
    </w:lvl>
    <w:lvl w:ilvl="2">
      <w:start w:val="1"/>
      <w:numFmt w:val="decimal"/>
      <w:lvlText w:val="%1.%2.%3."/>
      <w:lvlJc w:val="left"/>
      <w:pPr>
        <w:tabs>
          <w:tab w:val="num" w:pos="2808"/>
        </w:tabs>
        <w:ind w:left="2808" w:hanging="648"/>
      </w:pPr>
      <w:rPr>
        <w:rFonts w:hint="default"/>
        <w:b/>
        <w:i w:val="0"/>
      </w:rPr>
    </w:lvl>
    <w:lvl w:ilvl="3">
      <w:start w:val="14"/>
      <w:numFmt w:val="bullet"/>
      <w:pStyle w:val="Heading6"/>
      <w:lvlText w:val="­"/>
      <w:lvlJc w:val="left"/>
      <w:pPr>
        <w:tabs>
          <w:tab w:val="num" w:pos="1440"/>
        </w:tabs>
        <w:ind w:left="1440" w:hanging="360"/>
      </w:pPr>
      <w:rPr>
        <w:rFonts w:ascii="Times New Roman" w:hAnsi="Times New Roman" w:cs="Times New Roman"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nsid w:val="34556FC8"/>
    <w:multiLevelType w:val="hybridMultilevel"/>
    <w:tmpl w:val="4A3E7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B76B2A"/>
    <w:multiLevelType w:val="multilevel"/>
    <w:tmpl w:val="F38CE76A"/>
    <w:lvl w:ilvl="0">
      <w:start w:val="1"/>
      <w:numFmt w:val="decimal"/>
      <w:lvlText w:val="%1.0"/>
      <w:lvlJc w:val="left"/>
      <w:pPr>
        <w:tabs>
          <w:tab w:val="num" w:pos="360"/>
        </w:tabs>
        <w:ind w:left="360" w:hanging="360"/>
      </w:pPr>
      <w:rPr>
        <w:rFonts w:hint="default"/>
        <w:b/>
        <w:i w:val="0"/>
      </w:rPr>
    </w:lvl>
    <w:lvl w:ilvl="1">
      <w:start w:val="1"/>
      <w:numFmt w:val="decimal"/>
      <w:lvlText w:val="%1.%2"/>
      <w:lvlJc w:val="left"/>
      <w:pPr>
        <w:tabs>
          <w:tab w:val="num" w:pos="1008"/>
        </w:tabs>
        <w:ind w:left="1008" w:hanging="648"/>
      </w:pPr>
      <w:rPr>
        <w:rFonts w:ascii="Calibri" w:hAnsi="Calibri" w:cs="Calibri"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548"/>
        </w:tabs>
        <w:ind w:left="1548" w:hanging="648"/>
      </w:pPr>
      <w:rPr>
        <w:rFonts w:ascii="Symbol" w:hAnsi="Symbol" w:hint="default"/>
        <w:b w:val="0"/>
        <w:i w:val="0"/>
      </w:rPr>
    </w:lvl>
    <w:lvl w:ilvl="3">
      <w:start w:val="1"/>
      <w:numFmt w:val="decimal"/>
      <w:lvlText w:val="%1.%2.%3.%4."/>
      <w:lvlJc w:val="left"/>
      <w:pPr>
        <w:tabs>
          <w:tab w:val="num" w:pos="180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nsid w:val="40007A5C"/>
    <w:multiLevelType w:val="singleLevel"/>
    <w:tmpl w:val="75E2D2BE"/>
    <w:lvl w:ilvl="0">
      <w:start w:val="1"/>
      <w:numFmt w:val="bullet"/>
      <w:pStyle w:val="Level2Bullet"/>
      <w:lvlText w:val=""/>
      <w:lvlJc w:val="left"/>
      <w:pPr>
        <w:tabs>
          <w:tab w:val="num" w:pos="1080"/>
        </w:tabs>
        <w:ind w:left="1080" w:hanging="360"/>
      </w:pPr>
      <w:rPr>
        <w:rFonts w:ascii="Symbol" w:hAnsi="Symbol" w:hint="default"/>
      </w:rPr>
    </w:lvl>
  </w:abstractNum>
  <w:abstractNum w:abstractNumId="7">
    <w:nsid w:val="405A006F"/>
    <w:multiLevelType w:val="hybridMultilevel"/>
    <w:tmpl w:val="9EDC03E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nsid w:val="42E464A8"/>
    <w:multiLevelType w:val="hybridMultilevel"/>
    <w:tmpl w:val="039A637C"/>
    <w:lvl w:ilvl="0" w:tplc="F5706552">
      <w:start w:val="1"/>
      <w:numFmt w:val="bullet"/>
      <w:pStyle w:val="Heading3Chapter"/>
      <w:lvlText w:val=""/>
      <w:lvlJc w:val="left"/>
      <w:pPr>
        <w:ind w:left="1098" w:hanging="360"/>
      </w:pPr>
      <w:rPr>
        <w:rFonts w:ascii="Symbol" w:hAnsi="Symbol" w:hint="default"/>
      </w:rPr>
    </w:lvl>
    <w:lvl w:ilvl="1" w:tplc="04090003" w:tentative="1">
      <w:start w:val="1"/>
      <w:numFmt w:val="bullet"/>
      <w:lvlText w:val="o"/>
      <w:lvlJc w:val="left"/>
      <w:pPr>
        <w:ind w:left="1818" w:hanging="360"/>
      </w:pPr>
      <w:rPr>
        <w:rFonts w:ascii="Courier New" w:hAnsi="Courier New" w:cs="Courier New" w:hint="default"/>
      </w:rPr>
    </w:lvl>
    <w:lvl w:ilvl="2" w:tplc="04090005" w:tentative="1">
      <w:start w:val="1"/>
      <w:numFmt w:val="bullet"/>
      <w:lvlText w:val=""/>
      <w:lvlJc w:val="left"/>
      <w:pPr>
        <w:ind w:left="2538" w:hanging="360"/>
      </w:pPr>
      <w:rPr>
        <w:rFonts w:ascii="Wingdings" w:hAnsi="Wingdings" w:hint="default"/>
      </w:rPr>
    </w:lvl>
    <w:lvl w:ilvl="3" w:tplc="04090001" w:tentative="1">
      <w:start w:val="1"/>
      <w:numFmt w:val="bullet"/>
      <w:lvlText w:val=""/>
      <w:lvlJc w:val="left"/>
      <w:pPr>
        <w:ind w:left="3258" w:hanging="360"/>
      </w:pPr>
      <w:rPr>
        <w:rFonts w:ascii="Symbol" w:hAnsi="Symbol" w:hint="default"/>
      </w:rPr>
    </w:lvl>
    <w:lvl w:ilvl="4" w:tplc="04090003" w:tentative="1">
      <w:start w:val="1"/>
      <w:numFmt w:val="bullet"/>
      <w:lvlText w:val="o"/>
      <w:lvlJc w:val="left"/>
      <w:pPr>
        <w:ind w:left="3978" w:hanging="360"/>
      </w:pPr>
      <w:rPr>
        <w:rFonts w:ascii="Courier New" w:hAnsi="Courier New" w:cs="Courier New" w:hint="default"/>
      </w:rPr>
    </w:lvl>
    <w:lvl w:ilvl="5" w:tplc="04090005" w:tentative="1">
      <w:start w:val="1"/>
      <w:numFmt w:val="bullet"/>
      <w:lvlText w:val=""/>
      <w:lvlJc w:val="left"/>
      <w:pPr>
        <w:ind w:left="4698" w:hanging="360"/>
      </w:pPr>
      <w:rPr>
        <w:rFonts w:ascii="Wingdings" w:hAnsi="Wingdings" w:hint="default"/>
      </w:rPr>
    </w:lvl>
    <w:lvl w:ilvl="6" w:tplc="04090001" w:tentative="1">
      <w:start w:val="1"/>
      <w:numFmt w:val="bullet"/>
      <w:lvlText w:val=""/>
      <w:lvlJc w:val="left"/>
      <w:pPr>
        <w:ind w:left="5418" w:hanging="360"/>
      </w:pPr>
      <w:rPr>
        <w:rFonts w:ascii="Symbol" w:hAnsi="Symbol" w:hint="default"/>
      </w:rPr>
    </w:lvl>
    <w:lvl w:ilvl="7" w:tplc="04090003" w:tentative="1">
      <w:start w:val="1"/>
      <w:numFmt w:val="bullet"/>
      <w:lvlText w:val="o"/>
      <w:lvlJc w:val="left"/>
      <w:pPr>
        <w:ind w:left="6138" w:hanging="360"/>
      </w:pPr>
      <w:rPr>
        <w:rFonts w:ascii="Courier New" w:hAnsi="Courier New" w:cs="Courier New" w:hint="default"/>
      </w:rPr>
    </w:lvl>
    <w:lvl w:ilvl="8" w:tplc="04090005" w:tentative="1">
      <w:start w:val="1"/>
      <w:numFmt w:val="bullet"/>
      <w:lvlText w:val=""/>
      <w:lvlJc w:val="left"/>
      <w:pPr>
        <w:ind w:left="6858" w:hanging="360"/>
      </w:pPr>
      <w:rPr>
        <w:rFonts w:ascii="Wingdings" w:hAnsi="Wingdings" w:hint="default"/>
      </w:rPr>
    </w:lvl>
  </w:abstractNum>
  <w:abstractNum w:abstractNumId="9">
    <w:nsid w:val="54E770DD"/>
    <w:multiLevelType w:val="multilevel"/>
    <w:tmpl w:val="3894E9B6"/>
    <w:lvl w:ilvl="0">
      <w:start w:val="3"/>
      <w:numFmt w:val="decimal"/>
      <w:pStyle w:val="Bullet3"/>
      <w:lvlText w:val="%1.0"/>
      <w:lvlJc w:val="left"/>
      <w:pPr>
        <w:tabs>
          <w:tab w:val="num" w:pos="1710"/>
        </w:tabs>
        <w:ind w:left="1710" w:hanging="810"/>
      </w:pPr>
      <w:rPr>
        <w:rFonts w:hint="default"/>
        <w:b/>
        <w:sz w:val="28"/>
      </w:rPr>
    </w:lvl>
    <w:lvl w:ilvl="1">
      <w:start w:val="1"/>
      <w:numFmt w:val="decimal"/>
      <w:lvlText w:val="%1.%2"/>
      <w:lvlJc w:val="left"/>
      <w:pPr>
        <w:tabs>
          <w:tab w:val="num" w:pos="2430"/>
        </w:tabs>
        <w:ind w:left="2430" w:hanging="810"/>
      </w:pPr>
      <w:rPr>
        <w:rFonts w:hint="default"/>
        <w:b/>
        <w:sz w:val="28"/>
      </w:rPr>
    </w:lvl>
    <w:lvl w:ilvl="2">
      <w:start w:val="1"/>
      <w:numFmt w:val="upperLetter"/>
      <w:lvlText w:val="%1.%2.%3"/>
      <w:lvlJc w:val="left"/>
      <w:pPr>
        <w:tabs>
          <w:tab w:val="num" w:pos="3150"/>
        </w:tabs>
        <w:ind w:left="3150" w:hanging="810"/>
      </w:pPr>
      <w:rPr>
        <w:rFonts w:hint="default"/>
        <w:b/>
        <w:sz w:val="28"/>
      </w:rPr>
    </w:lvl>
    <w:lvl w:ilvl="3">
      <w:start w:val="1"/>
      <w:numFmt w:val="decimal"/>
      <w:lvlText w:val="%1.%2.%3.%4"/>
      <w:lvlJc w:val="left"/>
      <w:pPr>
        <w:tabs>
          <w:tab w:val="num" w:pos="3870"/>
        </w:tabs>
        <w:ind w:left="3870" w:hanging="810"/>
      </w:pPr>
      <w:rPr>
        <w:rFonts w:hint="default"/>
        <w:b/>
        <w:sz w:val="28"/>
      </w:rPr>
    </w:lvl>
    <w:lvl w:ilvl="4">
      <w:start w:val="1"/>
      <w:numFmt w:val="decimal"/>
      <w:lvlText w:val="%1.%2.%3.%4.%5"/>
      <w:lvlJc w:val="left"/>
      <w:pPr>
        <w:tabs>
          <w:tab w:val="num" w:pos="4860"/>
        </w:tabs>
        <w:ind w:left="4860" w:hanging="1080"/>
      </w:pPr>
      <w:rPr>
        <w:rFonts w:hint="default"/>
        <w:b/>
        <w:sz w:val="28"/>
      </w:rPr>
    </w:lvl>
    <w:lvl w:ilvl="5">
      <w:start w:val="1"/>
      <w:numFmt w:val="decimal"/>
      <w:lvlText w:val="%1.%2.%3.%4.%5.%6"/>
      <w:lvlJc w:val="left"/>
      <w:pPr>
        <w:tabs>
          <w:tab w:val="num" w:pos="5580"/>
        </w:tabs>
        <w:ind w:left="5580" w:hanging="1080"/>
      </w:pPr>
      <w:rPr>
        <w:rFonts w:hint="default"/>
        <w:b/>
        <w:sz w:val="28"/>
      </w:rPr>
    </w:lvl>
    <w:lvl w:ilvl="6">
      <w:start w:val="1"/>
      <w:numFmt w:val="decimal"/>
      <w:lvlText w:val="%1.%2.%3.%4.%5.%6.%7"/>
      <w:lvlJc w:val="left"/>
      <w:pPr>
        <w:tabs>
          <w:tab w:val="num" w:pos="6660"/>
        </w:tabs>
        <w:ind w:left="6660" w:hanging="1440"/>
      </w:pPr>
      <w:rPr>
        <w:rFonts w:hint="default"/>
        <w:b/>
        <w:sz w:val="28"/>
      </w:rPr>
    </w:lvl>
    <w:lvl w:ilvl="7">
      <w:start w:val="1"/>
      <w:numFmt w:val="decimal"/>
      <w:lvlText w:val="%1.%2.%3.%4.%5.%6.%7.%8"/>
      <w:lvlJc w:val="left"/>
      <w:pPr>
        <w:tabs>
          <w:tab w:val="num" w:pos="7380"/>
        </w:tabs>
        <w:ind w:left="7380" w:hanging="1440"/>
      </w:pPr>
      <w:rPr>
        <w:rFonts w:hint="default"/>
        <w:b/>
        <w:sz w:val="28"/>
      </w:rPr>
    </w:lvl>
    <w:lvl w:ilvl="8">
      <w:start w:val="1"/>
      <w:numFmt w:val="decimal"/>
      <w:lvlText w:val="%1.%2.%3.%4.%5.%6.%7.%8.%9"/>
      <w:lvlJc w:val="left"/>
      <w:pPr>
        <w:tabs>
          <w:tab w:val="num" w:pos="8460"/>
        </w:tabs>
        <w:ind w:left="8460" w:hanging="1800"/>
      </w:pPr>
      <w:rPr>
        <w:rFonts w:hint="default"/>
        <w:b/>
        <w:sz w:val="28"/>
      </w:rPr>
    </w:lvl>
  </w:abstractNum>
  <w:abstractNum w:abstractNumId="10">
    <w:nsid w:val="623C63B8"/>
    <w:multiLevelType w:val="multilevel"/>
    <w:tmpl w:val="D4F200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6C07222F"/>
    <w:multiLevelType w:val="multilevel"/>
    <w:tmpl w:val="B94ADB7E"/>
    <w:lvl w:ilvl="0">
      <w:start w:val="1"/>
      <w:numFmt w:val="decimal"/>
      <w:pStyle w:val="Heading1"/>
      <w:lvlText w:val="%1.0"/>
      <w:lvlJc w:val="left"/>
      <w:pPr>
        <w:tabs>
          <w:tab w:val="num" w:pos="360"/>
        </w:tabs>
        <w:ind w:left="360" w:hanging="360"/>
      </w:pPr>
      <w:rPr>
        <w:rFonts w:hint="default"/>
        <w:b/>
        <w:i w:val="0"/>
      </w:rPr>
    </w:lvl>
    <w:lvl w:ilvl="1">
      <w:start w:val="1"/>
      <w:numFmt w:val="decimal"/>
      <w:pStyle w:val="Heading2"/>
      <w:lvlText w:val="%1.%2"/>
      <w:lvlJc w:val="left"/>
      <w:pPr>
        <w:tabs>
          <w:tab w:val="num" w:pos="1008"/>
        </w:tabs>
        <w:ind w:left="1008" w:hanging="648"/>
      </w:pPr>
      <w:rPr>
        <w:rFonts w:ascii="Calibri" w:hAnsi="Calibri" w:cs="Calibri"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548"/>
        </w:tabs>
        <w:ind w:left="1548" w:hanging="648"/>
      </w:pPr>
      <w:rPr>
        <w:rFonts w:hint="default"/>
        <w:b w:val="0"/>
        <w:i w:val="0"/>
      </w:rPr>
    </w:lvl>
    <w:lvl w:ilvl="3">
      <w:start w:val="1"/>
      <w:numFmt w:val="decimal"/>
      <w:lvlText w:val="%1.%2.%3.%4."/>
      <w:lvlJc w:val="left"/>
      <w:pPr>
        <w:tabs>
          <w:tab w:val="num" w:pos="180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0"/>
  </w:num>
  <w:num w:numId="2">
    <w:abstractNumId w:val="9"/>
  </w:num>
  <w:num w:numId="3">
    <w:abstractNumId w:val="3"/>
  </w:num>
  <w:num w:numId="4">
    <w:abstractNumId w:val="1"/>
  </w:num>
  <w:num w:numId="5">
    <w:abstractNumId w:val="11"/>
  </w:num>
  <w:num w:numId="6">
    <w:abstractNumId w:val="6"/>
  </w:num>
  <w:num w:numId="7">
    <w:abstractNumId w:val="8"/>
  </w:num>
  <w:num w:numId="8">
    <w:abstractNumId w:val="7"/>
  </w:num>
  <w:num w:numId="9">
    <w:abstractNumId w:val="1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5"/>
  </w:num>
  <w:num w:numId="12">
    <w:abstractNumId w:val="11"/>
  </w:num>
  <w:num w:numId="13">
    <w:abstractNumId w:val="4"/>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432"/>
  <w:drawingGridHorizontalSpacing w:val="100"/>
  <w:drawingGridVerticalSpacing w:val="14"/>
  <w:displayHorizontalDrawingGridEvery w:val="0"/>
  <w:displayVerticalDrawingGridEvery w:val="0"/>
  <w:noPunctuationKerning/>
  <w:characterSpacingControl w:val="doNotCompress"/>
  <w:hdrShapeDefaults>
    <o:shapedefaults v:ext="edit" spidmax="29697">
      <o:colormru v:ext="edit" colors="#9cf,#83ace3"/>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F37"/>
    <w:rsid w:val="0000107C"/>
    <w:rsid w:val="00014924"/>
    <w:rsid w:val="000160E3"/>
    <w:rsid w:val="00025AB4"/>
    <w:rsid w:val="00026794"/>
    <w:rsid w:val="000305C9"/>
    <w:rsid w:val="00031AC0"/>
    <w:rsid w:val="00032177"/>
    <w:rsid w:val="00032D79"/>
    <w:rsid w:val="000367EC"/>
    <w:rsid w:val="000372C5"/>
    <w:rsid w:val="00043B86"/>
    <w:rsid w:val="000447A6"/>
    <w:rsid w:val="00045353"/>
    <w:rsid w:val="00045E38"/>
    <w:rsid w:val="00046767"/>
    <w:rsid w:val="00047676"/>
    <w:rsid w:val="0005127C"/>
    <w:rsid w:val="000531D7"/>
    <w:rsid w:val="000537C2"/>
    <w:rsid w:val="000575FC"/>
    <w:rsid w:val="00057988"/>
    <w:rsid w:val="000648B4"/>
    <w:rsid w:val="00064DDC"/>
    <w:rsid w:val="00066A65"/>
    <w:rsid w:val="00066F90"/>
    <w:rsid w:val="00070B57"/>
    <w:rsid w:val="000753EB"/>
    <w:rsid w:val="00081A41"/>
    <w:rsid w:val="00081F74"/>
    <w:rsid w:val="000821E5"/>
    <w:rsid w:val="0008320A"/>
    <w:rsid w:val="00097666"/>
    <w:rsid w:val="00097EB4"/>
    <w:rsid w:val="000A34DF"/>
    <w:rsid w:val="000A47DC"/>
    <w:rsid w:val="000A7BB5"/>
    <w:rsid w:val="000B10B2"/>
    <w:rsid w:val="000B63C4"/>
    <w:rsid w:val="000B664B"/>
    <w:rsid w:val="000C5A21"/>
    <w:rsid w:val="000C6D2A"/>
    <w:rsid w:val="000C7C77"/>
    <w:rsid w:val="000C7D10"/>
    <w:rsid w:val="000D293B"/>
    <w:rsid w:val="000D7F7D"/>
    <w:rsid w:val="000E3261"/>
    <w:rsid w:val="000F153C"/>
    <w:rsid w:val="00101C4C"/>
    <w:rsid w:val="00102D1C"/>
    <w:rsid w:val="00102DC7"/>
    <w:rsid w:val="00107690"/>
    <w:rsid w:val="00113230"/>
    <w:rsid w:val="001250E4"/>
    <w:rsid w:val="001269B3"/>
    <w:rsid w:val="001278EA"/>
    <w:rsid w:val="00131BE2"/>
    <w:rsid w:val="00132345"/>
    <w:rsid w:val="00132EAF"/>
    <w:rsid w:val="001340B3"/>
    <w:rsid w:val="0013573B"/>
    <w:rsid w:val="00135DE5"/>
    <w:rsid w:val="00140AA4"/>
    <w:rsid w:val="0014660D"/>
    <w:rsid w:val="00150373"/>
    <w:rsid w:val="00151116"/>
    <w:rsid w:val="00154143"/>
    <w:rsid w:val="00167F52"/>
    <w:rsid w:val="001750F0"/>
    <w:rsid w:val="001807A1"/>
    <w:rsid w:val="001815E3"/>
    <w:rsid w:val="00182776"/>
    <w:rsid w:val="00191B3D"/>
    <w:rsid w:val="00192F37"/>
    <w:rsid w:val="00197D90"/>
    <w:rsid w:val="001A018E"/>
    <w:rsid w:val="001B73EF"/>
    <w:rsid w:val="001D6A03"/>
    <w:rsid w:val="001E23F6"/>
    <w:rsid w:val="001E45B5"/>
    <w:rsid w:val="001E46DC"/>
    <w:rsid w:val="00203B0E"/>
    <w:rsid w:val="002124B0"/>
    <w:rsid w:val="00220F82"/>
    <w:rsid w:val="002210AD"/>
    <w:rsid w:val="00226882"/>
    <w:rsid w:val="002270A9"/>
    <w:rsid w:val="002315AA"/>
    <w:rsid w:val="002358BC"/>
    <w:rsid w:val="00236EBB"/>
    <w:rsid w:val="00237BA1"/>
    <w:rsid w:val="00240675"/>
    <w:rsid w:val="002520BF"/>
    <w:rsid w:val="00256555"/>
    <w:rsid w:val="00256EE7"/>
    <w:rsid w:val="00260EDE"/>
    <w:rsid w:val="00262132"/>
    <w:rsid w:val="002744A0"/>
    <w:rsid w:val="0028007F"/>
    <w:rsid w:val="00280E9E"/>
    <w:rsid w:val="00292408"/>
    <w:rsid w:val="002941D7"/>
    <w:rsid w:val="00294226"/>
    <w:rsid w:val="00296F7C"/>
    <w:rsid w:val="002A0D0C"/>
    <w:rsid w:val="002A4993"/>
    <w:rsid w:val="002A5EE0"/>
    <w:rsid w:val="002A6D35"/>
    <w:rsid w:val="002B526E"/>
    <w:rsid w:val="002B53E7"/>
    <w:rsid w:val="002C4DA4"/>
    <w:rsid w:val="002C6B45"/>
    <w:rsid w:val="002D14BD"/>
    <w:rsid w:val="002D1929"/>
    <w:rsid w:val="002D3013"/>
    <w:rsid w:val="002F012E"/>
    <w:rsid w:val="002F1B3F"/>
    <w:rsid w:val="00300940"/>
    <w:rsid w:val="0030282B"/>
    <w:rsid w:val="00303AA7"/>
    <w:rsid w:val="00304E04"/>
    <w:rsid w:val="00320A64"/>
    <w:rsid w:val="00320BEE"/>
    <w:rsid w:val="003350FA"/>
    <w:rsid w:val="00341304"/>
    <w:rsid w:val="0034372D"/>
    <w:rsid w:val="003504D9"/>
    <w:rsid w:val="00352D4D"/>
    <w:rsid w:val="0035454B"/>
    <w:rsid w:val="003564CA"/>
    <w:rsid w:val="00356F61"/>
    <w:rsid w:val="00357237"/>
    <w:rsid w:val="00357AE1"/>
    <w:rsid w:val="00357E86"/>
    <w:rsid w:val="0036711E"/>
    <w:rsid w:val="00373758"/>
    <w:rsid w:val="00375FBA"/>
    <w:rsid w:val="00377F33"/>
    <w:rsid w:val="003832A4"/>
    <w:rsid w:val="00383527"/>
    <w:rsid w:val="003926A5"/>
    <w:rsid w:val="00393527"/>
    <w:rsid w:val="003955F9"/>
    <w:rsid w:val="00395812"/>
    <w:rsid w:val="003967D9"/>
    <w:rsid w:val="0039777E"/>
    <w:rsid w:val="003A31DC"/>
    <w:rsid w:val="003A5CE0"/>
    <w:rsid w:val="003B6E99"/>
    <w:rsid w:val="003B73DE"/>
    <w:rsid w:val="003C3256"/>
    <w:rsid w:val="003D371C"/>
    <w:rsid w:val="003D5A3D"/>
    <w:rsid w:val="003D5FF9"/>
    <w:rsid w:val="003E3621"/>
    <w:rsid w:val="003E3B48"/>
    <w:rsid w:val="003F008C"/>
    <w:rsid w:val="004115D1"/>
    <w:rsid w:val="00412565"/>
    <w:rsid w:val="00412C58"/>
    <w:rsid w:val="00413C33"/>
    <w:rsid w:val="004155AE"/>
    <w:rsid w:val="004211B4"/>
    <w:rsid w:val="004222BC"/>
    <w:rsid w:val="00423748"/>
    <w:rsid w:val="00424209"/>
    <w:rsid w:val="00426AC1"/>
    <w:rsid w:val="00431E38"/>
    <w:rsid w:val="004341E0"/>
    <w:rsid w:val="00437535"/>
    <w:rsid w:val="0044268E"/>
    <w:rsid w:val="00442F6D"/>
    <w:rsid w:val="00443C21"/>
    <w:rsid w:val="00447F5A"/>
    <w:rsid w:val="004602EF"/>
    <w:rsid w:val="00481116"/>
    <w:rsid w:val="00486FD6"/>
    <w:rsid w:val="00490D9A"/>
    <w:rsid w:val="00490E1F"/>
    <w:rsid w:val="0049243A"/>
    <w:rsid w:val="004A2E1B"/>
    <w:rsid w:val="004A5698"/>
    <w:rsid w:val="004C3A76"/>
    <w:rsid w:val="004C55D8"/>
    <w:rsid w:val="004D309A"/>
    <w:rsid w:val="004D4284"/>
    <w:rsid w:val="004E1928"/>
    <w:rsid w:val="004F4849"/>
    <w:rsid w:val="004F71C1"/>
    <w:rsid w:val="0050044F"/>
    <w:rsid w:val="00516EC4"/>
    <w:rsid w:val="00521E0C"/>
    <w:rsid w:val="005233CA"/>
    <w:rsid w:val="00525D72"/>
    <w:rsid w:val="005303D5"/>
    <w:rsid w:val="0053334F"/>
    <w:rsid w:val="005350F3"/>
    <w:rsid w:val="00535757"/>
    <w:rsid w:val="0053654D"/>
    <w:rsid w:val="00545668"/>
    <w:rsid w:val="0055434E"/>
    <w:rsid w:val="00556B33"/>
    <w:rsid w:val="00562386"/>
    <w:rsid w:val="00564638"/>
    <w:rsid w:val="00564F96"/>
    <w:rsid w:val="00566FA7"/>
    <w:rsid w:val="005704A0"/>
    <w:rsid w:val="00574988"/>
    <w:rsid w:val="005804FA"/>
    <w:rsid w:val="00581ED8"/>
    <w:rsid w:val="00582029"/>
    <w:rsid w:val="00582F8E"/>
    <w:rsid w:val="00584F5C"/>
    <w:rsid w:val="00591EDD"/>
    <w:rsid w:val="005920D4"/>
    <w:rsid w:val="005A1353"/>
    <w:rsid w:val="005B06AC"/>
    <w:rsid w:val="005B1502"/>
    <w:rsid w:val="005B1FD7"/>
    <w:rsid w:val="005B2926"/>
    <w:rsid w:val="005B4D2D"/>
    <w:rsid w:val="005B704C"/>
    <w:rsid w:val="005B7892"/>
    <w:rsid w:val="005C66D2"/>
    <w:rsid w:val="005D5D02"/>
    <w:rsid w:val="005E1D64"/>
    <w:rsid w:val="005F26C3"/>
    <w:rsid w:val="005F3D1F"/>
    <w:rsid w:val="005F46ED"/>
    <w:rsid w:val="005F79C9"/>
    <w:rsid w:val="00602B6B"/>
    <w:rsid w:val="006040C0"/>
    <w:rsid w:val="006177ED"/>
    <w:rsid w:val="006205F3"/>
    <w:rsid w:val="006221B9"/>
    <w:rsid w:val="00636C3E"/>
    <w:rsid w:val="00643504"/>
    <w:rsid w:val="00645296"/>
    <w:rsid w:val="00645947"/>
    <w:rsid w:val="00646935"/>
    <w:rsid w:val="00647189"/>
    <w:rsid w:val="006514FA"/>
    <w:rsid w:val="00652C41"/>
    <w:rsid w:val="00660F19"/>
    <w:rsid w:val="006618F2"/>
    <w:rsid w:val="006740FF"/>
    <w:rsid w:val="006746E0"/>
    <w:rsid w:val="006751C5"/>
    <w:rsid w:val="00675819"/>
    <w:rsid w:val="0068169A"/>
    <w:rsid w:val="0069182A"/>
    <w:rsid w:val="00695CB5"/>
    <w:rsid w:val="006A1A08"/>
    <w:rsid w:val="006A65DF"/>
    <w:rsid w:val="006B15CF"/>
    <w:rsid w:val="006B32E3"/>
    <w:rsid w:val="006C17DE"/>
    <w:rsid w:val="006C2EF9"/>
    <w:rsid w:val="006D5B2C"/>
    <w:rsid w:val="006D5D7F"/>
    <w:rsid w:val="006D6687"/>
    <w:rsid w:val="006D6F1F"/>
    <w:rsid w:val="006D7B4F"/>
    <w:rsid w:val="006E0581"/>
    <w:rsid w:val="006F1DCA"/>
    <w:rsid w:val="006F282F"/>
    <w:rsid w:val="006F305A"/>
    <w:rsid w:val="007005CC"/>
    <w:rsid w:val="007073FB"/>
    <w:rsid w:val="007101EA"/>
    <w:rsid w:val="00715934"/>
    <w:rsid w:val="007161B2"/>
    <w:rsid w:val="00717F68"/>
    <w:rsid w:val="007207F9"/>
    <w:rsid w:val="00723B5B"/>
    <w:rsid w:val="0072750A"/>
    <w:rsid w:val="00730C37"/>
    <w:rsid w:val="00730F30"/>
    <w:rsid w:val="007316C3"/>
    <w:rsid w:val="00732075"/>
    <w:rsid w:val="007331C8"/>
    <w:rsid w:val="0074090E"/>
    <w:rsid w:val="00743034"/>
    <w:rsid w:val="00754D7B"/>
    <w:rsid w:val="00755694"/>
    <w:rsid w:val="00763F36"/>
    <w:rsid w:val="0076597C"/>
    <w:rsid w:val="0076660B"/>
    <w:rsid w:val="00781BF6"/>
    <w:rsid w:val="0078214D"/>
    <w:rsid w:val="00782B6B"/>
    <w:rsid w:val="00783B96"/>
    <w:rsid w:val="00784D22"/>
    <w:rsid w:val="00786834"/>
    <w:rsid w:val="007A0F4E"/>
    <w:rsid w:val="007A3273"/>
    <w:rsid w:val="007B0333"/>
    <w:rsid w:val="007B4685"/>
    <w:rsid w:val="007C6AFD"/>
    <w:rsid w:val="007C6D55"/>
    <w:rsid w:val="007D49D0"/>
    <w:rsid w:val="007E325C"/>
    <w:rsid w:val="007E7D67"/>
    <w:rsid w:val="007F1E56"/>
    <w:rsid w:val="007F55A2"/>
    <w:rsid w:val="008001E6"/>
    <w:rsid w:val="008004E6"/>
    <w:rsid w:val="00811706"/>
    <w:rsid w:val="00815CAC"/>
    <w:rsid w:val="00825C99"/>
    <w:rsid w:val="00830B11"/>
    <w:rsid w:val="00836849"/>
    <w:rsid w:val="00836EA7"/>
    <w:rsid w:val="00837279"/>
    <w:rsid w:val="0083784F"/>
    <w:rsid w:val="00842764"/>
    <w:rsid w:val="008434AD"/>
    <w:rsid w:val="0084464B"/>
    <w:rsid w:val="00844908"/>
    <w:rsid w:val="0084668C"/>
    <w:rsid w:val="008517D0"/>
    <w:rsid w:val="00854430"/>
    <w:rsid w:val="00857ED7"/>
    <w:rsid w:val="00860F41"/>
    <w:rsid w:val="008645D5"/>
    <w:rsid w:val="008679D2"/>
    <w:rsid w:val="008811A0"/>
    <w:rsid w:val="00886FF5"/>
    <w:rsid w:val="00887DD4"/>
    <w:rsid w:val="008A1EF2"/>
    <w:rsid w:val="008A5874"/>
    <w:rsid w:val="008A6860"/>
    <w:rsid w:val="008C6343"/>
    <w:rsid w:val="008D1B7D"/>
    <w:rsid w:val="008E02F3"/>
    <w:rsid w:val="008F2E13"/>
    <w:rsid w:val="008F5C0F"/>
    <w:rsid w:val="00900AF4"/>
    <w:rsid w:val="009029AC"/>
    <w:rsid w:val="009069FA"/>
    <w:rsid w:val="00920573"/>
    <w:rsid w:val="0092199E"/>
    <w:rsid w:val="00927188"/>
    <w:rsid w:val="00937426"/>
    <w:rsid w:val="009400E6"/>
    <w:rsid w:val="009425CA"/>
    <w:rsid w:val="00944183"/>
    <w:rsid w:val="00946E17"/>
    <w:rsid w:val="009537A7"/>
    <w:rsid w:val="009624B8"/>
    <w:rsid w:val="00963142"/>
    <w:rsid w:val="00964469"/>
    <w:rsid w:val="0096550C"/>
    <w:rsid w:val="00970045"/>
    <w:rsid w:val="00977C05"/>
    <w:rsid w:val="00982BF2"/>
    <w:rsid w:val="0098391E"/>
    <w:rsid w:val="009840B3"/>
    <w:rsid w:val="00991307"/>
    <w:rsid w:val="009958FB"/>
    <w:rsid w:val="009969D5"/>
    <w:rsid w:val="00996ED7"/>
    <w:rsid w:val="009A021F"/>
    <w:rsid w:val="009A49A8"/>
    <w:rsid w:val="009A6721"/>
    <w:rsid w:val="009B141B"/>
    <w:rsid w:val="009C78D5"/>
    <w:rsid w:val="009D1FBC"/>
    <w:rsid w:val="009D43E3"/>
    <w:rsid w:val="009D5B7F"/>
    <w:rsid w:val="009E03F9"/>
    <w:rsid w:val="009E3DE7"/>
    <w:rsid w:val="009E5A78"/>
    <w:rsid w:val="00A02CD1"/>
    <w:rsid w:val="00A07DB3"/>
    <w:rsid w:val="00A07E62"/>
    <w:rsid w:val="00A100DB"/>
    <w:rsid w:val="00A111E2"/>
    <w:rsid w:val="00A153EE"/>
    <w:rsid w:val="00A16995"/>
    <w:rsid w:val="00A236C6"/>
    <w:rsid w:val="00A371C1"/>
    <w:rsid w:val="00A40B5A"/>
    <w:rsid w:val="00A478BF"/>
    <w:rsid w:val="00A5069D"/>
    <w:rsid w:val="00A521DF"/>
    <w:rsid w:val="00A532AB"/>
    <w:rsid w:val="00A56EB5"/>
    <w:rsid w:val="00A57EB2"/>
    <w:rsid w:val="00A621D6"/>
    <w:rsid w:val="00A65277"/>
    <w:rsid w:val="00A72D7E"/>
    <w:rsid w:val="00A82C2D"/>
    <w:rsid w:val="00A84C69"/>
    <w:rsid w:val="00AA1038"/>
    <w:rsid w:val="00AA25AC"/>
    <w:rsid w:val="00AB18A1"/>
    <w:rsid w:val="00AB4078"/>
    <w:rsid w:val="00AC37F8"/>
    <w:rsid w:val="00AC4253"/>
    <w:rsid w:val="00AD02D5"/>
    <w:rsid w:val="00AD17DA"/>
    <w:rsid w:val="00AE1945"/>
    <w:rsid w:val="00AE3880"/>
    <w:rsid w:val="00AF2C17"/>
    <w:rsid w:val="00AF4454"/>
    <w:rsid w:val="00AF4743"/>
    <w:rsid w:val="00AF5AC8"/>
    <w:rsid w:val="00B00723"/>
    <w:rsid w:val="00B00BA9"/>
    <w:rsid w:val="00B01322"/>
    <w:rsid w:val="00B015DC"/>
    <w:rsid w:val="00B0435A"/>
    <w:rsid w:val="00B04789"/>
    <w:rsid w:val="00B07469"/>
    <w:rsid w:val="00B10BD9"/>
    <w:rsid w:val="00B13388"/>
    <w:rsid w:val="00B24E22"/>
    <w:rsid w:val="00B306FF"/>
    <w:rsid w:val="00B34AD5"/>
    <w:rsid w:val="00B41513"/>
    <w:rsid w:val="00B41541"/>
    <w:rsid w:val="00B44DE1"/>
    <w:rsid w:val="00B4538E"/>
    <w:rsid w:val="00B46DF5"/>
    <w:rsid w:val="00B5089B"/>
    <w:rsid w:val="00B51911"/>
    <w:rsid w:val="00B52295"/>
    <w:rsid w:val="00B53830"/>
    <w:rsid w:val="00B54A51"/>
    <w:rsid w:val="00B55ACC"/>
    <w:rsid w:val="00B615C6"/>
    <w:rsid w:val="00B6663C"/>
    <w:rsid w:val="00B7542C"/>
    <w:rsid w:val="00B959CC"/>
    <w:rsid w:val="00BA19BB"/>
    <w:rsid w:val="00BA3865"/>
    <w:rsid w:val="00BA6838"/>
    <w:rsid w:val="00BB0327"/>
    <w:rsid w:val="00BB29B6"/>
    <w:rsid w:val="00BB3475"/>
    <w:rsid w:val="00BB37E6"/>
    <w:rsid w:val="00BB5C92"/>
    <w:rsid w:val="00BB5C9E"/>
    <w:rsid w:val="00BC0AED"/>
    <w:rsid w:val="00BC427C"/>
    <w:rsid w:val="00BC7CE2"/>
    <w:rsid w:val="00BC7D23"/>
    <w:rsid w:val="00BD4171"/>
    <w:rsid w:val="00BD65F9"/>
    <w:rsid w:val="00BD7CB2"/>
    <w:rsid w:val="00BE0C8E"/>
    <w:rsid w:val="00BF0DF0"/>
    <w:rsid w:val="00C016DB"/>
    <w:rsid w:val="00C05599"/>
    <w:rsid w:val="00C0681A"/>
    <w:rsid w:val="00C17FF0"/>
    <w:rsid w:val="00C20601"/>
    <w:rsid w:val="00C22FC1"/>
    <w:rsid w:val="00C239EE"/>
    <w:rsid w:val="00C23AD2"/>
    <w:rsid w:val="00C36F81"/>
    <w:rsid w:val="00C37DAB"/>
    <w:rsid w:val="00C40296"/>
    <w:rsid w:val="00C43D20"/>
    <w:rsid w:val="00C5020E"/>
    <w:rsid w:val="00C516AE"/>
    <w:rsid w:val="00C51970"/>
    <w:rsid w:val="00C575CC"/>
    <w:rsid w:val="00C63052"/>
    <w:rsid w:val="00C63FA5"/>
    <w:rsid w:val="00C64B81"/>
    <w:rsid w:val="00C64F1A"/>
    <w:rsid w:val="00C74DAE"/>
    <w:rsid w:val="00C81918"/>
    <w:rsid w:val="00C865EE"/>
    <w:rsid w:val="00C86D19"/>
    <w:rsid w:val="00C92465"/>
    <w:rsid w:val="00C936CF"/>
    <w:rsid w:val="00CA0740"/>
    <w:rsid w:val="00CA15E1"/>
    <w:rsid w:val="00CA5581"/>
    <w:rsid w:val="00CB1ABC"/>
    <w:rsid w:val="00CB7DE0"/>
    <w:rsid w:val="00CC02FB"/>
    <w:rsid w:val="00CC3068"/>
    <w:rsid w:val="00CC33C4"/>
    <w:rsid w:val="00CC52AD"/>
    <w:rsid w:val="00CC694F"/>
    <w:rsid w:val="00CD1AB5"/>
    <w:rsid w:val="00CD4B28"/>
    <w:rsid w:val="00CD4F85"/>
    <w:rsid w:val="00CD7323"/>
    <w:rsid w:val="00CD7521"/>
    <w:rsid w:val="00CF2C96"/>
    <w:rsid w:val="00CF3B55"/>
    <w:rsid w:val="00D02472"/>
    <w:rsid w:val="00D04CF8"/>
    <w:rsid w:val="00D12386"/>
    <w:rsid w:val="00D13CB2"/>
    <w:rsid w:val="00D219C0"/>
    <w:rsid w:val="00D22700"/>
    <w:rsid w:val="00D326AE"/>
    <w:rsid w:val="00D34895"/>
    <w:rsid w:val="00D35E3D"/>
    <w:rsid w:val="00D36B5E"/>
    <w:rsid w:val="00D45263"/>
    <w:rsid w:val="00D52142"/>
    <w:rsid w:val="00D52189"/>
    <w:rsid w:val="00D521FF"/>
    <w:rsid w:val="00D53FED"/>
    <w:rsid w:val="00D54FC1"/>
    <w:rsid w:val="00D54FD2"/>
    <w:rsid w:val="00D63933"/>
    <w:rsid w:val="00D66BD3"/>
    <w:rsid w:val="00D7249F"/>
    <w:rsid w:val="00D737AB"/>
    <w:rsid w:val="00D8178C"/>
    <w:rsid w:val="00D838CA"/>
    <w:rsid w:val="00D84395"/>
    <w:rsid w:val="00D91CF6"/>
    <w:rsid w:val="00D93C6F"/>
    <w:rsid w:val="00D94EB4"/>
    <w:rsid w:val="00DA0A4F"/>
    <w:rsid w:val="00DA3D0D"/>
    <w:rsid w:val="00DB164F"/>
    <w:rsid w:val="00DB1B48"/>
    <w:rsid w:val="00DB4ED1"/>
    <w:rsid w:val="00DC09BE"/>
    <w:rsid w:val="00DC7C4F"/>
    <w:rsid w:val="00DD59B3"/>
    <w:rsid w:val="00DD640B"/>
    <w:rsid w:val="00DE078F"/>
    <w:rsid w:val="00DE2987"/>
    <w:rsid w:val="00DF2D46"/>
    <w:rsid w:val="00DF5A44"/>
    <w:rsid w:val="00E013EB"/>
    <w:rsid w:val="00E03F4A"/>
    <w:rsid w:val="00E068E9"/>
    <w:rsid w:val="00E07054"/>
    <w:rsid w:val="00E10869"/>
    <w:rsid w:val="00E12FFA"/>
    <w:rsid w:val="00E16E77"/>
    <w:rsid w:val="00E17C7C"/>
    <w:rsid w:val="00E20EE1"/>
    <w:rsid w:val="00E277AB"/>
    <w:rsid w:val="00E30030"/>
    <w:rsid w:val="00E4110C"/>
    <w:rsid w:val="00E41733"/>
    <w:rsid w:val="00E441FC"/>
    <w:rsid w:val="00E515E1"/>
    <w:rsid w:val="00E54717"/>
    <w:rsid w:val="00E562FF"/>
    <w:rsid w:val="00E57FA7"/>
    <w:rsid w:val="00E64382"/>
    <w:rsid w:val="00E663EF"/>
    <w:rsid w:val="00E72DED"/>
    <w:rsid w:val="00E74C12"/>
    <w:rsid w:val="00E7561B"/>
    <w:rsid w:val="00E8409E"/>
    <w:rsid w:val="00E86748"/>
    <w:rsid w:val="00E90220"/>
    <w:rsid w:val="00E906BC"/>
    <w:rsid w:val="00E951B6"/>
    <w:rsid w:val="00E96FCF"/>
    <w:rsid w:val="00EA1955"/>
    <w:rsid w:val="00EA250F"/>
    <w:rsid w:val="00EA7021"/>
    <w:rsid w:val="00EB5B0A"/>
    <w:rsid w:val="00EC28FF"/>
    <w:rsid w:val="00EC2A30"/>
    <w:rsid w:val="00EC2BFE"/>
    <w:rsid w:val="00EC63CD"/>
    <w:rsid w:val="00EC69C5"/>
    <w:rsid w:val="00EE1125"/>
    <w:rsid w:val="00EE3193"/>
    <w:rsid w:val="00EE63CD"/>
    <w:rsid w:val="00EF3410"/>
    <w:rsid w:val="00EF579E"/>
    <w:rsid w:val="00EF5C60"/>
    <w:rsid w:val="00EF6608"/>
    <w:rsid w:val="00EF69C1"/>
    <w:rsid w:val="00F026AE"/>
    <w:rsid w:val="00F12CCE"/>
    <w:rsid w:val="00F13C8E"/>
    <w:rsid w:val="00F13F18"/>
    <w:rsid w:val="00F2096E"/>
    <w:rsid w:val="00F3480B"/>
    <w:rsid w:val="00F353C1"/>
    <w:rsid w:val="00F371EA"/>
    <w:rsid w:val="00F378B8"/>
    <w:rsid w:val="00F37D72"/>
    <w:rsid w:val="00F41E72"/>
    <w:rsid w:val="00F569ED"/>
    <w:rsid w:val="00F608DF"/>
    <w:rsid w:val="00F61F74"/>
    <w:rsid w:val="00F66446"/>
    <w:rsid w:val="00F6650F"/>
    <w:rsid w:val="00F77556"/>
    <w:rsid w:val="00F77BFF"/>
    <w:rsid w:val="00F80986"/>
    <w:rsid w:val="00F874C8"/>
    <w:rsid w:val="00F91860"/>
    <w:rsid w:val="00F96BA8"/>
    <w:rsid w:val="00FB0FC1"/>
    <w:rsid w:val="00FB2B39"/>
    <w:rsid w:val="00FB58E7"/>
    <w:rsid w:val="00FB6025"/>
    <w:rsid w:val="00FC4593"/>
    <w:rsid w:val="00FC4AD0"/>
    <w:rsid w:val="00FD0331"/>
    <w:rsid w:val="00FD0866"/>
    <w:rsid w:val="00FD7737"/>
    <w:rsid w:val="00FE21DC"/>
    <w:rsid w:val="00FE4EC5"/>
    <w:rsid w:val="00FF0340"/>
    <w:rsid w:val="00FF0481"/>
    <w:rsid w:val="00FF28B0"/>
    <w:rsid w:val="00FF2EDA"/>
    <w:rsid w:val="00FF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7">
      <o:colormru v:ext="edit" colors="#9cf,#83ace3"/>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iPriority="9" w:unhideWhenUsed="0" w:qFormat="1"/>
    <w:lsdException w:name="heading 3" w:semiHidden="0" w:unhideWhenUsed="0" w:qFormat="1"/>
    <w:lsdException w:name="heading 4" w:semiHidden="0" w:uiPriority="9" w:unhideWhenUsed="0" w:qFormat="1"/>
    <w:lsdException w:name="heading 5" w:semiHidden="0" w:unhideWhenUsed="0" w:qFormat="1"/>
    <w:lsdException w:name="heading 6" w:semiHidden="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semiHidden="0" w:uiPriority="0" w:unhideWhenUsed="0" w:qFormat="1"/>
    <w:lsdException w:name="table of figures" w:uiPriority="0"/>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0"/>
    <w:lsdException w:name="Body Text" w:uiPriority="0"/>
    <w:lsdException w:name="Body Text Indent" w:uiPriority="0"/>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Part,H1,h1"/>
    <w:basedOn w:val="Normal"/>
    <w:next w:val="Normal"/>
    <w:uiPriority w:val="99"/>
    <w:qFormat/>
    <w:pPr>
      <w:keepNext/>
      <w:numPr>
        <w:numId w:val="5"/>
      </w:numPr>
      <w:spacing w:before="240"/>
      <w:outlineLvl w:val="0"/>
    </w:pPr>
    <w:rPr>
      <w:b/>
      <w:caps/>
      <w:sz w:val="24"/>
    </w:rPr>
  </w:style>
  <w:style w:type="paragraph" w:styleId="Heading2">
    <w:name w:val="heading 2"/>
    <w:aliases w:val="Chapter Title,heading 2 title"/>
    <w:basedOn w:val="Heading1"/>
    <w:next w:val="Normal"/>
    <w:link w:val="Heading2Char"/>
    <w:uiPriority w:val="9"/>
    <w:qFormat/>
    <w:pPr>
      <w:keepNext w:val="0"/>
      <w:numPr>
        <w:ilvl w:val="1"/>
      </w:numPr>
      <w:tabs>
        <w:tab w:val="left" w:pos="1170"/>
      </w:tabs>
      <w:spacing w:before="120"/>
      <w:outlineLvl w:val="1"/>
    </w:pPr>
    <w:rPr>
      <w:b w:val="0"/>
      <w:bCs/>
      <w:caps w:val="0"/>
      <w:color w:val="000000"/>
      <w:szCs w:val="24"/>
    </w:rPr>
  </w:style>
  <w:style w:type="paragraph" w:styleId="Heading3">
    <w:name w:val="heading 3"/>
    <w:basedOn w:val="Heading2"/>
    <w:next w:val="Normal"/>
    <w:uiPriority w:val="99"/>
    <w:qFormat/>
    <w:pPr>
      <w:numPr>
        <w:ilvl w:val="2"/>
        <w:numId w:val="4"/>
      </w:numPr>
      <w:tabs>
        <w:tab w:val="clear" w:pos="1170"/>
        <w:tab w:val="clear" w:pos="2718"/>
        <w:tab w:val="num" w:pos="2160"/>
      </w:tabs>
      <w:ind w:left="2160"/>
      <w:outlineLvl w:val="2"/>
    </w:pPr>
  </w:style>
  <w:style w:type="paragraph" w:styleId="Heading4">
    <w:name w:val="heading 4"/>
    <w:basedOn w:val="Heading3"/>
    <w:next w:val="Normal"/>
    <w:uiPriority w:val="9"/>
    <w:qFormat/>
    <w:pPr>
      <w:numPr>
        <w:ilvl w:val="3"/>
      </w:numPr>
      <w:tabs>
        <w:tab w:val="clear" w:pos="1800"/>
        <w:tab w:val="num" w:pos="3240"/>
      </w:tabs>
      <w:ind w:left="3240"/>
      <w:outlineLvl w:val="3"/>
    </w:pPr>
  </w:style>
  <w:style w:type="paragraph" w:styleId="Heading5">
    <w:name w:val="heading 5"/>
    <w:basedOn w:val="Normal"/>
    <w:next w:val="Normal"/>
    <w:uiPriority w:val="99"/>
    <w:qFormat/>
    <w:pPr>
      <w:spacing w:before="240" w:after="60" w:line="260" w:lineRule="atLeast"/>
      <w:outlineLvl w:val="4"/>
    </w:pPr>
    <w:rPr>
      <w:sz w:val="24"/>
    </w:rPr>
  </w:style>
  <w:style w:type="paragraph" w:styleId="Heading6">
    <w:name w:val="heading 6"/>
    <w:basedOn w:val="Heading4"/>
    <w:next w:val="Normal"/>
    <w:uiPriority w:val="99"/>
    <w:qFormat/>
    <w:pPr>
      <w:numPr>
        <w:numId w:val="3"/>
      </w:numPr>
      <w:tabs>
        <w:tab w:val="clear" w:pos="1440"/>
        <w:tab w:val="left" w:pos="2880"/>
      </w:tabs>
      <w:ind w:left="2880" w:hanging="540"/>
      <w:outlineLvl w:val="5"/>
    </w:pPr>
  </w:style>
  <w:style w:type="paragraph" w:styleId="Heading7">
    <w:name w:val="heading 7"/>
    <w:basedOn w:val="Normal"/>
    <w:next w:val="Normal"/>
    <w:uiPriority w:val="9"/>
    <w:qFormat/>
    <w:pPr>
      <w:spacing w:before="240" w:after="60" w:line="260" w:lineRule="atLeast"/>
      <w:outlineLvl w:val="6"/>
    </w:pPr>
    <w:rPr>
      <w:rFonts w:ascii="Arial" w:hAnsi="Arial"/>
      <w:sz w:val="24"/>
    </w:rPr>
  </w:style>
  <w:style w:type="paragraph" w:styleId="Heading8">
    <w:name w:val="heading 8"/>
    <w:basedOn w:val="Normal"/>
    <w:next w:val="Normal"/>
    <w:uiPriority w:val="9"/>
    <w:qFormat/>
    <w:pPr>
      <w:spacing w:before="240" w:after="60" w:line="260" w:lineRule="atLeast"/>
      <w:outlineLvl w:val="7"/>
    </w:pPr>
    <w:rPr>
      <w:rFonts w:ascii="Arial" w:hAnsi="Arial"/>
      <w:i/>
      <w:sz w:val="24"/>
    </w:rPr>
  </w:style>
  <w:style w:type="paragraph" w:styleId="Heading9">
    <w:name w:val="heading 9"/>
    <w:basedOn w:val="Normal"/>
    <w:next w:val="Normal"/>
    <w:uiPriority w:val="9"/>
    <w:qFormat/>
    <w:pPr>
      <w:spacing w:before="240" w:after="60" w:line="260" w:lineRule="atLeast"/>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RevTableFormat">
    <w:name w:val="Rev Table Format"/>
    <w:basedOn w:val="Normal"/>
    <w:pPr>
      <w:spacing w:line="160" w:lineRule="atLeast"/>
      <w:jc w:val="center"/>
    </w:pPr>
    <w:rPr>
      <w:b/>
      <w:sz w:val="22"/>
    </w:rPr>
  </w:style>
  <w:style w:type="paragraph" w:styleId="Title">
    <w:name w:val="Title"/>
    <w:basedOn w:val="Normal"/>
    <w:qFormat/>
    <w:pPr>
      <w:jc w:val="center"/>
    </w:pPr>
    <w:rPr>
      <w:b/>
    </w:rPr>
  </w:style>
  <w:style w:type="paragraph" w:customStyle="1" w:styleId="sub2">
    <w:name w:val="sub 2"/>
    <w:basedOn w:val="Normal"/>
    <w:pPr>
      <w:tabs>
        <w:tab w:val="left" w:pos="1080"/>
      </w:tabs>
      <w:spacing w:after="120" w:line="260" w:lineRule="atLeast"/>
      <w:ind w:left="450"/>
    </w:pPr>
  </w:style>
  <w:style w:type="character" w:styleId="PageNumber">
    <w:name w:val="page number"/>
    <w:basedOn w:val="DefaultParagraphFont"/>
    <w:semiHidden/>
  </w:style>
  <w:style w:type="paragraph" w:styleId="BodyText">
    <w:name w:val="Body Text"/>
    <w:aliases w:val="t"/>
    <w:basedOn w:val="BlockText"/>
    <w:semiHidden/>
    <w:pPr>
      <w:ind w:left="720"/>
    </w:pPr>
  </w:style>
  <w:style w:type="paragraph" w:styleId="Caption">
    <w:name w:val="caption"/>
    <w:basedOn w:val="Normal"/>
    <w:next w:val="Normal"/>
    <w:qFormat/>
    <w:pPr>
      <w:tabs>
        <w:tab w:val="left" w:pos="1620"/>
        <w:tab w:val="left" w:pos="2520"/>
        <w:tab w:val="left" w:pos="3060"/>
        <w:tab w:val="left" w:pos="3960"/>
        <w:tab w:val="left" w:pos="4680"/>
        <w:tab w:val="left" w:pos="5400"/>
        <w:tab w:val="left" w:pos="8100"/>
        <w:tab w:val="left" w:pos="8640"/>
        <w:tab w:val="left" w:pos="9000"/>
      </w:tabs>
    </w:pPr>
    <w:rPr>
      <w:b/>
      <w:u w:val="single"/>
    </w:rPr>
  </w:style>
  <w:style w:type="paragraph" w:styleId="BodyTextIndent">
    <w:name w:val="Body Text Indent"/>
    <w:basedOn w:val="Normal"/>
    <w:semiHidden/>
    <w:pPr>
      <w:ind w:left="720"/>
    </w:pPr>
    <w:rPr>
      <w:rFonts w:ascii="Arial" w:hAnsi="Arial"/>
    </w:rPr>
  </w:style>
  <w:style w:type="paragraph" w:styleId="BlockText">
    <w:name w:val="Block Text"/>
    <w:basedOn w:val="Normal"/>
    <w:semiHidden/>
    <w:pPr>
      <w:spacing w:before="120"/>
      <w:ind w:left="547"/>
    </w:pPr>
    <w:rPr>
      <w:bCs/>
      <w:sz w:val="24"/>
    </w:rPr>
  </w:style>
  <w:style w:type="paragraph" w:styleId="BodyText3">
    <w:name w:val="Body Text 3"/>
    <w:basedOn w:val="Normal"/>
    <w:semiHidden/>
    <w:rPr>
      <w:sz w:val="22"/>
    </w:rPr>
  </w:style>
  <w:style w:type="paragraph" w:styleId="BodyTextIndent2">
    <w:name w:val="Body Text Indent 2"/>
    <w:basedOn w:val="Normal"/>
    <w:semiHidden/>
    <w:pPr>
      <w:ind w:left="1440" w:hanging="720"/>
      <w:jc w:val="both"/>
    </w:pPr>
    <w:rPr>
      <w:b/>
    </w:rPr>
  </w:style>
  <w:style w:type="paragraph" w:styleId="BodyTextIndent3">
    <w:name w:val="Body Text Indent 3"/>
    <w:basedOn w:val="BodyText"/>
    <w:semiHidden/>
    <w:rPr>
      <w:i/>
      <w:iCs/>
    </w:rPr>
  </w:style>
  <w:style w:type="paragraph" w:styleId="BodyText2">
    <w:name w:val="Body Text 2"/>
    <w:basedOn w:val="Normal"/>
    <w:semiHidden/>
    <w:rPr>
      <w:b/>
      <w:sz w:val="22"/>
    </w:rPr>
  </w:style>
  <w:style w:type="paragraph" w:customStyle="1" w:styleId="DocumentLabel">
    <w:name w:val="Document Label"/>
    <w:next w:val="Normal"/>
    <w:pPr>
      <w:pBdr>
        <w:top w:val="double" w:sz="6" w:space="8" w:color="auto"/>
        <w:bottom w:val="double" w:sz="6" w:space="8" w:color="auto"/>
      </w:pBdr>
      <w:spacing w:after="40" w:line="240" w:lineRule="atLeast"/>
      <w:jc w:val="center"/>
    </w:pPr>
    <w:rPr>
      <w:rFonts w:ascii="Garamond" w:hAnsi="Garamond"/>
      <w:b/>
      <w:caps/>
      <w:spacing w:val="20"/>
      <w:sz w:val="18"/>
    </w:rPr>
  </w:style>
  <w:style w:type="paragraph" w:customStyle="1" w:styleId="MessageHeaderLabel">
    <w:name w:val="Message Header Label"/>
    <w:basedOn w:val="MessageHeader"/>
    <w:next w:val="MessageHeader"/>
    <w:pPr>
      <w:keepLines/>
      <w:pBdr>
        <w:top w:val="none" w:sz="0" w:space="0" w:color="auto"/>
        <w:left w:val="none" w:sz="0" w:space="0" w:color="auto"/>
        <w:bottom w:val="none" w:sz="0" w:space="0" w:color="auto"/>
        <w:right w:val="none" w:sz="0" w:space="0" w:color="auto"/>
      </w:pBdr>
      <w:shd w:val="clear" w:color="auto" w:fill="auto"/>
      <w:spacing w:before="40" w:line="140" w:lineRule="atLeast"/>
      <w:ind w:left="0" w:firstLine="0"/>
    </w:pPr>
    <w:rPr>
      <w:rFonts w:ascii="Garamond" w:hAnsi="Garamond"/>
      <w:caps/>
      <w:spacing w:val="6"/>
      <w:position w:val="6"/>
      <w:sz w:val="14"/>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customStyle="1" w:styleId="MessageHeaderLast">
    <w:name w:val="Message Header Last"/>
    <w:basedOn w:val="MessageHeader"/>
    <w:next w:val="BodyText"/>
    <w:pPr>
      <w:keepLines/>
      <w:pBdr>
        <w:top w:val="double" w:sz="6" w:space="18" w:color="auto"/>
        <w:left w:val="none" w:sz="0" w:space="0" w:color="auto"/>
        <w:bottom w:val="double" w:sz="6" w:space="18" w:color="auto"/>
        <w:right w:val="none" w:sz="0" w:space="0" w:color="auto"/>
        <w:between w:val="single" w:sz="6" w:space="18" w:color="auto"/>
      </w:pBdr>
      <w:shd w:val="clear" w:color="auto" w:fill="auto"/>
      <w:tabs>
        <w:tab w:val="left" w:pos="1267"/>
        <w:tab w:val="left" w:pos="2938"/>
        <w:tab w:val="left" w:pos="5040"/>
        <w:tab w:val="right" w:pos="8640"/>
      </w:tabs>
      <w:spacing w:before="13" w:after="40" w:line="140" w:lineRule="atLeast"/>
      <w:ind w:left="0" w:firstLine="0"/>
    </w:pPr>
    <w:rPr>
      <w:rFonts w:ascii="Garamond" w:hAnsi="Garamond"/>
      <w:spacing w:val="-5"/>
    </w:rPr>
  </w:style>
  <w:style w:type="paragraph" w:styleId="Index1">
    <w:name w:val="index 1"/>
    <w:basedOn w:val="Normal"/>
    <w:next w:val="Normal"/>
    <w:semiHidden/>
  </w:style>
  <w:style w:type="paragraph" w:styleId="TOC1">
    <w:name w:val="toc 1"/>
    <w:basedOn w:val="Normal"/>
    <w:next w:val="Normal"/>
    <w:autoRedefine/>
    <w:semiHidden/>
    <w:pPr>
      <w:tabs>
        <w:tab w:val="left" w:pos="720"/>
        <w:tab w:val="right" w:leader="dot" w:pos="10440"/>
      </w:tabs>
      <w:spacing w:line="360" w:lineRule="auto"/>
    </w:pPr>
    <w:rPr>
      <w:b/>
      <w:bCs/>
      <w:caps/>
      <w:sz w:val="24"/>
      <w:szCs w:val="24"/>
    </w:rPr>
  </w:style>
  <w:style w:type="paragraph" w:styleId="ListBullet">
    <w:name w:val="List Bullet"/>
    <w:basedOn w:val="Normal"/>
    <w:autoRedefine/>
    <w:semiHidden/>
    <w:pPr>
      <w:numPr>
        <w:numId w:val="1"/>
      </w:numPr>
    </w:pPr>
  </w:style>
  <w:style w:type="paragraph" w:styleId="TOC2">
    <w:name w:val="toc 2"/>
    <w:basedOn w:val="Normal"/>
    <w:next w:val="Normal"/>
    <w:autoRedefine/>
    <w:semiHidden/>
    <w:pPr>
      <w:spacing w:before="240"/>
    </w:pPr>
    <w:rPr>
      <w:b/>
      <w:bCs/>
      <w:szCs w:val="24"/>
    </w:rPr>
  </w:style>
  <w:style w:type="paragraph" w:styleId="TOC3">
    <w:name w:val="toc 3"/>
    <w:basedOn w:val="Normal"/>
    <w:next w:val="Normal"/>
    <w:autoRedefine/>
    <w:semiHidden/>
    <w:pPr>
      <w:ind w:left="200"/>
    </w:pPr>
    <w:rPr>
      <w:szCs w:val="24"/>
    </w:rPr>
  </w:style>
  <w:style w:type="paragraph" w:styleId="TOC4">
    <w:name w:val="toc 4"/>
    <w:basedOn w:val="Normal"/>
    <w:next w:val="Normal"/>
    <w:autoRedefine/>
    <w:semiHidden/>
    <w:pPr>
      <w:ind w:left="400"/>
    </w:pPr>
    <w:rPr>
      <w:szCs w:val="24"/>
    </w:rPr>
  </w:style>
  <w:style w:type="paragraph" w:styleId="TOC5">
    <w:name w:val="toc 5"/>
    <w:basedOn w:val="Normal"/>
    <w:next w:val="Normal"/>
    <w:autoRedefine/>
    <w:semiHidden/>
    <w:pPr>
      <w:ind w:left="600"/>
    </w:pPr>
    <w:rPr>
      <w:szCs w:val="24"/>
    </w:rPr>
  </w:style>
  <w:style w:type="paragraph" w:styleId="TOC6">
    <w:name w:val="toc 6"/>
    <w:basedOn w:val="Normal"/>
    <w:next w:val="Normal"/>
    <w:autoRedefine/>
    <w:semiHidden/>
    <w:pPr>
      <w:ind w:left="800"/>
    </w:pPr>
    <w:rPr>
      <w:szCs w:val="24"/>
    </w:rPr>
  </w:style>
  <w:style w:type="paragraph" w:styleId="TOC7">
    <w:name w:val="toc 7"/>
    <w:basedOn w:val="Normal"/>
    <w:next w:val="Normal"/>
    <w:autoRedefine/>
    <w:semiHidden/>
    <w:pPr>
      <w:ind w:left="1000"/>
    </w:pPr>
    <w:rPr>
      <w:szCs w:val="24"/>
    </w:rPr>
  </w:style>
  <w:style w:type="paragraph" w:styleId="TOC8">
    <w:name w:val="toc 8"/>
    <w:basedOn w:val="Normal"/>
    <w:next w:val="Normal"/>
    <w:autoRedefine/>
    <w:semiHidden/>
    <w:pPr>
      <w:ind w:left="1200"/>
    </w:pPr>
    <w:rPr>
      <w:szCs w:val="24"/>
    </w:rPr>
  </w:style>
  <w:style w:type="paragraph" w:styleId="TOC9">
    <w:name w:val="toc 9"/>
    <w:basedOn w:val="Normal"/>
    <w:next w:val="Normal"/>
    <w:autoRedefine/>
    <w:semiHidden/>
    <w:pPr>
      <w:ind w:left="1400"/>
    </w:pPr>
    <w:rPr>
      <w:szCs w:val="24"/>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customStyle="1" w:styleId="BlockTextChar">
    <w:name w:val="Block Text Char"/>
    <w:rPr>
      <w:bCs/>
      <w:sz w:val="24"/>
      <w:lang w:val="en-US" w:eastAsia="en-US" w:bidi="ar-SA"/>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BodyTextChar">
    <w:name w:val="Body Text Char"/>
    <w:basedOn w:val="BlockTextChar"/>
    <w:rPr>
      <w:bCs/>
      <w:sz w:val="24"/>
      <w:lang w:val="en-US" w:eastAsia="en-US" w:bidi="ar-SA"/>
    </w:rPr>
  </w:style>
  <w:style w:type="character" w:customStyle="1" w:styleId="BodyTextIndent3Char">
    <w:name w:val="Body Text Indent 3 Char"/>
    <w:rPr>
      <w:bCs/>
      <w:i/>
      <w:iCs/>
      <w:sz w:val="24"/>
      <w:lang w:val="en-US" w:eastAsia="en-US" w:bidi="ar-SA"/>
    </w:rPr>
  </w:style>
  <w:style w:type="character" w:customStyle="1" w:styleId="Heading1Char">
    <w:name w:val="Heading 1 Char"/>
    <w:rPr>
      <w:b/>
      <w:caps/>
      <w:sz w:val="24"/>
      <w:lang w:val="en-US" w:eastAsia="en-US" w:bidi="ar-SA"/>
    </w:rPr>
  </w:style>
  <w:style w:type="paragraph" w:customStyle="1" w:styleId="Bullet3">
    <w:name w:val="Bullet 3"/>
    <w:basedOn w:val="Normal"/>
    <w:pPr>
      <w:keepNext/>
      <w:numPr>
        <w:numId w:val="2"/>
      </w:numPr>
    </w:pPr>
    <w:rPr>
      <w:color w:val="000000"/>
    </w:rPr>
  </w:style>
  <w:style w:type="paragraph" w:styleId="List">
    <w:name w:val="List"/>
    <w:basedOn w:val="Normal"/>
    <w:semiHidden/>
    <w:pPr>
      <w:ind w:left="1080" w:hanging="360"/>
    </w:pPr>
    <w:rPr>
      <w:sz w:val="22"/>
    </w:rPr>
  </w:style>
  <w:style w:type="paragraph" w:customStyle="1" w:styleId="Normal-Heading3">
    <w:name w:val="Normal - Heading 3"/>
    <w:basedOn w:val="Normal"/>
    <w:pPr>
      <w:spacing w:before="120"/>
      <w:ind w:left="720"/>
    </w:pPr>
    <w:rPr>
      <w:sz w:val="22"/>
      <w:szCs w:val="24"/>
    </w:rPr>
  </w:style>
  <w:style w:type="paragraph" w:customStyle="1" w:styleId="Attachment">
    <w:name w:val="Attachment"/>
    <w:basedOn w:val="Caption"/>
    <w:rPr>
      <w:bCs/>
      <w:color w:val="000000"/>
      <w:sz w:val="24"/>
      <w:u w:val="none"/>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IndexHeading">
    <w:name w:val="index heading"/>
    <w:basedOn w:val="Normal"/>
    <w:next w:val="Index1"/>
    <w:semiHidden/>
    <w:rPr>
      <w:sz w:val="22"/>
    </w:rPr>
  </w:style>
  <w:style w:type="paragraph" w:customStyle="1" w:styleId="Figure">
    <w:name w:val="Figure"/>
    <w:basedOn w:val="Caption"/>
    <w:pPr>
      <w:spacing w:before="120"/>
      <w:jc w:val="center"/>
    </w:pPr>
    <w:rPr>
      <w:b w:val="0"/>
      <w:u w:val="none"/>
    </w:rPr>
  </w:style>
  <w:style w:type="paragraph" w:customStyle="1" w:styleId="Tabletext">
    <w:name w:val="Table text"/>
    <w:basedOn w:val="Normal"/>
    <w:pPr>
      <w:spacing w:before="40" w:after="40"/>
    </w:pPr>
    <w:rPr>
      <w:sz w:val="22"/>
    </w:rPr>
  </w:style>
  <w:style w:type="paragraph" w:styleId="TableofFigures">
    <w:name w:val="table of figures"/>
    <w:basedOn w:val="Normal"/>
    <w:next w:val="Normal"/>
    <w:semiHidden/>
    <w:pPr>
      <w:spacing w:line="360" w:lineRule="auto"/>
    </w:pPr>
    <w:rPr>
      <w:b/>
      <w:sz w:val="24"/>
    </w:rPr>
  </w:style>
  <w:style w:type="paragraph" w:customStyle="1" w:styleId="Heading3Chapter">
    <w:name w:val="Heading 3 Chapter"/>
    <w:basedOn w:val="Heading2"/>
    <w:autoRedefine/>
    <w:rsid w:val="00FB58E7"/>
    <w:pPr>
      <w:numPr>
        <w:ilvl w:val="0"/>
        <w:numId w:val="7"/>
      </w:numPr>
      <w:tabs>
        <w:tab w:val="clear" w:pos="1170"/>
      </w:tabs>
      <w:spacing w:line="260" w:lineRule="atLeast"/>
      <w:ind w:left="1627"/>
    </w:pPr>
    <w:rPr>
      <w:rFonts w:ascii="Calibri" w:hAnsi="Calibri" w:cs="Calibri"/>
      <w:color w:val="auto"/>
      <w:szCs w:val="20"/>
    </w:rPr>
  </w:style>
  <w:style w:type="paragraph" w:customStyle="1" w:styleId="Level2Bullet">
    <w:name w:val="Level 2 Bullet"/>
    <w:basedOn w:val="Normal"/>
    <w:pPr>
      <w:numPr>
        <w:numId w:val="6"/>
      </w:numPr>
      <w:tabs>
        <w:tab w:val="clear" w:pos="1080"/>
        <w:tab w:val="num" w:pos="1627"/>
      </w:tabs>
      <w:spacing w:before="80" w:line="260" w:lineRule="atLeast"/>
      <w:ind w:left="1627"/>
    </w:pPr>
    <w:rPr>
      <w:color w:val="000000"/>
      <w:sz w:val="24"/>
    </w:rPr>
  </w:style>
  <w:style w:type="paragraph" w:customStyle="1" w:styleId="TableCaption">
    <w:name w:val="TableCaption"/>
    <w:basedOn w:val="Normal"/>
    <w:pPr>
      <w:keepNext/>
      <w:spacing w:before="120" w:after="120"/>
      <w:jc w:val="center"/>
    </w:pPr>
    <w:rPr>
      <w:rFonts w:ascii="Arial" w:hAnsi="Arial"/>
      <w:b/>
      <w:sz w:val="24"/>
    </w:rPr>
  </w:style>
  <w:style w:type="paragraph" w:customStyle="1" w:styleId="T1Caption">
    <w:name w:val="T1Caption"/>
    <w:basedOn w:val="Normal"/>
    <w:pPr>
      <w:spacing w:before="120" w:after="120"/>
      <w:jc w:val="center"/>
    </w:pPr>
    <w:rPr>
      <w:rFonts w:ascii="Arial" w:hAnsi="Arial"/>
      <w:b/>
    </w:rPr>
  </w:style>
  <w:style w:type="paragraph" w:customStyle="1" w:styleId="T1Plan">
    <w:name w:val="T1Plan"/>
    <w:basedOn w:val="Normal"/>
    <w:pPr>
      <w:spacing w:before="80" w:after="80"/>
      <w:jc w:val="center"/>
    </w:pPr>
    <w:rPr>
      <w:rFonts w:ascii="Arial" w:hAnsi="Arial"/>
    </w:rPr>
  </w:style>
  <w:style w:type="paragraph" w:styleId="PlainText">
    <w:name w:val="Plain Text"/>
    <w:basedOn w:val="Normal"/>
    <w:semiHidden/>
    <w:rPr>
      <w:rFonts w:ascii="Courier New" w:hAnsi="Courier New" w:cs="Courier New"/>
    </w:rPr>
  </w:style>
  <w:style w:type="table" w:styleId="TableGrid">
    <w:name w:val="Table Grid"/>
    <w:basedOn w:val="TableNormal"/>
    <w:uiPriority w:val="59"/>
    <w:rsid w:val="00D21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3B73DE"/>
  </w:style>
  <w:style w:type="character" w:customStyle="1" w:styleId="apple-style-span">
    <w:name w:val="apple-style-span"/>
    <w:basedOn w:val="DefaultParagraphFont"/>
    <w:rsid w:val="00844908"/>
  </w:style>
  <w:style w:type="character" w:customStyle="1" w:styleId="apple-converted-space">
    <w:name w:val="apple-converted-space"/>
    <w:basedOn w:val="DefaultParagraphFont"/>
    <w:rsid w:val="00844908"/>
  </w:style>
  <w:style w:type="paragraph" w:customStyle="1" w:styleId="Default">
    <w:name w:val="Default"/>
    <w:rsid w:val="00AB18A1"/>
    <w:pPr>
      <w:autoSpaceDE w:val="0"/>
      <w:autoSpaceDN w:val="0"/>
      <w:adjustRightInd w:val="0"/>
    </w:pPr>
    <w:rPr>
      <w:color w:val="000000"/>
      <w:sz w:val="24"/>
      <w:szCs w:val="24"/>
    </w:rPr>
  </w:style>
  <w:style w:type="character" w:customStyle="1" w:styleId="FooterChar">
    <w:name w:val="Footer Char"/>
    <w:basedOn w:val="DefaultParagraphFont"/>
    <w:link w:val="Footer"/>
    <w:uiPriority w:val="99"/>
    <w:rsid w:val="00373758"/>
  </w:style>
  <w:style w:type="character" w:customStyle="1" w:styleId="Heading2Char">
    <w:name w:val="Heading 2 Char"/>
    <w:aliases w:val="Chapter Title Char,heading 2 title Char"/>
    <w:link w:val="Heading2"/>
    <w:uiPriority w:val="9"/>
    <w:rsid w:val="00DD640B"/>
    <w:rPr>
      <w:b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iPriority="9" w:unhideWhenUsed="0" w:qFormat="1"/>
    <w:lsdException w:name="heading 3" w:semiHidden="0" w:unhideWhenUsed="0" w:qFormat="1"/>
    <w:lsdException w:name="heading 4" w:semiHidden="0" w:uiPriority="9" w:unhideWhenUsed="0" w:qFormat="1"/>
    <w:lsdException w:name="heading 5" w:semiHidden="0" w:unhideWhenUsed="0" w:qFormat="1"/>
    <w:lsdException w:name="heading 6" w:semiHidden="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semiHidden="0" w:uiPriority="0" w:unhideWhenUsed="0" w:qFormat="1"/>
    <w:lsdException w:name="table of figures" w:uiPriority="0"/>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0"/>
    <w:lsdException w:name="Body Text" w:uiPriority="0"/>
    <w:lsdException w:name="Body Text Indent" w:uiPriority="0"/>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Part,H1,h1"/>
    <w:basedOn w:val="Normal"/>
    <w:next w:val="Normal"/>
    <w:uiPriority w:val="99"/>
    <w:qFormat/>
    <w:pPr>
      <w:keepNext/>
      <w:numPr>
        <w:numId w:val="5"/>
      </w:numPr>
      <w:spacing w:before="240"/>
      <w:outlineLvl w:val="0"/>
    </w:pPr>
    <w:rPr>
      <w:b/>
      <w:caps/>
      <w:sz w:val="24"/>
    </w:rPr>
  </w:style>
  <w:style w:type="paragraph" w:styleId="Heading2">
    <w:name w:val="heading 2"/>
    <w:aliases w:val="Chapter Title,heading 2 title"/>
    <w:basedOn w:val="Heading1"/>
    <w:next w:val="Normal"/>
    <w:link w:val="Heading2Char"/>
    <w:uiPriority w:val="9"/>
    <w:qFormat/>
    <w:pPr>
      <w:keepNext w:val="0"/>
      <w:numPr>
        <w:ilvl w:val="1"/>
      </w:numPr>
      <w:tabs>
        <w:tab w:val="left" w:pos="1170"/>
      </w:tabs>
      <w:spacing w:before="120"/>
      <w:outlineLvl w:val="1"/>
    </w:pPr>
    <w:rPr>
      <w:b w:val="0"/>
      <w:bCs/>
      <w:caps w:val="0"/>
      <w:color w:val="000000"/>
      <w:szCs w:val="24"/>
    </w:rPr>
  </w:style>
  <w:style w:type="paragraph" w:styleId="Heading3">
    <w:name w:val="heading 3"/>
    <w:basedOn w:val="Heading2"/>
    <w:next w:val="Normal"/>
    <w:uiPriority w:val="99"/>
    <w:qFormat/>
    <w:pPr>
      <w:numPr>
        <w:ilvl w:val="2"/>
        <w:numId w:val="4"/>
      </w:numPr>
      <w:tabs>
        <w:tab w:val="clear" w:pos="1170"/>
        <w:tab w:val="clear" w:pos="2718"/>
        <w:tab w:val="num" w:pos="2160"/>
      </w:tabs>
      <w:ind w:left="2160"/>
      <w:outlineLvl w:val="2"/>
    </w:pPr>
  </w:style>
  <w:style w:type="paragraph" w:styleId="Heading4">
    <w:name w:val="heading 4"/>
    <w:basedOn w:val="Heading3"/>
    <w:next w:val="Normal"/>
    <w:uiPriority w:val="9"/>
    <w:qFormat/>
    <w:pPr>
      <w:numPr>
        <w:ilvl w:val="3"/>
      </w:numPr>
      <w:tabs>
        <w:tab w:val="clear" w:pos="1800"/>
        <w:tab w:val="num" w:pos="3240"/>
      </w:tabs>
      <w:ind w:left="3240"/>
      <w:outlineLvl w:val="3"/>
    </w:pPr>
  </w:style>
  <w:style w:type="paragraph" w:styleId="Heading5">
    <w:name w:val="heading 5"/>
    <w:basedOn w:val="Normal"/>
    <w:next w:val="Normal"/>
    <w:uiPriority w:val="99"/>
    <w:qFormat/>
    <w:pPr>
      <w:spacing w:before="240" w:after="60" w:line="260" w:lineRule="atLeast"/>
      <w:outlineLvl w:val="4"/>
    </w:pPr>
    <w:rPr>
      <w:sz w:val="24"/>
    </w:rPr>
  </w:style>
  <w:style w:type="paragraph" w:styleId="Heading6">
    <w:name w:val="heading 6"/>
    <w:basedOn w:val="Heading4"/>
    <w:next w:val="Normal"/>
    <w:uiPriority w:val="99"/>
    <w:qFormat/>
    <w:pPr>
      <w:numPr>
        <w:numId w:val="3"/>
      </w:numPr>
      <w:tabs>
        <w:tab w:val="clear" w:pos="1440"/>
        <w:tab w:val="left" w:pos="2880"/>
      </w:tabs>
      <w:ind w:left="2880" w:hanging="540"/>
      <w:outlineLvl w:val="5"/>
    </w:pPr>
  </w:style>
  <w:style w:type="paragraph" w:styleId="Heading7">
    <w:name w:val="heading 7"/>
    <w:basedOn w:val="Normal"/>
    <w:next w:val="Normal"/>
    <w:uiPriority w:val="9"/>
    <w:qFormat/>
    <w:pPr>
      <w:spacing w:before="240" w:after="60" w:line="260" w:lineRule="atLeast"/>
      <w:outlineLvl w:val="6"/>
    </w:pPr>
    <w:rPr>
      <w:rFonts w:ascii="Arial" w:hAnsi="Arial"/>
      <w:sz w:val="24"/>
    </w:rPr>
  </w:style>
  <w:style w:type="paragraph" w:styleId="Heading8">
    <w:name w:val="heading 8"/>
    <w:basedOn w:val="Normal"/>
    <w:next w:val="Normal"/>
    <w:uiPriority w:val="9"/>
    <w:qFormat/>
    <w:pPr>
      <w:spacing w:before="240" w:after="60" w:line="260" w:lineRule="atLeast"/>
      <w:outlineLvl w:val="7"/>
    </w:pPr>
    <w:rPr>
      <w:rFonts w:ascii="Arial" w:hAnsi="Arial"/>
      <w:i/>
      <w:sz w:val="24"/>
    </w:rPr>
  </w:style>
  <w:style w:type="paragraph" w:styleId="Heading9">
    <w:name w:val="heading 9"/>
    <w:basedOn w:val="Normal"/>
    <w:next w:val="Normal"/>
    <w:uiPriority w:val="9"/>
    <w:qFormat/>
    <w:pPr>
      <w:spacing w:before="240" w:after="60" w:line="260" w:lineRule="atLeast"/>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RevTableFormat">
    <w:name w:val="Rev Table Format"/>
    <w:basedOn w:val="Normal"/>
    <w:pPr>
      <w:spacing w:line="160" w:lineRule="atLeast"/>
      <w:jc w:val="center"/>
    </w:pPr>
    <w:rPr>
      <w:b/>
      <w:sz w:val="22"/>
    </w:rPr>
  </w:style>
  <w:style w:type="paragraph" w:styleId="Title">
    <w:name w:val="Title"/>
    <w:basedOn w:val="Normal"/>
    <w:qFormat/>
    <w:pPr>
      <w:jc w:val="center"/>
    </w:pPr>
    <w:rPr>
      <w:b/>
    </w:rPr>
  </w:style>
  <w:style w:type="paragraph" w:customStyle="1" w:styleId="sub2">
    <w:name w:val="sub 2"/>
    <w:basedOn w:val="Normal"/>
    <w:pPr>
      <w:tabs>
        <w:tab w:val="left" w:pos="1080"/>
      </w:tabs>
      <w:spacing w:after="120" w:line="260" w:lineRule="atLeast"/>
      <w:ind w:left="450"/>
    </w:pPr>
  </w:style>
  <w:style w:type="character" w:styleId="PageNumber">
    <w:name w:val="page number"/>
    <w:basedOn w:val="DefaultParagraphFont"/>
    <w:semiHidden/>
  </w:style>
  <w:style w:type="paragraph" w:styleId="BodyText">
    <w:name w:val="Body Text"/>
    <w:aliases w:val="t"/>
    <w:basedOn w:val="BlockText"/>
    <w:semiHidden/>
    <w:pPr>
      <w:ind w:left="720"/>
    </w:pPr>
  </w:style>
  <w:style w:type="paragraph" w:styleId="Caption">
    <w:name w:val="caption"/>
    <w:basedOn w:val="Normal"/>
    <w:next w:val="Normal"/>
    <w:qFormat/>
    <w:pPr>
      <w:tabs>
        <w:tab w:val="left" w:pos="1620"/>
        <w:tab w:val="left" w:pos="2520"/>
        <w:tab w:val="left" w:pos="3060"/>
        <w:tab w:val="left" w:pos="3960"/>
        <w:tab w:val="left" w:pos="4680"/>
        <w:tab w:val="left" w:pos="5400"/>
        <w:tab w:val="left" w:pos="8100"/>
        <w:tab w:val="left" w:pos="8640"/>
        <w:tab w:val="left" w:pos="9000"/>
      </w:tabs>
    </w:pPr>
    <w:rPr>
      <w:b/>
      <w:u w:val="single"/>
    </w:rPr>
  </w:style>
  <w:style w:type="paragraph" w:styleId="BodyTextIndent">
    <w:name w:val="Body Text Indent"/>
    <w:basedOn w:val="Normal"/>
    <w:semiHidden/>
    <w:pPr>
      <w:ind w:left="720"/>
    </w:pPr>
    <w:rPr>
      <w:rFonts w:ascii="Arial" w:hAnsi="Arial"/>
    </w:rPr>
  </w:style>
  <w:style w:type="paragraph" w:styleId="BlockText">
    <w:name w:val="Block Text"/>
    <w:basedOn w:val="Normal"/>
    <w:semiHidden/>
    <w:pPr>
      <w:spacing w:before="120"/>
      <w:ind w:left="547"/>
    </w:pPr>
    <w:rPr>
      <w:bCs/>
      <w:sz w:val="24"/>
    </w:rPr>
  </w:style>
  <w:style w:type="paragraph" w:styleId="BodyText3">
    <w:name w:val="Body Text 3"/>
    <w:basedOn w:val="Normal"/>
    <w:semiHidden/>
    <w:rPr>
      <w:sz w:val="22"/>
    </w:rPr>
  </w:style>
  <w:style w:type="paragraph" w:styleId="BodyTextIndent2">
    <w:name w:val="Body Text Indent 2"/>
    <w:basedOn w:val="Normal"/>
    <w:semiHidden/>
    <w:pPr>
      <w:ind w:left="1440" w:hanging="720"/>
      <w:jc w:val="both"/>
    </w:pPr>
    <w:rPr>
      <w:b/>
    </w:rPr>
  </w:style>
  <w:style w:type="paragraph" w:styleId="BodyTextIndent3">
    <w:name w:val="Body Text Indent 3"/>
    <w:basedOn w:val="BodyText"/>
    <w:semiHidden/>
    <w:rPr>
      <w:i/>
      <w:iCs/>
    </w:rPr>
  </w:style>
  <w:style w:type="paragraph" w:styleId="BodyText2">
    <w:name w:val="Body Text 2"/>
    <w:basedOn w:val="Normal"/>
    <w:semiHidden/>
    <w:rPr>
      <w:b/>
      <w:sz w:val="22"/>
    </w:rPr>
  </w:style>
  <w:style w:type="paragraph" w:customStyle="1" w:styleId="DocumentLabel">
    <w:name w:val="Document Label"/>
    <w:next w:val="Normal"/>
    <w:pPr>
      <w:pBdr>
        <w:top w:val="double" w:sz="6" w:space="8" w:color="auto"/>
        <w:bottom w:val="double" w:sz="6" w:space="8" w:color="auto"/>
      </w:pBdr>
      <w:spacing w:after="40" w:line="240" w:lineRule="atLeast"/>
      <w:jc w:val="center"/>
    </w:pPr>
    <w:rPr>
      <w:rFonts w:ascii="Garamond" w:hAnsi="Garamond"/>
      <w:b/>
      <w:caps/>
      <w:spacing w:val="20"/>
      <w:sz w:val="18"/>
    </w:rPr>
  </w:style>
  <w:style w:type="paragraph" w:customStyle="1" w:styleId="MessageHeaderLabel">
    <w:name w:val="Message Header Label"/>
    <w:basedOn w:val="MessageHeader"/>
    <w:next w:val="MessageHeader"/>
    <w:pPr>
      <w:keepLines/>
      <w:pBdr>
        <w:top w:val="none" w:sz="0" w:space="0" w:color="auto"/>
        <w:left w:val="none" w:sz="0" w:space="0" w:color="auto"/>
        <w:bottom w:val="none" w:sz="0" w:space="0" w:color="auto"/>
        <w:right w:val="none" w:sz="0" w:space="0" w:color="auto"/>
      </w:pBdr>
      <w:shd w:val="clear" w:color="auto" w:fill="auto"/>
      <w:spacing w:before="40" w:line="140" w:lineRule="atLeast"/>
      <w:ind w:left="0" w:firstLine="0"/>
    </w:pPr>
    <w:rPr>
      <w:rFonts w:ascii="Garamond" w:hAnsi="Garamond"/>
      <w:caps/>
      <w:spacing w:val="6"/>
      <w:position w:val="6"/>
      <w:sz w:val="14"/>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customStyle="1" w:styleId="MessageHeaderLast">
    <w:name w:val="Message Header Last"/>
    <w:basedOn w:val="MessageHeader"/>
    <w:next w:val="BodyText"/>
    <w:pPr>
      <w:keepLines/>
      <w:pBdr>
        <w:top w:val="double" w:sz="6" w:space="18" w:color="auto"/>
        <w:left w:val="none" w:sz="0" w:space="0" w:color="auto"/>
        <w:bottom w:val="double" w:sz="6" w:space="18" w:color="auto"/>
        <w:right w:val="none" w:sz="0" w:space="0" w:color="auto"/>
        <w:between w:val="single" w:sz="6" w:space="18" w:color="auto"/>
      </w:pBdr>
      <w:shd w:val="clear" w:color="auto" w:fill="auto"/>
      <w:tabs>
        <w:tab w:val="left" w:pos="1267"/>
        <w:tab w:val="left" w:pos="2938"/>
        <w:tab w:val="left" w:pos="5040"/>
        <w:tab w:val="right" w:pos="8640"/>
      </w:tabs>
      <w:spacing w:before="13" w:after="40" w:line="140" w:lineRule="atLeast"/>
      <w:ind w:left="0" w:firstLine="0"/>
    </w:pPr>
    <w:rPr>
      <w:rFonts w:ascii="Garamond" w:hAnsi="Garamond"/>
      <w:spacing w:val="-5"/>
    </w:rPr>
  </w:style>
  <w:style w:type="paragraph" w:styleId="Index1">
    <w:name w:val="index 1"/>
    <w:basedOn w:val="Normal"/>
    <w:next w:val="Normal"/>
    <w:semiHidden/>
  </w:style>
  <w:style w:type="paragraph" w:styleId="TOC1">
    <w:name w:val="toc 1"/>
    <w:basedOn w:val="Normal"/>
    <w:next w:val="Normal"/>
    <w:autoRedefine/>
    <w:semiHidden/>
    <w:pPr>
      <w:tabs>
        <w:tab w:val="left" w:pos="720"/>
        <w:tab w:val="right" w:leader="dot" w:pos="10440"/>
      </w:tabs>
      <w:spacing w:line="360" w:lineRule="auto"/>
    </w:pPr>
    <w:rPr>
      <w:b/>
      <w:bCs/>
      <w:caps/>
      <w:sz w:val="24"/>
      <w:szCs w:val="24"/>
    </w:rPr>
  </w:style>
  <w:style w:type="paragraph" w:styleId="ListBullet">
    <w:name w:val="List Bullet"/>
    <w:basedOn w:val="Normal"/>
    <w:autoRedefine/>
    <w:semiHidden/>
    <w:pPr>
      <w:numPr>
        <w:numId w:val="1"/>
      </w:numPr>
    </w:pPr>
  </w:style>
  <w:style w:type="paragraph" w:styleId="TOC2">
    <w:name w:val="toc 2"/>
    <w:basedOn w:val="Normal"/>
    <w:next w:val="Normal"/>
    <w:autoRedefine/>
    <w:semiHidden/>
    <w:pPr>
      <w:spacing w:before="240"/>
    </w:pPr>
    <w:rPr>
      <w:b/>
      <w:bCs/>
      <w:szCs w:val="24"/>
    </w:rPr>
  </w:style>
  <w:style w:type="paragraph" w:styleId="TOC3">
    <w:name w:val="toc 3"/>
    <w:basedOn w:val="Normal"/>
    <w:next w:val="Normal"/>
    <w:autoRedefine/>
    <w:semiHidden/>
    <w:pPr>
      <w:ind w:left="200"/>
    </w:pPr>
    <w:rPr>
      <w:szCs w:val="24"/>
    </w:rPr>
  </w:style>
  <w:style w:type="paragraph" w:styleId="TOC4">
    <w:name w:val="toc 4"/>
    <w:basedOn w:val="Normal"/>
    <w:next w:val="Normal"/>
    <w:autoRedefine/>
    <w:semiHidden/>
    <w:pPr>
      <w:ind w:left="400"/>
    </w:pPr>
    <w:rPr>
      <w:szCs w:val="24"/>
    </w:rPr>
  </w:style>
  <w:style w:type="paragraph" w:styleId="TOC5">
    <w:name w:val="toc 5"/>
    <w:basedOn w:val="Normal"/>
    <w:next w:val="Normal"/>
    <w:autoRedefine/>
    <w:semiHidden/>
    <w:pPr>
      <w:ind w:left="600"/>
    </w:pPr>
    <w:rPr>
      <w:szCs w:val="24"/>
    </w:rPr>
  </w:style>
  <w:style w:type="paragraph" w:styleId="TOC6">
    <w:name w:val="toc 6"/>
    <w:basedOn w:val="Normal"/>
    <w:next w:val="Normal"/>
    <w:autoRedefine/>
    <w:semiHidden/>
    <w:pPr>
      <w:ind w:left="800"/>
    </w:pPr>
    <w:rPr>
      <w:szCs w:val="24"/>
    </w:rPr>
  </w:style>
  <w:style w:type="paragraph" w:styleId="TOC7">
    <w:name w:val="toc 7"/>
    <w:basedOn w:val="Normal"/>
    <w:next w:val="Normal"/>
    <w:autoRedefine/>
    <w:semiHidden/>
    <w:pPr>
      <w:ind w:left="1000"/>
    </w:pPr>
    <w:rPr>
      <w:szCs w:val="24"/>
    </w:rPr>
  </w:style>
  <w:style w:type="paragraph" w:styleId="TOC8">
    <w:name w:val="toc 8"/>
    <w:basedOn w:val="Normal"/>
    <w:next w:val="Normal"/>
    <w:autoRedefine/>
    <w:semiHidden/>
    <w:pPr>
      <w:ind w:left="1200"/>
    </w:pPr>
    <w:rPr>
      <w:szCs w:val="24"/>
    </w:rPr>
  </w:style>
  <w:style w:type="paragraph" w:styleId="TOC9">
    <w:name w:val="toc 9"/>
    <w:basedOn w:val="Normal"/>
    <w:next w:val="Normal"/>
    <w:autoRedefine/>
    <w:semiHidden/>
    <w:pPr>
      <w:ind w:left="1400"/>
    </w:pPr>
    <w:rPr>
      <w:szCs w:val="24"/>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customStyle="1" w:styleId="BlockTextChar">
    <w:name w:val="Block Text Char"/>
    <w:rPr>
      <w:bCs/>
      <w:sz w:val="24"/>
      <w:lang w:val="en-US" w:eastAsia="en-US" w:bidi="ar-SA"/>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BodyTextChar">
    <w:name w:val="Body Text Char"/>
    <w:basedOn w:val="BlockTextChar"/>
    <w:rPr>
      <w:bCs/>
      <w:sz w:val="24"/>
      <w:lang w:val="en-US" w:eastAsia="en-US" w:bidi="ar-SA"/>
    </w:rPr>
  </w:style>
  <w:style w:type="character" w:customStyle="1" w:styleId="BodyTextIndent3Char">
    <w:name w:val="Body Text Indent 3 Char"/>
    <w:rPr>
      <w:bCs/>
      <w:i/>
      <w:iCs/>
      <w:sz w:val="24"/>
      <w:lang w:val="en-US" w:eastAsia="en-US" w:bidi="ar-SA"/>
    </w:rPr>
  </w:style>
  <w:style w:type="character" w:customStyle="1" w:styleId="Heading1Char">
    <w:name w:val="Heading 1 Char"/>
    <w:rPr>
      <w:b/>
      <w:caps/>
      <w:sz w:val="24"/>
      <w:lang w:val="en-US" w:eastAsia="en-US" w:bidi="ar-SA"/>
    </w:rPr>
  </w:style>
  <w:style w:type="paragraph" w:customStyle="1" w:styleId="Bullet3">
    <w:name w:val="Bullet 3"/>
    <w:basedOn w:val="Normal"/>
    <w:pPr>
      <w:keepNext/>
      <w:numPr>
        <w:numId w:val="2"/>
      </w:numPr>
    </w:pPr>
    <w:rPr>
      <w:color w:val="000000"/>
    </w:rPr>
  </w:style>
  <w:style w:type="paragraph" w:styleId="List">
    <w:name w:val="List"/>
    <w:basedOn w:val="Normal"/>
    <w:semiHidden/>
    <w:pPr>
      <w:ind w:left="1080" w:hanging="360"/>
    </w:pPr>
    <w:rPr>
      <w:sz w:val="22"/>
    </w:rPr>
  </w:style>
  <w:style w:type="paragraph" w:customStyle="1" w:styleId="Normal-Heading3">
    <w:name w:val="Normal - Heading 3"/>
    <w:basedOn w:val="Normal"/>
    <w:pPr>
      <w:spacing w:before="120"/>
      <w:ind w:left="720"/>
    </w:pPr>
    <w:rPr>
      <w:sz w:val="22"/>
      <w:szCs w:val="24"/>
    </w:rPr>
  </w:style>
  <w:style w:type="paragraph" w:customStyle="1" w:styleId="Attachment">
    <w:name w:val="Attachment"/>
    <w:basedOn w:val="Caption"/>
    <w:rPr>
      <w:bCs/>
      <w:color w:val="000000"/>
      <w:sz w:val="24"/>
      <w:u w:val="none"/>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IndexHeading">
    <w:name w:val="index heading"/>
    <w:basedOn w:val="Normal"/>
    <w:next w:val="Index1"/>
    <w:semiHidden/>
    <w:rPr>
      <w:sz w:val="22"/>
    </w:rPr>
  </w:style>
  <w:style w:type="paragraph" w:customStyle="1" w:styleId="Figure">
    <w:name w:val="Figure"/>
    <w:basedOn w:val="Caption"/>
    <w:pPr>
      <w:spacing w:before="120"/>
      <w:jc w:val="center"/>
    </w:pPr>
    <w:rPr>
      <w:b w:val="0"/>
      <w:u w:val="none"/>
    </w:rPr>
  </w:style>
  <w:style w:type="paragraph" w:customStyle="1" w:styleId="Tabletext">
    <w:name w:val="Table text"/>
    <w:basedOn w:val="Normal"/>
    <w:pPr>
      <w:spacing w:before="40" w:after="40"/>
    </w:pPr>
    <w:rPr>
      <w:sz w:val="22"/>
    </w:rPr>
  </w:style>
  <w:style w:type="paragraph" w:styleId="TableofFigures">
    <w:name w:val="table of figures"/>
    <w:basedOn w:val="Normal"/>
    <w:next w:val="Normal"/>
    <w:semiHidden/>
    <w:pPr>
      <w:spacing w:line="360" w:lineRule="auto"/>
    </w:pPr>
    <w:rPr>
      <w:b/>
      <w:sz w:val="24"/>
    </w:rPr>
  </w:style>
  <w:style w:type="paragraph" w:customStyle="1" w:styleId="Heading3Chapter">
    <w:name w:val="Heading 3 Chapter"/>
    <w:basedOn w:val="Heading2"/>
    <w:autoRedefine/>
    <w:rsid w:val="00FB58E7"/>
    <w:pPr>
      <w:numPr>
        <w:ilvl w:val="0"/>
        <w:numId w:val="7"/>
      </w:numPr>
      <w:tabs>
        <w:tab w:val="clear" w:pos="1170"/>
      </w:tabs>
      <w:spacing w:line="260" w:lineRule="atLeast"/>
      <w:ind w:left="1627"/>
    </w:pPr>
    <w:rPr>
      <w:rFonts w:ascii="Calibri" w:hAnsi="Calibri" w:cs="Calibri"/>
      <w:color w:val="auto"/>
      <w:szCs w:val="20"/>
    </w:rPr>
  </w:style>
  <w:style w:type="paragraph" w:customStyle="1" w:styleId="Level2Bullet">
    <w:name w:val="Level 2 Bullet"/>
    <w:basedOn w:val="Normal"/>
    <w:pPr>
      <w:numPr>
        <w:numId w:val="6"/>
      </w:numPr>
      <w:tabs>
        <w:tab w:val="clear" w:pos="1080"/>
        <w:tab w:val="num" w:pos="1627"/>
      </w:tabs>
      <w:spacing w:before="80" w:line="260" w:lineRule="atLeast"/>
      <w:ind w:left="1627"/>
    </w:pPr>
    <w:rPr>
      <w:color w:val="000000"/>
      <w:sz w:val="24"/>
    </w:rPr>
  </w:style>
  <w:style w:type="paragraph" w:customStyle="1" w:styleId="TableCaption">
    <w:name w:val="TableCaption"/>
    <w:basedOn w:val="Normal"/>
    <w:pPr>
      <w:keepNext/>
      <w:spacing w:before="120" w:after="120"/>
      <w:jc w:val="center"/>
    </w:pPr>
    <w:rPr>
      <w:rFonts w:ascii="Arial" w:hAnsi="Arial"/>
      <w:b/>
      <w:sz w:val="24"/>
    </w:rPr>
  </w:style>
  <w:style w:type="paragraph" w:customStyle="1" w:styleId="T1Caption">
    <w:name w:val="T1Caption"/>
    <w:basedOn w:val="Normal"/>
    <w:pPr>
      <w:spacing w:before="120" w:after="120"/>
      <w:jc w:val="center"/>
    </w:pPr>
    <w:rPr>
      <w:rFonts w:ascii="Arial" w:hAnsi="Arial"/>
      <w:b/>
    </w:rPr>
  </w:style>
  <w:style w:type="paragraph" w:customStyle="1" w:styleId="T1Plan">
    <w:name w:val="T1Plan"/>
    <w:basedOn w:val="Normal"/>
    <w:pPr>
      <w:spacing w:before="80" w:after="80"/>
      <w:jc w:val="center"/>
    </w:pPr>
    <w:rPr>
      <w:rFonts w:ascii="Arial" w:hAnsi="Arial"/>
    </w:rPr>
  </w:style>
  <w:style w:type="paragraph" w:styleId="PlainText">
    <w:name w:val="Plain Text"/>
    <w:basedOn w:val="Normal"/>
    <w:semiHidden/>
    <w:rPr>
      <w:rFonts w:ascii="Courier New" w:hAnsi="Courier New" w:cs="Courier New"/>
    </w:rPr>
  </w:style>
  <w:style w:type="table" w:styleId="TableGrid">
    <w:name w:val="Table Grid"/>
    <w:basedOn w:val="TableNormal"/>
    <w:uiPriority w:val="59"/>
    <w:rsid w:val="00D21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3B73DE"/>
  </w:style>
  <w:style w:type="character" w:customStyle="1" w:styleId="apple-style-span">
    <w:name w:val="apple-style-span"/>
    <w:basedOn w:val="DefaultParagraphFont"/>
    <w:rsid w:val="00844908"/>
  </w:style>
  <w:style w:type="character" w:customStyle="1" w:styleId="apple-converted-space">
    <w:name w:val="apple-converted-space"/>
    <w:basedOn w:val="DefaultParagraphFont"/>
    <w:rsid w:val="00844908"/>
  </w:style>
  <w:style w:type="paragraph" w:customStyle="1" w:styleId="Default">
    <w:name w:val="Default"/>
    <w:rsid w:val="00AB18A1"/>
    <w:pPr>
      <w:autoSpaceDE w:val="0"/>
      <w:autoSpaceDN w:val="0"/>
      <w:adjustRightInd w:val="0"/>
    </w:pPr>
    <w:rPr>
      <w:color w:val="000000"/>
      <w:sz w:val="24"/>
      <w:szCs w:val="24"/>
    </w:rPr>
  </w:style>
  <w:style w:type="character" w:customStyle="1" w:styleId="FooterChar">
    <w:name w:val="Footer Char"/>
    <w:basedOn w:val="DefaultParagraphFont"/>
    <w:link w:val="Footer"/>
    <w:uiPriority w:val="99"/>
    <w:rsid w:val="00373758"/>
  </w:style>
  <w:style w:type="character" w:customStyle="1" w:styleId="Heading2Char">
    <w:name w:val="Heading 2 Char"/>
    <w:aliases w:val="Chapter Title Char,heading 2 title Char"/>
    <w:link w:val="Heading2"/>
    <w:uiPriority w:val="9"/>
    <w:rsid w:val="00DD640B"/>
    <w:rPr>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481552">
      <w:bodyDiv w:val="1"/>
      <w:marLeft w:val="0"/>
      <w:marRight w:val="0"/>
      <w:marTop w:val="0"/>
      <w:marBottom w:val="0"/>
      <w:divBdr>
        <w:top w:val="none" w:sz="0" w:space="0" w:color="auto"/>
        <w:left w:val="none" w:sz="0" w:space="0" w:color="auto"/>
        <w:bottom w:val="none" w:sz="0" w:space="0" w:color="auto"/>
        <w:right w:val="none" w:sz="0" w:space="0" w:color="auto"/>
      </w:divBdr>
    </w:div>
    <w:div w:id="622004066">
      <w:bodyDiv w:val="1"/>
      <w:marLeft w:val="0"/>
      <w:marRight w:val="0"/>
      <w:marTop w:val="0"/>
      <w:marBottom w:val="0"/>
      <w:divBdr>
        <w:top w:val="none" w:sz="0" w:space="0" w:color="auto"/>
        <w:left w:val="none" w:sz="0" w:space="0" w:color="auto"/>
        <w:bottom w:val="none" w:sz="0" w:space="0" w:color="auto"/>
        <w:right w:val="none" w:sz="0" w:space="0" w:color="auto"/>
      </w:divBdr>
    </w:div>
    <w:div w:id="1286892549">
      <w:bodyDiv w:val="1"/>
      <w:marLeft w:val="0"/>
      <w:marRight w:val="0"/>
      <w:marTop w:val="0"/>
      <w:marBottom w:val="0"/>
      <w:divBdr>
        <w:top w:val="none" w:sz="0" w:space="0" w:color="auto"/>
        <w:left w:val="none" w:sz="0" w:space="0" w:color="auto"/>
        <w:bottom w:val="none" w:sz="0" w:space="0" w:color="auto"/>
        <w:right w:val="none" w:sz="0" w:space="0" w:color="auto"/>
      </w:divBdr>
    </w:div>
    <w:div w:id="1294211422">
      <w:bodyDiv w:val="1"/>
      <w:marLeft w:val="0"/>
      <w:marRight w:val="0"/>
      <w:marTop w:val="0"/>
      <w:marBottom w:val="0"/>
      <w:divBdr>
        <w:top w:val="none" w:sz="0" w:space="0" w:color="auto"/>
        <w:left w:val="none" w:sz="0" w:space="0" w:color="auto"/>
        <w:bottom w:val="none" w:sz="0" w:space="0" w:color="auto"/>
        <w:right w:val="none" w:sz="0" w:space="0" w:color="auto"/>
      </w:divBdr>
    </w:div>
    <w:div w:id="164790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2CD4D-C7B1-4491-BFBF-644A84EB3E21}">
  <ds:schemaRefs>
    <ds:schemaRef ds:uri="http://schemas.openxmlformats.org/officeDocument/2006/bibliography"/>
  </ds:schemaRefs>
</ds:datastoreItem>
</file>

<file path=customXml/itemProps2.xml><?xml version="1.0" encoding="utf-8"?>
<ds:datastoreItem xmlns:ds="http://schemas.openxmlformats.org/officeDocument/2006/customXml" ds:itemID="{379E7210-28E4-473C-8C1F-96826BA4F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6F39B8A2</Template>
  <TotalTime>58</TotalTime>
  <Pages>9</Pages>
  <Words>2211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APPROVALS:</vt:lpstr>
    </vt:vector>
  </TitlesOfParts>
  <Company>Hewlett-Packard</Company>
  <LinksUpToDate>false</LinksUpToDate>
  <CharactersWithSpaces>15241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APPROVALS:</dc:title>
  <dc:creator>Jan Ayres</dc:creator>
  <cp:lastModifiedBy>Andrea Miller</cp:lastModifiedBy>
  <cp:revision>12</cp:revision>
  <cp:lastPrinted>2013-05-10T22:06:00Z</cp:lastPrinted>
  <dcterms:created xsi:type="dcterms:W3CDTF">2013-05-06T17:38:00Z</dcterms:created>
  <dcterms:modified xsi:type="dcterms:W3CDTF">2013-05-10T22:21:00Z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vice Name">
    <vt:lpwstr>Device Name</vt:lpwstr>
  </property>
  <property fmtid="{D5CDD505-2E9C-101B-9397-08002B2CF9AE}" pid="3" name="Program Name">
    <vt:lpwstr>Program Name</vt:lpwstr>
  </property>
  <property fmtid="{D5CDD505-2E9C-101B-9397-08002B2CF9AE}" pid="4" name="Customer Name">
    <vt:lpwstr>Customer Name</vt:lpwstr>
  </property>
  <property fmtid="{D5CDD505-2E9C-101B-9397-08002B2CF9AE}" pid="5" name="Category">
    <vt:lpwstr>mVP</vt:lpwstr>
  </property>
</Properties>
</file>