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54A6" w:rsidRDefault="000754A6" w:rsidP="000754A6">
      <w:pPr>
        <w:spacing w:before="240" w:after="240"/>
        <w:jc w:val="both"/>
        <w:rPr>
          <w:rFonts w:cstheme="minorHAnsi"/>
          <w:b/>
          <w:caps/>
          <w:sz w:val="24"/>
          <w:szCs w:val="24"/>
          <w:u w:val="single"/>
        </w:rPr>
      </w:pPr>
    </w:p>
    <w:p w:rsidR="000754A6" w:rsidRDefault="000754A6" w:rsidP="000754A6">
      <w:pPr>
        <w:spacing w:before="240" w:after="240"/>
        <w:jc w:val="both"/>
        <w:rPr>
          <w:rFonts w:cstheme="minorHAnsi"/>
          <w:b/>
          <w:caps/>
          <w:sz w:val="24"/>
          <w:szCs w:val="24"/>
          <w:u w:val="single"/>
        </w:rPr>
      </w:pPr>
    </w:p>
    <w:p w:rsidR="000754A6" w:rsidRDefault="000754A6" w:rsidP="000754A6">
      <w:pPr>
        <w:spacing w:before="240" w:after="240"/>
        <w:jc w:val="both"/>
        <w:rPr>
          <w:rFonts w:cstheme="minorHAnsi"/>
          <w:b/>
          <w:caps/>
          <w:sz w:val="24"/>
          <w:szCs w:val="24"/>
          <w:u w:val="single"/>
        </w:rPr>
      </w:pPr>
    </w:p>
    <w:p w:rsidR="000754A6" w:rsidRPr="000610BA" w:rsidRDefault="000754A6" w:rsidP="000754A6">
      <w:pPr>
        <w:spacing w:before="240" w:after="240"/>
        <w:jc w:val="both"/>
        <w:rPr>
          <w:rFonts w:cstheme="minorHAnsi"/>
          <w:sz w:val="24"/>
          <w:szCs w:val="24"/>
          <w:u w:val="single"/>
        </w:rPr>
      </w:pPr>
      <w:r w:rsidRPr="000610BA">
        <w:rPr>
          <w:rFonts w:cstheme="minorHAnsi"/>
          <w:b/>
          <w:caps/>
          <w:sz w:val="24"/>
          <w:szCs w:val="24"/>
          <w:u w:val="single"/>
        </w:rPr>
        <w:t>Originator:</w:t>
      </w:r>
      <w:r w:rsidRPr="000610BA">
        <w:rPr>
          <w:rFonts w:cstheme="minorHAnsi"/>
          <w:b/>
          <w:bCs/>
          <w:sz w:val="24"/>
          <w:szCs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3"/>
        <w:gridCol w:w="2976"/>
        <w:gridCol w:w="3238"/>
        <w:gridCol w:w="1391"/>
      </w:tblGrid>
      <w:tr w:rsidR="000754A6" w:rsidRPr="000610BA" w:rsidTr="00DC6609">
        <w:trPr>
          <w:trHeight w:val="149"/>
        </w:trPr>
        <w:tc>
          <w:tcPr>
            <w:tcW w:w="1026" w:type="pct"/>
            <w:shd w:val="clear" w:color="auto" w:fill="C0C0C0"/>
          </w:tcPr>
          <w:p w:rsidR="000754A6" w:rsidRPr="000610BA" w:rsidRDefault="000754A6" w:rsidP="00DC6609">
            <w:pPr>
              <w:spacing w:after="0"/>
              <w:jc w:val="both"/>
              <w:rPr>
                <w:rFonts w:cstheme="minorHAnsi"/>
                <w:b/>
                <w:sz w:val="24"/>
                <w:szCs w:val="24"/>
              </w:rPr>
            </w:pPr>
            <w:r w:rsidRPr="000610BA">
              <w:rPr>
                <w:rFonts w:cstheme="minorHAnsi"/>
                <w:b/>
                <w:sz w:val="24"/>
                <w:szCs w:val="24"/>
              </w:rPr>
              <w:t xml:space="preserve">Name </w:t>
            </w:r>
          </w:p>
        </w:tc>
        <w:tc>
          <w:tcPr>
            <w:tcW w:w="1555" w:type="pct"/>
            <w:shd w:val="clear" w:color="auto" w:fill="C0C0C0"/>
          </w:tcPr>
          <w:p w:rsidR="000754A6" w:rsidRPr="000610BA" w:rsidRDefault="000754A6" w:rsidP="00DC6609">
            <w:pPr>
              <w:spacing w:after="0"/>
              <w:jc w:val="both"/>
              <w:rPr>
                <w:rFonts w:cstheme="minorHAnsi"/>
                <w:b/>
                <w:sz w:val="24"/>
                <w:szCs w:val="24"/>
              </w:rPr>
            </w:pPr>
            <w:r w:rsidRPr="000610BA">
              <w:rPr>
                <w:rFonts w:cstheme="minorHAnsi"/>
                <w:b/>
                <w:sz w:val="24"/>
                <w:szCs w:val="24"/>
              </w:rPr>
              <w:t>Job Title</w:t>
            </w:r>
          </w:p>
        </w:tc>
        <w:tc>
          <w:tcPr>
            <w:tcW w:w="1692" w:type="pct"/>
            <w:shd w:val="clear" w:color="auto" w:fill="C0C0C0"/>
          </w:tcPr>
          <w:p w:rsidR="000754A6" w:rsidRPr="000610BA" w:rsidRDefault="000754A6" w:rsidP="00DC6609">
            <w:pPr>
              <w:spacing w:after="0"/>
              <w:jc w:val="both"/>
              <w:rPr>
                <w:rFonts w:cstheme="minorHAnsi"/>
                <w:b/>
                <w:sz w:val="24"/>
                <w:szCs w:val="24"/>
              </w:rPr>
            </w:pPr>
            <w:r w:rsidRPr="000610BA">
              <w:rPr>
                <w:rFonts w:cstheme="minorHAnsi"/>
                <w:b/>
                <w:sz w:val="24"/>
                <w:szCs w:val="24"/>
              </w:rPr>
              <w:t>Signature</w:t>
            </w:r>
          </w:p>
        </w:tc>
        <w:tc>
          <w:tcPr>
            <w:tcW w:w="727" w:type="pct"/>
            <w:shd w:val="clear" w:color="auto" w:fill="C0C0C0"/>
          </w:tcPr>
          <w:p w:rsidR="000754A6" w:rsidRPr="000610BA" w:rsidRDefault="000754A6" w:rsidP="00DC6609">
            <w:pPr>
              <w:spacing w:after="0"/>
              <w:jc w:val="both"/>
              <w:rPr>
                <w:rFonts w:cstheme="minorHAnsi"/>
                <w:b/>
                <w:sz w:val="24"/>
                <w:szCs w:val="24"/>
              </w:rPr>
            </w:pPr>
            <w:r w:rsidRPr="000610BA">
              <w:rPr>
                <w:rFonts w:cstheme="minorHAnsi"/>
                <w:b/>
                <w:sz w:val="24"/>
                <w:szCs w:val="24"/>
              </w:rPr>
              <w:t>Date</w:t>
            </w:r>
          </w:p>
        </w:tc>
      </w:tr>
      <w:tr w:rsidR="000754A6" w:rsidRPr="000610BA" w:rsidTr="00DC6609">
        <w:trPr>
          <w:trHeight w:val="864"/>
        </w:trPr>
        <w:tc>
          <w:tcPr>
            <w:tcW w:w="1026" w:type="pct"/>
            <w:vAlign w:val="center"/>
          </w:tcPr>
          <w:p w:rsidR="000754A6" w:rsidRPr="000610BA" w:rsidRDefault="000754A6" w:rsidP="00DC6609">
            <w:pPr>
              <w:pStyle w:val="Heading5"/>
              <w:spacing w:before="0"/>
              <w:rPr>
                <w:rFonts w:asciiTheme="minorHAnsi" w:hAnsiTheme="minorHAnsi" w:cstheme="minorHAnsi"/>
                <w:bCs w:val="0"/>
                <w:sz w:val="24"/>
              </w:rPr>
            </w:pPr>
            <w:r>
              <w:rPr>
                <w:rFonts w:asciiTheme="minorHAnsi" w:hAnsiTheme="minorHAnsi" w:cstheme="minorHAnsi"/>
                <w:bCs w:val="0"/>
                <w:sz w:val="24"/>
              </w:rPr>
              <w:t>Andrew Mason</w:t>
            </w:r>
          </w:p>
        </w:tc>
        <w:tc>
          <w:tcPr>
            <w:tcW w:w="1555" w:type="pct"/>
            <w:vAlign w:val="center"/>
          </w:tcPr>
          <w:p w:rsidR="000754A6" w:rsidRPr="000610BA" w:rsidRDefault="000754A6" w:rsidP="00DC6609">
            <w:pPr>
              <w:spacing w:after="0"/>
              <w:rPr>
                <w:rFonts w:cstheme="minorHAnsi"/>
                <w:sz w:val="24"/>
                <w:szCs w:val="24"/>
              </w:rPr>
            </w:pPr>
            <w:r>
              <w:rPr>
                <w:rFonts w:cstheme="minorHAnsi"/>
                <w:sz w:val="24"/>
                <w:szCs w:val="24"/>
              </w:rPr>
              <w:t>Chief Technology Officer</w:t>
            </w:r>
          </w:p>
        </w:tc>
        <w:tc>
          <w:tcPr>
            <w:tcW w:w="1692" w:type="pct"/>
            <w:vAlign w:val="center"/>
          </w:tcPr>
          <w:p w:rsidR="000754A6" w:rsidRPr="000610BA" w:rsidRDefault="000754A6" w:rsidP="00DC6609">
            <w:pPr>
              <w:spacing w:after="0"/>
              <w:rPr>
                <w:rFonts w:cstheme="minorHAnsi"/>
                <w:b/>
                <w:sz w:val="24"/>
                <w:szCs w:val="24"/>
              </w:rPr>
            </w:pPr>
          </w:p>
        </w:tc>
        <w:tc>
          <w:tcPr>
            <w:tcW w:w="727" w:type="pct"/>
            <w:vAlign w:val="center"/>
          </w:tcPr>
          <w:p w:rsidR="000754A6" w:rsidRPr="000610BA" w:rsidRDefault="000754A6" w:rsidP="00DC6609">
            <w:pPr>
              <w:spacing w:after="0"/>
              <w:rPr>
                <w:rFonts w:cstheme="minorHAnsi"/>
                <w:b/>
                <w:sz w:val="24"/>
                <w:szCs w:val="24"/>
              </w:rPr>
            </w:pPr>
          </w:p>
        </w:tc>
      </w:tr>
    </w:tbl>
    <w:p w:rsidR="000754A6" w:rsidRPr="000610BA" w:rsidRDefault="000754A6" w:rsidP="000754A6">
      <w:pPr>
        <w:spacing w:before="240" w:after="240"/>
        <w:jc w:val="both"/>
        <w:rPr>
          <w:rFonts w:cstheme="minorHAnsi"/>
          <w:sz w:val="24"/>
          <w:szCs w:val="24"/>
          <w:u w:val="single"/>
        </w:rPr>
      </w:pPr>
      <w:bookmarkStart w:id="0" w:name="_Toc32798431"/>
      <w:r w:rsidRPr="000610BA">
        <w:rPr>
          <w:rFonts w:cstheme="minorHAnsi"/>
          <w:b/>
          <w:caps/>
          <w:sz w:val="24"/>
          <w:szCs w:val="24"/>
          <w:u w:val="single"/>
        </w:rPr>
        <w:t>Approvals:</w:t>
      </w:r>
      <w:bookmarkEnd w:id="0"/>
      <w:r w:rsidRPr="000610BA">
        <w:rPr>
          <w:rFonts w:cstheme="minorHAnsi"/>
          <w:sz w:val="24"/>
          <w:szCs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0"/>
        <w:gridCol w:w="2985"/>
        <w:gridCol w:w="3224"/>
        <w:gridCol w:w="1399"/>
      </w:tblGrid>
      <w:tr w:rsidR="000754A6" w:rsidRPr="000610BA" w:rsidTr="00DC6609">
        <w:trPr>
          <w:trHeight w:val="231"/>
        </w:trPr>
        <w:tc>
          <w:tcPr>
            <w:tcW w:w="1024" w:type="pct"/>
            <w:shd w:val="clear" w:color="auto" w:fill="C0C0C0"/>
            <w:vAlign w:val="center"/>
          </w:tcPr>
          <w:p w:rsidR="000754A6" w:rsidRPr="000610BA" w:rsidRDefault="000754A6" w:rsidP="00DC6609">
            <w:pPr>
              <w:rPr>
                <w:rFonts w:cstheme="minorHAnsi"/>
                <w:b/>
                <w:sz w:val="24"/>
                <w:szCs w:val="24"/>
              </w:rPr>
            </w:pPr>
            <w:r w:rsidRPr="000610BA">
              <w:rPr>
                <w:rFonts w:cstheme="minorHAnsi"/>
                <w:b/>
                <w:sz w:val="24"/>
                <w:szCs w:val="24"/>
              </w:rPr>
              <w:t xml:space="preserve">Name </w:t>
            </w:r>
          </w:p>
        </w:tc>
        <w:tc>
          <w:tcPr>
            <w:tcW w:w="1560" w:type="pct"/>
            <w:shd w:val="clear" w:color="auto" w:fill="C0C0C0"/>
            <w:vAlign w:val="center"/>
          </w:tcPr>
          <w:p w:rsidR="000754A6" w:rsidRPr="000610BA" w:rsidRDefault="000754A6" w:rsidP="00DC6609">
            <w:pPr>
              <w:rPr>
                <w:rFonts w:cstheme="minorHAnsi"/>
                <w:b/>
                <w:sz w:val="24"/>
                <w:szCs w:val="24"/>
              </w:rPr>
            </w:pPr>
            <w:r w:rsidRPr="000610BA">
              <w:rPr>
                <w:rFonts w:cstheme="minorHAnsi"/>
                <w:b/>
                <w:sz w:val="24"/>
                <w:szCs w:val="24"/>
              </w:rPr>
              <w:t>Job Title</w:t>
            </w:r>
          </w:p>
        </w:tc>
        <w:tc>
          <w:tcPr>
            <w:tcW w:w="1685" w:type="pct"/>
            <w:shd w:val="clear" w:color="auto" w:fill="C0C0C0"/>
            <w:vAlign w:val="center"/>
          </w:tcPr>
          <w:p w:rsidR="000754A6" w:rsidRPr="000610BA" w:rsidRDefault="000754A6" w:rsidP="00DC6609">
            <w:pPr>
              <w:rPr>
                <w:rFonts w:cstheme="minorHAnsi"/>
                <w:b/>
                <w:sz w:val="24"/>
                <w:szCs w:val="24"/>
              </w:rPr>
            </w:pPr>
            <w:r w:rsidRPr="000610BA">
              <w:rPr>
                <w:rFonts w:cstheme="minorHAnsi"/>
                <w:b/>
                <w:sz w:val="24"/>
                <w:szCs w:val="24"/>
              </w:rPr>
              <w:t>Signature</w:t>
            </w:r>
          </w:p>
        </w:tc>
        <w:tc>
          <w:tcPr>
            <w:tcW w:w="731" w:type="pct"/>
            <w:shd w:val="clear" w:color="auto" w:fill="C0C0C0"/>
            <w:vAlign w:val="center"/>
          </w:tcPr>
          <w:p w:rsidR="000754A6" w:rsidRPr="000610BA" w:rsidRDefault="000754A6" w:rsidP="00DC6609">
            <w:pPr>
              <w:rPr>
                <w:rFonts w:cstheme="minorHAnsi"/>
                <w:b/>
                <w:sz w:val="24"/>
                <w:szCs w:val="24"/>
              </w:rPr>
            </w:pPr>
            <w:r w:rsidRPr="000610BA">
              <w:rPr>
                <w:rFonts w:cstheme="minorHAnsi"/>
                <w:b/>
                <w:sz w:val="24"/>
                <w:szCs w:val="24"/>
              </w:rPr>
              <w:t>Date</w:t>
            </w:r>
          </w:p>
        </w:tc>
      </w:tr>
      <w:tr w:rsidR="000754A6" w:rsidRPr="000610BA" w:rsidTr="00DC6609">
        <w:trPr>
          <w:trHeight w:val="864"/>
        </w:trPr>
        <w:tc>
          <w:tcPr>
            <w:tcW w:w="1024" w:type="pct"/>
            <w:vAlign w:val="center"/>
          </w:tcPr>
          <w:p w:rsidR="000754A6" w:rsidRPr="000610BA" w:rsidRDefault="000754A6" w:rsidP="00DC6609">
            <w:pPr>
              <w:pStyle w:val="Heading5"/>
              <w:spacing w:before="0"/>
              <w:rPr>
                <w:rFonts w:asciiTheme="minorHAnsi" w:hAnsiTheme="minorHAnsi" w:cstheme="minorHAnsi"/>
                <w:bCs w:val="0"/>
                <w:sz w:val="24"/>
              </w:rPr>
            </w:pPr>
            <w:r>
              <w:rPr>
                <w:rFonts w:asciiTheme="minorHAnsi" w:hAnsiTheme="minorHAnsi" w:cstheme="minorHAnsi"/>
                <w:bCs w:val="0"/>
                <w:sz w:val="24"/>
              </w:rPr>
              <w:t>Brian Tompson</w:t>
            </w:r>
          </w:p>
        </w:tc>
        <w:tc>
          <w:tcPr>
            <w:tcW w:w="1560" w:type="pct"/>
            <w:vAlign w:val="center"/>
          </w:tcPr>
          <w:p w:rsidR="000754A6" w:rsidRPr="00A04E66" w:rsidRDefault="000754A6" w:rsidP="00DC6609">
            <w:pPr>
              <w:rPr>
                <w:rFonts w:cstheme="minorHAnsi"/>
                <w:sz w:val="24"/>
                <w:szCs w:val="24"/>
              </w:rPr>
            </w:pPr>
            <w:r w:rsidRPr="00A04E66">
              <w:rPr>
                <w:rFonts w:cstheme="minorHAnsi"/>
                <w:sz w:val="24"/>
                <w:szCs w:val="24"/>
              </w:rPr>
              <w:t>Software Engineer</w:t>
            </w:r>
          </w:p>
        </w:tc>
        <w:tc>
          <w:tcPr>
            <w:tcW w:w="1685" w:type="pct"/>
            <w:vAlign w:val="center"/>
          </w:tcPr>
          <w:p w:rsidR="000754A6" w:rsidRPr="000610BA" w:rsidRDefault="000754A6" w:rsidP="00DC6609">
            <w:pPr>
              <w:rPr>
                <w:rFonts w:cstheme="minorHAnsi"/>
                <w:b/>
                <w:sz w:val="24"/>
                <w:szCs w:val="24"/>
              </w:rPr>
            </w:pPr>
          </w:p>
        </w:tc>
        <w:tc>
          <w:tcPr>
            <w:tcW w:w="731" w:type="pct"/>
            <w:vAlign w:val="center"/>
          </w:tcPr>
          <w:p w:rsidR="000754A6" w:rsidRPr="000610BA" w:rsidRDefault="000754A6" w:rsidP="00DC6609">
            <w:pPr>
              <w:rPr>
                <w:rFonts w:cstheme="minorHAnsi"/>
                <w:b/>
                <w:sz w:val="24"/>
                <w:szCs w:val="24"/>
              </w:rPr>
            </w:pPr>
          </w:p>
        </w:tc>
      </w:tr>
      <w:tr w:rsidR="000754A6" w:rsidRPr="000610BA" w:rsidTr="00DC6609">
        <w:trPr>
          <w:trHeight w:val="864"/>
        </w:trPr>
        <w:tc>
          <w:tcPr>
            <w:tcW w:w="1024" w:type="pct"/>
            <w:vAlign w:val="center"/>
          </w:tcPr>
          <w:p w:rsidR="000754A6" w:rsidRPr="000610BA" w:rsidRDefault="000754A6" w:rsidP="00DC6609">
            <w:pPr>
              <w:pStyle w:val="Heading5"/>
              <w:spacing w:before="0"/>
              <w:rPr>
                <w:rFonts w:asciiTheme="minorHAnsi" w:hAnsiTheme="minorHAnsi" w:cstheme="minorHAnsi"/>
                <w:bCs w:val="0"/>
                <w:sz w:val="24"/>
              </w:rPr>
            </w:pPr>
            <w:r>
              <w:rPr>
                <w:rFonts w:asciiTheme="minorHAnsi" w:hAnsiTheme="minorHAnsi" w:cstheme="minorHAnsi"/>
                <w:bCs w:val="0"/>
                <w:sz w:val="24"/>
              </w:rPr>
              <w:t>Don Pegg</w:t>
            </w:r>
          </w:p>
        </w:tc>
        <w:tc>
          <w:tcPr>
            <w:tcW w:w="1560" w:type="pct"/>
            <w:vAlign w:val="center"/>
          </w:tcPr>
          <w:p w:rsidR="000754A6" w:rsidRPr="00A04E66" w:rsidRDefault="000754A6" w:rsidP="00DC6609">
            <w:pPr>
              <w:pStyle w:val="Heading5"/>
              <w:spacing w:before="0"/>
              <w:rPr>
                <w:rFonts w:asciiTheme="minorHAnsi" w:hAnsiTheme="minorHAnsi" w:cstheme="minorHAnsi"/>
                <w:b w:val="0"/>
                <w:bCs w:val="0"/>
                <w:sz w:val="24"/>
              </w:rPr>
            </w:pPr>
            <w:r w:rsidRPr="00A04E66">
              <w:rPr>
                <w:rFonts w:asciiTheme="minorHAnsi" w:hAnsiTheme="minorHAnsi" w:cstheme="minorHAnsi"/>
                <w:b w:val="0"/>
                <w:bCs w:val="0"/>
                <w:sz w:val="24"/>
              </w:rPr>
              <w:t>Senior Electrical Engineer</w:t>
            </w:r>
          </w:p>
        </w:tc>
        <w:tc>
          <w:tcPr>
            <w:tcW w:w="1685" w:type="pct"/>
            <w:vAlign w:val="center"/>
          </w:tcPr>
          <w:p w:rsidR="000754A6" w:rsidRPr="000610BA" w:rsidRDefault="000754A6" w:rsidP="00DC6609">
            <w:pPr>
              <w:rPr>
                <w:rFonts w:cstheme="minorHAnsi"/>
                <w:b/>
                <w:sz w:val="24"/>
                <w:szCs w:val="24"/>
              </w:rPr>
            </w:pPr>
          </w:p>
        </w:tc>
        <w:tc>
          <w:tcPr>
            <w:tcW w:w="731" w:type="pct"/>
            <w:vAlign w:val="center"/>
          </w:tcPr>
          <w:p w:rsidR="000754A6" w:rsidRPr="000610BA" w:rsidRDefault="000754A6" w:rsidP="00DC6609">
            <w:pPr>
              <w:rPr>
                <w:rFonts w:cstheme="minorHAnsi"/>
                <w:b/>
                <w:sz w:val="24"/>
                <w:szCs w:val="24"/>
              </w:rPr>
            </w:pPr>
          </w:p>
        </w:tc>
      </w:tr>
      <w:tr w:rsidR="000754A6" w:rsidRPr="000610BA" w:rsidTr="00DC6609">
        <w:trPr>
          <w:trHeight w:val="864"/>
        </w:trPr>
        <w:tc>
          <w:tcPr>
            <w:tcW w:w="1024" w:type="pct"/>
            <w:vAlign w:val="center"/>
          </w:tcPr>
          <w:p w:rsidR="000754A6" w:rsidRPr="000610BA" w:rsidRDefault="000754A6" w:rsidP="00DC6609">
            <w:pPr>
              <w:pStyle w:val="Heading5"/>
              <w:spacing w:before="0"/>
              <w:rPr>
                <w:rFonts w:asciiTheme="minorHAnsi" w:hAnsiTheme="minorHAnsi" w:cstheme="minorHAnsi"/>
                <w:bCs w:val="0"/>
                <w:sz w:val="24"/>
              </w:rPr>
            </w:pPr>
            <w:r>
              <w:rPr>
                <w:rFonts w:asciiTheme="minorHAnsi" w:hAnsiTheme="minorHAnsi" w:cstheme="minorHAnsi"/>
                <w:bCs w:val="0"/>
                <w:sz w:val="24"/>
              </w:rPr>
              <w:t>Andrea Miller</w:t>
            </w:r>
          </w:p>
        </w:tc>
        <w:tc>
          <w:tcPr>
            <w:tcW w:w="1560" w:type="pct"/>
            <w:vAlign w:val="center"/>
          </w:tcPr>
          <w:p w:rsidR="000754A6" w:rsidRPr="00A04E66" w:rsidRDefault="000754A6" w:rsidP="00DC6609">
            <w:pPr>
              <w:pStyle w:val="Heading5"/>
              <w:spacing w:before="0"/>
              <w:rPr>
                <w:rFonts w:asciiTheme="minorHAnsi" w:hAnsiTheme="minorHAnsi" w:cstheme="minorHAnsi"/>
                <w:b w:val="0"/>
                <w:bCs w:val="0"/>
                <w:sz w:val="24"/>
              </w:rPr>
            </w:pPr>
            <w:r w:rsidRPr="00A04E66">
              <w:rPr>
                <w:rFonts w:asciiTheme="minorHAnsi" w:hAnsiTheme="minorHAnsi" w:cstheme="minorHAnsi"/>
                <w:b w:val="0"/>
                <w:bCs w:val="0"/>
                <w:sz w:val="24"/>
              </w:rPr>
              <w:t>Quality Assurance Manager</w:t>
            </w:r>
          </w:p>
        </w:tc>
        <w:tc>
          <w:tcPr>
            <w:tcW w:w="1685" w:type="pct"/>
            <w:vAlign w:val="center"/>
          </w:tcPr>
          <w:p w:rsidR="000754A6" w:rsidRPr="000610BA" w:rsidRDefault="000754A6" w:rsidP="00DC6609">
            <w:pPr>
              <w:rPr>
                <w:rFonts w:cstheme="minorHAnsi"/>
                <w:b/>
                <w:sz w:val="24"/>
                <w:szCs w:val="24"/>
              </w:rPr>
            </w:pPr>
          </w:p>
        </w:tc>
        <w:tc>
          <w:tcPr>
            <w:tcW w:w="731" w:type="pct"/>
            <w:vAlign w:val="center"/>
          </w:tcPr>
          <w:p w:rsidR="000754A6" w:rsidRPr="000610BA" w:rsidRDefault="000754A6" w:rsidP="00DC6609">
            <w:pPr>
              <w:rPr>
                <w:rFonts w:cstheme="minorHAnsi"/>
                <w:b/>
                <w:sz w:val="24"/>
                <w:szCs w:val="24"/>
              </w:rPr>
            </w:pPr>
          </w:p>
        </w:tc>
      </w:tr>
    </w:tbl>
    <w:p w:rsidR="000754A6" w:rsidRPr="000610BA" w:rsidRDefault="000754A6" w:rsidP="000754A6">
      <w:pPr>
        <w:rPr>
          <w:rFonts w:cstheme="minorHAnsi"/>
          <w:b/>
          <w:bCs/>
          <w:caps/>
          <w:sz w:val="24"/>
          <w:szCs w:val="24"/>
        </w:rPr>
      </w:pPr>
    </w:p>
    <w:p w:rsidR="000754A6" w:rsidRPr="000610BA" w:rsidRDefault="000754A6" w:rsidP="000754A6">
      <w:pPr>
        <w:spacing w:after="0" w:line="240" w:lineRule="auto"/>
        <w:rPr>
          <w:rFonts w:cstheme="minorHAnsi"/>
          <w:b/>
          <w:sz w:val="24"/>
          <w:szCs w:val="24"/>
        </w:rPr>
      </w:pPr>
    </w:p>
    <w:p w:rsidR="00313FD8" w:rsidRPr="00313FD8" w:rsidRDefault="00313FD8" w:rsidP="00313FD8">
      <w:pPr>
        <w:pStyle w:val="ListParagraph"/>
        <w:rPr>
          <w:rFonts w:cs="Times New Roman"/>
          <w:b/>
          <w:sz w:val="24"/>
          <w:szCs w:val="24"/>
        </w:rPr>
      </w:pPr>
    </w:p>
    <w:p w:rsidR="00313FD8" w:rsidRPr="00313FD8" w:rsidRDefault="00313FD8" w:rsidP="00313FD8">
      <w:pPr>
        <w:pStyle w:val="ListParagraph"/>
        <w:numPr>
          <w:ilvl w:val="0"/>
          <w:numId w:val="1"/>
        </w:numPr>
        <w:rPr>
          <w:rFonts w:cs="Times New Roman"/>
          <w:b/>
          <w:sz w:val="24"/>
          <w:szCs w:val="24"/>
        </w:rPr>
      </w:pPr>
      <w:r w:rsidRPr="00313FD8">
        <w:rPr>
          <w:rFonts w:cs="Times New Roman"/>
          <w:b/>
          <w:sz w:val="24"/>
          <w:szCs w:val="24"/>
        </w:rPr>
        <w:br w:type="page"/>
      </w:r>
    </w:p>
    <w:p w:rsidR="009A4279" w:rsidRPr="00494F6F" w:rsidRDefault="00494F6F" w:rsidP="00313FD8">
      <w:pPr>
        <w:pStyle w:val="ListParagraph"/>
        <w:numPr>
          <w:ilvl w:val="0"/>
          <w:numId w:val="7"/>
        </w:numPr>
        <w:rPr>
          <w:b/>
        </w:rPr>
      </w:pPr>
      <w:r w:rsidRPr="00494F6F">
        <w:rPr>
          <w:b/>
        </w:rPr>
        <w:lastRenderedPageBreak/>
        <w:t>Purpose</w:t>
      </w:r>
    </w:p>
    <w:p w:rsidR="00112E64" w:rsidRDefault="00112E64" w:rsidP="00494F6F">
      <w:pPr>
        <w:pStyle w:val="ListParagraph"/>
      </w:pPr>
    </w:p>
    <w:p w:rsidR="0008742B" w:rsidRDefault="00B037E7" w:rsidP="00494F6F">
      <w:pPr>
        <w:pStyle w:val="ListParagraph"/>
      </w:pPr>
      <w:r>
        <w:t xml:space="preserve">This verification will assess the </w:t>
      </w:r>
      <w:r w:rsidR="0012174E">
        <w:t xml:space="preserve">functionality of the new version </w:t>
      </w:r>
      <w:r w:rsidR="00831023">
        <w:t xml:space="preserve">R04.00.00 of the EPIC ClearView device </w:t>
      </w:r>
      <w:r w:rsidR="0012174E">
        <w:t>firmware</w:t>
      </w:r>
      <w:r>
        <w:t>.</w:t>
      </w:r>
    </w:p>
    <w:p w:rsidR="00B037E7" w:rsidRDefault="00B037E7" w:rsidP="00494F6F">
      <w:pPr>
        <w:pStyle w:val="ListParagraph"/>
      </w:pPr>
    </w:p>
    <w:p w:rsidR="0008742B" w:rsidRDefault="0008742B" w:rsidP="00313FD8">
      <w:pPr>
        <w:pStyle w:val="ListParagraph"/>
        <w:numPr>
          <w:ilvl w:val="0"/>
          <w:numId w:val="7"/>
        </w:numPr>
        <w:rPr>
          <w:b/>
        </w:rPr>
      </w:pPr>
      <w:r>
        <w:rPr>
          <w:b/>
        </w:rPr>
        <w:t>Scope</w:t>
      </w:r>
    </w:p>
    <w:p w:rsidR="0008742B" w:rsidRDefault="0008742B" w:rsidP="0008742B">
      <w:pPr>
        <w:pStyle w:val="ListParagraph"/>
      </w:pPr>
    </w:p>
    <w:p w:rsidR="0008742B" w:rsidRDefault="00F91A5E" w:rsidP="0008742B">
      <w:pPr>
        <w:pStyle w:val="ListParagraph"/>
      </w:pPr>
      <w:r>
        <w:t xml:space="preserve">This verification will document a </w:t>
      </w:r>
      <w:r w:rsidR="005D1332">
        <w:t xml:space="preserve">verification </w:t>
      </w:r>
      <w:r w:rsidR="0012174E">
        <w:t>of the ability for the firmware to be controlled by the application. Additionally the ability of the firmware to alter the image output will be challenged and documented</w:t>
      </w:r>
      <w:r w:rsidR="005D1332">
        <w:t>.</w:t>
      </w:r>
      <w:r w:rsidR="000F54F7">
        <w:t xml:space="preserve"> All requirements, to the extent they can be, </w:t>
      </w:r>
      <w:r w:rsidR="0012174E">
        <w:t>will be individually tested to verify that they are satisfied.</w:t>
      </w:r>
    </w:p>
    <w:p w:rsidR="0008742B" w:rsidRPr="0008742B" w:rsidRDefault="0008742B" w:rsidP="0008742B">
      <w:pPr>
        <w:pStyle w:val="ListParagraph"/>
      </w:pPr>
    </w:p>
    <w:p w:rsidR="00494F6F" w:rsidRPr="00494F6F" w:rsidRDefault="00494F6F" w:rsidP="00313FD8">
      <w:pPr>
        <w:pStyle w:val="ListParagraph"/>
        <w:numPr>
          <w:ilvl w:val="0"/>
          <w:numId w:val="7"/>
        </w:numPr>
        <w:rPr>
          <w:b/>
        </w:rPr>
      </w:pPr>
      <w:r w:rsidRPr="00494F6F">
        <w:rPr>
          <w:b/>
        </w:rPr>
        <w:t>Responsibilities</w:t>
      </w:r>
    </w:p>
    <w:p w:rsidR="00494F6F" w:rsidRDefault="00494F6F" w:rsidP="00494F6F">
      <w:pPr>
        <w:pStyle w:val="ListParagraph"/>
      </w:pPr>
    </w:p>
    <w:p w:rsidR="00494F6F" w:rsidRDefault="00F01308" w:rsidP="00494F6F">
      <w:pPr>
        <w:pStyle w:val="ListParagraph"/>
      </w:pPr>
      <w:r>
        <w:t xml:space="preserve">EPIC staff is responsible </w:t>
      </w:r>
      <w:r w:rsidR="0012174E">
        <w:t>for the execution of the protocol</w:t>
      </w:r>
      <w:r>
        <w:t xml:space="preserve">.  </w:t>
      </w:r>
      <w:r w:rsidR="00F91A5E">
        <w:t>QA is responsible to ensure that the verification is completed and that a report of the results is written.  The CTO will be responsible to respond and/or investigate any deviations or discrepancies identified during the verification.  Executive Management is responsible to ensure that the methods used accomplish the intended verification.</w:t>
      </w:r>
    </w:p>
    <w:p w:rsidR="00112E64" w:rsidRDefault="00112E64" w:rsidP="00494F6F">
      <w:pPr>
        <w:pStyle w:val="ListParagraph"/>
      </w:pPr>
    </w:p>
    <w:p w:rsidR="00454F0A" w:rsidRDefault="00454F0A" w:rsidP="00F91A5E">
      <w:pPr>
        <w:pStyle w:val="ListParagraph"/>
        <w:numPr>
          <w:ilvl w:val="0"/>
          <w:numId w:val="7"/>
        </w:numPr>
        <w:rPr>
          <w:b/>
        </w:rPr>
      </w:pPr>
      <w:r>
        <w:rPr>
          <w:b/>
        </w:rPr>
        <w:t>Equipment</w:t>
      </w:r>
    </w:p>
    <w:p w:rsidR="00454F0A" w:rsidRDefault="00454F0A" w:rsidP="00EB6E46">
      <w:pPr>
        <w:pStyle w:val="ListParagraph"/>
        <w:rPr>
          <w:b/>
        </w:rPr>
      </w:pPr>
    </w:p>
    <w:p w:rsidR="00454F0A" w:rsidRPr="00A04E66" w:rsidRDefault="00454F0A" w:rsidP="00A04E66">
      <w:pPr>
        <w:pStyle w:val="ListParagraph"/>
      </w:pPr>
      <w:r w:rsidRPr="00A04E66">
        <w:t>ClearView Software</w:t>
      </w:r>
    </w:p>
    <w:p w:rsidR="00454F0A" w:rsidRPr="00A04E66" w:rsidRDefault="00454F0A" w:rsidP="00A04E66">
      <w:pPr>
        <w:pStyle w:val="ListParagraph"/>
      </w:pPr>
      <w:r w:rsidRPr="00A04E66">
        <w:t>ClearView Device (EPC-100)</w:t>
      </w:r>
    </w:p>
    <w:p w:rsidR="00454F0A" w:rsidRPr="00A04E66" w:rsidRDefault="004F5AE7" w:rsidP="00A04E66">
      <w:pPr>
        <w:pStyle w:val="ListParagraph"/>
      </w:pPr>
      <w:r w:rsidRPr="00A04E66">
        <w:t>Digital Multimeter Fluke 187 (or equivalent)</w:t>
      </w:r>
    </w:p>
    <w:p w:rsidR="004F5AE7" w:rsidRPr="00A04E66" w:rsidRDefault="004F5AE7" w:rsidP="00A04E66">
      <w:pPr>
        <w:pStyle w:val="ListParagraph"/>
      </w:pPr>
      <w:r w:rsidRPr="00A04E66">
        <w:t>Oscilloscope Tektronix TDS 1002 (or equivalent)</w:t>
      </w:r>
    </w:p>
    <w:p w:rsidR="00454F0A" w:rsidRDefault="00454F0A" w:rsidP="00EB6E46">
      <w:pPr>
        <w:pStyle w:val="ListParagraph"/>
        <w:rPr>
          <w:b/>
        </w:rPr>
      </w:pPr>
    </w:p>
    <w:p w:rsidR="00DF5732" w:rsidRDefault="00494F6F" w:rsidP="00F91A5E">
      <w:pPr>
        <w:pStyle w:val="ListParagraph"/>
        <w:numPr>
          <w:ilvl w:val="0"/>
          <w:numId w:val="7"/>
        </w:numPr>
        <w:rPr>
          <w:b/>
        </w:rPr>
      </w:pPr>
      <w:r w:rsidRPr="00494F6F">
        <w:rPr>
          <w:b/>
        </w:rPr>
        <w:t>Procedure</w:t>
      </w:r>
    </w:p>
    <w:p w:rsidR="00241265" w:rsidRDefault="00241265" w:rsidP="00241265">
      <w:pPr>
        <w:pStyle w:val="ListParagraph"/>
      </w:pPr>
    </w:p>
    <w:p w:rsidR="00241265" w:rsidRDefault="00D129C0" w:rsidP="00241265">
      <w:pPr>
        <w:pStyle w:val="ListParagraph"/>
      </w:pPr>
      <w:r>
        <w:t>Where applicable, the test will be performed using the currently released version of the ClearView software. The software has an administrative mode that allows the user to interact more directly with the firmware. This testing are can be found by logging in as either the ‘administrator’ user or the ‘techadministrator’ user and clicking on the ‘Settings’ icon and then on the ‘Device Testing’ tab.</w:t>
      </w:r>
    </w:p>
    <w:p w:rsidR="00FD30E9" w:rsidRDefault="00FD30E9" w:rsidP="00241265">
      <w:pPr>
        <w:pStyle w:val="ListParagraph"/>
      </w:pPr>
    </w:p>
    <w:p w:rsidR="00CD0B75" w:rsidRDefault="00CD0B75" w:rsidP="00241265">
      <w:pPr>
        <w:pStyle w:val="ListParagraph"/>
      </w:pPr>
      <w:r>
        <w:t xml:space="preserve">A </w:t>
      </w:r>
      <w:r w:rsidR="00454F0A">
        <w:t>ClearView device</w:t>
      </w:r>
      <w:r>
        <w:t xml:space="preserve"> containing </w:t>
      </w:r>
      <w:r w:rsidR="00454F0A">
        <w:t xml:space="preserve">the </w:t>
      </w:r>
      <w:r>
        <w:t xml:space="preserve">version </w:t>
      </w:r>
      <w:r w:rsidR="00454F0A">
        <w:t>of</w:t>
      </w:r>
      <w:r>
        <w:t xml:space="preserve"> firmware</w:t>
      </w:r>
      <w:r w:rsidR="00454F0A">
        <w:t xml:space="preserve"> to be tested </w:t>
      </w:r>
      <w:r>
        <w:t xml:space="preserve">should be connected to the </w:t>
      </w:r>
      <w:r w:rsidR="00454F0A">
        <w:t>computer system</w:t>
      </w:r>
      <w:r>
        <w:t xml:space="preserve">, </w:t>
      </w:r>
      <w:r w:rsidR="00454F0A">
        <w:t>the ClearView device is</w:t>
      </w:r>
      <w:r>
        <w:t xml:space="preserve"> turned on and a calibration probe properly place</w:t>
      </w:r>
      <w:r w:rsidR="00454F0A">
        <w:t>d</w:t>
      </w:r>
      <w:r>
        <w:t xml:space="preserve"> on the device before beginning this protocol.</w:t>
      </w:r>
    </w:p>
    <w:p w:rsidR="00454F0A" w:rsidRDefault="00454F0A" w:rsidP="00241265">
      <w:pPr>
        <w:pStyle w:val="ListParagraph"/>
      </w:pPr>
    </w:p>
    <w:p w:rsidR="00454F0A" w:rsidRDefault="00454F0A" w:rsidP="00241265">
      <w:pPr>
        <w:pStyle w:val="ListParagraph"/>
      </w:pPr>
      <w:r>
        <w:t xml:space="preserve">ClearView Device Serial Number:  </w:t>
      </w:r>
      <w:r>
        <w:rPr>
          <w:u w:val="single"/>
        </w:rPr>
        <w:tab/>
      </w:r>
      <w:r>
        <w:rPr>
          <w:u w:val="single"/>
        </w:rPr>
        <w:tab/>
      </w:r>
      <w:r>
        <w:rPr>
          <w:u w:val="single"/>
        </w:rPr>
        <w:tab/>
      </w:r>
      <w:r>
        <w:rPr>
          <w:u w:val="single"/>
        </w:rPr>
        <w:tab/>
      </w:r>
      <w:r>
        <w:rPr>
          <w:u w:val="single"/>
        </w:rPr>
        <w:tab/>
      </w:r>
      <w:r>
        <w:rPr>
          <w:u w:val="single"/>
        </w:rPr>
        <w:tab/>
      </w:r>
    </w:p>
    <w:p w:rsidR="00454F0A" w:rsidRDefault="00454F0A" w:rsidP="00454F0A">
      <w:pPr>
        <w:pStyle w:val="ListParagraph"/>
      </w:pPr>
      <w:r>
        <w:t xml:space="preserve">ClearView Computer System ID/Serial Number:  </w:t>
      </w:r>
      <w:r>
        <w:rPr>
          <w:u w:val="single"/>
        </w:rPr>
        <w:tab/>
      </w:r>
      <w:r>
        <w:rPr>
          <w:u w:val="single"/>
        </w:rPr>
        <w:tab/>
      </w:r>
      <w:r>
        <w:rPr>
          <w:u w:val="single"/>
        </w:rPr>
        <w:tab/>
      </w:r>
      <w:r>
        <w:rPr>
          <w:u w:val="single"/>
        </w:rPr>
        <w:tab/>
      </w:r>
      <w:r>
        <w:rPr>
          <w:u w:val="single"/>
        </w:rPr>
        <w:tab/>
      </w:r>
      <w:r>
        <w:rPr>
          <w:u w:val="single"/>
        </w:rPr>
        <w:tab/>
      </w:r>
    </w:p>
    <w:p w:rsidR="00454F0A" w:rsidRDefault="00454F0A" w:rsidP="00454F0A">
      <w:pPr>
        <w:pStyle w:val="ListParagraph"/>
        <w:rPr>
          <w:u w:val="single"/>
        </w:rPr>
      </w:pPr>
      <w:r>
        <w:t xml:space="preserve">ClearView Software Version:  </w:t>
      </w:r>
      <w:r>
        <w:rPr>
          <w:u w:val="single"/>
        </w:rPr>
        <w:tab/>
      </w:r>
      <w:r>
        <w:rPr>
          <w:u w:val="single"/>
        </w:rPr>
        <w:tab/>
      </w:r>
      <w:r>
        <w:rPr>
          <w:u w:val="single"/>
        </w:rPr>
        <w:tab/>
      </w:r>
      <w:r>
        <w:rPr>
          <w:u w:val="single"/>
        </w:rPr>
        <w:tab/>
      </w:r>
      <w:r>
        <w:rPr>
          <w:u w:val="single"/>
        </w:rPr>
        <w:tab/>
      </w:r>
      <w:r>
        <w:rPr>
          <w:u w:val="single"/>
        </w:rPr>
        <w:tab/>
      </w:r>
    </w:p>
    <w:p w:rsidR="00A04E66" w:rsidRPr="00A04E66" w:rsidRDefault="00A04E66" w:rsidP="00454F0A">
      <w:pPr>
        <w:pStyle w:val="ListParagraph"/>
        <w:rPr>
          <w:u w:val="single"/>
        </w:rPr>
      </w:pPr>
      <w:r>
        <w:lastRenderedPageBreak/>
        <w:t xml:space="preserve">ClearView Firmware Version: </w:t>
      </w:r>
      <w:r>
        <w:rPr>
          <w:u w:val="single"/>
        </w:rPr>
        <w:tab/>
      </w:r>
      <w:r>
        <w:rPr>
          <w:u w:val="single"/>
        </w:rPr>
        <w:tab/>
      </w:r>
      <w:r>
        <w:rPr>
          <w:u w:val="single"/>
        </w:rPr>
        <w:tab/>
      </w:r>
      <w:r>
        <w:rPr>
          <w:u w:val="single"/>
        </w:rPr>
        <w:tab/>
      </w:r>
      <w:r>
        <w:rPr>
          <w:u w:val="single"/>
        </w:rPr>
        <w:tab/>
      </w:r>
      <w:r>
        <w:rPr>
          <w:u w:val="single"/>
        </w:rPr>
        <w:tab/>
      </w:r>
    </w:p>
    <w:p w:rsidR="003A37E6" w:rsidRDefault="004F5AE7" w:rsidP="00454F0A">
      <w:pPr>
        <w:pStyle w:val="ListParagraph"/>
        <w:rPr>
          <w:u w:val="single"/>
        </w:rPr>
      </w:pPr>
      <w:r>
        <w:t xml:space="preserve">Digital </w:t>
      </w:r>
      <w:r w:rsidRPr="008148C3">
        <w:t>Multimeter</w:t>
      </w:r>
      <w:r w:rsidR="003A37E6" w:rsidRPr="00A04E66">
        <w:t xml:space="preserve"> </w:t>
      </w:r>
      <w:r w:rsidRPr="008148C3">
        <w:t>ID/Serial</w:t>
      </w:r>
      <w:r>
        <w:t xml:space="preserve"> Number:  </w:t>
      </w:r>
      <w:r w:rsidR="00454F0A">
        <w:rPr>
          <w:u w:val="single"/>
        </w:rPr>
        <w:tab/>
      </w:r>
      <w:r w:rsidR="00454F0A">
        <w:rPr>
          <w:u w:val="single"/>
        </w:rPr>
        <w:tab/>
      </w:r>
      <w:r w:rsidR="00454F0A">
        <w:rPr>
          <w:u w:val="single"/>
        </w:rPr>
        <w:tab/>
      </w:r>
      <w:r w:rsidR="00454F0A">
        <w:tab/>
        <w:t xml:space="preserve">Cal Date:  </w:t>
      </w:r>
      <w:r w:rsidR="00454F0A">
        <w:rPr>
          <w:u w:val="single"/>
        </w:rPr>
        <w:tab/>
      </w:r>
      <w:r w:rsidR="00454F0A">
        <w:rPr>
          <w:u w:val="single"/>
        </w:rPr>
        <w:tab/>
      </w:r>
    </w:p>
    <w:p w:rsidR="00454F0A" w:rsidRDefault="004F5AE7" w:rsidP="00454F0A">
      <w:pPr>
        <w:pStyle w:val="ListParagraph"/>
        <w:rPr>
          <w:u w:val="single"/>
        </w:rPr>
      </w:pPr>
      <w:r w:rsidRPr="00A04E66">
        <w:t>Oscilloscope   ID/Serial Number</w:t>
      </w:r>
      <w:r w:rsidR="003A37E6">
        <w:t xml:space="preserve">: </w:t>
      </w:r>
      <w:r w:rsidR="003A37E6">
        <w:rPr>
          <w:u w:val="single"/>
        </w:rPr>
        <w:t xml:space="preserve"> </w:t>
      </w:r>
      <w:r>
        <w:rPr>
          <w:u w:val="single"/>
        </w:rPr>
        <w:t xml:space="preserve">    </w:t>
      </w:r>
      <w:r w:rsidR="003A37E6">
        <w:rPr>
          <w:u w:val="single"/>
        </w:rPr>
        <w:tab/>
      </w:r>
      <w:r w:rsidR="003A37E6">
        <w:rPr>
          <w:u w:val="single"/>
        </w:rPr>
        <w:tab/>
      </w:r>
      <w:r>
        <w:rPr>
          <w:u w:val="single"/>
        </w:rPr>
        <w:t xml:space="preserve">         </w:t>
      </w:r>
      <w:r w:rsidR="003A37E6">
        <w:rPr>
          <w:u w:val="single"/>
        </w:rPr>
        <w:tab/>
      </w:r>
      <w:r w:rsidR="003A37E6">
        <w:tab/>
      </w:r>
      <w:r w:rsidRPr="00A04E66">
        <w:t>Cal Date</w:t>
      </w:r>
      <w:r w:rsidR="003A37E6">
        <w:t xml:space="preserve">: </w:t>
      </w:r>
      <w:r w:rsidR="003A37E6">
        <w:rPr>
          <w:u w:val="single"/>
        </w:rPr>
        <w:tab/>
      </w:r>
      <w:r w:rsidR="003A37E6">
        <w:rPr>
          <w:u w:val="single"/>
        </w:rPr>
        <w:tab/>
      </w:r>
    </w:p>
    <w:p w:rsidR="00454F0A" w:rsidRDefault="00454F0A" w:rsidP="00454F0A">
      <w:pPr>
        <w:pStyle w:val="ListParagraph"/>
      </w:pPr>
    </w:p>
    <w:p w:rsidR="00D067AB" w:rsidRDefault="00B42D55" w:rsidP="00FE615B">
      <w:pPr>
        <w:pStyle w:val="ListParagraph"/>
        <w:numPr>
          <w:ilvl w:val="1"/>
          <w:numId w:val="7"/>
        </w:numPr>
      </w:pPr>
      <w:r>
        <w:t>[FRD_0005]</w:t>
      </w:r>
      <w:r w:rsidR="00FE615B">
        <w:t xml:space="preserve"> Enable the settings of the pulse voltage through the use of a host command. Voltage level should be defaulted to a base level. The value specified for the voltage should be a % of the original value</w:t>
      </w:r>
    </w:p>
    <w:p w:rsidR="00FE615B" w:rsidRDefault="00FE615B" w:rsidP="00FE615B">
      <w:pPr>
        <w:ind w:left="720"/>
      </w:pPr>
      <w:r>
        <w:t xml:space="preserve">Using the </w:t>
      </w:r>
      <w:r w:rsidR="0021532C">
        <w:t xml:space="preserve">ClearView application, log in as the ‘administrator’ user and navigate to the ‘Device Testing’ tab on the </w:t>
      </w:r>
      <w:r w:rsidR="002D5DAA">
        <w:t>‘Settings’ page</w:t>
      </w:r>
      <w:r w:rsidR="0021532C">
        <w:t>. Select the ‘Phillips’ camera from the drop down list at the top of the form. Press the ‘Connect to Device’ button to establish a connection to the device.</w:t>
      </w:r>
      <w:r w:rsidR="00CD0B75">
        <w:t xml:space="preserve"> Verify that the scanner is connected by looking at the live ‘Live Preview’ window to determine if a live preview is visible(you may need to lift up the calibration probe temporarily in order to verify this).</w:t>
      </w:r>
    </w:p>
    <w:p w:rsidR="0021532C" w:rsidRPr="00871A36" w:rsidRDefault="0021532C" w:rsidP="0021532C">
      <w:pPr>
        <w:pStyle w:val="ListParagraph"/>
        <w:spacing w:after="0"/>
        <w:ind w:left="1080"/>
        <w:rPr>
          <w:rFonts w:cstheme="minorHAnsi"/>
          <w:sz w:val="24"/>
          <w:szCs w:val="24"/>
        </w:rPr>
      </w:pPr>
    </w:p>
    <w:p w:rsidR="0021532C" w:rsidRPr="00871A36" w:rsidRDefault="0021532C" w:rsidP="0021532C">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1532C" w:rsidRDefault="0021532C" w:rsidP="00FE615B">
      <w:pPr>
        <w:ind w:left="720"/>
      </w:pPr>
    </w:p>
    <w:p w:rsidR="0021532C" w:rsidRDefault="0021532C" w:rsidP="00FE615B">
      <w:pPr>
        <w:ind w:left="720"/>
      </w:pPr>
      <w:r>
        <w:t>Once a connection has been established, check the check box next to the option ‘Write Settings on Image’ in the Other Options section of the page. Click the ‘LED Off’ button to verify that the LED is not on in the scanner</w:t>
      </w:r>
      <w:r w:rsidR="00C40E89">
        <w:t xml:space="preserve"> by looking at the “Live Preview” window</w:t>
      </w:r>
      <w:r>
        <w:t>.</w:t>
      </w:r>
    </w:p>
    <w:p w:rsidR="0021532C" w:rsidRPr="00871A36" w:rsidRDefault="0021532C" w:rsidP="0021532C">
      <w:pPr>
        <w:pStyle w:val="ListParagraph"/>
        <w:spacing w:after="0"/>
        <w:ind w:left="1080"/>
        <w:rPr>
          <w:rFonts w:cstheme="minorHAnsi"/>
          <w:sz w:val="24"/>
          <w:szCs w:val="24"/>
        </w:rPr>
      </w:pPr>
    </w:p>
    <w:p w:rsidR="0021532C" w:rsidRPr="00871A36" w:rsidRDefault="0021532C" w:rsidP="0021532C">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1532C" w:rsidRDefault="0021532C" w:rsidP="00FE615B">
      <w:pPr>
        <w:ind w:left="720"/>
      </w:pPr>
    </w:p>
    <w:p w:rsidR="0021532C" w:rsidRDefault="0021532C" w:rsidP="00FE615B">
      <w:pPr>
        <w:ind w:left="720"/>
      </w:pPr>
      <w:r>
        <w:t>Click the ‘Begin Exposure’ button once and verify that an image is captured and that the voltage settings that appear in the ‘Boost Voltage’ drop down is reflected in the text on the captured image.</w:t>
      </w:r>
    </w:p>
    <w:p w:rsidR="0021532C" w:rsidRPr="00871A36" w:rsidRDefault="0021532C" w:rsidP="0021532C">
      <w:pPr>
        <w:pStyle w:val="ListParagraph"/>
        <w:spacing w:after="0"/>
        <w:ind w:left="1080"/>
        <w:rPr>
          <w:rFonts w:cstheme="minorHAnsi"/>
          <w:sz w:val="24"/>
          <w:szCs w:val="24"/>
        </w:rPr>
      </w:pPr>
    </w:p>
    <w:p w:rsidR="0021532C" w:rsidRPr="00871A36" w:rsidRDefault="0021532C" w:rsidP="0021532C">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1532C" w:rsidRDefault="0021532C" w:rsidP="00FE615B">
      <w:pPr>
        <w:ind w:left="720"/>
      </w:pPr>
    </w:p>
    <w:p w:rsidR="0021532C" w:rsidRDefault="0021532C" w:rsidP="00FE615B">
      <w:pPr>
        <w:ind w:left="720"/>
      </w:pPr>
      <w:r>
        <w:t>Change the voltage value in the ‘Boost Voltage’ drop down to ‘50% Power’ and click the ‘Begin Exposure’ button again. The image captured should be much dimmer than the captured in the step before and should have the voltage text on it of ‘50% Power’.</w:t>
      </w:r>
      <w:r w:rsidR="00454F0A">
        <w:t xml:space="preserve">  Save the image labeled ENG0294150 (ENG-029 step </w:t>
      </w:r>
      <w:r w:rsidR="0062783D">
        <w:t>5.</w:t>
      </w:r>
      <w:r w:rsidR="00454F0A">
        <w:t>1, 50% power).</w:t>
      </w:r>
    </w:p>
    <w:p w:rsidR="0021532C" w:rsidRPr="00871A36" w:rsidRDefault="0021532C" w:rsidP="0021532C">
      <w:pPr>
        <w:pStyle w:val="ListParagraph"/>
        <w:spacing w:after="0"/>
        <w:ind w:left="1080"/>
        <w:rPr>
          <w:rFonts w:cstheme="minorHAnsi"/>
          <w:sz w:val="24"/>
          <w:szCs w:val="24"/>
        </w:rPr>
      </w:pPr>
    </w:p>
    <w:p w:rsidR="0021532C" w:rsidRPr="00871A36" w:rsidRDefault="0021532C" w:rsidP="0021532C">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1532C" w:rsidRDefault="0021532C" w:rsidP="00FE615B">
      <w:pPr>
        <w:ind w:left="720"/>
      </w:pPr>
    </w:p>
    <w:p w:rsidR="00A60DB3" w:rsidRDefault="00A60DB3" w:rsidP="00A60DB3">
      <w:pPr>
        <w:ind w:left="720"/>
      </w:pPr>
      <w:r>
        <w:lastRenderedPageBreak/>
        <w:t xml:space="preserve">In the ‘Device Status’ group box, verify that the boost voltage reading is </w:t>
      </w:r>
      <w:r w:rsidR="004F5AE7">
        <w:t>63</w:t>
      </w:r>
      <w:r w:rsidR="00A04E66">
        <w:t xml:space="preserve"> </w:t>
      </w:r>
      <w:r>
        <w:t>+</w:t>
      </w:r>
      <w:r w:rsidR="00A04E66">
        <w:t>/</w:t>
      </w:r>
      <w:r>
        <w:t xml:space="preserve">- </w:t>
      </w:r>
      <w:r w:rsidR="004F5AE7">
        <w:t>3</w:t>
      </w:r>
      <w:r w:rsidR="00A04E66">
        <w:t xml:space="preserve"> </w:t>
      </w:r>
      <w:r>
        <w:t>volts</w:t>
      </w:r>
    </w:p>
    <w:p w:rsidR="00A60DB3" w:rsidRDefault="00A60DB3" w:rsidP="00A60DB3">
      <w:pPr>
        <w:pStyle w:val="ListParagraph"/>
        <w:spacing w:after="0"/>
        <w:ind w:left="1080"/>
        <w:rPr>
          <w:rFonts w:cstheme="minorHAnsi"/>
          <w:b/>
          <w:sz w:val="24"/>
          <w:szCs w:val="24"/>
          <w:u w:val="single"/>
        </w:rPr>
      </w:pPr>
    </w:p>
    <w:p w:rsidR="00A60DB3" w:rsidRPr="00871A36" w:rsidRDefault="00A60DB3" w:rsidP="00A60DB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60DB3" w:rsidRDefault="00A60DB3" w:rsidP="00FE615B">
      <w:pPr>
        <w:ind w:left="720"/>
      </w:pPr>
    </w:p>
    <w:p w:rsidR="00454F0A" w:rsidRDefault="0073446C" w:rsidP="00454F0A">
      <w:pPr>
        <w:ind w:left="720"/>
      </w:pPr>
      <w:r>
        <w:t xml:space="preserve">Change the voltage value in the ‘Boost Voltage’ drop down to ‘60% Power’ and click the ‘Begin Exposure’ button again. The image captured should be </w:t>
      </w:r>
      <w:r w:rsidR="00A60DB3">
        <w:t>slightly brighter</w:t>
      </w:r>
      <w:r>
        <w:t xml:space="preserve"> than the captured in the step before and should have the voltage text on it of ‘60% Power’.</w:t>
      </w:r>
      <w:r w:rsidR="00454F0A" w:rsidRPr="00454F0A">
        <w:t xml:space="preserve"> </w:t>
      </w:r>
      <w:r w:rsidR="00454F0A">
        <w:t xml:space="preserve">Save the image labeled ENG0294160 (ENG-029 step </w:t>
      </w:r>
      <w:r w:rsidR="0062783D">
        <w:t>5</w:t>
      </w:r>
      <w:r w:rsidR="00454F0A">
        <w:t>.1, 60% power).</w:t>
      </w:r>
    </w:p>
    <w:p w:rsidR="0073446C" w:rsidRDefault="0073446C" w:rsidP="0073446C">
      <w:pPr>
        <w:ind w:left="720"/>
      </w:pPr>
    </w:p>
    <w:p w:rsidR="0073446C" w:rsidRPr="00871A36" w:rsidRDefault="0073446C" w:rsidP="0073446C">
      <w:pPr>
        <w:pStyle w:val="ListParagraph"/>
        <w:spacing w:after="0"/>
        <w:ind w:left="1080"/>
        <w:rPr>
          <w:rFonts w:cstheme="minorHAnsi"/>
          <w:sz w:val="24"/>
          <w:szCs w:val="24"/>
        </w:rPr>
      </w:pPr>
    </w:p>
    <w:p w:rsidR="0073446C" w:rsidRDefault="0073446C" w:rsidP="0073446C">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3446C" w:rsidRDefault="0073446C" w:rsidP="0073446C">
      <w:pPr>
        <w:pStyle w:val="ListParagraph"/>
        <w:spacing w:after="0"/>
        <w:ind w:left="1080"/>
        <w:rPr>
          <w:rFonts w:cstheme="minorHAnsi"/>
          <w:b/>
          <w:sz w:val="24"/>
          <w:szCs w:val="24"/>
          <w:u w:val="single"/>
        </w:rPr>
      </w:pPr>
    </w:p>
    <w:p w:rsidR="00A60DB3" w:rsidRDefault="00A60DB3" w:rsidP="00A60DB3">
      <w:pPr>
        <w:ind w:left="720"/>
      </w:pPr>
      <w:r>
        <w:t xml:space="preserve">In the ‘Device Status’ group box, verify that the boost voltage reading is </w:t>
      </w:r>
      <w:r w:rsidR="004F5AE7" w:rsidRPr="00A04E66">
        <w:t>76</w:t>
      </w:r>
      <w:r w:rsidR="003A37E6">
        <w:t xml:space="preserve"> </w:t>
      </w:r>
      <w:r w:rsidRPr="00A04E66">
        <w:t>+</w:t>
      </w:r>
      <w:r w:rsidR="003A37E6">
        <w:t>/</w:t>
      </w:r>
      <w:r w:rsidRPr="00A04E66">
        <w:t xml:space="preserve">- </w:t>
      </w:r>
      <w:r w:rsidR="004F5AE7" w:rsidRPr="00A04E66">
        <w:t>4</w:t>
      </w:r>
      <w:r w:rsidRPr="00A04E66">
        <w:t>volts</w:t>
      </w:r>
      <w:r w:rsidR="003A37E6">
        <w:t>.</w:t>
      </w:r>
    </w:p>
    <w:p w:rsidR="00A60DB3" w:rsidRDefault="00A60DB3" w:rsidP="00A60DB3">
      <w:pPr>
        <w:pStyle w:val="ListParagraph"/>
        <w:spacing w:after="0"/>
        <w:ind w:left="1080"/>
        <w:rPr>
          <w:rFonts w:cstheme="minorHAnsi"/>
          <w:b/>
          <w:sz w:val="24"/>
          <w:szCs w:val="24"/>
          <w:u w:val="single"/>
        </w:rPr>
      </w:pPr>
    </w:p>
    <w:p w:rsidR="00A60DB3" w:rsidRPr="00871A36" w:rsidRDefault="00A60DB3" w:rsidP="00A60DB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60DB3" w:rsidRPr="00871A36" w:rsidRDefault="00A60DB3" w:rsidP="0073446C">
      <w:pPr>
        <w:pStyle w:val="ListParagraph"/>
        <w:spacing w:after="0"/>
        <w:ind w:left="1080"/>
        <w:rPr>
          <w:rFonts w:cstheme="minorHAnsi"/>
          <w:b/>
          <w:sz w:val="24"/>
          <w:szCs w:val="24"/>
          <w:u w:val="single"/>
        </w:rPr>
      </w:pPr>
    </w:p>
    <w:p w:rsidR="00454F0A" w:rsidRDefault="00066273" w:rsidP="00454F0A">
      <w:pPr>
        <w:ind w:left="720"/>
      </w:pPr>
      <w:r>
        <w:t>Change the voltage value in the ‘Boost Voltage’ drop down to ‘70% Power’ and click the ‘Begin Exposure’ button again. The image captured should be slightly brighter than the captured in the step before and should have the voltage text on it of ‘70% Power’.</w:t>
      </w:r>
      <w:r w:rsidR="00454F0A" w:rsidRPr="00454F0A">
        <w:t xml:space="preserve"> </w:t>
      </w:r>
      <w:r w:rsidR="00454F0A">
        <w:t xml:space="preserve">Save the image labeled ENG0294170 (ENG-029 step </w:t>
      </w:r>
      <w:r w:rsidR="0062783D">
        <w:t>5</w:t>
      </w:r>
      <w:r w:rsidR="00454F0A">
        <w:t>.1, 70% power).</w:t>
      </w:r>
    </w:p>
    <w:p w:rsidR="00066273" w:rsidRPr="00871A36" w:rsidRDefault="00066273" w:rsidP="00066273">
      <w:pPr>
        <w:pStyle w:val="ListParagraph"/>
        <w:spacing w:after="0"/>
        <w:ind w:left="1080"/>
        <w:rPr>
          <w:rFonts w:cstheme="minorHAnsi"/>
          <w:sz w:val="24"/>
          <w:szCs w:val="24"/>
        </w:rPr>
      </w:pPr>
    </w:p>
    <w:p w:rsidR="00066273" w:rsidRPr="00871A36" w:rsidRDefault="00066273" w:rsidP="0006627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60DB3" w:rsidRDefault="00A60DB3" w:rsidP="00A60DB3">
      <w:pPr>
        <w:ind w:left="720"/>
      </w:pPr>
    </w:p>
    <w:p w:rsidR="00A60DB3" w:rsidRDefault="00A60DB3" w:rsidP="00A60DB3">
      <w:pPr>
        <w:ind w:left="720"/>
      </w:pPr>
      <w:r>
        <w:t xml:space="preserve">In the ‘Device Status’ group box, verify that the boost voltage reading </w:t>
      </w:r>
      <w:r w:rsidRPr="008148C3">
        <w:t xml:space="preserve">is </w:t>
      </w:r>
      <w:r w:rsidR="004F5AE7" w:rsidRPr="00A04E66">
        <w:t>88</w:t>
      </w:r>
      <w:r w:rsidR="003A37E6">
        <w:t xml:space="preserve"> </w:t>
      </w:r>
      <w:r w:rsidRPr="00A04E66">
        <w:t>+</w:t>
      </w:r>
      <w:r w:rsidR="003A37E6" w:rsidRPr="00A04E66">
        <w:t>/</w:t>
      </w:r>
      <w:r w:rsidRPr="00A04E66">
        <w:t xml:space="preserve">- </w:t>
      </w:r>
      <w:r w:rsidR="004F5AE7" w:rsidRPr="00A04E66">
        <w:t>4</w:t>
      </w:r>
      <w:r w:rsidR="003A37E6" w:rsidRPr="00A04E66">
        <w:t xml:space="preserve"> </w:t>
      </w:r>
      <w:r w:rsidRPr="00A04E66">
        <w:t>volts</w:t>
      </w:r>
      <w:r w:rsidR="003A37E6">
        <w:t>.</w:t>
      </w:r>
    </w:p>
    <w:p w:rsidR="00A60DB3" w:rsidRDefault="00A60DB3" w:rsidP="00A60DB3">
      <w:pPr>
        <w:pStyle w:val="ListParagraph"/>
        <w:spacing w:after="0"/>
        <w:ind w:left="1080"/>
        <w:rPr>
          <w:rFonts w:cstheme="minorHAnsi"/>
          <w:b/>
          <w:sz w:val="24"/>
          <w:szCs w:val="24"/>
          <w:u w:val="single"/>
        </w:rPr>
      </w:pPr>
    </w:p>
    <w:p w:rsidR="00A60DB3" w:rsidRPr="00871A36" w:rsidRDefault="00A60DB3" w:rsidP="00A60DB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66273" w:rsidRDefault="00066273" w:rsidP="00FE615B">
      <w:pPr>
        <w:ind w:left="720"/>
      </w:pPr>
    </w:p>
    <w:p w:rsidR="00454F0A" w:rsidRDefault="0073446C" w:rsidP="00454F0A">
      <w:pPr>
        <w:ind w:left="720"/>
      </w:pPr>
      <w:r>
        <w:t>Change the voltage value in the ‘Boost Voltage’ drop down to ‘80% Power’ and click the ‘Begin Exposure’ button again. The image captured should be much dimmer than the captured in the step before and should have the voltage text on it of ‘80% Power’.</w:t>
      </w:r>
      <w:r w:rsidR="00454F0A" w:rsidRPr="00454F0A">
        <w:t xml:space="preserve"> </w:t>
      </w:r>
      <w:r w:rsidR="00454F0A">
        <w:t xml:space="preserve">Save the image labeled ENG0294180 (ENG-029 step </w:t>
      </w:r>
      <w:r w:rsidR="0062783D">
        <w:t>5</w:t>
      </w:r>
      <w:r w:rsidR="00454F0A">
        <w:t>.1, 80% power).</w:t>
      </w:r>
    </w:p>
    <w:p w:rsidR="0073446C" w:rsidRDefault="0073446C" w:rsidP="0073446C">
      <w:pPr>
        <w:ind w:left="720"/>
      </w:pPr>
    </w:p>
    <w:p w:rsidR="0073446C" w:rsidRPr="00871A36" w:rsidRDefault="0073446C" w:rsidP="0073446C">
      <w:pPr>
        <w:pStyle w:val="ListParagraph"/>
        <w:spacing w:after="0"/>
        <w:ind w:left="1080"/>
        <w:rPr>
          <w:rFonts w:cstheme="minorHAnsi"/>
          <w:sz w:val="24"/>
          <w:szCs w:val="24"/>
        </w:rPr>
      </w:pPr>
    </w:p>
    <w:p w:rsidR="0073446C" w:rsidRPr="00871A36" w:rsidRDefault="0073446C" w:rsidP="0073446C">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60DB3" w:rsidRDefault="00A60DB3" w:rsidP="00A60DB3">
      <w:pPr>
        <w:ind w:left="720"/>
      </w:pPr>
    </w:p>
    <w:p w:rsidR="00A60DB3" w:rsidRDefault="00A60DB3" w:rsidP="00A60DB3">
      <w:pPr>
        <w:ind w:left="720"/>
      </w:pPr>
      <w:r>
        <w:t xml:space="preserve">In the ‘Device Status’ group box, verify that the boost voltage </w:t>
      </w:r>
      <w:r w:rsidRPr="008148C3">
        <w:t xml:space="preserve">reading is </w:t>
      </w:r>
      <w:r w:rsidR="004F5AE7" w:rsidRPr="00A04E66">
        <w:t>101</w:t>
      </w:r>
      <w:r w:rsidR="003A37E6" w:rsidRPr="00A04E66">
        <w:t xml:space="preserve"> </w:t>
      </w:r>
      <w:r w:rsidRPr="00A04E66">
        <w:t>+</w:t>
      </w:r>
      <w:r w:rsidR="003A37E6" w:rsidRPr="00A04E66">
        <w:t>/-</w:t>
      </w:r>
      <w:r w:rsidRPr="00A04E66">
        <w:t xml:space="preserve"> </w:t>
      </w:r>
      <w:r w:rsidR="004F5AE7" w:rsidRPr="00A04E66">
        <w:t>3</w:t>
      </w:r>
      <w:r w:rsidR="003A37E6">
        <w:t xml:space="preserve"> </w:t>
      </w:r>
      <w:r w:rsidRPr="00A04E66">
        <w:t>volts</w:t>
      </w:r>
      <w:r w:rsidR="003A37E6">
        <w:t>.</w:t>
      </w:r>
    </w:p>
    <w:p w:rsidR="00A60DB3" w:rsidRDefault="00A60DB3" w:rsidP="00A60DB3">
      <w:pPr>
        <w:pStyle w:val="ListParagraph"/>
        <w:spacing w:after="0"/>
        <w:ind w:left="1080"/>
        <w:rPr>
          <w:rFonts w:cstheme="minorHAnsi"/>
          <w:b/>
          <w:sz w:val="24"/>
          <w:szCs w:val="24"/>
          <w:u w:val="single"/>
        </w:rPr>
      </w:pPr>
    </w:p>
    <w:p w:rsidR="00A60DB3" w:rsidRPr="00871A36" w:rsidRDefault="00A60DB3" w:rsidP="00A60DB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3446C" w:rsidRDefault="0073446C" w:rsidP="00FE615B">
      <w:pPr>
        <w:ind w:left="720"/>
      </w:pPr>
    </w:p>
    <w:p w:rsidR="00454F0A" w:rsidRDefault="0073446C" w:rsidP="00454F0A">
      <w:pPr>
        <w:ind w:left="720"/>
      </w:pPr>
      <w:r>
        <w:t>Change the voltage value in the ‘Boost Voltage’ drop down to ‘90% Power’ and click the ‘Begin Exposure’ button again. The image captured should be much dimmer than the captured in the step before and should have the voltage text on it of ‘90% Power’.</w:t>
      </w:r>
      <w:r w:rsidR="00454F0A" w:rsidRPr="00454F0A">
        <w:t xml:space="preserve"> </w:t>
      </w:r>
      <w:r w:rsidR="00454F0A">
        <w:t xml:space="preserve">Save the image labeled ENG0294190 (ENG-029 step </w:t>
      </w:r>
      <w:r w:rsidR="0062783D">
        <w:t>5</w:t>
      </w:r>
      <w:r w:rsidR="00454F0A">
        <w:t>.1, 90% power).</w:t>
      </w:r>
    </w:p>
    <w:p w:rsidR="0073446C" w:rsidRPr="00871A36" w:rsidRDefault="0073446C" w:rsidP="0073446C">
      <w:pPr>
        <w:pStyle w:val="ListParagraph"/>
        <w:spacing w:after="0"/>
        <w:ind w:left="1080"/>
        <w:rPr>
          <w:rFonts w:cstheme="minorHAnsi"/>
          <w:sz w:val="24"/>
          <w:szCs w:val="24"/>
        </w:rPr>
      </w:pPr>
    </w:p>
    <w:p w:rsidR="0073446C" w:rsidRPr="00871A36" w:rsidRDefault="0073446C" w:rsidP="0073446C">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3446C" w:rsidRDefault="0073446C" w:rsidP="00FE615B">
      <w:pPr>
        <w:ind w:left="720"/>
      </w:pPr>
    </w:p>
    <w:p w:rsidR="00A60DB3" w:rsidRDefault="00A60DB3" w:rsidP="00A60DB3">
      <w:pPr>
        <w:ind w:left="720"/>
      </w:pPr>
      <w:r>
        <w:t xml:space="preserve">In the ‘Device Status’ group box, verify that the boost voltage </w:t>
      </w:r>
      <w:r w:rsidRPr="008148C3">
        <w:t xml:space="preserve">reading is </w:t>
      </w:r>
      <w:r w:rsidR="004F5AE7" w:rsidRPr="00A04E66">
        <w:t>113</w:t>
      </w:r>
      <w:r w:rsidR="003A37E6" w:rsidRPr="00A04E66">
        <w:t xml:space="preserve"> </w:t>
      </w:r>
      <w:r w:rsidRPr="00A04E66">
        <w:t>+</w:t>
      </w:r>
      <w:r w:rsidR="003A37E6" w:rsidRPr="00A04E66">
        <w:t>/</w:t>
      </w:r>
      <w:r w:rsidRPr="00A04E66">
        <w:t xml:space="preserve">- </w:t>
      </w:r>
      <w:r w:rsidR="004F5AE7" w:rsidRPr="00A04E66">
        <w:t>2.3</w:t>
      </w:r>
      <w:r w:rsidR="003A37E6" w:rsidRPr="00A04E66">
        <w:t xml:space="preserve"> </w:t>
      </w:r>
      <w:r w:rsidRPr="00A04E66">
        <w:t>volts</w:t>
      </w:r>
      <w:r w:rsidR="003A37E6" w:rsidRPr="008148C3">
        <w:t>.</w:t>
      </w:r>
    </w:p>
    <w:p w:rsidR="00A60DB3" w:rsidRDefault="00A60DB3" w:rsidP="00A60DB3">
      <w:pPr>
        <w:pStyle w:val="ListParagraph"/>
        <w:spacing w:after="0"/>
        <w:ind w:left="1080"/>
        <w:rPr>
          <w:rFonts w:cstheme="minorHAnsi"/>
          <w:b/>
          <w:sz w:val="24"/>
          <w:szCs w:val="24"/>
          <w:u w:val="single"/>
        </w:rPr>
      </w:pPr>
    </w:p>
    <w:p w:rsidR="00A60DB3" w:rsidRPr="00871A36" w:rsidRDefault="00A60DB3" w:rsidP="00A60DB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60DB3" w:rsidRDefault="00A60DB3" w:rsidP="0073446C">
      <w:pPr>
        <w:ind w:left="720"/>
      </w:pPr>
    </w:p>
    <w:p w:rsidR="00454F0A" w:rsidRDefault="0073446C" w:rsidP="00454F0A">
      <w:pPr>
        <w:ind w:left="720"/>
      </w:pPr>
      <w:r>
        <w:t>Change the voltage value in the ‘Boost Voltage’ drop down to ‘100% Power’ and click the ‘Begin Exposure’ button again. The image captured should be much dimmer than the captured in the step before and should have the voltage text on it of ‘100% Power’.</w:t>
      </w:r>
      <w:r w:rsidR="00454F0A" w:rsidRPr="00454F0A">
        <w:t xml:space="preserve"> </w:t>
      </w:r>
      <w:r w:rsidR="00454F0A">
        <w:t xml:space="preserve">Save the image labeled ENG02941100 (ENG-029 step </w:t>
      </w:r>
      <w:r w:rsidR="0062783D">
        <w:t>5</w:t>
      </w:r>
      <w:r w:rsidR="00454F0A">
        <w:t>.1, 100% power).</w:t>
      </w:r>
    </w:p>
    <w:p w:rsidR="0073446C" w:rsidRDefault="0073446C" w:rsidP="0073446C">
      <w:pPr>
        <w:ind w:left="720"/>
      </w:pPr>
    </w:p>
    <w:p w:rsidR="0073446C" w:rsidRPr="003A37E6" w:rsidRDefault="0073446C" w:rsidP="0073446C">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w:t>
      </w:r>
      <w:r w:rsidRPr="008148C3">
        <w:rPr>
          <w:rFonts w:cstheme="minorHAnsi"/>
          <w:b/>
          <w:sz w:val="24"/>
          <w:szCs w:val="24"/>
        </w:rPr>
        <w:t>Not Verified</w:t>
      </w:r>
      <w:r w:rsidRPr="008148C3">
        <w:rPr>
          <w:rFonts w:cstheme="minorHAnsi"/>
          <w:b/>
          <w:sz w:val="24"/>
          <w:szCs w:val="24"/>
        </w:rPr>
        <w:tab/>
        <w:t xml:space="preserve">Non-Conformance Ref. No. </w:t>
      </w:r>
      <w:r w:rsidRPr="00227034">
        <w:rPr>
          <w:rFonts w:cstheme="minorHAnsi"/>
          <w:b/>
          <w:sz w:val="24"/>
          <w:szCs w:val="24"/>
          <w:u w:val="single"/>
        </w:rPr>
        <w:tab/>
      </w:r>
      <w:r w:rsidRPr="00227034">
        <w:rPr>
          <w:rFonts w:cstheme="minorHAnsi"/>
          <w:b/>
          <w:sz w:val="24"/>
          <w:szCs w:val="24"/>
          <w:u w:val="single"/>
        </w:rPr>
        <w:tab/>
      </w:r>
    </w:p>
    <w:p w:rsidR="0073446C" w:rsidRPr="003A37E6" w:rsidRDefault="0073446C" w:rsidP="00FE615B">
      <w:pPr>
        <w:ind w:left="720"/>
      </w:pPr>
    </w:p>
    <w:p w:rsidR="00A60DB3" w:rsidRPr="008148C3" w:rsidRDefault="00A60DB3" w:rsidP="00A60DB3">
      <w:pPr>
        <w:ind w:left="720"/>
      </w:pPr>
      <w:r w:rsidRPr="003A37E6">
        <w:t xml:space="preserve">In the ‘Device Status’ group box, verify that the boost voltage reading is </w:t>
      </w:r>
      <w:r w:rsidR="004F5AE7" w:rsidRPr="00A04E66">
        <w:t>126</w:t>
      </w:r>
      <w:r w:rsidR="003A37E6">
        <w:t xml:space="preserve"> </w:t>
      </w:r>
      <w:r w:rsidRPr="00A04E66">
        <w:t>+</w:t>
      </w:r>
      <w:r w:rsidR="003A37E6">
        <w:t>/</w:t>
      </w:r>
      <w:r w:rsidRPr="00A04E66">
        <w:t>-</w:t>
      </w:r>
      <w:r w:rsidR="003A37E6">
        <w:t xml:space="preserve"> </w:t>
      </w:r>
      <w:r w:rsidR="004F5AE7" w:rsidRPr="00A04E66">
        <w:t>2.5</w:t>
      </w:r>
      <w:r w:rsidRPr="00A04E66">
        <w:t xml:space="preserve"> volts</w:t>
      </w:r>
      <w:r w:rsidR="003A37E6">
        <w:t>.</w:t>
      </w:r>
    </w:p>
    <w:p w:rsidR="00A60DB3" w:rsidRPr="003A37E6" w:rsidRDefault="00A60DB3" w:rsidP="00A60DB3">
      <w:pPr>
        <w:pStyle w:val="ListParagraph"/>
        <w:spacing w:after="0"/>
        <w:ind w:left="1080"/>
        <w:rPr>
          <w:rFonts w:cstheme="minorHAnsi"/>
          <w:b/>
          <w:sz w:val="24"/>
          <w:szCs w:val="24"/>
          <w:u w:val="single"/>
        </w:rPr>
      </w:pPr>
    </w:p>
    <w:p w:rsidR="00A60DB3" w:rsidRPr="00871A36" w:rsidRDefault="00A60DB3" w:rsidP="00A60DB3">
      <w:pPr>
        <w:pStyle w:val="ListParagraph"/>
        <w:spacing w:after="0"/>
        <w:ind w:left="1080"/>
        <w:rPr>
          <w:rFonts w:cstheme="minorHAnsi"/>
          <w:b/>
          <w:sz w:val="24"/>
          <w:szCs w:val="24"/>
          <w:u w:val="single"/>
        </w:rPr>
      </w:pPr>
      <w:r w:rsidRPr="003A37E6">
        <w:rPr>
          <w:rFonts w:cstheme="minorHAnsi"/>
          <w:b/>
          <w:sz w:val="24"/>
          <w:szCs w:val="24"/>
          <w:u w:val="single"/>
        </w:rPr>
        <w:tab/>
      </w:r>
      <w:r w:rsidRPr="003A37E6">
        <w:rPr>
          <w:rFonts w:cstheme="minorHAnsi"/>
          <w:b/>
          <w:sz w:val="24"/>
          <w:szCs w:val="24"/>
          <w:u w:val="single"/>
        </w:rPr>
        <w:tab/>
      </w:r>
      <w:r w:rsidRPr="003A37E6">
        <w:rPr>
          <w:rFonts w:cstheme="minorHAnsi"/>
          <w:b/>
          <w:sz w:val="24"/>
          <w:szCs w:val="24"/>
        </w:rPr>
        <w:t xml:space="preserve"> Verified</w:t>
      </w:r>
      <w:r w:rsidRPr="003A37E6">
        <w:rPr>
          <w:rFonts w:cstheme="minorHAnsi"/>
          <w:b/>
          <w:sz w:val="24"/>
          <w:szCs w:val="24"/>
        </w:rPr>
        <w:tab/>
      </w:r>
      <w:r w:rsidRPr="003A37E6">
        <w:rPr>
          <w:rFonts w:cstheme="minorHAnsi"/>
          <w:b/>
          <w:sz w:val="24"/>
          <w:szCs w:val="24"/>
          <w:u w:val="single"/>
        </w:rPr>
        <w:tab/>
      </w:r>
      <w:r w:rsidRPr="003A37E6">
        <w:rPr>
          <w:rFonts w:cstheme="minorHAnsi"/>
          <w:b/>
          <w:sz w:val="24"/>
          <w:szCs w:val="24"/>
        </w:rPr>
        <w:t xml:space="preserve"> Not Verified</w:t>
      </w:r>
      <w:r w:rsidRPr="003A37E6">
        <w:rPr>
          <w:rFonts w:cstheme="minorHAnsi"/>
          <w:b/>
          <w:sz w:val="24"/>
          <w:szCs w:val="24"/>
        </w:rPr>
        <w:tab/>
        <w:t>Non-Conformance Ref. No.</w:t>
      </w:r>
      <w:r w:rsidRPr="00871A36">
        <w:rPr>
          <w:rFonts w:cstheme="minorHAnsi"/>
          <w:b/>
          <w:sz w:val="24"/>
          <w:szCs w:val="24"/>
        </w:rPr>
        <w:t xml:space="preserve"> </w:t>
      </w:r>
      <w:r w:rsidRPr="00871A36">
        <w:rPr>
          <w:rFonts w:cstheme="minorHAnsi"/>
          <w:b/>
          <w:sz w:val="24"/>
          <w:szCs w:val="24"/>
          <w:u w:val="single"/>
        </w:rPr>
        <w:tab/>
      </w:r>
      <w:r w:rsidRPr="00871A36">
        <w:rPr>
          <w:rFonts w:cstheme="minorHAnsi"/>
          <w:b/>
          <w:sz w:val="24"/>
          <w:szCs w:val="24"/>
          <w:u w:val="single"/>
        </w:rPr>
        <w:tab/>
      </w:r>
    </w:p>
    <w:p w:rsidR="00A60DB3" w:rsidRDefault="00A60DB3" w:rsidP="0073446C">
      <w:pPr>
        <w:ind w:left="720"/>
      </w:pPr>
    </w:p>
    <w:p w:rsidR="00454F0A" w:rsidRDefault="0073446C" w:rsidP="00454F0A">
      <w:pPr>
        <w:ind w:left="720"/>
      </w:pPr>
      <w:r>
        <w:t>Change the voltage value in the ‘Boost Voltage’ drop down to ‘110% Power’ and click the ‘Begin Exposure’ button again. The image captured should be much dimmer than the captured in the step before and should have the voltage text on it of ‘110% Power’.</w:t>
      </w:r>
      <w:r w:rsidR="00454F0A" w:rsidRPr="00454F0A">
        <w:t xml:space="preserve"> </w:t>
      </w:r>
      <w:r w:rsidR="00454F0A">
        <w:t xml:space="preserve">Save the image labeled ENG02941110 (ENG-029 step </w:t>
      </w:r>
      <w:r w:rsidR="0062783D">
        <w:t>5</w:t>
      </w:r>
      <w:r w:rsidR="00454F0A">
        <w:t>.1, 110% power).</w:t>
      </w:r>
    </w:p>
    <w:p w:rsidR="0073446C" w:rsidRPr="00871A36" w:rsidRDefault="0073446C" w:rsidP="0073446C">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3446C" w:rsidRDefault="0073446C" w:rsidP="00FE615B">
      <w:pPr>
        <w:ind w:left="720"/>
      </w:pPr>
    </w:p>
    <w:p w:rsidR="00A60DB3" w:rsidRDefault="00A60DB3" w:rsidP="00A60DB3">
      <w:pPr>
        <w:ind w:left="720"/>
      </w:pPr>
      <w:r>
        <w:t xml:space="preserve">In the ‘Device Status’ group box, verify that the boost voltage reading </w:t>
      </w:r>
      <w:r w:rsidRPr="008148C3">
        <w:t xml:space="preserve">is </w:t>
      </w:r>
      <w:r w:rsidR="004F5AE7" w:rsidRPr="00A04E66">
        <w:t>139</w:t>
      </w:r>
      <w:r w:rsidR="003A37E6">
        <w:t xml:space="preserve"> </w:t>
      </w:r>
      <w:r w:rsidRPr="00A04E66">
        <w:t>+</w:t>
      </w:r>
      <w:r w:rsidR="003A37E6">
        <w:t>/</w:t>
      </w:r>
      <w:r w:rsidRPr="00A04E66">
        <w:t xml:space="preserve">- </w:t>
      </w:r>
      <w:r w:rsidR="004F5AE7" w:rsidRPr="00A04E66">
        <w:t>2.8</w:t>
      </w:r>
      <w:r w:rsidR="003A37E6">
        <w:t xml:space="preserve"> </w:t>
      </w:r>
      <w:r w:rsidRPr="00A04E66">
        <w:t>volts</w:t>
      </w:r>
      <w:r w:rsidR="003A37E6">
        <w:t>.</w:t>
      </w:r>
    </w:p>
    <w:p w:rsidR="00454F0A" w:rsidRDefault="00454F0A" w:rsidP="00A60DB3">
      <w:pPr>
        <w:pStyle w:val="ListParagraph"/>
        <w:spacing w:after="0"/>
        <w:ind w:left="1080"/>
        <w:rPr>
          <w:rFonts w:cstheme="minorHAnsi"/>
          <w:b/>
          <w:sz w:val="24"/>
          <w:szCs w:val="24"/>
          <w:u w:val="single"/>
        </w:rPr>
      </w:pPr>
    </w:p>
    <w:p w:rsidR="00A60DB3" w:rsidRPr="00871A36" w:rsidRDefault="00A60DB3" w:rsidP="00A60DB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60DB3" w:rsidRDefault="00A60DB3" w:rsidP="00066273">
      <w:pPr>
        <w:ind w:left="720"/>
      </w:pPr>
    </w:p>
    <w:p w:rsidR="00454F0A" w:rsidRDefault="00066273" w:rsidP="00454F0A">
      <w:pPr>
        <w:ind w:left="720"/>
      </w:pPr>
      <w:r>
        <w:t>Change the voltage value in the ‘Boost Voltage’ drop down to ‘120% Power’ and click the ‘Begin Exposure’ button again. The image captured should be much brighter than the captured in the step before and should have the voltage text on it of ‘120% Power’.</w:t>
      </w:r>
      <w:r w:rsidR="00454F0A" w:rsidRPr="00454F0A">
        <w:t xml:space="preserve"> </w:t>
      </w:r>
      <w:r w:rsidR="00454F0A">
        <w:t xml:space="preserve">Save the image labeled ENG02941120 (ENG-029 step </w:t>
      </w:r>
      <w:r w:rsidR="0062783D">
        <w:t>5</w:t>
      </w:r>
      <w:r w:rsidR="00454F0A">
        <w:t>.1, 120% power).</w:t>
      </w:r>
    </w:p>
    <w:p w:rsidR="004F5AE7" w:rsidRDefault="004F5AE7" w:rsidP="004F5AE7">
      <w:pPr>
        <w:ind w:left="720"/>
      </w:pPr>
      <w:r>
        <w:t xml:space="preserve">In the ‘Device Status’ group box, verify </w:t>
      </w:r>
      <w:r w:rsidRPr="008148C3">
        <w:t xml:space="preserve">that the boost voltage reading is </w:t>
      </w:r>
      <w:r w:rsidRPr="00A04E66">
        <w:t>151</w:t>
      </w:r>
      <w:r w:rsidR="003A37E6" w:rsidRPr="00A04E66">
        <w:t xml:space="preserve"> </w:t>
      </w:r>
      <w:r w:rsidRPr="00A04E66">
        <w:t>+</w:t>
      </w:r>
      <w:r w:rsidR="003A37E6" w:rsidRPr="00A04E66">
        <w:t>/</w:t>
      </w:r>
      <w:r w:rsidRPr="00A04E66">
        <w:t>-</w:t>
      </w:r>
      <w:r w:rsidR="003A37E6" w:rsidRPr="00A04E66">
        <w:t xml:space="preserve">  4</w:t>
      </w:r>
      <w:r w:rsidRPr="00A04E66">
        <w:t>.5 volts</w:t>
      </w:r>
      <w:r w:rsidR="003A37E6" w:rsidRPr="008148C3">
        <w:t>.</w:t>
      </w:r>
    </w:p>
    <w:p w:rsidR="00454F0A" w:rsidRDefault="00454F0A" w:rsidP="00A04E66">
      <w:pPr>
        <w:spacing w:after="0"/>
        <w:ind w:left="720"/>
      </w:pPr>
    </w:p>
    <w:p w:rsidR="00066273" w:rsidRPr="00871A36" w:rsidRDefault="00066273" w:rsidP="0006627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66273" w:rsidRDefault="00066273" w:rsidP="00FE615B">
      <w:pPr>
        <w:ind w:left="720"/>
      </w:pPr>
    </w:p>
    <w:p w:rsidR="00C40E89" w:rsidRDefault="00C40E89" w:rsidP="00FE615B">
      <w:pPr>
        <w:ind w:left="720"/>
      </w:pPr>
      <w:r>
        <w:t>Change the voltage value in the ‘Boost Voltage’ drop down to ‘100% Power’.</w:t>
      </w:r>
    </w:p>
    <w:p w:rsidR="00BD4114" w:rsidRDefault="00454F0A" w:rsidP="00066273">
      <w:pPr>
        <w:ind w:left="720"/>
      </w:pPr>
      <w:r w:rsidDel="00454F0A">
        <w:t xml:space="preserve"> </w:t>
      </w:r>
    </w:p>
    <w:p w:rsidR="00C923D8" w:rsidRDefault="00C923D8" w:rsidP="00C923D8">
      <w:pPr>
        <w:pStyle w:val="ListParagraph"/>
        <w:numPr>
          <w:ilvl w:val="1"/>
          <w:numId w:val="7"/>
        </w:numPr>
      </w:pPr>
      <w:r>
        <w:t>[FRD_0007] Enable the setting of the pulse duration through the use of a host command.</w:t>
      </w:r>
    </w:p>
    <w:p w:rsidR="00C923D8" w:rsidRDefault="00C923D8" w:rsidP="00C923D8">
      <w:pPr>
        <w:pStyle w:val="ListParagraph"/>
        <w:ind w:left="1440"/>
      </w:pPr>
    </w:p>
    <w:p w:rsidR="00831023" w:rsidRPr="00831023" w:rsidRDefault="00831023" w:rsidP="00831023">
      <w:pPr>
        <w:pStyle w:val="BodyText"/>
        <w:keepNext/>
        <w:rPr>
          <w:rFonts w:asciiTheme="minorHAnsi" w:hAnsiTheme="minorHAnsi" w:cstheme="minorHAnsi"/>
          <w:sz w:val="22"/>
          <w:szCs w:val="22"/>
        </w:rPr>
      </w:pPr>
      <w:r>
        <w:rPr>
          <w:rFonts w:asciiTheme="minorHAnsi" w:hAnsiTheme="minorHAnsi" w:cstheme="minorHAnsi"/>
          <w:sz w:val="22"/>
          <w:szCs w:val="22"/>
        </w:rPr>
        <w:t xml:space="preserve">For the following sets of testing, the </w:t>
      </w:r>
      <w:r w:rsidRPr="00831023">
        <w:rPr>
          <w:rFonts w:asciiTheme="minorHAnsi" w:hAnsiTheme="minorHAnsi" w:cstheme="minorHAnsi"/>
          <w:sz w:val="22"/>
          <w:szCs w:val="22"/>
        </w:rPr>
        <w:t>oscilloscope</w:t>
      </w:r>
      <w:r>
        <w:rPr>
          <w:rFonts w:asciiTheme="minorHAnsi" w:hAnsiTheme="minorHAnsi" w:cstheme="minorHAnsi"/>
          <w:sz w:val="22"/>
          <w:szCs w:val="22"/>
        </w:rPr>
        <w:t xml:space="preserve"> setup will be as follows</w:t>
      </w:r>
      <w:r w:rsidRPr="00831023">
        <w:rPr>
          <w:rFonts w:asciiTheme="minorHAnsi" w:hAnsiTheme="minorHAnsi" w:cstheme="minorHAnsi"/>
          <w:sz w:val="22"/>
          <w:szCs w:val="22"/>
        </w:rPr>
        <w:t>:</w:t>
      </w:r>
    </w:p>
    <w:p w:rsidR="00831023" w:rsidRPr="00831023" w:rsidRDefault="00831023" w:rsidP="00831023">
      <w:pPr>
        <w:pStyle w:val="BodyText"/>
        <w:keepNext/>
        <w:tabs>
          <w:tab w:val="left" w:pos="2880"/>
        </w:tabs>
        <w:rPr>
          <w:rFonts w:asciiTheme="minorHAnsi" w:hAnsiTheme="minorHAnsi" w:cstheme="minorHAnsi"/>
          <w:sz w:val="22"/>
          <w:szCs w:val="22"/>
        </w:rPr>
      </w:pPr>
      <w:r w:rsidRPr="00831023">
        <w:rPr>
          <w:rFonts w:asciiTheme="minorHAnsi" w:hAnsiTheme="minorHAnsi" w:cstheme="minorHAnsi"/>
          <w:sz w:val="22"/>
          <w:szCs w:val="22"/>
        </w:rPr>
        <w:t>Volts/Div:</w:t>
      </w:r>
      <w:r w:rsidRPr="00831023">
        <w:rPr>
          <w:rFonts w:asciiTheme="minorHAnsi" w:hAnsiTheme="minorHAnsi" w:cstheme="minorHAnsi"/>
          <w:sz w:val="22"/>
          <w:szCs w:val="22"/>
        </w:rPr>
        <w:tab/>
        <w:t>1 V</w:t>
      </w:r>
    </w:p>
    <w:p w:rsidR="00831023" w:rsidRPr="00831023" w:rsidRDefault="00831023" w:rsidP="00831023">
      <w:pPr>
        <w:pStyle w:val="BodyText"/>
        <w:keepNext/>
        <w:tabs>
          <w:tab w:val="left" w:pos="2880"/>
        </w:tabs>
        <w:rPr>
          <w:rFonts w:asciiTheme="minorHAnsi" w:hAnsiTheme="minorHAnsi" w:cstheme="minorHAnsi"/>
          <w:sz w:val="22"/>
          <w:szCs w:val="22"/>
        </w:rPr>
      </w:pPr>
      <w:r w:rsidRPr="00831023">
        <w:rPr>
          <w:rFonts w:asciiTheme="minorHAnsi" w:hAnsiTheme="minorHAnsi" w:cstheme="minorHAnsi"/>
          <w:sz w:val="22"/>
          <w:szCs w:val="22"/>
        </w:rPr>
        <w:t>Sec/Div:</w:t>
      </w:r>
      <w:r w:rsidRPr="00831023">
        <w:rPr>
          <w:rFonts w:asciiTheme="minorHAnsi" w:hAnsiTheme="minorHAnsi" w:cstheme="minorHAnsi"/>
          <w:sz w:val="22"/>
          <w:szCs w:val="22"/>
        </w:rPr>
        <w:tab/>
        <w:t>100 ms/div</w:t>
      </w:r>
    </w:p>
    <w:p w:rsidR="00831023" w:rsidRPr="00831023" w:rsidRDefault="00831023" w:rsidP="00831023">
      <w:pPr>
        <w:pStyle w:val="BodyText"/>
        <w:keepNext/>
        <w:tabs>
          <w:tab w:val="left" w:pos="2880"/>
        </w:tabs>
        <w:rPr>
          <w:rFonts w:asciiTheme="minorHAnsi" w:hAnsiTheme="minorHAnsi" w:cstheme="minorHAnsi"/>
          <w:sz w:val="22"/>
          <w:szCs w:val="22"/>
        </w:rPr>
      </w:pPr>
      <w:r w:rsidRPr="00831023">
        <w:rPr>
          <w:rFonts w:asciiTheme="minorHAnsi" w:hAnsiTheme="minorHAnsi" w:cstheme="minorHAnsi"/>
          <w:sz w:val="22"/>
          <w:szCs w:val="22"/>
        </w:rPr>
        <w:t>Trigger type:</w:t>
      </w:r>
      <w:r w:rsidRPr="00831023">
        <w:rPr>
          <w:rFonts w:asciiTheme="minorHAnsi" w:hAnsiTheme="minorHAnsi" w:cstheme="minorHAnsi"/>
          <w:sz w:val="22"/>
          <w:szCs w:val="22"/>
        </w:rPr>
        <w:tab/>
        <w:t>Edge</w:t>
      </w:r>
    </w:p>
    <w:p w:rsidR="00831023" w:rsidRPr="00831023" w:rsidRDefault="00831023" w:rsidP="00831023">
      <w:pPr>
        <w:pStyle w:val="BodyText"/>
        <w:keepNext/>
        <w:tabs>
          <w:tab w:val="left" w:pos="2880"/>
        </w:tabs>
        <w:rPr>
          <w:rFonts w:asciiTheme="minorHAnsi" w:hAnsiTheme="minorHAnsi" w:cstheme="minorHAnsi"/>
          <w:sz w:val="22"/>
          <w:szCs w:val="22"/>
        </w:rPr>
      </w:pPr>
      <w:r w:rsidRPr="00831023">
        <w:rPr>
          <w:rFonts w:asciiTheme="minorHAnsi" w:hAnsiTheme="minorHAnsi" w:cstheme="minorHAnsi"/>
          <w:sz w:val="22"/>
          <w:szCs w:val="22"/>
        </w:rPr>
        <w:t>Trigger Source:</w:t>
      </w:r>
      <w:r w:rsidRPr="00831023">
        <w:rPr>
          <w:rFonts w:asciiTheme="minorHAnsi" w:hAnsiTheme="minorHAnsi" w:cstheme="minorHAnsi"/>
          <w:sz w:val="22"/>
          <w:szCs w:val="22"/>
        </w:rPr>
        <w:tab/>
        <w:t>Ch1</w:t>
      </w:r>
    </w:p>
    <w:p w:rsidR="00831023" w:rsidRPr="00831023" w:rsidRDefault="00831023" w:rsidP="00831023">
      <w:pPr>
        <w:pStyle w:val="BodyText"/>
        <w:keepNext/>
        <w:tabs>
          <w:tab w:val="left" w:pos="2880"/>
        </w:tabs>
        <w:rPr>
          <w:rFonts w:asciiTheme="minorHAnsi" w:hAnsiTheme="minorHAnsi" w:cstheme="minorHAnsi"/>
          <w:sz w:val="22"/>
          <w:szCs w:val="22"/>
        </w:rPr>
      </w:pPr>
      <w:r w:rsidRPr="00831023">
        <w:rPr>
          <w:rFonts w:asciiTheme="minorHAnsi" w:hAnsiTheme="minorHAnsi" w:cstheme="minorHAnsi"/>
          <w:sz w:val="22"/>
          <w:szCs w:val="22"/>
        </w:rPr>
        <w:t>Trigger Slope:</w:t>
      </w:r>
      <w:r w:rsidRPr="00831023">
        <w:rPr>
          <w:rFonts w:asciiTheme="minorHAnsi" w:hAnsiTheme="minorHAnsi" w:cstheme="minorHAnsi"/>
          <w:sz w:val="22"/>
          <w:szCs w:val="22"/>
        </w:rPr>
        <w:tab/>
        <w:t>Falling</w:t>
      </w:r>
    </w:p>
    <w:p w:rsidR="00831023" w:rsidRPr="00831023" w:rsidRDefault="00831023" w:rsidP="00831023">
      <w:pPr>
        <w:pStyle w:val="BodyText"/>
        <w:keepNext/>
        <w:tabs>
          <w:tab w:val="left" w:pos="2880"/>
        </w:tabs>
        <w:rPr>
          <w:rFonts w:asciiTheme="minorHAnsi" w:hAnsiTheme="minorHAnsi" w:cstheme="minorHAnsi"/>
          <w:sz w:val="22"/>
          <w:szCs w:val="22"/>
        </w:rPr>
      </w:pPr>
      <w:r w:rsidRPr="00831023">
        <w:rPr>
          <w:rFonts w:asciiTheme="minorHAnsi" w:hAnsiTheme="minorHAnsi" w:cstheme="minorHAnsi"/>
          <w:sz w:val="22"/>
          <w:szCs w:val="22"/>
        </w:rPr>
        <w:t>Trigger Mode:</w:t>
      </w:r>
      <w:r w:rsidRPr="00831023">
        <w:rPr>
          <w:rFonts w:asciiTheme="minorHAnsi" w:hAnsiTheme="minorHAnsi" w:cstheme="minorHAnsi"/>
          <w:sz w:val="22"/>
          <w:szCs w:val="22"/>
        </w:rPr>
        <w:tab/>
        <w:t>Normal</w:t>
      </w:r>
    </w:p>
    <w:p w:rsidR="00831023" w:rsidRPr="00831023" w:rsidRDefault="00831023" w:rsidP="00831023">
      <w:pPr>
        <w:pStyle w:val="BodyText"/>
        <w:keepNext/>
        <w:tabs>
          <w:tab w:val="left" w:pos="2880"/>
        </w:tabs>
        <w:rPr>
          <w:rFonts w:asciiTheme="minorHAnsi" w:hAnsiTheme="minorHAnsi" w:cstheme="minorHAnsi"/>
          <w:sz w:val="22"/>
          <w:szCs w:val="22"/>
        </w:rPr>
      </w:pPr>
      <w:r w:rsidRPr="00831023">
        <w:rPr>
          <w:rFonts w:asciiTheme="minorHAnsi" w:hAnsiTheme="minorHAnsi" w:cstheme="minorHAnsi"/>
          <w:sz w:val="22"/>
          <w:szCs w:val="22"/>
        </w:rPr>
        <w:t>Trigger voltage:</w:t>
      </w:r>
      <w:r w:rsidRPr="00831023">
        <w:rPr>
          <w:rFonts w:asciiTheme="minorHAnsi" w:hAnsiTheme="minorHAnsi" w:cstheme="minorHAnsi"/>
          <w:sz w:val="22"/>
          <w:szCs w:val="22"/>
        </w:rPr>
        <w:tab/>
        <w:t>~1.5 V</w:t>
      </w:r>
    </w:p>
    <w:p w:rsidR="00831023" w:rsidRPr="00831023" w:rsidRDefault="00831023" w:rsidP="00831023">
      <w:pPr>
        <w:pStyle w:val="BodyText"/>
        <w:keepNext/>
        <w:tabs>
          <w:tab w:val="left" w:pos="2880"/>
        </w:tabs>
        <w:rPr>
          <w:rFonts w:asciiTheme="minorHAnsi" w:hAnsiTheme="minorHAnsi" w:cstheme="minorHAnsi"/>
          <w:sz w:val="22"/>
          <w:szCs w:val="22"/>
        </w:rPr>
      </w:pPr>
      <w:r w:rsidRPr="00831023">
        <w:rPr>
          <w:rFonts w:asciiTheme="minorHAnsi" w:hAnsiTheme="minorHAnsi" w:cstheme="minorHAnsi"/>
          <w:sz w:val="22"/>
          <w:szCs w:val="22"/>
        </w:rPr>
        <w:t>Connect the oscilloscope ground to TP7</w:t>
      </w:r>
    </w:p>
    <w:p w:rsidR="00831023" w:rsidRPr="00831023" w:rsidRDefault="00831023" w:rsidP="00831023">
      <w:pPr>
        <w:pStyle w:val="BodyText"/>
        <w:rPr>
          <w:rFonts w:asciiTheme="minorHAnsi" w:hAnsiTheme="minorHAnsi" w:cstheme="minorHAnsi"/>
          <w:sz w:val="22"/>
          <w:szCs w:val="22"/>
        </w:rPr>
      </w:pPr>
      <w:r w:rsidRPr="00831023">
        <w:rPr>
          <w:rFonts w:asciiTheme="minorHAnsi" w:hAnsiTheme="minorHAnsi" w:cstheme="minorHAnsi"/>
          <w:sz w:val="22"/>
          <w:szCs w:val="22"/>
        </w:rPr>
        <w:t>Connect the oscilloscope probe to TP6.</w:t>
      </w:r>
    </w:p>
    <w:p w:rsidR="00831023" w:rsidRPr="00831023" w:rsidRDefault="00831023" w:rsidP="00831023">
      <w:pPr>
        <w:pStyle w:val="BodyText"/>
        <w:rPr>
          <w:rFonts w:asciiTheme="minorHAnsi" w:hAnsiTheme="minorHAnsi" w:cstheme="minorHAnsi"/>
          <w:sz w:val="22"/>
          <w:szCs w:val="22"/>
        </w:rPr>
      </w:pPr>
      <w:r w:rsidRPr="00831023">
        <w:rPr>
          <w:rFonts w:asciiTheme="minorHAnsi" w:hAnsiTheme="minorHAnsi" w:cstheme="minorHAnsi"/>
          <w:sz w:val="22"/>
          <w:szCs w:val="22"/>
        </w:rPr>
        <w:t>Note:  On the TDS-1002 oscilloscope ‘Peak Detect’ on the acquire menu must be turned on.</w:t>
      </w:r>
    </w:p>
    <w:p w:rsidR="00C923D8" w:rsidRDefault="00C923D8" w:rsidP="00C923D8">
      <w:pPr>
        <w:ind w:left="720"/>
      </w:pPr>
      <w:r>
        <w:t>Change the value in the drop down labeled ‘Exposure Duration’ from the default value of ‘.5 Seconds’ to ‘</w:t>
      </w:r>
      <w:r w:rsidR="00430598">
        <w:t>1</w:t>
      </w:r>
      <w:r>
        <w:t xml:space="preserve"> Second’ and press the ‘Begin Exposure’ button. </w:t>
      </w:r>
      <w:r w:rsidR="00A04E66">
        <w:t xml:space="preserve"> </w:t>
      </w:r>
      <w:r>
        <w:t>Verify that the system energizes for approximately</w:t>
      </w:r>
      <w:r w:rsidR="00A04E66">
        <w:t xml:space="preserve"> </w:t>
      </w:r>
      <w:r w:rsidR="00430598">
        <w:t>1</w:t>
      </w:r>
      <w:r>
        <w:t xml:space="preserve"> second.</w:t>
      </w:r>
    </w:p>
    <w:p w:rsidR="00C923D8" w:rsidRPr="00871A36" w:rsidRDefault="00C923D8" w:rsidP="00C923D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923D8" w:rsidRDefault="00C923D8" w:rsidP="00C923D8">
      <w:pPr>
        <w:ind w:left="720"/>
      </w:pPr>
    </w:p>
    <w:p w:rsidR="00C923D8" w:rsidRDefault="00C923D8" w:rsidP="00C923D8">
      <w:pPr>
        <w:ind w:left="720"/>
      </w:pPr>
      <w:r>
        <w:t>Change the value in the drop down labeled ‘Exposure Duration’ from ‘</w:t>
      </w:r>
      <w:r w:rsidR="00430598">
        <w:t>1</w:t>
      </w:r>
      <w:r>
        <w:t xml:space="preserve"> Second’ to ’</w:t>
      </w:r>
      <w:r w:rsidR="00430598">
        <w:t>2</w:t>
      </w:r>
      <w:r>
        <w:t xml:space="preserve"> Seconds’ and press the ‘Begin Exposure’ button. Verify that the system energizes for approximately </w:t>
      </w:r>
      <w:r w:rsidR="00430598">
        <w:t>2</w:t>
      </w:r>
      <w:r>
        <w:t xml:space="preserve"> seconds.</w:t>
      </w:r>
    </w:p>
    <w:p w:rsidR="00C923D8" w:rsidRDefault="00C923D8" w:rsidP="00C923D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430598" w:rsidRPr="00430598" w:rsidRDefault="00430598" w:rsidP="00430598">
      <w:pPr>
        <w:spacing w:after="0"/>
        <w:rPr>
          <w:rFonts w:cstheme="minorHAnsi"/>
          <w:b/>
          <w:sz w:val="24"/>
          <w:szCs w:val="24"/>
          <w:u w:val="single"/>
        </w:rPr>
      </w:pPr>
    </w:p>
    <w:p w:rsidR="00430598" w:rsidRDefault="00430598" w:rsidP="00430598">
      <w:pPr>
        <w:ind w:left="720"/>
      </w:pPr>
      <w:r>
        <w:t>Change the value in the drop down labeled ‘Exposure Duration’ from ‘2 Seconds’ to ’30 Seconds’ and press the ‘Begin Exposure’ button. Verify that the system energizes for approximately 30 seconds.</w:t>
      </w:r>
    </w:p>
    <w:p w:rsidR="00430598" w:rsidRDefault="00430598" w:rsidP="0043059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430598" w:rsidRDefault="00430598" w:rsidP="00C923D8">
      <w:pPr>
        <w:pStyle w:val="ListParagraph"/>
        <w:spacing w:after="0"/>
        <w:ind w:left="1080"/>
        <w:rPr>
          <w:rFonts w:cstheme="minorHAnsi"/>
          <w:b/>
          <w:sz w:val="24"/>
          <w:szCs w:val="24"/>
          <w:u w:val="single"/>
        </w:rPr>
      </w:pPr>
    </w:p>
    <w:p w:rsidR="00C40E89" w:rsidRDefault="00C40E89" w:rsidP="00C40E89">
      <w:pPr>
        <w:pStyle w:val="ListParagraph"/>
        <w:spacing w:after="0"/>
      </w:pPr>
      <w:r>
        <w:t>Change the value in the drop down labeled ‘Exposure Duration’ from ‘30 Seconds’ to ’.5 Seconds’</w:t>
      </w:r>
      <w:r w:rsidR="00831023">
        <w:t xml:space="preserve"> and press the ‘Begin Exposure’ button. Verify that the system energizes for approximately .5 seconds.</w:t>
      </w:r>
    </w:p>
    <w:p w:rsidR="00C40E89" w:rsidRDefault="00C40E89" w:rsidP="00C40E89">
      <w:pPr>
        <w:pStyle w:val="ListParagraph"/>
        <w:spacing w:after="0"/>
        <w:rPr>
          <w:rFonts w:cstheme="minorHAnsi"/>
          <w:b/>
          <w:sz w:val="24"/>
          <w:szCs w:val="24"/>
          <w:u w:val="single"/>
        </w:rPr>
      </w:pPr>
    </w:p>
    <w:p w:rsidR="00C40E89" w:rsidRDefault="00C40E89" w:rsidP="00C40E8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1532C" w:rsidRDefault="0021532C" w:rsidP="00FE615B">
      <w:pPr>
        <w:ind w:left="720"/>
      </w:pPr>
    </w:p>
    <w:p w:rsidR="0021532C" w:rsidRDefault="00C923D8" w:rsidP="00EB6E46">
      <w:pPr>
        <w:pStyle w:val="ListParagraph"/>
        <w:numPr>
          <w:ilvl w:val="1"/>
          <w:numId w:val="7"/>
        </w:numPr>
      </w:pPr>
      <w:r>
        <w:t>[FRD_0008] Add a host command to control “Flood” LED output. The states are defined as on and off.</w:t>
      </w:r>
    </w:p>
    <w:p w:rsidR="0021532C" w:rsidRDefault="00B76BD8" w:rsidP="00FE615B">
      <w:pPr>
        <w:ind w:left="720"/>
      </w:pPr>
      <w:r>
        <w:t xml:space="preserve">Press the </w:t>
      </w:r>
      <w:r w:rsidR="00C923D8">
        <w:t>‘LED O</w:t>
      </w:r>
      <w:r>
        <w:t>ff</w:t>
      </w:r>
      <w:r w:rsidR="00C923D8">
        <w:t xml:space="preserve">’ button </w:t>
      </w:r>
      <w:r>
        <w:t>even if the LED is already off. Press the ‘LED On’ button and verify that the LED is on and the light</w:t>
      </w:r>
      <w:r w:rsidR="00C40E89">
        <w:t xml:space="preserve"> can be seen in the ‘Live Preview’ wind</w:t>
      </w:r>
      <w:r>
        <w:t>ow.</w:t>
      </w:r>
      <w:r w:rsidR="00C923D8">
        <w:t xml:space="preserve"> </w:t>
      </w:r>
    </w:p>
    <w:p w:rsidR="00B76BD8" w:rsidRPr="00871A36" w:rsidRDefault="00B76BD8" w:rsidP="00B76BD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1532C" w:rsidRDefault="0021532C" w:rsidP="00FE615B">
      <w:pPr>
        <w:ind w:left="720"/>
      </w:pPr>
    </w:p>
    <w:p w:rsidR="00B76BD8" w:rsidRDefault="00B76BD8" w:rsidP="00B76BD8">
      <w:pPr>
        <w:ind w:left="720"/>
      </w:pPr>
      <w:r>
        <w:t xml:space="preserve">Press the ‘LED Off’ button and verify that the LED is off and the light cannot be seen in the </w:t>
      </w:r>
      <w:r w:rsidR="00721FC4">
        <w:t xml:space="preserve">‘Live Preview’ </w:t>
      </w:r>
      <w:r>
        <w:t xml:space="preserve">window. </w:t>
      </w:r>
    </w:p>
    <w:p w:rsidR="00B76BD8" w:rsidRPr="00871A36" w:rsidRDefault="00B76BD8" w:rsidP="00B76BD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1532C" w:rsidRDefault="0021532C" w:rsidP="00FE615B">
      <w:pPr>
        <w:ind w:left="720"/>
      </w:pPr>
    </w:p>
    <w:p w:rsidR="00D731B4" w:rsidRDefault="00D731B4" w:rsidP="00EB6E46">
      <w:pPr>
        <w:pStyle w:val="ListParagraph"/>
        <w:numPr>
          <w:ilvl w:val="1"/>
          <w:numId w:val="7"/>
        </w:numPr>
      </w:pPr>
      <w:r>
        <w:t>[FRD_00</w:t>
      </w:r>
      <w:r w:rsidR="00E054A2">
        <w:t>09</w:t>
      </w:r>
      <w:r>
        <w:t xml:space="preserve">] </w:t>
      </w:r>
      <w:r w:rsidR="00E054A2">
        <w:t>Enable the PWM0 signal frequency to be controlled by a host command. There will be multiple frequency settings</w:t>
      </w:r>
      <w:r>
        <w:t>.</w:t>
      </w:r>
    </w:p>
    <w:p w:rsidR="0062783D" w:rsidRDefault="00E054A2" w:rsidP="0062783D">
      <w:pPr>
        <w:ind w:left="720"/>
      </w:pPr>
      <w:r>
        <w:t xml:space="preserve">Change the </w:t>
      </w:r>
      <w:r w:rsidR="00B06D06">
        <w:t xml:space="preserve">PWM0 Frequency drop down from 1100Hz to the </w:t>
      </w:r>
      <w:r w:rsidR="00430598">
        <w:t>750</w:t>
      </w:r>
      <w:r w:rsidR="00B06D06">
        <w:t xml:space="preserve">Hz option. Press the ‘Begin Exposure’ button, </w:t>
      </w:r>
      <w:r w:rsidR="00C5602E">
        <w:t xml:space="preserve">an image should be captured with </w:t>
      </w:r>
      <w:r w:rsidR="00430598">
        <w:t>750</w:t>
      </w:r>
      <w:r w:rsidR="00C5602E">
        <w:t xml:space="preserve">Hz </w:t>
      </w:r>
      <w:r w:rsidR="00721FC4">
        <w:t>sta</w:t>
      </w:r>
      <w:r w:rsidR="00C5602E">
        <w:t>mped on it and it should be a dim</w:t>
      </w:r>
      <w:r w:rsidR="00721FC4">
        <w:t xml:space="preserve">er </w:t>
      </w:r>
      <w:r w:rsidR="00C5602E">
        <w:t>image. (You may also notice a slightly lower frequency tone).</w:t>
      </w:r>
      <w:r w:rsidR="0062783D">
        <w:t xml:space="preserve">  </w:t>
      </w:r>
      <w:r w:rsidR="00CA1703">
        <w:t>Right click and select “S</w:t>
      </w:r>
      <w:r w:rsidR="0062783D">
        <w:t>ave</w:t>
      </w:r>
      <w:r w:rsidR="00CA1703">
        <w:t>” to save</w:t>
      </w:r>
      <w:r w:rsidR="0062783D">
        <w:t xml:space="preserve"> the image labeled ENG02954750 (ENG-029 step 5.4, 750Hz).</w:t>
      </w:r>
    </w:p>
    <w:p w:rsidR="00D731B4" w:rsidRDefault="00D731B4" w:rsidP="00FE615B">
      <w:pPr>
        <w:ind w:left="720"/>
      </w:pPr>
    </w:p>
    <w:p w:rsidR="00C5602E" w:rsidRDefault="00C5602E" w:rsidP="00C5602E">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5602E" w:rsidRDefault="00C5602E" w:rsidP="00C5602E">
      <w:pPr>
        <w:pStyle w:val="ListParagraph"/>
        <w:spacing w:after="0"/>
        <w:ind w:left="1080"/>
        <w:rPr>
          <w:rFonts w:cstheme="minorHAnsi"/>
          <w:b/>
          <w:sz w:val="24"/>
          <w:szCs w:val="24"/>
          <w:u w:val="single"/>
        </w:rPr>
      </w:pPr>
    </w:p>
    <w:p w:rsidR="00A60DB3" w:rsidRDefault="00A60DB3" w:rsidP="00A60DB3">
      <w:pPr>
        <w:pStyle w:val="ListParagraph"/>
        <w:spacing w:after="0"/>
        <w:rPr>
          <w:rFonts w:cstheme="minorHAnsi"/>
          <w:sz w:val="24"/>
          <w:szCs w:val="24"/>
        </w:rPr>
      </w:pPr>
      <w:r>
        <w:rPr>
          <w:rFonts w:cstheme="minorHAnsi"/>
          <w:sz w:val="24"/>
          <w:szCs w:val="24"/>
        </w:rPr>
        <w:t>Verify that the frequency generated is 750Hz +</w:t>
      </w:r>
      <w:r w:rsidR="003A37E6">
        <w:rPr>
          <w:rFonts w:cstheme="minorHAnsi"/>
          <w:sz w:val="24"/>
          <w:szCs w:val="24"/>
        </w:rPr>
        <w:t>/</w:t>
      </w:r>
      <w:r>
        <w:rPr>
          <w:rFonts w:cstheme="minorHAnsi"/>
          <w:sz w:val="24"/>
          <w:szCs w:val="24"/>
        </w:rPr>
        <w:t xml:space="preserve">- </w:t>
      </w:r>
      <w:r w:rsidR="004F5AE7">
        <w:rPr>
          <w:rFonts w:cstheme="minorHAnsi"/>
          <w:sz w:val="24"/>
          <w:szCs w:val="24"/>
        </w:rPr>
        <w:t>7.5</w:t>
      </w:r>
      <w:r>
        <w:rPr>
          <w:rFonts w:cstheme="minorHAnsi"/>
          <w:sz w:val="24"/>
          <w:szCs w:val="24"/>
        </w:rPr>
        <w:t>Hz</w:t>
      </w:r>
    </w:p>
    <w:p w:rsidR="00A60DB3" w:rsidRPr="00A60DB3" w:rsidRDefault="00A60DB3" w:rsidP="00A60DB3">
      <w:pPr>
        <w:pStyle w:val="ListParagraph"/>
        <w:spacing w:after="0"/>
        <w:rPr>
          <w:rFonts w:cstheme="minorHAnsi"/>
          <w:sz w:val="24"/>
          <w:szCs w:val="24"/>
        </w:rPr>
      </w:pPr>
    </w:p>
    <w:p w:rsidR="00A60DB3" w:rsidRDefault="00A60DB3" w:rsidP="00A60DB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60DB3" w:rsidRPr="00871A36" w:rsidRDefault="00A60DB3" w:rsidP="00C5602E">
      <w:pPr>
        <w:pStyle w:val="ListParagraph"/>
        <w:spacing w:after="0"/>
        <w:ind w:left="1080"/>
        <w:rPr>
          <w:rFonts w:cstheme="minorHAnsi"/>
          <w:b/>
          <w:sz w:val="24"/>
          <w:szCs w:val="24"/>
          <w:u w:val="single"/>
        </w:rPr>
      </w:pPr>
    </w:p>
    <w:p w:rsidR="00C5602E" w:rsidRDefault="00C5602E" w:rsidP="00C5602E">
      <w:pPr>
        <w:ind w:left="720"/>
      </w:pPr>
      <w:r>
        <w:t xml:space="preserve">Change the PWM0 Frequency drop down from </w:t>
      </w:r>
      <w:r w:rsidR="00430598">
        <w:t>750</w:t>
      </w:r>
      <w:r>
        <w:t xml:space="preserve">Hz to the </w:t>
      </w:r>
      <w:r w:rsidR="00430598">
        <w:t>800</w:t>
      </w:r>
      <w:r>
        <w:t xml:space="preserve">Hz option. Press the ‘Begin Exposure’ button, an image should be captured with </w:t>
      </w:r>
      <w:r w:rsidR="00430598">
        <w:t>800</w:t>
      </w:r>
      <w:r>
        <w:t>Hz tamped on it and it should be a slightly brighter image. (You may also notice a slightly higher frequency tone).</w:t>
      </w:r>
      <w:r w:rsidR="00FD111C">
        <w:t xml:space="preserve"> </w:t>
      </w:r>
      <w:r w:rsidR="00CA1703">
        <w:t xml:space="preserve">Right click and select “Save” to save </w:t>
      </w:r>
      <w:r w:rsidR="00FD111C">
        <w:t>the image labeled ENG02954800 (ENG-029 step 5.4, 800Hz).</w:t>
      </w:r>
    </w:p>
    <w:p w:rsidR="00C5602E" w:rsidRPr="00871A36" w:rsidRDefault="00C5602E" w:rsidP="00C5602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430598" w:rsidRDefault="00430598" w:rsidP="00430598">
      <w:pPr>
        <w:ind w:left="720"/>
      </w:pPr>
    </w:p>
    <w:p w:rsidR="00A60DB3" w:rsidRDefault="00A60DB3" w:rsidP="00A60DB3">
      <w:pPr>
        <w:pStyle w:val="ListParagraph"/>
        <w:spacing w:after="0"/>
        <w:rPr>
          <w:rFonts w:cstheme="minorHAnsi"/>
          <w:sz w:val="24"/>
          <w:szCs w:val="24"/>
        </w:rPr>
      </w:pPr>
      <w:r>
        <w:rPr>
          <w:rFonts w:cstheme="minorHAnsi"/>
          <w:sz w:val="24"/>
          <w:szCs w:val="24"/>
        </w:rPr>
        <w:t xml:space="preserve">Verify that the frequency generated is 800Hz </w:t>
      </w:r>
      <w:r w:rsidRPr="008148C3">
        <w:rPr>
          <w:rFonts w:cstheme="minorHAnsi"/>
          <w:sz w:val="24"/>
          <w:szCs w:val="24"/>
        </w:rPr>
        <w:t>+</w:t>
      </w:r>
      <w:r w:rsidR="003A37E6">
        <w:rPr>
          <w:rFonts w:cstheme="minorHAnsi"/>
          <w:sz w:val="24"/>
          <w:szCs w:val="24"/>
        </w:rPr>
        <w:t>/</w:t>
      </w:r>
      <w:r w:rsidRPr="008148C3">
        <w:rPr>
          <w:rFonts w:cstheme="minorHAnsi"/>
          <w:sz w:val="24"/>
          <w:szCs w:val="24"/>
        </w:rPr>
        <w:t xml:space="preserve">- </w:t>
      </w:r>
      <w:r w:rsidR="004F5AE7" w:rsidRPr="00A04E66">
        <w:rPr>
          <w:rFonts w:cstheme="minorHAnsi"/>
          <w:sz w:val="24"/>
          <w:szCs w:val="24"/>
        </w:rPr>
        <w:t>8</w:t>
      </w:r>
      <w:r w:rsidR="003A37E6" w:rsidRPr="00A04E66">
        <w:rPr>
          <w:rFonts w:cstheme="minorHAnsi"/>
          <w:sz w:val="24"/>
          <w:szCs w:val="24"/>
        </w:rPr>
        <w:t xml:space="preserve"> </w:t>
      </w:r>
      <w:r w:rsidRPr="00A04E66">
        <w:rPr>
          <w:rFonts w:cstheme="minorHAnsi"/>
          <w:sz w:val="24"/>
          <w:szCs w:val="24"/>
        </w:rPr>
        <w:t>Hz</w:t>
      </w:r>
    </w:p>
    <w:p w:rsidR="00A60DB3" w:rsidRPr="00A60DB3" w:rsidRDefault="00A60DB3" w:rsidP="00A60DB3">
      <w:pPr>
        <w:pStyle w:val="ListParagraph"/>
        <w:spacing w:after="0"/>
        <w:rPr>
          <w:rFonts w:cstheme="minorHAnsi"/>
          <w:sz w:val="24"/>
          <w:szCs w:val="24"/>
        </w:rPr>
      </w:pPr>
    </w:p>
    <w:p w:rsidR="00A60DB3" w:rsidRDefault="00A60DB3" w:rsidP="00A60DB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60DB3" w:rsidRDefault="00A60DB3" w:rsidP="00430598">
      <w:pPr>
        <w:ind w:left="720"/>
      </w:pPr>
    </w:p>
    <w:p w:rsidR="00430598" w:rsidRDefault="00430598" w:rsidP="00430598">
      <w:pPr>
        <w:ind w:left="720"/>
      </w:pPr>
      <w:r>
        <w:t xml:space="preserve">Change the PWM0 Frequency drop down from 800Hz to the 850Hz option. Press the ‘Begin Exposure’ button, an image should be captured with 850Hz stamped on it and it should be a </w:t>
      </w:r>
      <w:r w:rsidR="00B0669C">
        <w:t xml:space="preserve">brighter </w:t>
      </w:r>
      <w:r>
        <w:t>image. (You may also notice a slightly higher frequency tone).</w:t>
      </w:r>
      <w:r w:rsidR="00FD111C">
        <w:t xml:space="preserve"> </w:t>
      </w:r>
      <w:r w:rsidR="00CA1703">
        <w:t xml:space="preserve">Right click and select “Save” to save </w:t>
      </w:r>
      <w:r w:rsidR="00FD111C">
        <w:t>the image labeled ENG02954850 (ENG-029 step 5.4, 850Hz).</w:t>
      </w:r>
    </w:p>
    <w:p w:rsidR="00430598" w:rsidRDefault="00430598" w:rsidP="0043059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430598" w:rsidRPr="00871A36" w:rsidRDefault="00430598" w:rsidP="00430598">
      <w:pPr>
        <w:pStyle w:val="ListParagraph"/>
        <w:spacing w:after="0"/>
        <w:ind w:left="1080"/>
        <w:rPr>
          <w:rFonts w:cstheme="minorHAnsi"/>
          <w:b/>
          <w:sz w:val="24"/>
          <w:szCs w:val="24"/>
          <w:u w:val="single"/>
        </w:rPr>
      </w:pPr>
    </w:p>
    <w:p w:rsidR="00A60DB3" w:rsidRPr="008148C3" w:rsidRDefault="00A60DB3" w:rsidP="00A60DB3">
      <w:pPr>
        <w:pStyle w:val="ListParagraph"/>
        <w:spacing w:after="0"/>
        <w:rPr>
          <w:rFonts w:cstheme="minorHAnsi"/>
          <w:sz w:val="24"/>
          <w:szCs w:val="24"/>
        </w:rPr>
      </w:pPr>
      <w:r w:rsidRPr="008148C3">
        <w:rPr>
          <w:rFonts w:cstheme="minorHAnsi"/>
          <w:sz w:val="24"/>
          <w:szCs w:val="24"/>
        </w:rPr>
        <w:t>Verify that the frequency generated is 850Hz +</w:t>
      </w:r>
      <w:r w:rsidR="003A37E6">
        <w:rPr>
          <w:rFonts w:cstheme="minorHAnsi"/>
          <w:sz w:val="24"/>
          <w:szCs w:val="24"/>
        </w:rPr>
        <w:t>/</w:t>
      </w:r>
      <w:r w:rsidRPr="008148C3">
        <w:rPr>
          <w:rFonts w:cstheme="minorHAnsi"/>
          <w:sz w:val="24"/>
          <w:szCs w:val="24"/>
        </w:rPr>
        <w:t xml:space="preserve">- </w:t>
      </w:r>
      <w:r w:rsidR="004F5AE7" w:rsidRPr="00A04E66">
        <w:rPr>
          <w:rFonts w:cstheme="minorHAnsi"/>
          <w:sz w:val="24"/>
          <w:szCs w:val="24"/>
        </w:rPr>
        <w:t>8.5</w:t>
      </w:r>
      <w:r w:rsidR="003A37E6">
        <w:rPr>
          <w:rFonts w:cstheme="minorHAnsi"/>
          <w:sz w:val="24"/>
          <w:szCs w:val="24"/>
        </w:rPr>
        <w:t xml:space="preserve"> </w:t>
      </w:r>
      <w:r w:rsidRPr="00A04E66">
        <w:rPr>
          <w:rFonts w:cstheme="minorHAnsi"/>
          <w:sz w:val="24"/>
          <w:szCs w:val="24"/>
        </w:rPr>
        <w:t>Hz</w:t>
      </w:r>
    </w:p>
    <w:p w:rsidR="00A60DB3" w:rsidRPr="003A37E6" w:rsidRDefault="00A60DB3" w:rsidP="00A60DB3">
      <w:pPr>
        <w:pStyle w:val="ListParagraph"/>
        <w:spacing w:after="0"/>
        <w:rPr>
          <w:rFonts w:cstheme="minorHAnsi"/>
          <w:sz w:val="24"/>
          <w:szCs w:val="24"/>
        </w:rPr>
      </w:pPr>
    </w:p>
    <w:p w:rsidR="00A60DB3" w:rsidRPr="003A37E6" w:rsidRDefault="00A60DB3" w:rsidP="00A60DB3">
      <w:pPr>
        <w:pStyle w:val="ListParagraph"/>
        <w:spacing w:after="0"/>
        <w:ind w:left="1080"/>
        <w:rPr>
          <w:rFonts w:cstheme="minorHAnsi"/>
          <w:b/>
          <w:sz w:val="24"/>
          <w:szCs w:val="24"/>
          <w:u w:val="single"/>
        </w:rPr>
      </w:pPr>
      <w:r w:rsidRPr="003A37E6">
        <w:rPr>
          <w:rFonts w:cstheme="minorHAnsi"/>
          <w:b/>
          <w:sz w:val="24"/>
          <w:szCs w:val="24"/>
          <w:u w:val="single"/>
        </w:rPr>
        <w:tab/>
      </w:r>
      <w:r w:rsidRPr="003A37E6">
        <w:rPr>
          <w:rFonts w:cstheme="minorHAnsi"/>
          <w:b/>
          <w:sz w:val="24"/>
          <w:szCs w:val="24"/>
          <w:u w:val="single"/>
        </w:rPr>
        <w:tab/>
      </w:r>
      <w:r w:rsidRPr="003A37E6">
        <w:rPr>
          <w:rFonts w:cstheme="minorHAnsi"/>
          <w:b/>
          <w:sz w:val="24"/>
          <w:szCs w:val="24"/>
        </w:rPr>
        <w:t xml:space="preserve"> Verified</w:t>
      </w:r>
      <w:r w:rsidRPr="003A37E6">
        <w:rPr>
          <w:rFonts w:cstheme="minorHAnsi"/>
          <w:b/>
          <w:sz w:val="24"/>
          <w:szCs w:val="24"/>
        </w:rPr>
        <w:tab/>
      </w:r>
      <w:r w:rsidRPr="003A37E6">
        <w:rPr>
          <w:rFonts w:cstheme="minorHAnsi"/>
          <w:b/>
          <w:sz w:val="24"/>
          <w:szCs w:val="24"/>
          <w:u w:val="single"/>
        </w:rPr>
        <w:tab/>
      </w:r>
      <w:r w:rsidRPr="003A37E6">
        <w:rPr>
          <w:rFonts w:cstheme="minorHAnsi"/>
          <w:b/>
          <w:sz w:val="24"/>
          <w:szCs w:val="24"/>
        </w:rPr>
        <w:t xml:space="preserve"> Not Verified</w:t>
      </w:r>
      <w:r w:rsidRPr="003A37E6">
        <w:rPr>
          <w:rFonts w:cstheme="minorHAnsi"/>
          <w:b/>
          <w:sz w:val="24"/>
          <w:szCs w:val="24"/>
        </w:rPr>
        <w:tab/>
        <w:t xml:space="preserve">Non-Conformance Ref. No. </w:t>
      </w:r>
      <w:r w:rsidRPr="003A37E6">
        <w:rPr>
          <w:rFonts w:cstheme="minorHAnsi"/>
          <w:b/>
          <w:sz w:val="24"/>
          <w:szCs w:val="24"/>
          <w:u w:val="single"/>
        </w:rPr>
        <w:tab/>
      </w:r>
      <w:r w:rsidRPr="003A37E6">
        <w:rPr>
          <w:rFonts w:cstheme="minorHAnsi"/>
          <w:b/>
          <w:sz w:val="24"/>
          <w:szCs w:val="24"/>
          <w:u w:val="single"/>
        </w:rPr>
        <w:tab/>
      </w:r>
    </w:p>
    <w:p w:rsidR="00A60DB3" w:rsidRPr="003A37E6" w:rsidRDefault="00A60DB3" w:rsidP="00430598">
      <w:pPr>
        <w:ind w:left="720"/>
      </w:pPr>
    </w:p>
    <w:p w:rsidR="00430598" w:rsidRPr="003A37E6" w:rsidRDefault="00430598" w:rsidP="00430598">
      <w:pPr>
        <w:ind w:left="720"/>
      </w:pPr>
      <w:r w:rsidRPr="003A37E6">
        <w:t xml:space="preserve">Change the PWM0 Frequency drop down from 850Hz to the 900Hz option. Press the ‘Begin Exposure’ button, an image should be captured with 900Hz stamped on it and it should be a </w:t>
      </w:r>
      <w:r w:rsidR="00B0669C" w:rsidRPr="003A37E6">
        <w:t xml:space="preserve">brighter </w:t>
      </w:r>
      <w:r w:rsidRPr="003A37E6">
        <w:t>image. (You may also notice a slightly higher frequency tone).</w:t>
      </w:r>
      <w:r w:rsidR="00FD111C" w:rsidRPr="003A37E6">
        <w:t xml:space="preserve"> </w:t>
      </w:r>
      <w:r w:rsidR="00CA1703" w:rsidRPr="003A37E6">
        <w:t xml:space="preserve">Right click and select “Save” to save </w:t>
      </w:r>
      <w:r w:rsidR="00FD111C" w:rsidRPr="003A37E6">
        <w:t>the image labeled ENG02954900 (ENG-029 step 5.4, 900Hz).</w:t>
      </w:r>
    </w:p>
    <w:p w:rsidR="00430598" w:rsidRPr="003A37E6" w:rsidRDefault="00430598" w:rsidP="00430598">
      <w:pPr>
        <w:pStyle w:val="ListParagraph"/>
        <w:spacing w:after="0"/>
        <w:ind w:left="1080"/>
        <w:rPr>
          <w:rFonts w:cstheme="minorHAnsi"/>
          <w:b/>
          <w:sz w:val="24"/>
          <w:szCs w:val="24"/>
          <w:u w:val="single"/>
        </w:rPr>
      </w:pPr>
      <w:r w:rsidRPr="003A37E6">
        <w:rPr>
          <w:rFonts w:cstheme="minorHAnsi"/>
          <w:b/>
          <w:sz w:val="24"/>
          <w:szCs w:val="24"/>
          <w:u w:val="single"/>
        </w:rPr>
        <w:tab/>
      </w:r>
      <w:r w:rsidRPr="003A37E6">
        <w:rPr>
          <w:rFonts w:cstheme="minorHAnsi"/>
          <w:b/>
          <w:sz w:val="24"/>
          <w:szCs w:val="24"/>
          <w:u w:val="single"/>
        </w:rPr>
        <w:tab/>
      </w:r>
      <w:r w:rsidRPr="003A37E6">
        <w:rPr>
          <w:rFonts w:cstheme="minorHAnsi"/>
          <w:b/>
          <w:sz w:val="24"/>
          <w:szCs w:val="24"/>
        </w:rPr>
        <w:t xml:space="preserve"> Verified</w:t>
      </w:r>
      <w:r w:rsidRPr="003A37E6">
        <w:rPr>
          <w:rFonts w:cstheme="minorHAnsi"/>
          <w:b/>
          <w:sz w:val="24"/>
          <w:szCs w:val="24"/>
        </w:rPr>
        <w:tab/>
      </w:r>
      <w:r w:rsidRPr="003A37E6">
        <w:rPr>
          <w:rFonts w:cstheme="minorHAnsi"/>
          <w:b/>
          <w:sz w:val="24"/>
          <w:szCs w:val="24"/>
          <w:u w:val="single"/>
        </w:rPr>
        <w:tab/>
      </w:r>
      <w:r w:rsidRPr="003A37E6">
        <w:rPr>
          <w:rFonts w:cstheme="minorHAnsi"/>
          <w:b/>
          <w:sz w:val="24"/>
          <w:szCs w:val="24"/>
        </w:rPr>
        <w:t xml:space="preserve"> Not Verified</w:t>
      </w:r>
      <w:r w:rsidRPr="003A37E6">
        <w:rPr>
          <w:rFonts w:cstheme="minorHAnsi"/>
          <w:b/>
          <w:sz w:val="24"/>
          <w:szCs w:val="24"/>
        </w:rPr>
        <w:tab/>
        <w:t xml:space="preserve">Non-Conformance Ref. No. </w:t>
      </w:r>
      <w:r w:rsidRPr="003A37E6">
        <w:rPr>
          <w:rFonts w:cstheme="minorHAnsi"/>
          <w:b/>
          <w:sz w:val="24"/>
          <w:szCs w:val="24"/>
          <w:u w:val="single"/>
        </w:rPr>
        <w:tab/>
      </w:r>
      <w:r w:rsidRPr="003A37E6">
        <w:rPr>
          <w:rFonts w:cstheme="minorHAnsi"/>
          <w:b/>
          <w:sz w:val="24"/>
          <w:szCs w:val="24"/>
          <w:u w:val="single"/>
        </w:rPr>
        <w:tab/>
      </w:r>
    </w:p>
    <w:p w:rsidR="00430598" w:rsidRPr="003A37E6" w:rsidRDefault="00430598" w:rsidP="00430598">
      <w:pPr>
        <w:pStyle w:val="ListParagraph"/>
        <w:spacing w:after="0"/>
        <w:ind w:left="1080"/>
        <w:rPr>
          <w:rFonts w:cstheme="minorHAnsi"/>
          <w:b/>
          <w:sz w:val="24"/>
          <w:szCs w:val="24"/>
          <w:u w:val="single"/>
        </w:rPr>
      </w:pPr>
    </w:p>
    <w:p w:rsidR="00A60DB3" w:rsidRPr="008148C3" w:rsidRDefault="00A60DB3" w:rsidP="00A60DB3">
      <w:pPr>
        <w:pStyle w:val="ListParagraph"/>
        <w:spacing w:after="0"/>
        <w:rPr>
          <w:rFonts w:cstheme="minorHAnsi"/>
          <w:sz w:val="24"/>
          <w:szCs w:val="24"/>
        </w:rPr>
      </w:pPr>
      <w:r w:rsidRPr="003A37E6">
        <w:rPr>
          <w:rFonts w:cstheme="minorHAnsi"/>
          <w:sz w:val="24"/>
          <w:szCs w:val="24"/>
        </w:rPr>
        <w:t>Verify that the frequency generated is 900Hz +</w:t>
      </w:r>
      <w:r w:rsidR="003A37E6">
        <w:rPr>
          <w:rFonts w:cstheme="minorHAnsi"/>
          <w:sz w:val="24"/>
          <w:szCs w:val="24"/>
        </w:rPr>
        <w:t>/</w:t>
      </w:r>
      <w:r w:rsidRPr="008148C3">
        <w:rPr>
          <w:rFonts w:cstheme="minorHAnsi"/>
          <w:sz w:val="24"/>
          <w:szCs w:val="24"/>
        </w:rPr>
        <w:t xml:space="preserve">- </w:t>
      </w:r>
      <w:r w:rsidR="004F5AE7" w:rsidRPr="00A04E66">
        <w:rPr>
          <w:rFonts w:cstheme="minorHAnsi"/>
          <w:sz w:val="24"/>
          <w:szCs w:val="24"/>
        </w:rPr>
        <w:t>9</w:t>
      </w:r>
      <w:r w:rsidR="003A37E6">
        <w:rPr>
          <w:rFonts w:cstheme="minorHAnsi"/>
          <w:sz w:val="24"/>
          <w:szCs w:val="24"/>
        </w:rPr>
        <w:t xml:space="preserve"> </w:t>
      </w:r>
      <w:r w:rsidRPr="00A04E66">
        <w:rPr>
          <w:rFonts w:cstheme="minorHAnsi"/>
          <w:sz w:val="24"/>
          <w:szCs w:val="24"/>
        </w:rPr>
        <w:t>Hz</w:t>
      </w:r>
    </w:p>
    <w:p w:rsidR="00A60DB3" w:rsidRPr="003A37E6" w:rsidRDefault="00A60DB3" w:rsidP="00A60DB3">
      <w:pPr>
        <w:pStyle w:val="ListParagraph"/>
        <w:spacing w:after="0"/>
        <w:rPr>
          <w:rFonts w:cstheme="minorHAnsi"/>
          <w:sz w:val="24"/>
          <w:szCs w:val="24"/>
        </w:rPr>
      </w:pPr>
    </w:p>
    <w:p w:rsidR="00A60DB3" w:rsidRDefault="00A60DB3" w:rsidP="00A60DB3">
      <w:pPr>
        <w:pStyle w:val="ListParagraph"/>
        <w:spacing w:after="0"/>
        <w:ind w:left="1080"/>
        <w:rPr>
          <w:rFonts w:cstheme="minorHAnsi"/>
          <w:b/>
          <w:sz w:val="24"/>
          <w:szCs w:val="24"/>
          <w:u w:val="single"/>
        </w:rPr>
      </w:pPr>
      <w:r w:rsidRPr="003A37E6">
        <w:rPr>
          <w:rFonts w:cstheme="minorHAnsi"/>
          <w:b/>
          <w:sz w:val="24"/>
          <w:szCs w:val="24"/>
          <w:u w:val="single"/>
        </w:rPr>
        <w:tab/>
      </w:r>
      <w:r w:rsidRPr="003A37E6">
        <w:rPr>
          <w:rFonts w:cstheme="minorHAnsi"/>
          <w:b/>
          <w:sz w:val="24"/>
          <w:szCs w:val="24"/>
          <w:u w:val="single"/>
        </w:rPr>
        <w:tab/>
      </w:r>
      <w:r w:rsidRPr="003A37E6">
        <w:rPr>
          <w:rFonts w:cstheme="minorHAnsi"/>
          <w:b/>
          <w:sz w:val="24"/>
          <w:szCs w:val="24"/>
        </w:rPr>
        <w:t xml:space="preserve"> Verified</w:t>
      </w:r>
      <w:r w:rsidRPr="003A37E6">
        <w:rPr>
          <w:rFonts w:cstheme="minorHAnsi"/>
          <w:b/>
          <w:sz w:val="24"/>
          <w:szCs w:val="24"/>
        </w:rPr>
        <w:tab/>
      </w:r>
      <w:r w:rsidRPr="003A37E6">
        <w:rPr>
          <w:rFonts w:cstheme="minorHAnsi"/>
          <w:b/>
          <w:sz w:val="24"/>
          <w:szCs w:val="24"/>
          <w:u w:val="single"/>
        </w:rPr>
        <w:tab/>
      </w:r>
      <w:r w:rsidRPr="003A37E6">
        <w:rPr>
          <w:rFonts w:cstheme="minorHAnsi"/>
          <w:b/>
          <w:sz w:val="24"/>
          <w:szCs w:val="24"/>
        </w:rPr>
        <w:t xml:space="preserve"> Not Verified</w:t>
      </w:r>
      <w:r w:rsidRPr="003A37E6">
        <w:rPr>
          <w:rFonts w:cstheme="minorHAnsi"/>
          <w:b/>
          <w:sz w:val="24"/>
          <w:szCs w:val="24"/>
        </w:rPr>
        <w:tab/>
        <w:t>Non-Conformance Ref. No.</w:t>
      </w:r>
      <w:r w:rsidRPr="00871A36">
        <w:rPr>
          <w:rFonts w:cstheme="minorHAnsi"/>
          <w:b/>
          <w:sz w:val="24"/>
          <w:szCs w:val="24"/>
        </w:rPr>
        <w:t xml:space="preserve"> </w:t>
      </w:r>
      <w:r w:rsidRPr="00871A36">
        <w:rPr>
          <w:rFonts w:cstheme="minorHAnsi"/>
          <w:b/>
          <w:sz w:val="24"/>
          <w:szCs w:val="24"/>
          <w:u w:val="single"/>
        </w:rPr>
        <w:tab/>
      </w:r>
      <w:r w:rsidRPr="00871A36">
        <w:rPr>
          <w:rFonts w:cstheme="minorHAnsi"/>
          <w:b/>
          <w:sz w:val="24"/>
          <w:szCs w:val="24"/>
          <w:u w:val="single"/>
        </w:rPr>
        <w:tab/>
      </w:r>
    </w:p>
    <w:p w:rsidR="00A60DB3" w:rsidRDefault="00A60DB3" w:rsidP="00430598">
      <w:pPr>
        <w:ind w:left="720"/>
      </w:pPr>
    </w:p>
    <w:p w:rsidR="00430598" w:rsidRDefault="00430598" w:rsidP="00430598">
      <w:pPr>
        <w:ind w:left="720"/>
      </w:pPr>
      <w:r>
        <w:lastRenderedPageBreak/>
        <w:t xml:space="preserve">Change the PWM0 Frequency drop down from 900Hz to the 950Hz option. Press the ‘Begin Exposure’ button, an image should be captured with 950Hz stamped on it and it should be a </w:t>
      </w:r>
      <w:r w:rsidR="00B0669C">
        <w:t xml:space="preserve">brighter </w:t>
      </w:r>
      <w:r>
        <w:t>image. (You may also notice a slightly higher frequency tone).</w:t>
      </w:r>
      <w:r w:rsidR="00FD111C">
        <w:t xml:space="preserve"> </w:t>
      </w:r>
      <w:r w:rsidR="00CA1703">
        <w:t xml:space="preserve">Right click and select “Save” to save </w:t>
      </w:r>
      <w:r w:rsidR="00FD111C">
        <w:t>the image labeled ENG02954950 (ENG-029 step 5.4, 950Hz).</w:t>
      </w:r>
    </w:p>
    <w:p w:rsidR="00430598" w:rsidRDefault="00430598" w:rsidP="0043059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430598" w:rsidRPr="00871A36" w:rsidRDefault="00430598" w:rsidP="00430598">
      <w:pPr>
        <w:pStyle w:val="ListParagraph"/>
        <w:spacing w:after="0"/>
        <w:ind w:left="1080"/>
        <w:rPr>
          <w:rFonts w:cstheme="minorHAnsi"/>
          <w:b/>
          <w:sz w:val="24"/>
          <w:szCs w:val="24"/>
          <w:u w:val="single"/>
        </w:rPr>
      </w:pPr>
    </w:p>
    <w:p w:rsidR="00A60DB3" w:rsidRDefault="00A60DB3" w:rsidP="00A60DB3">
      <w:pPr>
        <w:pStyle w:val="ListParagraph"/>
        <w:spacing w:after="0"/>
        <w:rPr>
          <w:rFonts w:cstheme="minorHAnsi"/>
          <w:sz w:val="24"/>
          <w:szCs w:val="24"/>
        </w:rPr>
      </w:pPr>
      <w:r>
        <w:rPr>
          <w:rFonts w:cstheme="minorHAnsi"/>
          <w:sz w:val="24"/>
          <w:szCs w:val="24"/>
        </w:rPr>
        <w:t xml:space="preserve">Verify that the frequency </w:t>
      </w:r>
      <w:r w:rsidRPr="008148C3">
        <w:rPr>
          <w:rFonts w:cstheme="minorHAnsi"/>
          <w:sz w:val="24"/>
          <w:szCs w:val="24"/>
        </w:rPr>
        <w:t>generated is 950Hz +</w:t>
      </w:r>
      <w:r w:rsidR="003A37E6" w:rsidRPr="00227034">
        <w:rPr>
          <w:rFonts w:cstheme="minorHAnsi"/>
          <w:sz w:val="24"/>
          <w:szCs w:val="24"/>
        </w:rPr>
        <w:t>/</w:t>
      </w:r>
      <w:r w:rsidRPr="003A37E6">
        <w:rPr>
          <w:rFonts w:cstheme="minorHAnsi"/>
          <w:sz w:val="24"/>
          <w:szCs w:val="24"/>
        </w:rPr>
        <w:t xml:space="preserve">- </w:t>
      </w:r>
      <w:r w:rsidR="004F5AE7" w:rsidRPr="00A04E66">
        <w:rPr>
          <w:rFonts w:cstheme="minorHAnsi"/>
          <w:sz w:val="24"/>
          <w:szCs w:val="24"/>
        </w:rPr>
        <w:t>9.5</w:t>
      </w:r>
      <w:r w:rsidR="003A37E6" w:rsidRPr="00A04E66">
        <w:rPr>
          <w:rFonts w:cstheme="minorHAnsi"/>
          <w:sz w:val="24"/>
          <w:szCs w:val="24"/>
        </w:rPr>
        <w:t xml:space="preserve"> </w:t>
      </w:r>
      <w:r w:rsidRPr="00A04E66">
        <w:rPr>
          <w:rFonts w:cstheme="minorHAnsi"/>
          <w:sz w:val="24"/>
          <w:szCs w:val="24"/>
        </w:rPr>
        <w:t>Hz</w:t>
      </w:r>
    </w:p>
    <w:p w:rsidR="00A60DB3" w:rsidRPr="00A60DB3" w:rsidRDefault="00A60DB3" w:rsidP="00A60DB3">
      <w:pPr>
        <w:pStyle w:val="ListParagraph"/>
        <w:spacing w:after="0"/>
        <w:rPr>
          <w:rFonts w:cstheme="minorHAnsi"/>
          <w:sz w:val="24"/>
          <w:szCs w:val="24"/>
        </w:rPr>
      </w:pPr>
    </w:p>
    <w:p w:rsidR="00A60DB3" w:rsidRDefault="00A60DB3" w:rsidP="00A60DB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60DB3" w:rsidRDefault="00A60DB3" w:rsidP="00430598">
      <w:pPr>
        <w:ind w:left="720"/>
      </w:pPr>
    </w:p>
    <w:p w:rsidR="00430598" w:rsidRDefault="00430598" w:rsidP="00430598">
      <w:pPr>
        <w:ind w:left="720"/>
      </w:pPr>
      <w:r>
        <w:t xml:space="preserve">Change the PWM0 Frequency drop down from 950Hz to the 1000Hz option. Press the ‘Begin Exposure’ button, an image should be captured with 1000Hz stamped on it and it should be a </w:t>
      </w:r>
      <w:r w:rsidR="00B0669C">
        <w:t xml:space="preserve">brighter </w:t>
      </w:r>
      <w:r>
        <w:t>image. (You may also notice a slightly higher frequency tone).</w:t>
      </w:r>
      <w:r w:rsidR="00FD111C">
        <w:t xml:space="preserve"> </w:t>
      </w:r>
      <w:r w:rsidR="00CA1703">
        <w:t xml:space="preserve">Right click and select “Save” to save </w:t>
      </w:r>
      <w:r w:rsidR="00FD111C">
        <w:t>the image labeled ENG029541000 (ENG-029 step 5.4, 1000Hz).</w:t>
      </w:r>
    </w:p>
    <w:p w:rsidR="00430598" w:rsidRDefault="00430598" w:rsidP="0043059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430598" w:rsidRPr="00871A36" w:rsidRDefault="00430598" w:rsidP="00430598">
      <w:pPr>
        <w:pStyle w:val="ListParagraph"/>
        <w:spacing w:after="0"/>
        <w:ind w:left="1080"/>
        <w:rPr>
          <w:rFonts w:cstheme="minorHAnsi"/>
          <w:b/>
          <w:sz w:val="24"/>
          <w:szCs w:val="24"/>
          <w:u w:val="single"/>
        </w:rPr>
      </w:pPr>
    </w:p>
    <w:p w:rsidR="00A60DB3" w:rsidRDefault="00A60DB3" w:rsidP="00A60DB3">
      <w:pPr>
        <w:pStyle w:val="ListParagraph"/>
        <w:spacing w:after="0"/>
        <w:rPr>
          <w:rFonts w:cstheme="minorHAnsi"/>
          <w:sz w:val="24"/>
          <w:szCs w:val="24"/>
        </w:rPr>
      </w:pPr>
      <w:r>
        <w:rPr>
          <w:rFonts w:cstheme="minorHAnsi"/>
          <w:sz w:val="24"/>
          <w:szCs w:val="24"/>
        </w:rPr>
        <w:t xml:space="preserve">Verify that the frequency generated is 1000Hz </w:t>
      </w:r>
      <w:r w:rsidRPr="008148C3">
        <w:rPr>
          <w:rFonts w:cstheme="minorHAnsi"/>
          <w:sz w:val="24"/>
          <w:szCs w:val="24"/>
        </w:rPr>
        <w:t>+</w:t>
      </w:r>
      <w:r w:rsidR="003A37E6" w:rsidRPr="00227034">
        <w:rPr>
          <w:rFonts w:cstheme="minorHAnsi"/>
          <w:sz w:val="24"/>
          <w:szCs w:val="24"/>
        </w:rPr>
        <w:t>/</w:t>
      </w:r>
      <w:r w:rsidRPr="003A37E6">
        <w:rPr>
          <w:rFonts w:cstheme="minorHAnsi"/>
          <w:sz w:val="24"/>
          <w:szCs w:val="24"/>
        </w:rPr>
        <w:t xml:space="preserve">- </w:t>
      </w:r>
      <w:r w:rsidR="004F5AE7" w:rsidRPr="00A04E66">
        <w:rPr>
          <w:rFonts w:cstheme="minorHAnsi"/>
          <w:sz w:val="24"/>
          <w:szCs w:val="24"/>
        </w:rPr>
        <w:t>10</w:t>
      </w:r>
      <w:r w:rsidR="003A37E6" w:rsidRPr="00A04E66">
        <w:rPr>
          <w:rFonts w:cstheme="minorHAnsi"/>
          <w:sz w:val="24"/>
          <w:szCs w:val="24"/>
        </w:rPr>
        <w:t xml:space="preserve"> </w:t>
      </w:r>
      <w:r w:rsidRPr="00A04E66">
        <w:rPr>
          <w:rFonts w:cstheme="minorHAnsi"/>
          <w:sz w:val="24"/>
          <w:szCs w:val="24"/>
        </w:rPr>
        <w:t>Hz</w:t>
      </w:r>
    </w:p>
    <w:p w:rsidR="00A60DB3" w:rsidRPr="00A60DB3" w:rsidRDefault="00A60DB3" w:rsidP="00A60DB3">
      <w:pPr>
        <w:pStyle w:val="ListParagraph"/>
        <w:spacing w:after="0"/>
        <w:rPr>
          <w:rFonts w:cstheme="minorHAnsi"/>
          <w:sz w:val="24"/>
          <w:szCs w:val="24"/>
        </w:rPr>
      </w:pPr>
    </w:p>
    <w:p w:rsidR="00A60DB3" w:rsidRDefault="00A60DB3" w:rsidP="00A60DB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60DB3" w:rsidRDefault="00A60DB3" w:rsidP="00430598">
      <w:pPr>
        <w:ind w:left="720"/>
      </w:pPr>
    </w:p>
    <w:p w:rsidR="00430598" w:rsidRDefault="00430598" w:rsidP="00430598">
      <w:pPr>
        <w:ind w:left="720"/>
      </w:pPr>
      <w:r>
        <w:t xml:space="preserve">Change the PWM0 Frequency drop down from 1000Hz to the 1050Hz option. Press the ‘Begin Exposure’ button, an image should be captured with 1050Hz stamped on it and it should be a </w:t>
      </w:r>
      <w:r w:rsidR="00B0669C">
        <w:t xml:space="preserve">brighter </w:t>
      </w:r>
      <w:r>
        <w:t>image. (You may also notice a slightly higher frequency tone).</w:t>
      </w:r>
      <w:r w:rsidR="00FD111C">
        <w:t xml:space="preserve"> </w:t>
      </w:r>
      <w:r w:rsidR="00CA1703">
        <w:t xml:space="preserve">Right click and select “Save” to save </w:t>
      </w:r>
      <w:r w:rsidR="00FD111C">
        <w:t>the image labeled ENG029541050 (ENG-029 step 5.4, 1050Hz).</w:t>
      </w:r>
    </w:p>
    <w:p w:rsidR="00430598" w:rsidRDefault="00430598" w:rsidP="0043059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430598" w:rsidRPr="00871A36" w:rsidRDefault="00430598" w:rsidP="00430598">
      <w:pPr>
        <w:pStyle w:val="ListParagraph"/>
        <w:spacing w:after="0"/>
        <w:ind w:left="1080"/>
        <w:rPr>
          <w:rFonts w:cstheme="minorHAnsi"/>
          <w:b/>
          <w:sz w:val="24"/>
          <w:szCs w:val="24"/>
          <w:u w:val="single"/>
        </w:rPr>
      </w:pPr>
    </w:p>
    <w:p w:rsidR="00A60DB3" w:rsidRPr="008148C3" w:rsidRDefault="00A60DB3" w:rsidP="00A60DB3">
      <w:pPr>
        <w:pStyle w:val="ListParagraph"/>
        <w:spacing w:after="0"/>
        <w:rPr>
          <w:rFonts w:cstheme="minorHAnsi"/>
          <w:sz w:val="24"/>
          <w:szCs w:val="24"/>
        </w:rPr>
      </w:pPr>
      <w:r>
        <w:rPr>
          <w:rFonts w:cstheme="minorHAnsi"/>
          <w:sz w:val="24"/>
          <w:szCs w:val="24"/>
        </w:rPr>
        <w:t xml:space="preserve">Verify that the frequency generated is </w:t>
      </w:r>
      <w:r w:rsidRPr="008148C3">
        <w:rPr>
          <w:rFonts w:cstheme="minorHAnsi"/>
          <w:sz w:val="24"/>
          <w:szCs w:val="24"/>
        </w:rPr>
        <w:t>1050Hz +</w:t>
      </w:r>
      <w:r w:rsidR="003A37E6">
        <w:rPr>
          <w:rFonts w:cstheme="minorHAnsi"/>
          <w:sz w:val="24"/>
          <w:szCs w:val="24"/>
        </w:rPr>
        <w:t>/</w:t>
      </w:r>
      <w:r w:rsidRPr="008148C3">
        <w:rPr>
          <w:rFonts w:cstheme="minorHAnsi"/>
          <w:sz w:val="24"/>
          <w:szCs w:val="24"/>
        </w:rPr>
        <w:t xml:space="preserve">- </w:t>
      </w:r>
      <w:r w:rsidR="004F5AE7" w:rsidRPr="00A04E66">
        <w:rPr>
          <w:rFonts w:cstheme="minorHAnsi"/>
          <w:sz w:val="24"/>
          <w:szCs w:val="24"/>
        </w:rPr>
        <w:t>10.5</w:t>
      </w:r>
      <w:r w:rsidR="003A37E6" w:rsidRPr="00A04E66">
        <w:rPr>
          <w:rFonts w:cstheme="minorHAnsi"/>
          <w:sz w:val="24"/>
          <w:szCs w:val="24"/>
        </w:rPr>
        <w:t xml:space="preserve"> </w:t>
      </w:r>
      <w:r w:rsidRPr="00A04E66">
        <w:rPr>
          <w:rFonts w:cstheme="minorHAnsi"/>
          <w:sz w:val="24"/>
          <w:szCs w:val="24"/>
        </w:rPr>
        <w:t>Hz</w:t>
      </w:r>
    </w:p>
    <w:p w:rsidR="00A60DB3" w:rsidRPr="003A37E6" w:rsidRDefault="00A60DB3" w:rsidP="00A60DB3">
      <w:pPr>
        <w:pStyle w:val="ListParagraph"/>
        <w:spacing w:after="0"/>
        <w:rPr>
          <w:rFonts w:cstheme="minorHAnsi"/>
          <w:sz w:val="24"/>
          <w:szCs w:val="24"/>
        </w:rPr>
      </w:pPr>
    </w:p>
    <w:p w:rsidR="00A60DB3" w:rsidRDefault="00A60DB3" w:rsidP="00A60DB3">
      <w:pPr>
        <w:pStyle w:val="ListParagraph"/>
        <w:spacing w:after="0"/>
        <w:ind w:left="1080"/>
        <w:rPr>
          <w:rFonts w:cstheme="minorHAnsi"/>
          <w:b/>
          <w:sz w:val="24"/>
          <w:szCs w:val="24"/>
          <w:u w:val="single"/>
        </w:rPr>
      </w:pPr>
      <w:r w:rsidRPr="003A37E6">
        <w:rPr>
          <w:rFonts w:cstheme="minorHAnsi"/>
          <w:b/>
          <w:sz w:val="24"/>
          <w:szCs w:val="24"/>
          <w:u w:val="single"/>
        </w:rPr>
        <w:tab/>
      </w:r>
      <w:r w:rsidRPr="003A37E6">
        <w:rPr>
          <w:rFonts w:cstheme="minorHAnsi"/>
          <w:b/>
          <w:sz w:val="24"/>
          <w:szCs w:val="24"/>
          <w:u w:val="single"/>
        </w:rPr>
        <w:tab/>
      </w:r>
      <w:r w:rsidRPr="003A37E6">
        <w:rPr>
          <w:rFonts w:cstheme="minorHAnsi"/>
          <w:b/>
          <w:sz w:val="24"/>
          <w:szCs w:val="24"/>
        </w:rPr>
        <w:t xml:space="preserve"> Verified</w:t>
      </w:r>
      <w:r w:rsidRPr="003A37E6">
        <w:rPr>
          <w:rFonts w:cstheme="minorHAnsi"/>
          <w:b/>
          <w:sz w:val="24"/>
          <w:szCs w:val="24"/>
        </w:rPr>
        <w:tab/>
      </w:r>
      <w:r w:rsidRPr="003A37E6">
        <w:rPr>
          <w:rFonts w:cstheme="minorHAnsi"/>
          <w:b/>
          <w:sz w:val="24"/>
          <w:szCs w:val="24"/>
          <w:u w:val="single"/>
        </w:rPr>
        <w:tab/>
      </w:r>
      <w:r w:rsidRPr="003A37E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60DB3" w:rsidRDefault="00A60DB3" w:rsidP="00430598">
      <w:pPr>
        <w:ind w:left="720"/>
      </w:pPr>
    </w:p>
    <w:p w:rsidR="00430598" w:rsidRDefault="00430598" w:rsidP="00430598">
      <w:pPr>
        <w:ind w:left="720"/>
      </w:pPr>
      <w:r>
        <w:t xml:space="preserve">Change the PWM0 Frequency drop down from 1050Hz to the 1100Hz option. Press the ‘Begin Exposure’ button, an image should be captured with 1100Hz stamped on it and it should be a </w:t>
      </w:r>
      <w:r w:rsidR="00B0669C">
        <w:t xml:space="preserve">brighter </w:t>
      </w:r>
      <w:r>
        <w:t xml:space="preserve">image. (You may also notice a slightly </w:t>
      </w:r>
      <w:r w:rsidR="00B0669C">
        <w:t>higher</w:t>
      </w:r>
      <w:r>
        <w:t xml:space="preserve"> frequency tone).</w:t>
      </w:r>
      <w:r w:rsidR="00FD111C">
        <w:t xml:space="preserve"> </w:t>
      </w:r>
      <w:r w:rsidR="00CA1703">
        <w:t xml:space="preserve">Right click and select “Save” to save </w:t>
      </w:r>
      <w:r w:rsidR="00FD111C">
        <w:t>the image labeled ENG029541100 (ENG-029 step 5.4, 1100Hz).</w:t>
      </w:r>
    </w:p>
    <w:p w:rsidR="00430598" w:rsidRDefault="00430598" w:rsidP="0043059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430598" w:rsidRPr="00871A36" w:rsidRDefault="00430598" w:rsidP="00430598">
      <w:pPr>
        <w:pStyle w:val="ListParagraph"/>
        <w:spacing w:after="0"/>
        <w:ind w:left="1080"/>
        <w:rPr>
          <w:rFonts w:cstheme="minorHAnsi"/>
          <w:b/>
          <w:sz w:val="24"/>
          <w:szCs w:val="24"/>
          <w:u w:val="single"/>
        </w:rPr>
      </w:pPr>
    </w:p>
    <w:p w:rsidR="00A60DB3" w:rsidRDefault="00A60DB3" w:rsidP="00A60DB3">
      <w:pPr>
        <w:pStyle w:val="ListParagraph"/>
        <w:spacing w:after="0"/>
        <w:rPr>
          <w:rFonts w:cstheme="minorHAnsi"/>
          <w:sz w:val="24"/>
          <w:szCs w:val="24"/>
        </w:rPr>
      </w:pPr>
      <w:r>
        <w:rPr>
          <w:rFonts w:cstheme="minorHAnsi"/>
          <w:sz w:val="24"/>
          <w:szCs w:val="24"/>
        </w:rPr>
        <w:lastRenderedPageBreak/>
        <w:t xml:space="preserve">Verify that the frequency </w:t>
      </w:r>
      <w:r w:rsidRPr="008148C3">
        <w:rPr>
          <w:rFonts w:cstheme="minorHAnsi"/>
          <w:sz w:val="24"/>
          <w:szCs w:val="24"/>
        </w:rPr>
        <w:t>generated is 1100Hz +</w:t>
      </w:r>
      <w:r w:rsidR="003A37E6" w:rsidRPr="00227034">
        <w:rPr>
          <w:rFonts w:cstheme="minorHAnsi"/>
          <w:sz w:val="24"/>
          <w:szCs w:val="24"/>
        </w:rPr>
        <w:t>/</w:t>
      </w:r>
      <w:r w:rsidRPr="003A37E6">
        <w:rPr>
          <w:rFonts w:cstheme="minorHAnsi"/>
          <w:sz w:val="24"/>
          <w:szCs w:val="24"/>
        </w:rPr>
        <w:t xml:space="preserve">- </w:t>
      </w:r>
      <w:r w:rsidR="004F5AE7" w:rsidRPr="00A04E66">
        <w:rPr>
          <w:rFonts w:cstheme="minorHAnsi"/>
          <w:sz w:val="24"/>
          <w:szCs w:val="24"/>
        </w:rPr>
        <w:t>11</w:t>
      </w:r>
      <w:r w:rsidR="003A37E6" w:rsidRPr="00A04E66">
        <w:rPr>
          <w:rFonts w:cstheme="minorHAnsi"/>
          <w:sz w:val="24"/>
          <w:szCs w:val="24"/>
        </w:rPr>
        <w:t xml:space="preserve"> </w:t>
      </w:r>
      <w:r w:rsidRPr="00A04E66">
        <w:rPr>
          <w:rFonts w:cstheme="minorHAnsi"/>
          <w:sz w:val="24"/>
          <w:szCs w:val="24"/>
        </w:rPr>
        <w:t>Hz</w:t>
      </w:r>
    </w:p>
    <w:p w:rsidR="00A60DB3" w:rsidRPr="00A60DB3" w:rsidRDefault="00A60DB3" w:rsidP="00A60DB3">
      <w:pPr>
        <w:pStyle w:val="ListParagraph"/>
        <w:spacing w:after="0"/>
        <w:rPr>
          <w:rFonts w:cstheme="minorHAnsi"/>
          <w:sz w:val="24"/>
          <w:szCs w:val="24"/>
        </w:rPr>
      </w:pPr>
    </w:p>
    <w:p w:rsidR="00A60DB3" w:rsidRDefault="00A60DB3" w:rsidP="00A60DB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60DB3" w:rsidRDefault="00A60DB3" w:rsidP="00430598">
      <w:pPr>
        <w:ind w:left="720"/>
      </w:pPr>
    </w:p>
    <w:p w:rsidR="00430598" w:rsidRDefault="00430598" w:rsidP="00430598">
      <w:pPr>
        <w:ind w:left="720"/>
      </w:pPr>
      <w:r>
        <w:t xml:space="preserve">Change the PWM0 Frequency drop down from 1100Hz to the 1150Hz option. Press the ‘Begin Exposure’ button, an image should be captured with 1150Hz stamped on it and it should be a </w:t>
      </w:r>
      <w:r w:rsidR="00B0669C">
        <w:t xml:space="preserve">brighter </w:t>
      </w:r>
      <w:r>
        <w:t xml:space="preserve">image. (You may also notice a slightly </w:t>
      </w:r>
      <w:r w:rsidR="00B0669C">
        <w:t>higher</w:t>
      </w:r>
      <w:r>
        <w:t xml:space="preserve"> frequency tone).</w:t>
      </w:r>
      <w:r w:rsidR="00FD111C">
        <w:t xml:space="preserve"> </w:t>
      </w:r>
      <w:r w:rsidR="00CA1703">
        <w:t xml:space="preserve">Right click and select “Save” to save </w:t>
      </w:r>
      <w:r w:rsidR="00FD111C">
        <w:t>the image labeled ENG029541150 (ENG-029 step 5.4, 1150Hz).</w:t>
      </w:r>
    </w:p>
    <w:p w:rsidR="00430598" w:rsidRPr="003A37E6" w:rsidRDefault="00430598" w:rsidP="0043059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w:t>
      </w:r>
      <w:r w:rsidRPr="008148C3">
        <w:rPr>
          <w:rFonts w:cstheme="minorHAnsi"/>
          <w:b/>
          <w:sz w:val="24"/>
          <w:szCs w:val="24"/>
        </w:rPr>
        <w:t>Verified</w:t>
      </w:r>
      <w:r w:rsidRPr="008148C3">
        <w:rPr>
          <w:rFonts w:cstheme="minorHAnsi"/>
          <w:b/>
          <w:sz w:val="24"/>
          <w:szCs w:val="24"/>
        </w:rPr>
        <w:tab/>
        <w:t xml:space="preserve">Non-Conformance Ref. No. </w:t>
      </w:r>
      <w:r w:rsidRPr="00227034">
        <w:rPr>
          <w:rFonts w:cstheme="minorHAnsi"/>
          <w:b/>
          <w:sz w:val="24"/>
          <w:szCs w:val="24"/>
          <w:u w:val="single"/>
        </w:rPr>
        <w:tab/>
      </w:r>
      <w:r w:rsidRPr="00227034">
        <w:rPr>
          <w:rFonts w:cstheme="minorHAnsi"/>
          <w:b/>
          <w:sz w:val="24"/>
          <w:szCs w:val="24"/>
          <w:u w:val="single"/>
        </w:rPr>
        <w:tab/>
      </w:r>
    </w:p>
    <w:p w:rsidR="00430598" w:rsidRPr="003A37E6" w:rsidRDefault="00430598" w:rsidP="00430598">
      <w:pPr>
        <w:pStyle w:val="ListParagraph"/>
        <w:spacing w:after="0"/>
        <w:ind w:left="1080"/>
        <w:rPr>
          <w:rFonts w:cstheme="minorHAnsi"/>
          <w:b/>
          <w:sz w:val="24"/>
          <w:szCs w:val="24"/>
          <w:u w:val="single"/>
        </w:rPr>
      </w:pPr>
    </w:p>
    <w:p w:rsidR="00A60DB3" w:rsidRDefault="00A60DB3" w:rsidP="00A60DB3">
      <w:pPr>
        <w:pStyle w:val="ListParagraph"/>
        <w:spacing w:after="0"/>
        <w:rPr>
          <w:rFonts w:cstheme="minorHAnsi"/>
          <w:sz w:val="24"/>
          <w:szCs w:val="24"/>
        </w:rPr>
      </w:pPr>
      <w:r w:rsidRPr="003A37E6">
        <w:rPr>
          <w:rFonts w:cstheme="minorHAnsi"/>
          <w:sz w:val="24"/>
          <w:szCs w:val="24"/>
        </w:rPr>
        <w:t>Verify that the frequency generated is 1150Hz +</w:t>
      </w:r>
      <w:r w:rsidR="003A37E6" w:rsidRPr="003A37E6">
        <w:rPr>
          <w:rFonts w:cstheme="minorHAnsi"/>
          <w:sz w:val="24"/>
          <w:szCs w:val="24"/>
        </w:rPr>
        <w:t>/</w:t>
      </w:r>
      <w:r w:rsidRPr="003A37E6">
        <w:rPr>
          <w:rFonts w:cstheme="minorHAnsi"/>
          <w:sz w:val="24"/>
          <w:szCs w:val="24"/>
        </w:rPr>
        <w:t xml:space="preserve">- </w:t>
      </w:r>
      <w:r w:rsidR="004F5AE7" w:rsidRPr="00A04E66">
        <w:rPr>
          <w:rFonts w:cstheme="minorHAnsi"/>
          <w:sz w:val="24"/>
          <w:szCs w:val="24"/>
        </w:rPr>
        <w:t>11.5</w:t>
      </w:r>
      <w:r w:rsidR="003A37E6" w:rsidRPr="00A04E66">
        <w:rPr>
          <w:rFonts w:cstheme="minorHAnsi"/>
          <w:sz w:val="24"/>
          <w:szCs w:val="24"/>
        </w:rPr>
        <w:t xml:space="preserve"> </w:t>
      </w:r>
      <w:r w:rsidRPr="00A04E66">
        <w:rPr>
          <w:rFonts w:cstheme="minorHAnsi"/>
          <w:sz w:val="24"/>
          <w:szCs w:val="24"/>
        </w:rPr>
        <w:t>Hz</w:t>
      </w:r>
    </w:p>
    <w:p w:rsidR="00A60DB3" w:rsidRPr="00A60DB3" w:rsidRDefault="00A60DB3" w:rsidP="00A60DB3">
      <w:pPr>
        <w:pStyle w:val="ListParagraph"/>
        <w:spacing w:after="0"/>
        <w:rPr>
          <w:rFonts w:cstheme="minorHAnsi"/>
          <w:sz w:val="24"/>
          <w:szCs w:val="24"/>
        </w:rPr>
      </w:pPr>
    </w:p>
    <w:p w:rsidR="00A60DB3" w:rsidRDefault="00A60DB3" w:rsidP="00A60DB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60DB3" w:rsidRDefault="00A60DB3" w:rsidP="00B0669C">
      <w:pPr>
        <w:ind w:left="720"/>
      </w:pPr>
    </w:p>
    <w:p w:rsidR="00B0669C" w:rsidRDefault="00B0669C" w:rsidP="00B0669C">
      <w:pPr>
        <w:ind w:left="720"/>
      </w:pPr>
      <w:r>
        <w:t>Change the PWM0 Frequency drop down from 1150Hz to the 1200Hz option. Press the ‘Begin Exposure’ button, an image should be captured with 1200Hz stamped on it and it should be a brighter image. (You may also notice a slightly higher frequency tone).</w:t>
      </w:r>
      <w:r w:rsidR="00FD111C">
        <w:t xml:space="preserve"> </w:t>
      </w:r>
      <w:r w:rsidR="00CA1703">
        <w:t xml:space="preserve">Right click and select “Save” to save </w:t>
      </w:r>
      <w:r w:rsidR="00FD111C">
        <w:t>the image labeled ENG029541200 (ENG-029 step 5.4, 1200Hz).</w:t>
      </w:r>
    </w:p>
    <w:p w:rsidR="00B0669C" w:rsidRDefault="00B0669C" w:rsidP="00B0669C">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0669C" w:rsidRPr="00871A36" w:rsidRDefault="00B0669C" w:rsidP="00B0669C">
      <w:pPr>
        <w:pStyle w:val="ListParagraph"/>
        <w:spacing w:after="0"/>
        <w:ind w:left="1080"/>
        <w:rPr>
          <w:rFonts w:cstheme="minorHAnsi"/>
          <w:b/>
          <w:sz w:val="24"/>
          <w:szCs w:val="24"/>
          <w:u w:val="single"/>
        </w:rPr>
      </w:pPr>
    </w:p>
    <w:p w:rsidR="00A60DB3" w:rsidRPr="008148C3" w:rsidRDefault="00A60DB3" w:rsidP="00A60DB3">
      <w:pPr>
        <w:pStyle w:val="ListParagraph"/>
        <w:spacing w:after="0"/>
        <w:rPr>
          <w:rFonts w:cstheme="minorHAnsi"/>
          <w:sz w:val="24"/>
          <w:szCs w:val="24"/>
        </w:rPr>
      </w:pPr>
      <w:r w:rsidRPr="008148C3">
        <w:rPr>
          <w:rFonts w:cstheme="minorHAnsi"/>
          <w:sz w:val="24"/>
          <w:szCs w:val="24"/>
        </w:rPr>
        <w:t>Verify that the frequency generated is 1200Hz +</w:t>
      </w:r>
      <w:r w:rsidR="003A37E6">
        <w:rPr>
          <w:rFonts w:cstheme="minorHAnsi"/>
          <w:sz w:val="24"/>
          <w:szCs w:val="24"/>
        </w:rPr>
        <w:t>/</w:t>
      </w:r>
      <w:r w:rsidRPr="008148C3">
        <w:rPr>
          <w:rFonts w:cstheme="minorHAnsi"/>
          <w:sz w:val="24"/>
          <w:szCs w:val="24"/>
        </w:rPr>
        <w:t xml:space="preserve">- </w:t>
      </w:r>
      <w:r w:rsidR="004F5AE7" w:rsidRPr="00A04E66">
        <w:rPr>
          <w:rFonts w:cstheme="minorHAnsi"/>
          <w:sz w:val="24"/>
          <w:szCs w:val="24"/>
        </w:rPr>
        <w:t>12</w:t>
      </w:r>
      <w:r w:rsidR="003A37E6">
        <w:rPr>
          <w:rFonts w:cstheme="minorHAnsi"/>
          <w:sz w:val="24"/>
          <w:szCs w:val="24"/>
        </w:rPr>
        <w:t xml:space="preserve"> </w:t>
      </w:r>
      <w:r w:rsidRPr="00A04E66">
        <w:rPr>
          <w:rFonts w:cstheme="minorHAnsi"/>
          <w:sz w:val="24"/>
          <w:szCs w:val="24"/>
        </w:rPr>
        <w:t>Hz</w:t>
      </w:r>
    </w:p>
    <w:p w:rsidR="00A60DB3" w:rsidRPr="003A37E6" w:rsidRDefault="00A60DB3" w:rsidP="00A60DB3">
      <w:pPr>
        <w:pStyle w:val="ListParagraph"/>
        <w:spacing w:after="0"/>
        <w:rPr>
          <w:rFonts w:cstheme="minorHAnsi"/>
          <w:sz w:val="24"/>
          <w:szCs w:val="24"/>
        </w:rPr>
      </w:pPr>
    </w:p>
    <w:p w:rsidR="00A60DB3" w:rsidRDefault="00A60DB3" w:rsidP="00A60DB3">
      <w:pPr>
        <w:pStyle w:val="ListParagraph"/>
        <w:spacing w:after="0"/>
        <w:ind w:left="1080"/>
        <w:rPr>
          <w:rFonts w:cstheme="minorHAnsi"/>
          <w:b/>
          <w:sz w:val="24"/>
          <w:szCs w:val="24"/>
          <w:u w:val="single"/>
        </w:rPr>
      </w:pPr>
      <w:r w:rsidRPr="003A37E6">
        <w:rPr>
          <w:rFonts w:cstheme="minorHAnsi"/>
          <w:b/>
          <w:sz w:val="24"/>
          <w:szCs w:val="24"/>
          <w:u w:val="single"/>
        </w:rPr>
        <w:tab/>
      </w:r>
      <w:r w:rsidRPr="003A37E6">
        <w:rPr>
          <w:rFonts w:cstheme="minorHAnsi"/>
          <w:b/>
          <w:sz w:val="24"/>
          <w:szCs w:val="24"/>
          <w:u w:val="single"/>
        </w:rPr>
        <w:tab/>
      </w:r>
      <w:r w:rsidRPr="003A37E6">
        <w:rPr>
          <w:rFonts w:cstheme="minorHAnsi"/>
          <w:b/>
          <w:sz w:val="24"/>
          <w:szCs w:val="24"/>
        </w:rPr>
        <w:t xml:space="preserve"> Verified</w:t>
      </w:r>
      <w:r w:rsidRPr="003A37E6">
        <w:rPr>
          <w:rFonts w:cstheme="minorHAnsi"/>
          <w:b/>
          <w:sz w:val="24"/>
          <w:szCs w:val="24"/>
        </w:rPr>
        <w:tab/>
      </w:r>
      <w:r w:rsidRPr="003A37E6">
        <w:rPr>
          <w:rFonts w:cstheme="minorHAnsi"/>
          <w:b/>
          <w:sz w:val="24"/>
          <w:szCs w:val="24"/>
          <w:u w:val="single"/>
        </w:rPr>
        <w:tab/>
      </w:r>
      <w:r w:rsidRPr="003A37E6">
        <w:rPr>
          <w:rFonts w:cstheme="minorHAnsi"/>
          <w:b/>
          <w:sz w:val="24"/>
          <w:szCs w:val="24"/>
        </w:rPr>
        <w:t xml:space="preserve"> Not Verified</w:t>
      </w:r>
      <w:r w:rsidRPr="003A37E6">
        <w:rPr>
          <w:rFonts w:cstheme="minorHAnsi"/>
          <w:b/>
          <w:sz w:val="24"/>
          <w:szCs w:val="24"/>
        </w:rPr>
        <w:tab/>
        <w:t>Non-Conformance Ref. No.</w:t>
      </w:r>
      <w:r w:rsidRPr="00871A36">
        <w:rPr>
          <w:rFonts w:cstheme="minorHAnsi"/>
          <w:b/>
          <w:sz w:val="24"/>
          <w:szCs w:val="24"/>
        </w:rPr>
        <w:t xml:space="preserve"> </w:t>
      </w:r>
      <w:r w:rsidRPr="00871A36">
        <w:rPr>
          <w:rFonts w:cstheme="minorHAnsi"/>
          <w:b/>
          <w:sz w:val="24"/>
          <w:szCs w:val="24"/>
          <w:u w:val="single"/>
        </w:rPr>
        <w:tab/>
      </w:r>
      <w:r w:rsidRPr="00871A36">
        <w:rPr>
          <w:rFonts w:cstheme="minorHAnsi"/>
          <w:b/>
          <w:sz w:val="24"/>
          <w:szCs w:val="24"/>
          <w:u w:val="single"/>
        </w:rPr>
        <w:tab/>
      </w:r>
    </w:p>
    <w:p w:rsidR="00A60DB3" w:rsidRDefault="00A60DB3" w:rsidP="00644972">
      <w:pPr>
        <w:pStyle w:val="ListParagraph"/>
        <w:spacing w:after="0"/>
      </w:pPr>
    </w:p>
    <w:p w:rsidR="00644972" w:rsidRDefault="00644972" w:rsidP="00644972">
      <w:pPr>
        <w:pStyle w:val="ListParagraph"/>
        <w:spacing w:after="0"/>
        <w:rPr>
          <w:rFonts w:cstheme="minorHAnsi"/>
          <w:sz w:val="24"/>
          <w:szCs w:val="24"/>
        </w:rPr>
      </w:pPr>
      <w:r>
        <w:t xml:space="preserve">Change the PWM0 Frequency drop down from </w:t>
      </w:r>
      <w:r w:rsidR="00B0669C">
        <w:t>12</w:t>
      </w:r>
      <w:r>
        <w:t>00Hz to the 1100Hz option.</w:t>
      </w:r>
      <w:r>
        <w:rPr>
          <w:rFonts w:cstheme="minorHAnsi"/>
          <w:sz w:val="24"/>
          <w:szCs w:val="24"/>
        </w:rPr>
        <w:t xml:space="preserve"> </w:t>
      </w:r>
    </w:p>
    <w:p w:rsidR="00644972" w:rsidRDefault="00644972" w:rsidP="00644972">
      <w:pPr>
        <w:pStyle w:val="ListParagraph"/>
        <w:spacing w:after="0"/>
        <w:rPr>
          <w:rFonts w:cstheme="minorHAnsi"/>
          <w:sz w:val="24"/>
          <w:szCs w:val="24"/>
        </w:rPr>
      </w:pPr>
    </w:p>
    <w:p w:rsidR="00C5602E" w:rsidRDefault="00C5602E" w:rsidP="00FE615B">
      <w:pPr>
        <w:ind w:left="720"/>
      </w:pPr>
    </w:p>
    <w:p w:rsidR="00B76BD8" w:rsidRDefault="00B76BD8" w:rsidP="00EB6E46">
      <w:pPr>
        <w:pStyle w:val="ListParagraph"/>
        <w:numPr>
          <w:ilvl w:val="1"/>
          <w:numId w:val="7"/>
        </w:numPr>
      </w:pPr>
      <w:r>
        <w:t>[FRD_0010] Add a host command to stop the pulse duration before the predefined time has completed. If the duration was set to 30 seconds, sending this command before 30 seconds would stop the pulse.</w:t>
      </w:r>
    </w:p>
    <w:p w:rsidR="00B76BD8" w:rsidRDefault="00CA1703" w:rsidP="00B76BD8">
      <w:pPr>
        <w:ind w:left="720"/>
      </w:pPr>
      <w:r>
        <w:t xml:space="preserve">This test is meant to verify the firmware abort command works.  All pulse durations (i.e., .5, 1, 2 and 30 second) will terminate in the same manner.  Therefore, only the longest (30 second) pulse duration has been selected.  </w:t>
      </w:r>
      <w:r w:rsidR="00B76BD8">
        <w:t>Change the value in the drop down labeled ‘Exposure Duration’ from ’.5 Seconds’ to ’30 Seconds’ and press the ‘Begin Exposure’ button. Wait 5 seconds and then press the button labeled ‘Abort’. Verify that the system quickly stops the pulse.</w:t>
      </w:r>
    </w:p>
    <w:p w:rsidR="00B76BD8" w:rsidRPr="00871A36" w:rsidRDefault="00B76BD8" w:rsidP="00B76BD8">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76BD8" w:rsidRDefault="00B76BD8" w:rsidP="00B76BD8">
      <w:pPr>
        <w:ind w:left="720"/>
      </w:pPr>
    </w:p>
    <w:p w:rsidR="00B76BD8" w:rsidRDefault="006C3506" w:rsidP="00B76BD8">
      <w:pPr>
        <w:ind w:left="720"/>
      </w:pPr>
      <w:r>
        <w:t>Press the ‘Begin Exposure’ button again and verify that the exposure completes the full duration (approximately 30 seconds).</w:t>
      </w:r>
    </w:p>
    <w:p w:rsidR="006C3506" w:rsidRPr="00871A36" w:rsidRDefault="006C3506" w:rsidP="006C3506">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1532C" w:rsidRDefault="0021532C" w:rsidP="00FE615B">
      <w:pPr>
        <w:ind w:left="720"/>
      </w:pPr>
    </w:p>
    <w:p w:rsidR="006C3506" w:rsidRDefault="006C3506" w:rsidP="00EB6E46">
      <w:pPr>
        <w:pStyle w:val="ListParagraph"/>
        <w:numPr>
          <w:ilvl w:val="1"/>
          <w:numId w:val="7"/>
        </w:numPr>
      </w:pPr>
      <w:r>
        <w:t>[FRD_0011] Add a host command to initialize the pulse; this would start the pulse for the selected duration.</w:t>
      </w:r>
    </w:p>
    <w:p w:rsidR="006C3506" w:rsidRDefault="006C3506" w:rsidP="006C3506">
      <w:pPr>
        <w:ind w:left="720"/>
      </w:pPr>
      <w:r>
        <w:t>Change the value in the drop down labeled ‘Exposure Duration’ from ’30 Seconds’ to ’.5 Seconds’ and press the ‘Begin Exposure’ button. Verify that the system energizes and an image is captured.</w:t>
      </w:r>
    </w:p>
    <w:p w:rsidR="006C3506" w:rsidRPr="00871A36" w:rsidRDefault="006C3506" w:rsidP="006C3506">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1532C" w:rsidRDefault="0021532C" w:rsidP="00FE615B">
      <w:pPr>
        <w:ind w:left="720"/>
      </w:pPr>
    </w:p>
    <w:p w:rsidR="0080272F" w:rsidRDefault="0080272F" w:rsidP="00EB6E46">
      <w:pPr>
        <w:pStyle w:val="ListParagraph"/>
        <w:numPr>
          <w:ilvl w:val="1"/>
          <w:numId w:val="7"/>
        </w:numPr>
      </w:pPr>
      <w:r>
        <w:t xml:space="preserve">[FRD_0014] Implement </w:t>
      </w:r>
      <w:r w:rsidR="00D731B4">
        <w:t xml:space="preserve">a </w:t>
      </w:r>
      <w:r>
        <w:t xml:space="preserve">two-way communications </w:t>
      </w:r>
      <w:r w:rsidR="00D731B4">
        <w:t xml:space="preserve">protocol </w:t>
      </w:r>
      <w:r>
        <w:t>between the host computer and the device.</w:t>
      </w:r>
    </w:p>
    <w:p w:rsidR="0080272F" w:rsidRDefault="00644972" w:rsidP="0080272F">
      <w:pPr>
        <w:ind w:left="720"/>
      </w:pPr>
      <w:r>
        <w:t xml:space="preserve">Click the ‘Clear Log’ link that appears below the information log box, this should clear out the information log. </w:t>
      </w:r>
      <w:r w:rsidR="0080272F">
        <w:t>Press the ‘LED On’ button and view the debug log window that appears below the Live Preview window. Verify that for each command that is issued there is a ‘Received’ line. An example is shown below:</w:t>
      </w:r>
    </w:p>
    <w:p w:rsidR="0080272F" w:rsidRDefault="0080272F" w:rsidP="0080272F">
      <w:pPr>
        <w:ind w:left="720"/>
      </w:pPr>
      <w:r>
        <w:rPr>
          <w:noProof/>
        </w:rPr>
        <w:drawing>
          <wp:inline distT="0" distB="0" distL="0" distR="0" wp14:anchorId="7502D184" wp14:editId="082CAC78">
            <wp:extent cx="1752381" cy="266667"/>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stretch>
                      <a:fillRect/>
                    </a:stretch>
                  </pic:blipFill>
                  <pic:spPr>
                    <a:xfrm>
                      <a:off x="0" y="0"/>
                      <a:ext cx="1752381" cy="266667"/>
                    </a:xfrm>
                    <a:prstGeom prst="rect">
                      <a:avLst/>
                    </a:prstGeom>
                  </pic:spPr>
                </pic:pic>
              </a:graphicData>
            </a:graphic>
          </wp:inline>
        </w:drawing>
      </w:r>
    </w:p>
    <w:p w:rsidR="0080272F" w:rsidRPr="00871A36" w:rsidRDefault="0080272F" w:rsidP="0080272F">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731B4" w:rsidRDefault="00D731B4" w:rsidP="00D731B4">
      <w:pPr>
        <w:ind w:left="1440" w:hanging="720"/>
      </w:pPr>
    </w:p>
    <w:p w:rsidR="00D731B4" w:rsidRDefault="00D731B4" w:rsidP="00EB6E46">
      <w:pPr>
        <w:pStyle w:val="ListParagraph"/>
        <w:numPr>
          <w:ilvl w:val="1"/>
          <w:numId w:val="7"/>
        </w:numPr>
      </w:pPr>
      <w:r>
        <w:t xml:space="preserve">[FRD_0016] Implement a host command that will return the current settings of the device, including version </w:t>
      </w:r>
      <w:r w:rsidR="00C0212D">
        <w:t xml:space="preserve">number. </w:t>
      </w:r>
    </w:p>
    <w:p w:rsidR="00C0212D" w:rsidRDefault="00C5602E" w:rsidP="00981731">
      <w:pPr>
        <w:ind w:left="720"/>
      </w:pPr>
      <w:r>
        <w:t xml:space="preserve">Press the ‘Get Information’ button and verify </w:t>
      </w:r>
      <w:r w:rsidR="00981731">
        <w:t>t</w:t>
      </w:r>
      <w:r>
        <w:t>he</w:t>
      </w:r>
      <w:r w:rsidR="002232FC">
        <w:t xml:space="preserve"> following:</w:t>
      </w:r>
      <w:r w:rsidR="00334A7C">
        <w:t>.</w:t>
      </w:r>
    </w:p>
    <w:p w:rsidR="002232FC" w:rsidRDefault="002232FC" w:rsidP="00EB6E46">
      <w:pPr>
        <w:pStyle w:val="ListParagraph"/>
        <w:numPr>
          <w:ilvl w:val="0"/>
          <w:numId w:val="9"/>
        </w:numPr>
      </w:pPr>
      <w:r>
        <w:t>The PWM0 Frequency under Device Settings matches the PWM0 Frequency listed in the Device Status box and match</w:t>
      </w:r>
      <w:r w:rsidR="005E4D38">
        <w:t>e</w:t>
      </w:r>
      <w:r w:rsidR="0034193B">
        <w:t>s</w:t>
      </w:r>
      <w:r>
        <w:t xml:space="preserve"> the value displayed in the information log box.  See Figure 1 below for an example (the values will not be the same during testing, this is an example only).</w:t>
      </w:r>
    </w:p>
    <w:p w:rsidR="006A0809" w:rsidRDefault="002232FC" w:rsidP="00EB6E46">
      <w:pPr>
        <w:keepNext/>
      </w:pPr>
      <w:r>
        <w:rPr>
          <w:noProof/>
        </w:rPr>
        <w:lastRenderedPageBreak/>
        <w:drawing>
          <wp:inline distT="0" distB="0" distL="0" distR="0" wp14:anchorId="34E12048" wp14:editId="3BA035D6">
            <wp:extent cx="5972175" cy="3426344"/>
            <wp:effectExtent l="0" t="0" r="0" b="3175"/>
            <wp:docPr id="3" name="Picture 3" descr="Z:\Quality_System_Documents\Non-quality_system_records\DHF ClearView System\Draft\Firmware\DeviceTestingedi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Quality_System_Documents\Non-quality_system_records\DHF ClearView System\Draft\Firmware\DeviceTestingedited.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1824" cy="3426143"/>
                    </a:xfrm>
                    <a:prstGeom prst="rect">
                      <a:avLst/>
                    </a:prstGeom>
                    <a:noFill/>
                    <a:ln>
                      <a:noFill/>
                    </a:ln>
                  </pic:spPr>
                </pic:pic>
              </a:graphicData>
            </a:graphic>
          </wp:inline>
        </w:drawing>
      </w:r>
    </w:p>
    <w:p w:rsidR="002232FC" w:rsidRDefault="006A0809" w:rsidP="00EB6E46">
      <w:pPr>
        <w:pStyle w:val="Caption"/>
      </w:pPr>
      <w:r>
        <w:t xml:space="preserve">Figure </w:t>
      </w:r>
      <w:r w:rsidR="000A2129">
        <w:fldChar w:fldCharType="begin"/>
      </w:r>
      <w:r w:rsidR="00831023">
        <w:instrText xml:space="preserve"> SEQ Figure \* ARABIC </w:instrText>
      </w:r>
      <w:r w:rsidR="000A2129">
        <w:fldChar w:fldCharType="separate"/>
      </w:r>
      <w:r w:rsidR="00A04E66">
        <w:rPr>
          <w:noProof/>
        </w:rPr>
        <w:t>1</w:t>
      </w:r>
      <w:r w:rsidR="000A2129">
        <w:rPr>
          <w:noProof/>
        </w:rPr>
        <w:fldChar w:fldCharType="end"/>
      </w:r>
    </w:p>
    <w:p w:rsidR="006A0809" w:rsidRDefault="006A0809" w:rsidP="00EB6E46">
      <w:pPr>
        <w:pStyle w:val="ListParagraph"/>
        <w:ind w:left="1440"/>
      </w:pPr>
    </w:p>
    <w:p w:rsidR="00560E7B" w:rsidRDefault="00560E7B" w:rsidP="00560E7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4193B" w:rsidRPr="00871A36" w:rsidRDefault="0034193B" w:rsidP="00560E7B">
      <w:pPr>
        <w:pStyle w:val="ListParagraph"/>
        <w:spacing w:after="0"/>
        <w:ind w:left="1080"/>
        <w:rPr>
          <w:rFonts w:cstheme="minorHAnsi"/>
          <w:b/>
          <w:sz w:val="24"/>
          <w:szCs w:val="24"/>
          <w:u w:val="single"/>
        </w:rPr>
      </w:pPr>
    </w:p>
    <w:p w:rsidR="005E4D38" w:rsidRDefault="005E4D38" w:rsidP="005E4D38">
      <w:pPr>
        <w:pStyle w:val="ListParagraph"/>
        <w:numPr>
          <w:ilvl w:val="0"/>
          <w:numId w:val="9"/>
        </w:numPr>
      </w:pPr>
      <w:r>
        <w:t xml:space="preserve">Verify the Device Status Code displayed under Device </w:t>
      </w:r>
      <w:r w:rsidR="00BB1C57">
        <w:t>Status</w:t>
      </w:r>
      <w:r>
        <w:t xml:space="preserve"> matches the value displayed in the information log box (first value displayed after the &gt;). </w:t>
      </w:r>
    </w:p>
    <w:p w:rsidR="005E4D38" w:rsidRDefault="005E4D38" w:rsidP="005E4D38">
      <w:pPr>
        <w:pStyle w:val="ListParagraph"/>
        <w:spacing w:after="0"/>
        <w:ind w:left="1080"/>
        <w:rPr>
          <w:rFonts w:cstheme="minorHAnsi"/>
          <w:b/>
          <w:sz w:val="24"/>
          <w:szCs w:val="24"/>
          <w:u w:val="single"/>
        </w:rPr>
      </w:pPr>
    </w:p>
    <w:p w:rsidR="005E4D38" w:rsidRDefault="005E4D38" w:rsidP="005E4D3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E4D38" w:rsidRDefault="005E4D38" w:rsidP="005E4D38">
      <w:pPr>
        <w:pStyle w:val="ListParagraph"/>
        <w:spacing w:after="0"/>
        <w:ind w:left="1080"/>
        <w:rPr>
          <w:rFonts w:cstheme="minorHAnsi"/>
          <w:b/>
          <w:sz w:val="24"/>
          <w:szCs w:val="24"/>
          <w:u w:val="single"/>
        </w:rPr>
      </w:pPr>
    </w:p>
    <w:p w:rsidR="005E4D38" w:rsidRDefault="00EB6E46" w:rsidP="005E4D38">
      <w:pPr>
        <w:pStyle w:val="ListParagraph"/>
        <w:numPr>
          <w:ilvl w:val="0"/>
          <w:numId w:val="9"/>
        </w:numPr>
      </w:pPr>
      <w:r>
        <w:t xml:space="preserve">Click the Clear Log button under the information box.  </w:t>
      </w:r>
      <w:r w:rsidR="005E4D38">
        <w:t xml:space="preserve">Click the LED On button under the Device Actions section.  </w:t>
      </w:r>
      <w:r>
        <w:t xml:space="preserve">Click the Get Information button in the Device Actions section.  </w:t>
      </w:r>
      <w:r w:rsidR="005E4D38">
        <w:t>Verify that the LED Status in the Device Status box is “On” and the LED light is on in the Live Preview window display.</w:t>
      </w:r>
    </w:p>
    <w:p w:rsidR="005E4D38" w:rsidRDefault="005E4D38" w:rsidP="005E4D38">
      <w:pPr>
        <w:pStyle w:val="ListParagraph"/>
        <w:ind w:left="1440"/>
      </w:pPr>
    </w:p>
    <w:p w:rsidR="005E4D38" w:rsidRDefault="005E4D38" w:rsidP="005E4D3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E4D38" w:rsidRDefault="005E4D38" w:rsidP="005E4D38">
      <w:pPr>
        <w:pStyle w:val="ListParagraph"/>
        <w:ind w:left="1440"/>
      </w:pPr>
    </w:p>
    <w:p w:rsidR="005E4D38" w:rsidRDefault="00EB6E46" w:rsidP="005E4D38">
      <w:pPr>
        <w:pStyle w:val="ListParagraph"/>
        <w:numPr>
          <w:ilvl w:val="0"/>
          <w:numId w:val="9"/>
        </w:numPr>
      </w:pPr>
      <w:r>
        <w:t xml:space="preserve">Click the Clear Log button under the information box.  </w:t>
      </w:r>
      <w:r w:rsidR="005E4D38">
        <w:t xml:space="preserve">Click the LED Off button under the Device Actions section.  </w:t>
      </w:r>
      <w:r>
        <w:t xml:space="preserve">Click the Get Information button in the Device Actions section.   </w:t>
      </w:r>
      <w:r w:rsidR="005E4D38">
        <w:t>Verify that the LED Status in the Device Status box is “Off” and the LED light is not on in the Live Preview window display.</w:t>
      </w:r>
    </w:p>
    <w:p w:rsidR="005E4D38" w:rsidRDefault="005E4D38" w:rsidP="00EB6E46">
      <w:pPr>
        <w:pStyle w:val="ListParagraph"/>
        <w:spacing w:after="0"/>
        <w:ind w:left="1440"/>
      </w:pPr>
    </w:p>
    <w:p w:rsidR="005E4D38" w:rsidRPr="00EB6E46" w:rsidRDefault="005E4D38" w:rsidP="00EB6E46">
      <w:pPr>
        <w:ind w:left="1080"/>
      </w:pPr>
      <w:r w:rsidRPr="00EB6E46">
        <w:rPr>
          <w:rFonts w:cstheme="minorHAnsi"/>
          <w:b/>
          <w:sz w:val="24"/>
          <w:szCs w:val="24"/>
          <w:u w:val="single"/>
        </w:rPr>
        <w:tab/>
      </w:r>
      <w:r w:rsidRPr="00EB6E46">
        <w:rPr>
          <w:rFonts w:cstheme="minorHAnsi"/>
          <w:b/>
          <w:sz w:val="24"/>
          <w:szCs w:val="24"/>
          <w:u w:val="single"/>
        </w:rPr>
        <w:tab/>
      </w:r>
      <w:r w:rsidRPr="00EB6E46">
        <w:rPr>
          <w:rFonts w:cstheme="minorHAnsi"/>
          <w:b/>
          <w:sz w:val="24"/>
          <w:szCs w:val="24"/>
        </w:rPr>
        <w:t xml:space="preserve"> Verified</w:t>
      </w:r>
      <w:r w:rsidRPr="00EB6E46">
        <w:rPr>
          <w:rFonts w:cstheme="minorHAnsi"/>
          <w:b/>
          <w:sz w:val="24"/>
          <w:szCs w:val="24"/>
        </w:rPr>
        <w:tab/>
      </w:r>
      <w:r w:rsidRPr="00EB6E46">
        <w:rPr>
          <w:rFonts w:cstheme="minorHAnsi"/>
          <w:b/>
          <w:sz w:val="24"/>
          <w:szCs w:val="24"/>
          <w:u w:val="single"/>
        </w:rPr>
        <w:tab/>
      </w:r>
      <w:r w:rsidRPr="00EB6E46">
        <w:rPr>
          <w:rFonts w:cstheme="minorHAnsi"/>
          <w:b/>
          <w:sz w:val="24"/>
          <w:szCs w:val="24"/>
        </w:rPr>
        <w:t xml:space="preserve"> Not Verified</w:t>
      </w:r>
      <w:r w:rsidRPr="00EB6E46">
        <w:rPr>
          <w:rFonts w:cstheme="minorHAnsi"/>
          <w:b/>
          <w:sz w:val="24"/>
          <w:szCs w:val="24"/>
        </w:rPr>
        <w:tab/>
        <w:t xml:space="preserve">Non-Conformance Ref. No. </w:t>
      </w:r>
      <w:r w:rsidRPr="00EB6E46">
        <w:rPr>
          <w:rFonts w:cstheme="minorHAnsi"/>
          <w:b/>
          <w:sz w:val="24"/>
          <w:szCs w:val="24"/>
          <w:u w:val="single"/>
        </w:rPr>
        <w:tab/>
      </w:r>
      <w:r w:rsidRPr="00EB6E46">
        <w:rPr>
          <w:rFonts w:cstheme="minorHAnsi"/>
          <w:b/>
          <w:sz w:val="24"/>
          <w:szCs w:val="24"/>
          <w:u w:val="single"/>
        </w:rPr>
        <w:tab/>
      </w:r>
    </w:p>
    <w:p w:rsidR="0034193B" w:rsidRDefault="0034193B" w:rsidP="005E4D38">
      <w:pPr>
        <w:pStyle w:val="ListParagraph"/>
        <w:numPr>
          <w:ilvl w:val="0"/>
          <w:numId w:val="9"/>
        </w:numPr>
      </w:pPr>
      <w:r>
        <w:lastRenderedPageBreak/>
        <w:t>Verify the Exposure Duration under Device Settings matches the Exposure listed in the Device Status box and match</w:t>
      </w:r>
      <w:r w:rsidR="005E4D38">
        <w:t>e</w:t>
      </w:r>
      <w:r>
        <w:t>s the value displayed in the information log box</w:t>
      </w:r>
      <w:r w:rsidR="005E4D38">
        <w:t>(fourth value displayed after the &gt;)</w:t>
      </w:r>
      <w:r>
        <w:t xml:space="preserve">. </w:t>
      </w:r>
    </w:p>
    <w:p w:rsidR="0034193B" w:rsidRDefault="0034193B" w:rsidP="00EB6E46">
      <w:pPr>
        <w:pStyle w:val="ListParagraph"/>
        <w:ind w:left="1440"/>
      </w:pPr>
    </w:p>
    <w:p w:rsidR="0034193B" w:rsidRDefault="0034193B" w:rsidP="00EB6E46">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4193B" w:rsidRDefault="0034193B" w:rsidP="00EB6E46">
      <w:pPr>
        <w:pStyle w:val="ListParagraph"/>
        <w:ind w:left="1440"/>
      </w:pPr>
    </w:p>
    <w:p w:rsidR="005E4D38" w:rsidRDefault="00EB6E46">
      <w:pPr>
        <w:pStyle w:val="ListParagraph"/>
        <w:numPr>
          <w:ilvl w:val="0"/>
          <w:numId w:val="9"/>
        </w:numPr>
      </w:pPr>
      <w:r>
        <w:t>Verify that t</w:t>
      </w:r>
      <w:r w:rsidR="00BB1C57">
        <w:t xml:space="preserve">he Boost Voltage Setting under Device Settings matches the Boost Voltage Setting listed in the Device Status box and matches the value displayed in the information log box (fifth value displayed after the &gt;).  </w:t>
      </w:r>
    </w:p>
    <w:p w:rsidR="005E4D38" w:rsidRDefault="005E4D38" w:rsidP="005E4D38">
      <w:pPr>
        <w:pStyle w:val="ListParagraph"/>
        <w:spacing w:after="0"/>
        <w:ind w:left="1080"/>
        <w:rPr>
          <w:rFonts w:cstheme="minorHAnsi"/>
          <w:b/>
          <w:sz w:val="24"/>
          <w:szCs w:val="24"/>
          <w:u w:val="single"/>
        </w:rPr>
      </w:pPr>
    </w:p>
    <w:p w:rsidR="005E4D38" w:rsidRDefault="005E4D38" w:rsidP="00EB6E46">
      <w:pPr>
        <w:pStyle w:val="ListParagraph"/>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C57" w:rsidRDefault="00BB1C57" w:rsidP="00EB6E46">
      <w:pPr>
        <w:pStyle w:val="ListParagraph"/>
        <w:ind w:left="1080"/>
      </w:pPr>
    </w:p>
    <w:p w:rsidR="00BB1C57" w:rsidRDefault="00BB1C57" w:rsidP="00BB1C57">
      <w:pPr>
        <w:pStyle w:val="ListParagraph"/>
        <w:numPr>
          <w:ilvl w:val="0"/>
          <w:numId w:val="9"/>
        </w:numPr>
      </w:pPr>
      <w:r>
        <w:t>Verify the PON State displayed under Device Status matches the value displayed in the information log box (seventh value displayed after the &gt;).   Note:  On = 1 and Off = 0.</w:t>
      </w:r>
    </w:p>
    <w:p w:rsidR="00BB1C57" w:rsidRDefault="00BB1C57" w:rsidP="00BB1C57">
      <w:pPr>
        <w:pStyle w:val="ListParagraph"/>
        <w:spacing w:after="0"/>
        <w:ind w:left="1080"/>
        <w:rPr>
          <w:rFonts w:cstheme="minorHAnsi"/>
          <w:b/>
          <w:sz w:val="24"/>
          <w:szCs w:val="24"/>
          <w:u w:val="single"/>
        </w:rPr>
      </w:pPr>
    </w:p>
    <w:p w:rsidR="00BB1C57" w:rsidRDefault="00BB1C57" w:rsidP="00BB1C5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C57" w:rsidRDefault="00BB1C57" w:rsidP="00BB1C57">
      <w:pPr>
        <w:pStyle w:val="ListParagraph"/>
        <w:spacing w:after="0"/>
        <w:ind w:left="1080"/>
        <w:rPr>
          <w:rFonts w:cstheme="minorHAnsi"/>
          <w:b/>
          <w:sz w:val="24"/>
          <w:szCs w:val="24"/>
          <w:u w:val="single"/>
        </w:rPr>
      </w:pPr>
    </w:p>
    <w:p w:rsidR="00BB1C57" w:rsidRDefault="00BB1C57" w:rsidP="00BB1C57">
      <w:pPr>
        <w:pStyle w:val="ListParagraph"/>
        <w:numPr>
          <w:ilvl w:val="0"/>
          <w:numId w:val="9"/>
        </w:numPr>
      </w:pPr>
      <w:r>
        <w:t xml:space="preserve">Verify the Boost Voltage Reading displayed under Device Status matches the value displayed in the information log box (eighth value displayed after the &gt;).   </w:t>
      </w:r>
    </w:p>
    <w:p w:rsidR="00BB1C57" w:rsidRDefault="00BB1C57" w:rsidP="00BB1C57">
      <w:pPr>
        <w:pStyle w:val="ListParagraph"/>
        <w:spacing w:after="0"/>
        <w:ind w:left="1080"/>
        <w:rPr>
          <w:rFonts w:cstheme="minorHAnsi"/>
          <w:b/>
          <w:sz w:val="24"/>
          <w:szCs w:val="24"/>
          <w:u w:val="single"/>
        </w:rPr>
      </w:pPr>
    </w:p>
    <w:p w:rsidR="00BB1C57" w:rsidRDefault="00BB1C57" w:rsidP="00BB1C5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C57" w:rsidRDefault="00BB1C57" w:rsidP="00BB1C57">
      <w:pPr>
        <w:pStyle w:val="ListParagraph"/>
        <w:spacing w:after="0"/>
        <w:ind w:left="1080"/>
        <w:rPr>
          <w:rFonts w:cstheme="minorHAnsi"/>
          <w:b/>
          <w:sz w:val="24"/>
          <w:szCs w:val="24"/>
          <w:u w:val="single"/>
        </w:rPr>
      </w:pPr>
    </w:p>
    <w:p w:rsidR="00BB1C57" w:rsidRDefault="00BB1C57" w:rsidP="00BB1C57">
      <w:pPr>
        <w:pStyle w:val="ListParagraph"/>
        <w:numPr>
          <w:ilvl w:val="0"/>
          <w:numId w:val="9"/>
        </w:numPr>
      </w:pPr>
      <w:r>
        <w:t xml:space="preserve">Verify the PWM0 Width is displayed as 14us under Device Status and matches the value displayed in the information log box (ninth value displayed after the &gt;).   </w:t>
      </w:r>
    </w:p>
    <w:p w:rsidR="00BB1C57" w:rsidRDefault="00BB1C57" w:rsidP="00BB1C57">
      <w:pPr>
        <w:pStyle w:val="ListParagraph"/>
        <w:spacing w:after="0"/>
        <w:ind w:left="1080"/>
        <w:rPr>
          <w:rFonts w:cstheme="minorHAnsi"/>
          <w:b/>
          <w:sz w:val="24"/>
          <w:szCs w:val="24"/>
          <w:u w:val="single"/>
        </w:rPr>
      </w:pPr>
    </w:p>
    <w:p w:rsidR="00BB1C57" w:rsidRDefault="00BB1C57" w:rsidP="00BB1C5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C57" w:rsidRDefault="00BB1C57" w:rsidP="00BB1C57">
      <w:pPr>
        <w:pStyle w:val="ListParagraph"/>
        <w:spacing w:after="0"/>
        <w:ind w:left="1080"/>
        <w:rPr>
          <w:rFonts w:cstheme="minorHAnsi"/>
          <w:b/>
          <w:sz w:val="24"/>
          <w:szCs w:val="24"/>
          <w:u w:val="single"/>
        </w:rPr>
      </w:pPr>
    </w:p>
    <w:p w:rsidR="00BB1C57" w:rsidRDefault="00BB1C57" w:rsidP="00BB1C57">
      <w:pPr>
        <w:pStyle w:val="ListParagraph"/>
        <w:numPr>
          <w:ilvl w:val="0"/>
          <w:numId w:val="9"/>
        </w:numPr>
      </w:pPr>
      <w:r>
        <w:t xml:space="preserve">Verify the Reset Condition displayed under Device Status and matches the value displayed in the information log box (tenth value displayed after the &gt;).   </w:t>
      </w:r>
    </w:p>
    <w:p w:rsidR="00BB1C57" w:rsidRDefault="00BB1C57" w:rsidP="00BB1C57">
      <w:pPr>
        <w:pStyle w:val="ListParagraph"/>
        <w:spacing w:after="0"/>
        <w:ind w:left="1080"/>
        <w:rPr>
          <w:rFonts w:cstheme="minorHAnsi"/>
          <w:b/>
          <w:sz w:val="24"/>
          <w:szCs w:val="24"/>
          <w:u w:val="single"/>
        </w:rPr>
      </w:pPr>
    </w:p>
    <w:p w:rsidR="00BB1C57" w:rsidRDefault="00BB1C57" w:rsidP="00BB1C5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C57" w:rsidRDefault="00BB1C57" w:rsidP="00BB1C57">
      <w:pPr>
        <w:pStyle w:val="ListParagraph"/>
        <w:spacing w:after="0"/>
        <w:ind w:left="1080"/>
        <w:rPr>
          <w:rFonts w:cstheme="minorHAnsi"/>
          <w:b/>
          <w:sz w:val="24"/>
          <w:szCs w:val="24"/>
          <w:u w:val="single"/>
        </w:rPr>
      </w:pPr>
    </w:p>
    <w:p w:rsidR="00BB1C57" w:rsidRDefault="00BB1C57" w:rsidP="00BB1C57">
      <w:pPr>
        <w:pStyle w:val="ListParagraph"/>
        <w:numPr>
          <w:ilvl w:val="0"/>
          <w:numId w:val="9"/>
        </w:numPr>
      </w:pPr>
      <w:r>
        <w:t xml:space="preserve">Verify the Firmware Version displayed under Device Status and matches the value displayed in the information log box (eleventh value displayed after the &gt;, also the last value displayed in the information box).   </w:t>
      </w:r>
    </w:p>
    <w:p w:rsidR="00BB1C57" w:rsidRDefault="00BB1C57" w:rsidP="00BB1C57">
      <w:pPr>
        <w:pStyle w:val="ListParagraph"/>
        <w:spacing w:after="0"/>
        <w:ind w:left="1080"/>
        <w:rPr>
          <w:rFonts w:cstheme="minorHAnsi"/>
          <w:b/>
          <w:sz w:val="24"/>
          <w:szCs w:val="24"/>
          <w:u w:val="single"/>
        </w:rPr>
      </w:pPr>
    </w:p>
    <w:p w:rsidR="00BB1C57" w:rsidRDefault="00BB1C57" w:rsidP="00BB1C5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C57" w:rsidRDefault="00BB1C57" w:rsidP="00BB1C57">
      <w:pPr>
        <w:pStyle w:val="ListParagraph"/>
        <w:spacing w:after="0"/>
        <w:ind w:left="1080"/>
        <w:rPr>
          <w:rFonts w:cstheme="minorHAnsi"/>
          <w:b/>
          <w:sz w:val="24"/>
          <w:szCs w:val="24"/>
          <w:u w:val="single"/>
        </w:rPr>
      </w:pPr>
    </w:p>
    <w:p w:rsidR="00C84737" w:rsidRDefault="009D480E" w:rsidP="00EB6E46">
      <w:pPr>
        <w:pStyle w:val="ListParagraph"/>
        <w:numPr>
          <w:ilvl w:val="1"/>
          <w:numId w:val="7"/>
        </w:numPr>
      </w:pPr>
      <w:r>
        <w:t>[FRD_0025] Diagnostics mode will allow testing during the manufacturing process.</w:t>
      </w:r>
    </w:p>
    <w:p w:rsidR="00AE237E" w:rsidRDefault="00AE237E" w:rsidP="0080272F">
      <w:pPr>
        <w:ind w:left="720"/>
      </w:pPr>
      <w:r>
        <w:lastRenderedPageBreak/>
        <w:t>This requirement cannot be completely tested through the application as not all of the debug commands have been exposed in the ‘Device Testing’ interface. Further testing will be done at the firmware and device level to verify that the functionality is properly implemented.</w:t>
      </w:r>
    </w:p>
    <w:p w:rsidR="008A6345" w:rsidRDefault="008A6345" w:rsidP="0080272F">
      <w:pPr>
        <w:ind w:left="720"/>
      </w:pPr>
      <w:r>
        <w:t xml:space="preserve">Press the ‘Get Information’ button and verify that the information command was sent to the unit and that a response was received </w:t>
      </w:r>
      <w:r w:rsidR="00891148">
        <w:t>from the device, the output should look like the following:</w:t>
      </w:r>
    </w:p>
    <w:p w:rsidR="00891148" w:rsidRDefault="00891148" w:rsidP="0080272F">
      <w:pPr>
        <w:ind w:left="720"/>
      </w:pPr>
      <w:r>
        <w:rPr>
          <w:noProof/>
        </w:rPr>
        <w:drawing>
          <wp:inline distT="0" distB="0" distL="0" distR="0" wp14:anchorId="0C3E17C1" wp14:editId="452205C1">
            <wp:extent cx="3780953" cy="3142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stretch>
                      <a:fillRect/>
                    </a:stretch>
                  </pic:blipFill>
                  <pic:spPr>
                    <a:xfrm>
                      <a:off x="0" y="0"/>
                      <a:ext cx="3780953" cy="314286"/>
                    </a:xfrm>
                    <a:prstGeom prst="rect">
                      <a:avLst/>
                    </a:prstGeom>
                  </pic:spPr>
                </pic:pic>
              </a:graphicData>
            </a:graphic>
          </wp:inline>
        </w:drawing>
      </w:r>
    </w:p>
    <w:p w:rsidR="00891148" w:rsidRDefault="00EB6E46" w:rsidP="0080272F">
      <w:pPr>
        <w:ind w:left="720"/>
      </w:pPr>
      <w:r>
        <w:t xml:space="preserve">Click the Boost Voltage On button in the Device Actions section.  </w:t>
      </w:r>
      <w:r w:rsidR="006C193A">
        <w:t xml:space="preserve">Look at the Value for then entry ‘PON State’ in the ‘Device Status’ Section and note the value, it should be ‘On’. </w:t>
      </w:r>
      <w:r w:rsidR="00F124FF">
        <w:t xml:space="preserve"> Press the ‘Boost Voltage Off’ button. Click on the ‘Get Information’ button and observer the value of ‘PON State’ in the ‘Device Status’ section, the value should be ‘Off’.</w:t>
      </w:r>
    </w:p>
    <w:p w:rsidR="00F124FF" w:rsidRPr="00871A36" w:rsidRDefault="00F124FF" w:rsidP="00F124FF">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124FF" w:rsidRDefault="00F124FF" w:rsidP="0080272F">
      <w:pPr>
        <w:ind w:left="720"/>
      </w:pPr>
    </w:p>
    <w:p w:rsidR="00F124FF" w:rsidRDefault="00F124FF" w:rsidP="0080272F">
      <w:pPr>
        <w:ind w:left="720"/>
      </w:pPr>
      <w:r>
        <w:t>After about 1 minute, press the ‘Get Information’ Button again and observe the value of ‘Boost Voltage Reading’ in the ‘Device Status’ section and verify that is has fallen below 52 volts.</w:t>
      </w:r>
    </w:p>
    <w:p w:rsidR="00F124FF" w:rsidRPr="00871A36" w:rsidRDefault="00F124FF" w:rsidP="00F124FF">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124FF" w:rsidRDefault="00F124FF" w:rsidP="0080272F">
      <w:pPr>
        <w:ind w:left="720"/>
      </w:pPr>
    </w:p>
    <w:p w:rsidR="00F124FF" w:rsidRDefault="00F124FF" w:rsidP="0080272F">
      <w:pPr>
        <w:ind w:left="720"/>
      </w:pPr>
      <w:r>
        <w:t>Click the ‘Boost Voltage On’ button and then press the ‘Get Information’ button, observe the value  of ‘Boost Voltage Reading’ in the ‘Device Status’ section and verify that is has risen above 52 volts.</w:t>
      </w:r>
    </w:p>
    <w:p w:rsidR="00F124FF" w:rsidRPr="00871A36" w:rsidRDefault="00F124FF" w:rsidP="00F124FF">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124FF" w:rsidRDefault="00F124FF" w:rsidP="00EB6E46">
      <w:pPr>
        <w:spacing w:after="0"/>
        <w:ind w:left="720"/>
      </w:pPr>
    </w:p>
    <w:p w:rsidR="00EB6E46" w:rsidRDefault="00EB6E46" w:rsidP="0080272F">
      <w:pPr>
        <w:ind w:left="720"/>
      </w:pPr>
      <w:r>
        <w:t xml:space="preserve">Verify communication with the device through the firmware by clicking the Begin Exposure button in the Device Actions section.  </w:t>
      </w:r>
      <w:r w:rsidR="008A6D78">
        <w:t>Verify that the Live Preview window changes from displaying an image of the calibration probe (or a dark image if the LED is off) to displaying an energized image during the exposure duration and returns to an image of the calibration probe.  Figures 2 and 3 below provide examples of the calibration probe image and the energized image.  Verify that the energized image is displayed in the Captured Image window.</w:t>
      </w:r>
    </w:p>
    <w:p w:rsidR="00E80D3C" w:rsidRDefault="00E80D3C" w:rsidP="00AA35AC">
      <w:r>
        <w:rPr>
          <w:noProof/>
        </w:rPr>
        <w:lastRenderedPageBreak/>
        <w:drawing>
          <wp:inline distT="0" distB="0" distL="0" distR="0" wp14:anchorId="45439142" wp14:editId="4C286A24">
            <wp:extent cx="2085975" cy="1628524"/>
            <wp:effectExtent l="0" t="0" r="0" b="0"/>
            <wp:docPr id="5" name="Picture 5" descr="Z:\Quality_System_Documents\Non-quality_system_records\DHF ClearView System\Draft\Firmware\DeviceTesti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Quality_System_Documents\Non-quality_system_records\DHF ClearView System\Draft\Firmware\DeviceTesting (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91368" cy="1632734"/>
                    </a:xfrm>
                    <a:prstGeom prst="rect">
                      <a:avLst/>
                    </a:prstGeom>
                    <a:noFill/>
                    <a:ln>
                      <a:noFill/>
                    </a:ln>
                  </pic:spPr>
                </pic:pic>
              </a:graphicData>
            </a:graphic>
          </wp:inline>
        </w:drawing>
      </w:r>
      <w:r w:rsidR="00AA35AC">
        <w:tab/>
      </w:r>
      <w:r w:rsidR="00AA35AC">
        <w:tab/>
      </w:r>
      <w:r w:rsidR="00AA35AC">
        <w:tab/>
      </w:r>
      <w:r w:rsidR="00AA35AC">
        <w:tab/>
      </w:r>
      <w:r>
        <w:rPr>
          <w:noProof/>
        </w:rPr>
        <w:drawing>
          <wp:inline distT="0" distB="0" distL="0" distR="0" wp14:anchorId="457CC6C3" wp14:editId="5EE1FEF4">
            <wp:extent cx="2028825" cy="1660496"/>
            <wp:effectExtent l="0" t="0" r="0" b="0"/>
            <wp:docPr id="6" name="Picture 6" descr="Z:\Quality_System_Documents\Non-quality_system_records\DHF ClearView System\Draft\Firmware\DeviceTesting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Quality_System_Documents\Non-quality_system_records\DHF ClearView System\Draft\Firmware\DeviceTesting (3).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38325" cy="1668271"/>
                    </a:xfrm>
                    <a:prstGeom prst="rect">
                      <a:avLst/>
                    </a:prstGeom>
                    <a:noFill/>
                    <a:ln>
                      <a:noFill/>
                    </a:ln>
                  </pic:spPr>
                </pic:pic>
              </a:graphicData>
            </a:graphic>
          </wp:inline>
        </w:drawing>
      </w:r>
    </w:p>
    <w:p w:rsidR="00E80D3C" w:rsidRDefault="00AA35AC" w:rsidP="00AA35AC">
      <w:r>
        <w:t xml:space="preserve">        Figure 2: Calibration Probe</w:t>
      </w:r>
      <w:r>
        <w:tab/>
      </w:r>
      <w:r>
        <w:tab/>
      </w:r>
      <w:r>
        <w:tab/>
      </w:r>
      <w:r>
        <w:tab/>
      </w:r>
      <w:r>
        <w:tab/>
        <w:t xml:space="preserve">       Figure 3: Energized Image</w:t>
      </w:r>
    </w:p>
    <w:p w:rsidR="008A6D78" w:rsidRPr="00871A36" w:rsidRDefault="008A6D78" w:rsidP="008A6D7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A6D78" w:rsidRDefault="008A6D78" w:rsidP="008A6D78">
      <w:pPr>
        <w:spacing w:after="0"/>
        <w:ind w:left="720"/>
      </w:pPr>
    </w:p>
    <w:p w:rsidR="008A6D78" w:rsidRDefault="008A6D78" w:rsidP="0080272F">
      <w:pPr>
        <w:ind w:left="720"/>
      </w:pPr>
      <w:r>
        <w:t>Click the Start Duty Cycle button in the Device Actions section.  Verify that the Live Preview window alternates repetitively between energized images and the image of the calibration probe.</w:t>
      </w:r>
    </w:p>
    <w:p w:rsidR="00454F0A" w:rsidRDefault="00454F0A" w:rsidP="0080272F">
      <w:pPr>
        <w:ind w:left="720"/>
      </w:pPr>
      <w:r>
        <w:t>Save all image files to a cd and attach them to the final report for record keeping.</w:t>
      </w:r>
    </w:p>
    <w:p w:rsidR="00494F6F" w:rsidRDefault="00494F6F" w:rsidP="00313FD8">
      <w:pPr>
        <w:pStyle w:val="ListParagraph"/>
        <w:numPr>
          <w:ilvl w:val="0"/>
          <w:numId w:val="7"/>
        </w:numPr>
        <w:rPr>
          <w:b/>
        </w:rPr>
      </w:pPr>
      <w:r w:rsidRPr="00494F6F">
        <w:rPr>
          <w:b/>
        </w:rPr>
        <w:t>Attachments</w:t>
      </w:r>
    </w:p>
    <w:p w:rsidR="00092A50" w:rsidRDefault="005E2B6B" w:rsidP="00313FD8">
      <w:pPr>
        <w:ind w:left="720"/>
      </w:pPr>
      <w:r>
        <w:t>N/A</w:t>
      </w:r>
    </w:p>
    <w:p w:rsidR="00B35DF9" w:rsidRDefault="00B35DF9" w:rsidP="00313FD8">
      <w:pPr>
        <w:ind w:left="720"/>
      </w:pPr>
    </w:p>
    <w:p w:rsidR="00B35DF9" w:rsidRDefault="00B35DF9">
      <w:r>
        <w:br w:type="page"/>
      </w:r>
    </w:p>
    <w:p w:rsidR="00B35DF9" w:rsidRPr="00E77D5B" w:rsidRDefault="00B35DF9" w:rsidP="00B35DF9">
      <w:pPr>
        <w:jc w:val="center"/>
        <w:rPr>
          <w:rFonts w:cstheme="minorHAnsi"/>
          <w:b/>
          <w:sz w:val="24"/>
          <w:szCs w:val="24"/>
          <w:lang w:val="fr-FR"/>
        </w:rPr>
      </w:pPr>
      <w:r w:rsidRPr="00E77D5B">
        <w:rPr>
          <w:rFonts w:cstheme="minorHAnsi"/>
          <w:b/>
          <w:sz w:val="24"/>
          <w:szCs w:val="24"/>
          <w:lang w:val="fr-FR"/>
        </w:rPr>
        <w:lastRenderedPageBreak/>
        <w:t xml:space="preserve">Document </w:t>
      </w:r>
      <w:r w:rsidRPr="00E77D5B">
        <w:rPr>
          <w:rFonts w:cstheme="minorHAnsi"/>
          <w:b/>
          <w:sz w:val="24"/>
          <w:szCs w:val="24"/>
        </w:rPr>
        <w:t>Revision</w:t>
      </w:r>
      <w:r w:rsidRPr="00E77D5B">
        <w:rPr>
          <w:rFonts w:cstheme="minorHAnsi"/>
          <w:b/>
          <w:sz w:val="24"/>
          <w:szCs w:val="24"/>
          <w:lang w:val="fr-FR"/>
        </w:rPr>
        <w:t xml:space="preserve"> </w:t>
      </w:r>
      <w:r w:rsidRPr="00E77D5B">
        <w:rPr>
          <w:rFonts w:cstheme="minorHAnsi"/>
          <w:b/>
          <w:sz w:val="24"/>
          <w:szCs w:val="24"/>
        </w:rPr>
        <w:t>History</w:t>
      </w:r>
    </w:p>
    <w:tbl>
      <w:tblPr>
        <w:tblW w:w="0" w:type="auto"/>
        <w:tblInd w:w="468" w:type="dxa"/>
        <w:tblLayout w:type="fixed"/>
        <w:tblLook w:val="0000" w:firstRow="0" w:lastRow="0" w:firstColumn="0" w:lastColumn="0" w:noHBand="0" w:noVBand="0"/>
      </w:tblPr>
      <w:tblGrid>
        <w:gridCol w:w="1170"/>
        <w:gridCol w:w="5040"/>
        <w:gridCol w:w="1417"/>
        <w:gridCol w:w="1417"/>
      </w:tblGrid>
      <w:tr w:rsidR="00B35DF9" w:rsidRPr="00720836" w:rsidTr="00B35DF9">
        <w:trPr>
          <w:trHeight w:val="705"/>
        </w:trPr>
        <w:tc>
          <w:tcPr>
            <w:tcW w:w="1170" w:type="dxa"/>
            <w:tcBorders>
              <w:top w:val="single" w:sz="6" w:space="0" w:color="auto"/>
              <w:left w:val="single" w:sz="6" w:space="0" w:color="auto"/>
              <w:bottom w:val="single" w:sz="6" w:space="0" w:color="auto"/>
            </w:tcBorders>
          </w:tcPr>
          <w:p w:rsidR="00B35DF9" w:rsidRPr="00720836" w:rsidRDefault="00B35DF9" w:rsidP="00DC6609">
            <w:pPr>
              <w:spacing w:after="0"/>
              <w:jc w:val="center"/>
              <w:rPr>
                <w:rFonts w:cstheme="minorHAnsi"/>
                <w:sz w:val="24"/>
                <w:szCs w:val="24"/>
              </w:rPr>
            </w:pPr>
            <w:r w:rsidRPr="00720836">
              <w:rPr>
                <w:rFonts w:cstheme="minorHAnsi"/>
                <w:sz w:val="24"/>
                <w:szCs w:val="24"/>
              </w:rPr>
              <w:t>Version Number:</w:t>
            </w:r>
          </w:p>
        </w:tc>
        <w:tc>
          <w:tcPr>
            <w:tcW w:w="5040"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r w:rsidRPr="00720836">
              <w:rPr>
                <w:rFonts w:cstheme="minorHAnsi"/>
                <w:sz w:val="24"/>
                <w:szCs w:val="24"/>
              </w:rPr>
              <w:t>Description of Change</w:t>
            </w:r>
          </w:p>
        </w:tc>
        <w:tc>
          <w:tcPr>
            <w:tcW w:w="1417"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r w:rsidRPr="00720836">
              <w:rPr>
                <w:rFonts w:cstheme="minorHAnsi"/>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B35DF9" w:rsidRPr="00720836" w:rsidRDefault="00B35DF9" w:rsidP="00DC6609">
            <w:pPr>
              <w:spacing w:after="0"/>
              <w:rPr>
                <w:rFonts w:cstheme="minorHAnsi"/>
                <w:sz w:val="24"/>
                <w:szCs w:val="24"/>
              </w:rPr>
            </w:pPr>
            <w:r w:rsidRPr="00720836">
              <w:rPr>
                <w:rFonts w:cstheme="minorHAnsi"/>
                <w:sz w:val="24"/>
                <w:szCs w:val="24"/>
              </w:rPr>
              <w:t>Updated by:</w:t>
            </w:r>
          </w:p>
        </w:tc>
      </w:tr>
      <w:tr w:rsidR="00B35DF9" w:rsidRPr="00720836" w:rsidTr="00B35DF9">
        <w:trPr>
          <w:tblHeader/>
        </w:trPr>
        <w:tc>
          <w:tcPr>
            <w:tcW w:w="1170" w:type="dxa"/>
            <w:tcBorders>
              <w:top w:val="single" w:sz="6" w:space="0" w:color="auto"/>
              <w:left w:val="single" w:sz="6" w:space="0" w:color="auto"/>
              <w:bottom w:val="single" w:sz="6" w:space="0" w:color="auto"/>
            </w:tcBorders>
          </w:tcPr>
          <w:p w:rsidR="00B35DF9" w:rsidRPr="00720836" w:rsidRDefault="00B35DF9" w:rsidP="00DC6609">
            <w:pPr>
              <w:spacing w:after="0"/>
              <w:jc w:val="center"/>
              <w:rPr>
                <w:rFonts w:cstheme="minorHAnsi"/>
                <w:sz w:val="24"/>
                <w:szCs w:val="24"/>
              </w:rPr>
            </w:pPr>
            <w:r w:rsidRPr="00720836">
              <w:rPr>
                <w:rFonts w:cstheme="minorHAnsi"/>
                <w:sz w:val="24"/>
                <w:szCs w:val="24"/>
              </w:rPr>
              <w:t>000</w:t>
            </w:r>
          </w:p>
        </w:tc>
        <w:tc>
          <w:tcPr>
            <w:tcW w:w="5040"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r w:rsidRPr="00720836">
              <w:rPr>
                <w:rFonts w:cstheme="minorHAnsi"/>
                <w:sz w:val="24"/>
                <w:szCs w:val="24"/>
              </w:rPr>
              <w:t>New Document</w:t>
            </w:r>
          </w:p>
        </w:tc>
        <w:tc>
          <w:tcPr>
            <w:tcW w:w="1417" w:type="dxa"/>
            <w:tcBorders>
              <w:top w:val="single" w:sz="6" w:space="0" w:color="auto"/>
              <w:left w:val="single" w:sz="6" w:space="0" w:color="auto"/>
              <w:bottom w:val="single" w:sz="6" w:space="0" w:color="auto"/>
            </w:tcBorders>
          </w:tcPr>
          <w:p w:rsidR="00B35DF9" w:rsidRPr="00720836" w:rsidRDefault="00A04E66" w:rsidP="00DC6609">
            <w:pPr>
              <w:spacing w:after="0"/>
              <w:jc w:val="center"/>
              <w:rPr>
                <w:rFonts w:cstheme="minorHAnsi"/>
                <w:sz w:val="24"/>
                <w:szCs w:val="24"/>
              </w:rPr>
            </w:pPr>
            <w:r>
              <w:rPr>
                <w:rFonts w:cstheme="minorHAnsi"/>
                <w:sz w:val="24"/>
                <w:szCs w:val="24"/>
              </w:rPr>
              <w:t>5/15/12</w:t>
            </w:r>
            <w:bookmarkStart w:id="1" w:name="_GoBack"/>
            <w:bookmarkEnd w:id="1"/>
          </w:p>
        </w:tc>
        <w:tc>
          <w:tcPr>
            <w:tcW w:w="1417" w:type="dxa"/>
            <w:tcBorders>
              <w:top w:val="single" w:sz="6" w:space="0" w:color="auto"/>
              <w:left w:val="single" w:sz="6" w:space="0" w:color="auto"/>
              <w:bottom w:val="single" w:sz="6" w:space="0" w:color="auto"/>
              <w:right w:val="single" w:sz="6" w:space="0" w:color="auto"/>
            </w:tcBorders>
          </w:tcPr>
          <w:p w:rsidR="00B35DF9" w:rsidRPr="00B35DF9" w:rsidRDefault="00B35DF9" w:rsidP="00B35DF9">
            <w:pPr>
              <w:spacing w:after="0"/>
              <w:rPr>
                <w:rFonts w:cstheme="minorHAnsi"/>
                <w:sz w:val="24"/>
                <w:szCs w:val="24"/>
              </w:rPr>
            </w:pPr>
            <w:r>
              <w:rPr>
                <w:rFonts w:cstheme="minorHAnsi"/>
                <w:sz w:val="24"/>
                <w:szCs w:val="24"/>
              </w:rPr>
              <w:t>A. Mason</w:t>
            </w:r>
          </w:p>
        </w:tc>
      </w:tr>
      <w:tr w:rsidR="00B35DF9" w:rsidRPr="00720836" w:rsidTr="00B35DF9">
        <w:trPr>
          <w:tblHeader/>
        </w:trPr>
        <w:tc>
          <w:tcPr>
            <w:tcW w:w="1170" w:type="dxa"/>
            <w:tcBorders>
              <w:top w:val="single" w:sz="6" w:space="0" w:color="auto"/>
              <w:left w:val="single" w:sz="6" w:space="0" w:color="auto"/>
              <w:bottom w:val="single" w:sz="6" w:space="0" w:color="auto"/>
            </w:tcBorders>
          </w:tcPr>
          <w:p w:rsidR="00B35DF9" w:rsidRPr="00720836" w:rsidRDefault="00B35DF9" w:rsidP="00DC6609">
            <w:pPr>
              <w:spacing w:after="0"/>
              <w:jc w:val="center"/>
              <w:rPr>
                <w:rFonts w:cstheme="minorHAnsi"/>
                <w:sz w:val="24"/>
                <w:szCs w:val="24"/>
              </w:rPr>
            </w:pPr>
          </w:p>
        </w:tc>
        <w:tc>
          <w:tcPr>
            <w:tcW w:w="5040"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B35DF9" w:rsidRPr="00720836" w:rsidRDefault="00B35DF9" w:rsidP="00DC6609">
            <w:pPr>
              <w:spacing w:after="0"/>
              <w:jc w:val="center"/>
              <w:rPr>
                <w:rFonts w:cstheme="minorHAnsi"/>
                <w:sz w:val="24"/>
                <w:szCs w:val="24"/>
                <w:lang w:val="fr-FR"/>
              </w:rPr>
            </w:pPr>
          </w:p>
        </w:tc>
        <w:tc>
          <w:tcPr>
            <w:tcW w:w="1417" w:type="dxa"/>
            <w:tcBorders>
              <w:top w:val="single" w:sz="6" w:space="0" w:color="auto"/>
              <w:left w:val="single" w:sz="6" w:space="0" w:color="auto"/>
              <w:bottom w:val="single" w:sz="6" w:space="0" w:color="auto"/>
              <w:right w:val="single" w:sz="6" w:space="0" w:color="auto"/>
            </w:tcBorders>
          </w:tcPr>
          <w:p w:rsidR="00B35DF9" w:rsidRPr="00720836" w:rsidRDefault="00B35DF9" w:rsidP="00DC6609">
            <w:pPr>
              <w:spacing w:after="0"/>
              <w:rPr>
                <w:rFonts w:cstheme="minorHAnsi"/>
                <w:sz w:val="24"/>
                <w:szCs w:val="24"/>
                <w:lang w:val="fr-FR"/>
              </w:rPr>
            </w:pPr>
          </w:p>
        </w:tc>
      </w:tr>
      <w:tr w:rsidR="00B35DF9" w:rsidRPr="00720836" w:rsidTr="00B35DF9">
        <w:trPr>
          <w:tblHeader/>
        </w:trPr>
        <w:tc>
          <w:tcPr>
            <w:tcW w:w="1170" w:type="dxa"/>
            <w:tcBorders>
              <w:top w:val="single" w:sz="6" w:space="0" w:color="auto"/>
              <w:left w:val="single" w:sz="6" w:space="0" w:color="auto"/>
              <w:bottom w:val="single" w:sz="6" w:space="0" w:color="auto"/>
            </w:tcBorders>
          </w:tcPr>
          <w:p w:rsidR="00B35DF9" w:rsidRPr="00720836" w:rsidRDefault="00B35DF9" w:rsidP="00DC6609">
            <w:pPr>
              <w:spacing w:after="0"/>
              <w:jc w:val="center"/>
              <w:rPr>
                <w:rFonts w:cstheme="minorHAnsi"/>
                <w:sz w:val="24"/>
                <w:szCs w:val="24"/>
              </w:rPr>
            </w:pPr>
          </w:p>
        </w:tc>
        <w:tc>
          <w:tcPr>
            <w:tcW w:w="5040"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B35DF9" w:rsidRPr="00720836" w:rsidRDefault="00B35DF9" w:rsidP="00DC6609">
            <w:pPr>
              <w:spacing w:after="0"/>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B35DF9" w:rsidRPr="00720836" w:rsidRDefault="00B35DF9" w:rsidP="00DC6609">
            <w:pPr>
              <w:spacing w:after="0"/>
              <w:rPr>
                <w:rFonts w:cstheme="minorHAnsi"/>
                <w:sz w:val="24"/>
                <w:szCs w:val="24"/>
              </w:rPr>
            </w:pPr>
          </w:p>
        </w:tc>
      </w:tr>
      <w:tr w:rsidR="00B35DF9" w:rsidRPr="00720836" w:rsidTr="00B35DF9">
        <w:trPr>
          <w:tblHeader/>
        </w:trPr>
        <w:tc>
          <w:tcPr>
            <w:tcW w:w="1170" w:type="dxa"/>
            <w:tcBorders>
              <w:top w:val="single" w:sz="6" w:space="0" w:color="auto"/>
              <w:left w:val="single" w:sz="6" w:space="0" w:color="auto"/>
              <w:bottom w:val="single" w:sz="6" w:space="0" w:color="auto"/>
            </w:tcBorders>
          </w:tcPr>
          <w:p w:rsidR="00B35DF9" w:rsidRPr="00720836" w:rsidRDefault="00B35DF9" w:rsidP="00DC6609">
            <w:pPr>
              <w:spacing w:after="0"/>
              <w:jc w:val="center"/>
              <w:rPr>
                <w:rFonts w:cstheme="minorHAnsi"/>
                <w:sz w:val="24"/>
                <w:szCs w:val="24"/>
              </w:rPr>
            </w:pPr>
          </w:p>
        </w:tc>
        <w:tc>
          <w:tcPr>
            <w:tcW w:w="5040"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B35DF9" w:rsidRPr="00720836" w:rsidRDefault="00B35DF9" w:rsidP="00DC6609">
            <w:pPr>
              <w:spacing w:after="0"/>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B35DF9" w:rsidRPr="00720836" w:rsidRDefault="00B35DF9" w:rsidP="00DC6609">
            <w:pPr>
              <w:spacing w:after="0"/>
              <w:rPr>
                <w:rFonts w:cstheme="minorHAnsi"/>
                <w:sz w:val="24"/>
                <w:szCs w:val="24"/>
              </w:rPr>
            </w:pPr>
          </w:p>
        </w:tc>
      </w:tr>
      <w:tr w:rsidR="00B35DF9" w:rsidRPr="00720836" w:rsidTr="00B35DF9">
        <w:trPr>
          <w:tblHeader/>
        </w:trPr>
        <w:tc>
          <w:tcPr>
            <w:tcW w:w="1170" w:type="dxa"/>
            <w:tcBorders>
              <w:top w:val="single" w:sz="6" w:space="0" w:color="auto"/>
              <w:left w:val="single" w:sz="6" w:space="0" w:color="auto"/>
              <w:bottom w:val="single" w:sz="6" w:space="0" w:color="auto"/>
            </w:tcBorders>
          </w:tcPr>
          <w:p w:rsidR="00B35DF9" w:rsidRPr="00720836" w:rsidRDefault="00B35DF9" w:rsidP="00DC6609">
            <w:pPr>
              <w:spacing w:after="0"/>
              <w:jc w:val="center"/>
              <w:rPr>
                <w:rFonts w:cstheme="minorHAnsi"/>
                <w:sz w:val="24"/>
                <w:szCs w:val="24"/>
              </w:rPr>
            </w:pPr>
          </w:p>
        </w:tc>
        <w:tc>
          <w:tcPr>
            <w:tcW w:w="5040"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B35DF9" w:rsidRPr="00720836" w:rsidRDefault="00B35DF9" w:rsidP="00DC6609">
            <w:pPr>
              <w:spacing w:after="0"/>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B35DF9" w:rsidRPr="00720836" w:rsidRDefault="00B35DF9" w:rsidP="00DC6609">
            <w:pPr>
              <w:spacing w:after="0"/>
              <w:rPr>
                <w:rFonts w:cstheme="minorHAnsi"/>
                <w:sz w:val="24"/>
                <w:szCs w:val="24"/>
              </w:rPr>
            </w:pPr>
          </w:p>
        </w:tc>
      </w:tr>
      <w:tr w:rsidR="00B35DF9" w:rsidRPr="00720836" w:rsidTr="00B35DF9">
        <w:trPr>
          <w:tblHeader/>
        </w:trPr>
        <w:tc>
          <w:tcPr>
            <w:tcW w:w="1170" w:type="dxa"/>
            <w:tcBorders>
              <w:top w:val="single" w:sz="6" w:space="0" w:color="auto"/>
              <w:left w:val="single" w:sz="6" w:space="0" w:color="auto"/>
              <w:bottom w:val="single" w:sz="6" w:space="0" w:color="auto"/>
            </w:tcBorders>
          </w:tcPr>
          <w:p w:rsidR="00B35DF9" w:rsidRPr="00720836" w:rsidRDefault="00B35DF9" w:rsidP="00DC6609">
            <w:pPr>
              <w:spacing w:after="0"/>
              <w:jc w:val="center"/>
              <w:rPr>
                <w:rFonts w:cstheme="minorHAnsi"/>
                <w:sz w:val="24"/>
                <w:szCs w:val="24"/>
              </w:rPr>
            </w:pPr>
          </w:p>
        </w:tc>
        <w:tc>
          <w:tcPr>
            <w:tcW w:w="5040"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B35DF9" w:rsidRPr="00720836" w:rsidRDefault="00B35DF9" w:rsidP="00DC6609">
            <w:pPr>
              <w:spacing w:after="0"/>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B35DF9" w:rsidRPr="00720836" w:rsidRDefault="00B35DF9" w:rsidP="00DC6609">
            <w:pPr>
              <w:spacing w:after="0"/>
              <w:rPr>
                <w:rFonts w:cstheme="minorHAnsi"/>
                <w:sz w:val="24"/>
                <w:szCs w:val="24"/>
              </w:rPr>
            </w:pPr>
          </w:p>
        </w:tc>
      </w:tr>
      <w:tr w:rsidR="00B35DF9" w:rsidRPr="00720836" w:rsidTr="00B35DF9">
        <w:trPr>
          <w:tblHeader/>
        </w:trPr>
        <w:tc>
          <w:tcPr>
            <w:tcW w:w="1170" w:type="dxa"/>
            <w:tcBorders>
              <w:top w:val="single" w:sz="6" w:space="0" w:color="auto"/>
              <w:left w:val="single" w:sz="6" w:space="0" w:color="auto"/>
              <w:bottom w:val="single" w:sz="6" w:space="0" w:color="auto"/>
            </w:tcBorders>
          </w:tcPr>
          <w:p w:rsidR="00B35DF9" w:rsidRPr="00720836" w:rsidRDefault="00B35DF9" w:rsidP="00DC6609">
            <w:pPr>
              <w:spacing w:after="0"/>
              <w:jc w:val="center"/>
              <w:rPr>
                <w:rFonts w:cstheme="minorHAnsi"/>
                <w:sz w:val="24"/>
                <w:szCs w:val="24"/>
              </w:rPr>
            </w:pPr>
          </w:p>
        </w:tc>
        <w:tc>
          <w:tcPr>
            <w:tcW w:w="5040"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B35DF9" w:rsidRPr="00720836" w:rsidRDefault="00B35DF9" w:rsidP="00DC6609">
            <w:pPr>
              <w:spacing w:after="0"/>
              <w:rPr>
                <w:rFonts w:cstheme="minorHAnsi"/>
                <w:sz w:val="24"/>
                <w:szCs w:val="24"/>
              </w:rPr>
            </w:pPr>
          </w:p>
        </w:tc>
      </w:tr>
      <w:tr w:rsidR="00B35DF9" w:rsidRPr="00720836" w:rsidTr="00B35DF9">
        <w:trPr>
          <w:tblHeader/>
        </w:trPr>
        <w:tc>
          <w:tcPr>
            <w:tcW w:w="1170" w:type="dxa"/>
            <w:tcBorders>
              <w:top w:val="single" w:sz="6" w:space="0" w:color="auto"/>
              <w:left w:val="single" w:sz="6" w:space="0" w:color="auto"/>
              <w:bottom w:val="single" w:sz="6" w:space="0" w:color="auto"/>
            </w:tcBorders>
          </w:tcPr>
          <w:p w:rsidR="00B35DF9" w:rsidRPr="00720836" w:rsidRDefault="00B35DF9" w:rsidP="00DC6609">
            <w:pPr>
              <w:spacing w:after="0"/>
              <w:jc w:val="center"/>
              <w:rPr>
                <w:rFonts w:cstheme="minorHAnsi"/>
                <w:sz w:val="24"/>
                <w:szCs w:val="24"/>
              </w:rPr>
            </w:pPr>
          </w:p>
        </w:tc>
        <w:tc>
          <w:tcPr>
            <w:tcW w:w="5040"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B35DF9" w:rsidRPr="00720836" w:rsidRDefault="00B35DF9" w:rsidP="00DC6609">
            <w:pPr>
              <w:spacing w:after="0"/>
              <w:rPr>
                <w:rFonts w:cstheme="minorHAnsi"/>
                <w:sz w:val="24"/>
                <w:szCs w:val="24"/>
              </w:rPr>
            </w:pPr>
          </w:p>
        </w:tc>
      </w:tr>
      <w:tr w:rsidR="00B35DF9" w:rsidRPr="00720836" w:rsidTr="00B35DF9">
        <w:trPr>
          <w:tblHeader/>
        </w:trPr>
        <w:tc>
          <w:tcPr>
            <w:tcW w:w="1170" w:type="dxa"/>
            <w:tcBorders>
              <w:top w:val="single" w:sz="6" w:space="0" w:color="auto"/>
              <w:left w:val="single" w:sz="6" w:space="0" w:color="auto"/>
              <w:bottom w:val="single" w:sz="6" w:space="0" w:color="auto"/>
            </w:tcBorders>
          </w:tcPr>
          <w:p w:rsidR="00B35DF9" w:rsidRPr="00720836" w:rsidRDefault="00B35DF9" w:rsidP="00DC6609">
            <w:pPr>
              <w:spacing w:after="0"/>
              <w:jc w:val="center"/>
              <w:rPr>
                <w:rFonts w:cstheme="minorHAnsi"/>
                <w:sz w:val="24"/>
                <w:szCs w:val="24"/>
              </w:rPr>
            </w:pPr>
          </w:p>
        </w:tc>
        <w:tc>
          <w:tcPr>
            <w:tcW w:w="5040"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B35DF9" w:rsidRPr="00720836" w:rsidRDefault="00B35DF9" w:rsidP="00DC6609">
            <w:pPr>
              <w:spacing w:after="0"/>
              <w:rPr>
                <w:rFonts w:cstheme="minorHAnsi"/>
                <w:sz w:val="24"/>
                <w:szCs w:val="24"/>
              </w:rPr>
            </w:pPr>
          </w:p>
        </w:tc>
      </w:tr>
      <w:tr w:rsidR="00B35DF9" w:rsidRPr="00720836" w:rsidTr="00B35DF9">
        <w:trPr>
          <w:tblHeader/>
        </w:trPr>
        <w:tc>
          <w:tcPr>
            <w:tcW w:w="1170" w:type="dxa"/>
            <w:tcBorders>
              <w:top w:val="single" w:sz="6" w:space="0" w:color="auto"/>
              <w:left w:val="single" w:sz="6" w:space="0" w:color="auto"/>
              <w:bottom w:val="single" w:sz="6" w:space="0" w:color="auto"/>
            </w:tcBorders>
          </w:tcPr>
          <w:p w:rsidR="00B35DF9" w:rsidRPr="00720836" w:rsidRDefault="00B35DF9" w:rsidP="00DC6609">
            <w:pPr>
              <w:spacing w:after="0"/>
              <w:jc w:val="center"/>
              <w:rPr>
                <w:rFonts w:cstheme="minorHAnsi"/>
                <w:sz w:val="24"/>
                <w:szCs w:val="24"/>
              </w:rPr>
            </w:pPr>
          </w:p>
        </w:tc>
        <w:tc>
          <w:tcPr>
            <w:tcW w:w="5040"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B35DF9" w:rsidRPr="00720836" w:rsidRDefault="00B35DF9" w:rsidP="00DC6609">
            <w:pPr>
              <w:spacing w:after="0"/>
              <w:rPr>
                <w:rFonts w:cstheme="minorHAnsi"/>
                <w:sz w:val="24"/>
                <w:szCs w:val="24"/>
              </w:rPr>
            </w:pPr>
          </w:p>
        </w:tc>
      </w:tr>
      <w:tr w:rsidR="00B35DF9" w:rsidRPr="00720836" w:rsidTr="00B35DF9">
        <w:trPr>
          <w:tblHeader/>
        </w:trPr>
        <w:tc>
          <w:tcPr>
            <w:tcW w:w="1170" w:type="dxa"/>
            <w:tcBorders>
              <w:top w:val="single" w:sz="6" w:space="0" w:color="auto"/>
              <w:left w:val="single" w:sz="6" w:space="0" w:color="auto"/>
              <w:bottom w:val="single" w:sz="6" w:space="0" w:color="auto"/>
            </w:tcBorders>
          </w:tcPr>
          <w:p w:rsidR="00B35DF9" w:rsidRPr="00720836" w:rsidRDefault="00B35DF9" w:rsidP="00DC6609">
            <w:pPr>
              <w:spacing w:after="0"/>
              <w:jc w:val="center"/>
              <w:rPr>
                <w:rFonts w:cstheme="minorHAnsi"/>
                <w:sz w:val="24"/>
                <w:szCs w:val="24"/>
              </w:rPr>
            </w:pPr>
          </w:p>
        </w:tc>
        <w:tc>
          <w:tcPr>
            <w:tcW w:w="5040"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B35DF9" w:rsidRPr="00720836" w:rsidRDefault="00B35DF9" w:rsidP="00DC6609">
            <w:pPr>
              <w:spacing w:after="0"/>
              <w:rPr>
                <w:rFonts w:cstheme="minorHAnsi"/>
                <w:sz w:val="24"/>
                <w:szCs w:val="24"/>
              </w:rPr>
            </w:pPr>
          </w:p>
        </w:tc>
      </w:tr>
      <w:tr w:rsidR="00B35DF9" w:rsidRPr="00720836" w:rsidTr="00B35DF9">
        <w:trPr>
          <w:tblHeader/>
        </w:trPr>
        <w:tc>
          <w:tcPr>
            <w:tcW w:w="1170" w:type="dxa"/>
            <w:tcBorders>
              <w:top w:val="single" w:sz="6" w:space="0" w:color="auto"/>
              <w:left w:val="single" w:sz="6" w:space="0" w:color="auto"/>
              <w:bottom w:val="single" w:sz="6" w:space="0" w:color="auto"/>
            </w:tcBorders>
          </w:tcPr>
          <w:p w:rsidR="00B35DF9" w:rsidRPr="00720836" w:rsidRDefault="00B35DF9" w:rsidP="00DC6609">
            <w:pPr>
              <w:spacing w:after="0"/>
              <w:jc w:val="center"/>
              <w:rPr>
                <w:rFonts w:cstheme="minorHAnsi"/>
                <w:sz w:val="24"/>
                <w:szCs w:val="24"/>
              </w:rPr>
            </w:pPr>
          </w:p>
        </w:tc>
        <w:tc>
          <w:tcPr>
            <w:tcW w:w="5040"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B35DF9" w:rsidRPr="00720836" w:rsidRDefault="00B35DF9" w:rsidP="00DC6609">
            <w:pPr>
              <w:spacing w:after="0"/>
              <w:rPr>
                <w:rFonts w:cstheme="minorHAnsi"/>
                <w:sz w:val="24"/>
                <w:szCs w:val="24"/>
              </w:rPr>
            </w:pPr>
          </w:p>
        </w:tc>
      </w:tr>
      <w:tr w:rsidR="00B35DF9" w:rsidRPr="00720836" w:rsidTr="00B35DF9">
        <w:trPr>
          <w:tblHeader/>
        </w:trPr>
        <w:tc>
          <w:tcPr>
            <w:tcW w:w="1170" w:type="dxa"/>
            <w:tcBorders>
              <w:top w:val="single" w:sz="6" w:space="0" w:color="auto"/>
              <w:left w:val="single" w:sz="6" w:space="0" w:color="auto"/>
              <w:bottom w:val="single" w:sz="6" w:space="0" w:color="auto"/>
            </w:tcBorders>
          </w:tcPr>
          <w:p w:rsidR="00B35DF9" w:rsidRPr="00720836" w:rsidRDefault="00B35DF9" w:rsidP="00DC6609">
            <w:pPr>
              <w:spacing w:after="0"/>
              <w:jc w:val="center"/>
              <w:rPr>
                <w:rFonts w:cstheme="minorHAnsi"/>
                <w:sz w:val="24"/>
                <w:szCs w:val="24"/>
              </w:rPr>
            </w:pPr>
          </w:p>
        </w:tc>
        <w:tc>
          <w:tcPr>
            <w:tcW w:w="5040"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B35DF9" w:rsidRPr="00720836" w:rsidRDefault="00B35DF9" w:rsidP="00DC6609">
            <w:pPr>
              <w:spacing w:after="0"/>
              <w:rPr>
                <w:rFonts w:cstheme="minorHAnsi"/>
                <w:sz w:val="24"/>
                <w:szCs w:val="24"/>
              </w:rPr>
            </w:pPr>
          </w:p>
        </w:tc>
      </w:tr>
      <w:tr w:rsidR="00B35DF9" w:rsidRPr="00720836" w:rsidTr="00B35DF9">
        <w:trPr>
          <w:tblHeader/>
        </w:trPr>
        <w:tc>
          <w:tcPr>
            <w:tcW w:w="1170" w:type="dxa"/>
            <w:tcBorders>
              <w:top w:val="single" w:sz="6" w:space="0" w:color="auto"/>
              <w:left w:val="single" w:sz="6" w:space="0" w:color="auto"/>
              <w:bottom w:val="single" w:sz="6" w:space="0" w:color="auto"/>
            </w:tcBorders>
          </w:tcPr>
          <w:p w:rsidR="00B35DF9" w:rsidRPr="00720836" w:rsidRDefault="00B35DF9" w:rsidP="00DC6609">
            <w:pPr>
              <w:spacing w:after="0"/>
              <w:jc w:val="center"/>
              <w:rPr>
                <w:rFonts w:cstheme="minorHAnsi"/>
                <w:sz w:val="24"/>
                <w:szCs w:val="24"/>
              </w:rPr>
            </w:pPr>
          </w:p>
        </w:tc>
        <w:tc>
          <w:tcPr>
            <w:tcW w:w="5040"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B35DF9" w:rsidRPr="00720836" w:rsidRDefault="00B35DF9" w:rsidP="00DC6609">
            <w:pPr>
              <w:spacing w:after="0"/>
              <w:rPr>
                <w:rFonts w:cstheme="minorHAnsi"/>
                <w:sz w:val="24"/>
                <w:szCs w:val="24"/>
              </w:rPr>
            </w:pPr>
          </w:p>
        </w:tc>
      </w:tr>
      <w:tr w:rsidR="00B35DF9" w:rsidRPr="00720836" w:rsidTr="00B35DF9">
        <w:trPr>
          <w:tblHeader/>
        </w:trPr>
        <w:tc>
          <w:tcPr>
            <w:tcW w:w="1170" w:type="dxa"/>
            <w:tcBorders>
              <w:top w:val="single" w:sz="6" w:space="0" w:color="auto"/>
              <w:left w:val="single" w:sz="6" w:space="0" w:color="auto"/>
              <w:bottom w:val="single" w:sz="6" w:space="0" w:color="auto"/>
            </w:tcBorders>
          </w:tcPr>
          <w:p w:rsidR="00B35DF9" w:rsidRPr="00720836" w:rsidRDefault="00B35DF9" w:rsidP="00DC6609">
            <w:pPr>
              <w:spacing w:after="0"/>
              <w:jc w:val="center"/>
              <w:rPr>
                <w:rFonts w:cstheme="minorHAnsi"/>
                <w:sz w:val="24"/>
                <w:szCs w:val="24"/>
              </w:rPr>
            </w:pPr>
          </w:p>
        </w:tc>
        <w:tc>
          <w:tcPr>
            <w:tcW w:w="5040"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B35DF9" w:rsidRPr="00720836" w:rsidRDefault="00B35DF9" w:rsidP="00DC6609">
            <w:pPr>
              <w:spacing w:after="0"/>
              <w:rPr>
                <w:rFonts w:cstheme="minorHAnsi"/>
                <w:sz w:val="24"/>
                <w:szCs w:val="24"/>
              </w:rPr>
            </w:pPr>
          </w:p>
        </w:tc>
      </w:tr>
      <w:tr w:rsidR="00B35DF9" w:rsidRPr="00720836" w:rsidTr="00B35DF9">
        <w:trPr>
          <w:tblHeader/>
        </w:trPr>
        <w:tc>
          <w:tcPr>
            <w:tcW w:w="1170" w:type="dxa"/>
            <w:tcBorders>
              <w:top w:val="single" w:sz="6" w:space="0" w:color="auto"/>
              <w:left w:val="single" w:sz="6" w:space="0" w:color="auto"/>
              <w:bottom w:val="single" w:sz="6" w:space="0" w:color="auto"/>
            </w:tcBorders>
          </w:tcPr>
          <w:p w:rsidR="00B35DF9" w:rsidRPr="00720836" w:rsidRDefault="00B35DF9" w:rsidP="00DC6609">
            <w:pPr>
              <w:spacing w:after="0"/>
              <w:jc w:val="center"/>
              <w:rPr>
                <w:rFonts w:cstheme="minorHAnsi"/>
                <w:sz w:val="24"/>
                <w:szCs w:val="24"/>
              </w:rPr>
            </w:pPr>
          </w:p>
        </w:tc>
        <w:tc>
          <w:tcPr>
            <w:tcW w:w="5040"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B35DF9" w:rsidRPr="00720836" w:rsidRDefault="00B35DF9" w:rsidP="00DC6609">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B35DF9" w:rsidRPr="00720836" w:rsidRDefault="00B35DF9" w:rsidP="00DC6609">
            <w:pPr>
              <w:spacing w:after="0"/>
              <w:rPr>
                <w:rFonts w:cstheme="minorHAnsi"/>
                <w:sz w:val="24"/>
                <w:szCs w:val="24"/>
              </w:rPr>
            </w:pPr>
          </w:p>
        </w:tc>
      </w:tr>
    </w:tbl>
    <w:p w:rsidR="00B35DF9" w:rsidRDefault="00B35DF9" w:rsidP="00313FD8">
      <w:pPr>
        <w:ind w:left="720"/>
      </w:pPr>
    </w:p>
    <w:sectPr w:rsidR="00B35DF9" w:rsidSect="00B35DF9">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270" w:footer="4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6E46" w:rsidRDefault="00EB6E46" w:rsidP="00494F6F">
      <w:pPr>
        <w:spacing w:after="0" w:line="240" w:lineRule="auto"/>
      </w:pPr>
      <w:r>
        <w:separator/>
      </w:r>
    </w:p>
  </w:endnote>
  <w:endnote w:type="continuationSeparator" w:id="0">
    <w:p w:rsidR="00EB6E46" w:rsidRDefault="00EB6E46" w:rsidP="0049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Rockwell">
    <w:panose1 w:val="02060603020205020403"/>
    <w:charset w:val="00"/>
    <w:family w:val="roman"/>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7361" w:rsidRDefault="004F736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6E46" w:rsidRPr="000754A6" w:rsidRDefault="00EB6E46" w:rsidP="000754A6">
    <w:pPr>
      <w:pStyle w:val="Footer"/>
      <w:tabs>
        <w:tab w:val="clear" w:pos="4680"/>
        <w:tab w:val="clear" w:pos="9360"/>
      </w:tabs>
      <w:rPr>
        <w:sz w:val="18"/>
        <w:szCs w:val="18"/>
      </w:rPr>
    </w:pPr>
    <w:r w:rsidRPr="000754A6">
      <w:rPr>
        <w:sz w:val="18"/>
        <w:szCs w:val="18"/>
      </w:rPr>
      <w:t>Application Firmware Control Verification Protoco</w:t>
    </w:r>
    <w:r>
      <w:rPr>
        <w:sz w:val="18"/>
        <w:szCs w:val="18"/>
      </w:rPr>
      <w:t>l</w:t>
    </w:r>
    <w:r w:rsidRPr="000754A6">
      <w:rPr>
        <w:sz w:val="18"/>
        <w:szCs w:val="18"/>
      </w:rPr>
      <w:tab/>
      <w:t xml:space="preserve">    </w:t>
    </w:r>
    <w:r>
      <w:rPr>
        <w:sz w:val="18"/>
        <w:szCs w:val="18"/>
      </w:rPr>
      <w:t xml:space="preserve"> </w:t>
    </w:r>
    <w:r w:rsidRPr="000754A6">
      <w:rPr>
        <w:sz w:val="18"/>
        <w:szCs w:val="18"/>
      </w:rPr>
      <w:t xml:space="preserve">                              </w:t>
    </w:r>
    <w:r>
      <w:rPr>
        <w:sz w:val="18"/>
        <w:szCs w:val="18"/>
      </w:rPr>
      <w:tab/>
    </w:r>
    <w:r w:rsidRPr="000754A6">
      <w:rPr>
        <w:sz w:val="18"/>
        <w:szCs w:val="18"/>
      </w:rPr>
      <w:t xml:space="preserve">   </w:t>
    </w:r>
    <w:r>
      <w:rPr>
        <w:sz w:val="18"/>
        <w:szCs w:val="18"/>
      </w:rPr>
      <w:tab/>
    </w:r>
    <w:r w:rsidRPr="000754A6">
      <w:rPr>
        <w:sz w:val="18"/>
        <w:szCs w:val="18"/>
      </w:rPr>
      <w:t xml:space="preserve">    </w:t>
    </w:r>
    <w:r>
      <w:rPr>
        <w:sz w:val="18"/>
        <w:szCs w:val="18"/>
      </w:rPr>
      <w:t xml:space="preserve">       </w:t>
    </w:r>
    <w:r w:rsidRPr="000754A6">
      <w:rPr>
        <w:sz w:val="18"/>
        <w:szCs w:val="18"/>
      </w:rPr>
      <w:t>Confidential &amp; Proprietary</w:t>
    </w:r>
  </w:p>
  <w:p w:rsidR="00EB6E46" w:rsidRPr="000754A6" w:rsidRDefault="00EB6E46" w:rsidP="000754A6">
    <w:pPr>
      <w:pStyle w:val="Footer"/>
      <w:tabs>
        <w:tab w:val="clear" w:pos="4680"/>
        <w:tab w:val="clear" w:pos="9360"/>
      </w:tabs>
      <w:rPr>
        <w:noProof/>
        <w:sz w:val="18"/>
        <w:szCs w:val="18"/>
      </w:rPr>
    </w:pPr>
    <w:r w:rsidRPr="000754A6">
      <w:rPr>
        <w:sz w:val="18"/>
        <w:szCs w:val="18"/>
      </w:rPr>
      <w:t>Document: ENG-029</w:t>
    </w:r>
    <w:r w:rsidRPr="000754A6">
      <w:rPr>
        <w:sz w:val="18"/>
        <w:szCs w:val="18"/>
      </w:rPr>
      <w:tab/>
    </w:r>
    <w:r w:rsidRPr="000754A6">
      <w:rPr>
        <w:sz w:val="18"/>
        <w:szCs w:val="18"/>
      </w:rPr>
      <w:tab/>
    </w:r>
    <w:r w:rsidRPr="000754A6">
      <w:rPr>
        <w:sz w:val="18"/>
        <w:szCs w:val="18"/>
      </w:rPr>
      <w:tab/>
      <w:t xml:space="preserve"> </w:t>
    </w:r>
    <w:r w:rsidRPr="000754A6">
      <w:rPr>
        <w:sz w:val="18"/>
        <w:szCs w:val="18"/>
      </w:rPr>
      <w:tab/>
    </w:r>
    <w:r w:rsidRPr="000754A6">
      <w:rPr>
        <w:sz w:val="18"/>
        <w:szCs w:val="18"/>
      </w:rPr>
      <w:tab/>
    </w:r>
    <w:r>
      <w:rPr>
        <w:sz w:val="18"/>
        <w:szCs w:val="18"/>
      </w:rPr>
      <w:tab/>
    </w:r>
    <w:r w:rsidRPr="000754A6">
      <w:rPr>
        <w:sz w:val="18"/>
        <w:szCs w:val="18"/>
      </w:rPr>
      <w:tab/>
    </w:r>
    <w:r>
      <w:rPr>
        <w:sz w:val="18"/>
        <w:szCs w:val="18"/>
      </w:rPr>
      <w:tab/>
    </w:r>
    <w:r w:rsidRPr="000754A6">
      <w:rPr>
        <w:sz w:val="18"/>
        <w:szCs w:val="18"/>
      </w:rPr>
      <w:tab/>
      <w:t xml:space="preserve">Page </w:t>
    </w:r>
    <w:r w:rsidR="000A2129" w:rsidRPr="000754A6">
      <w:rPr>
        <w:sz w:val="18"/>
        <w:szCs w:val="18"/>
      </w:rPr>
      <w:fldChar w:fldCharType="begin"/>
    </w:r>
    <w:r w:rsidRPr="000754A6">
      <w:rPr>
        <w:sz w:val="18"/>
        <w:szCs w:val="18"/>
      </w:rPr>
      <w:instrText xml:space="preserve"> PAGE   \* MERGEFORMAT </w:instrText>
    </w:r>
    <w:r w:rsidR="000A2129" w:rsidRPr="000754A6">
      <w:rPr>
        <w:sz w:val="18"/>
        <w:szCs w:val="18"/>
      </w:rPr>
      <w:fldChar w:fldCharType="separate"/>
    </w:r>
    <w:r w:rsidR="00B018AC">
      <w:rPr>
        <w:noProof/>
        <w:sz w:val="18"/>
        <w:szCs w:val="18"/>
      </w:rPr>
      <w:t>2</w:t>
    </w:r>
    <w:r w:rsidR="000A2129" w:rsidRPr="000754A6">
      <w:rPr>
        <w:noProof/>
        <w:sz w:val="18"/>
        <w:szCs w:val="18"/>
      </w:rPr>
      <w:fldChar w:fldCharType="end"/>
    </w:r>
    <w:r w:rsidRPr="000754A6">
      <w:rPr>
        <w:sz w:val="18"/>
        <w:szCs w:val="18"/>
      </w:rPr>
      <w:t xml:space="preserve"> of </w:t>
    </w:r>
    <w:fldSimple w:instr=" NUMPAGES   \* MERGEFORMAT ">
      <w:r w:rsidR="00B018AC" w:rsidRPr="00B018AC">
        <w:rPr>
          <w:noProof/>
          <w:sz w:val="18"/>
          <w:szCs w:val="18"/>
        </w:rPr>
        <w:t>16</w:t>
      </w:r>
    </w:fldSimple>
  </w:p>
  <w:p w:rsidR="00EB6E46" w:rsidRPr="000754A6" w:rsidRDefault="00EB6E46" w:rsidP="000754A6">
    <w:pPr>
      <w:pStyle w:val="Footer"/>
      <w:tabs>
        <w:tab w:val="clear" w:pos="4680"/>
        <w:tab w:val="clear" w:pos="9360"/>
      </w:tabs>
      <w:rPr>
        <w:sz w:val="18"/>
        <w:szCs w:val="18"/>
      </w:rPr>
    </w:pPr>
    <w:r w:rsidRPr="000754A6">
      <w:rPr>
        <w:noProof/>
        <w:sz w:val="18"/>
        <w:szCs w:val="18"/>
      </w:rPr>
      <w:t>Revision: 000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7361" w:rsidRDefault="004F736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6E46" w:rsidRDefault="00EB6E46" w:rsidP="00494F6F">
      <w:pPr>
        <w:spacing w:after="0" w:line="240" w:lineRule="auto"/>
      </w:pPr>
      <w:r>
        <w:separator/>
      </w:r>
    </w:p>
  </w:footnote>
  <w:footnote w:type="continuationSeparator" w:id="0">
    <w:p w:rsidR="00EB6E46" w:rsidRDefault="00EB6E46" w:rsidP="00494F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7361" w:rsidRDefault="004F736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16"/>
      <w:gridCol w:w="5860"/>
    </w:tblGrid>
    <w:tr w:rsidR="00EB6E46" w:rsidTr="00651AC9">
      <w:trPr>
        <w:trHeight w:val="800"/>
      </w:trPr>
      <w:tc>
        <w:tcPr>
          <w:tcW w:w="3888" w:type="dxa"/>
          <w:vAlign w:val="center"/>
        </w:tcPr>
        <w:p w:rsidR="00EB6E46" w:rsidRDefault="00EB6E46" w:rsidP="00494F6F">
          <w:pPr>
            <w:pStyle w:val="Header"/>
            <w:jc w:val="center"/>
          </w:pPr>
          <w:r w:rsidRPr="00906052">
            <w:rPr>
              <w:noProof/>
            </w:rPr>
            <w:drawing>
              <wp:inline distT="0" distB="0" distL="0" distR="0" wp14:anchorId="1125A0EF" wp14:editId="6B9BA173">
                <wp:extent cx="1447800" cy="474785"/>
                <wp:effectExtent l="19050" t="0" r="0" b="0"/>
                <wp:docPr id="4" name="Picture 1" descr="C:\Documents and Settings\Tim\Local Settings\Temp\wzd6ec\EPIC_Logos\EPIC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Tim\Local Settings\Temp\wzd6ec\EPIC_Logos\EPIC_Horizontal.jpg"/>
                        <pic:cNvPicPr>
                          <a:picLocks noChangeAspect="1" noChangeArrowheads="1"/>
                        </pic:cNvPicPr>
                      </pic:nvPicPr>
                      <pic:blipFill>
                        <a:blip r:embed="rId1"/>
                        <a:srcRect t="19259" b="20741"/>
                        <a:stretch>
                          <a:fillRect/>
                        </a:stretch>
                      </pic:blipFill>
                      <pic:spPr bwMode="auto">
                        <a:xfrm>
                          <a:off x="0" y="0"/>
                          <a:ext cx="1454027" cy="476827"/>
                        </a:xfrm>
                        <a:prstGeom prst="rect">
                          <a:avLst/>
                        </a:prstGeom>
                        <a:noFill/>
                        <a:ln w="9525">
                          <a:noFill/>
                          <a:miter lim="800000"/>
                          <a:headEnd/>
                          <a:tailEnd/>
                        </a:ln>
                      </pic:spPr>
                    </pic:pic>
                  </a:graphicData>
                </a:graphic>
              </wp:inline>
            </w:drawing>
          </w:r>
        </w:p>
      </w:tc>
      <w:tc>
        <w:tcPr>
          <w:tcW w:w="6480" w:type="dxa"/>
          <w:vAlign w:val="center"/>
        </w:tcPr>
        <w:p w:rsidR="00EB6E46" w:rsidRDefault="00EB6E46" w:rsidP="00494F6F">
          <w:pPr>
            <w:pStyle w:val="Header"/>
            <w:jc w:val="center"/>
            <w:rPr>
              <w:b/>
              <w:sz w:val="28"/>
              <w:szCs w:val="28"/>
            </w:rPr>
          </w:pPr>
          <w:r>
            <w:rPr>
              <w:b/>
              <w:sz w:val="28"/>
              <w:szCs w:val="28"/>
            </w:rPr>
            <w:t>Application Firmware Control</w:t>
          </w:r>
        </w:p>
        <w:p w:rsidR="00EB6E46" w:rsidRPr="000754A6" w:rsidRDefault="00EB6E46" w:rsidP="00494F6F">
          <w:pPr>
            <w:pStyle w:val="Header"/>
            <w:jc w:val="center"/>
            <w:rPr>
              <w:b/>
              <w:sz w:val="28"/>
              <w:szCs w:val="28"/>
            </w:rPr>
          </w:pPr>
          <w:r w:rsidRPr="000754A6">
            <w:rPr>
              <w:b/>
              <w:sz w:val="28"/>
              <w:szCs w:val="28"/>
            </w:rPr>
            <w:t>Verification Protocol</w:t>
          </w:r>
        </w:p>
      </w:tc>
    </w:tr>
  </w:tbl>
  <w:p w:rsidR="00EB6E46" w:rsidRDefault="00EB6E4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7361" w:rsidRDefault="004F736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D55DD"/>
    <w:multiLevelType w:val="hybridMultilevel"/>
    <w:tmpl w:val="86E0DCF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A2433FD"/>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2BC5AA1"/>
    <w:multiLevelType w:val="hybridMultilevel"/>
    <w:tmpl w:val="3E1C13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860D1E"/>
    <w:multiLevelType w:val="multilevel"/>
    <w:tmpl w:val="5C9070D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F0498A"/>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8592987"/>
    <w:multiLevelType w:val="hybridMultilevel"/>
    <w:tmpl w:val="BA3623E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2"/>
  </w:num>
  <w:num w:numId="2">
    <w:abstractNumId w:val="1"/>
  </w:num>
  <w:num w:numId="3">
    <w:abstractNumId w:val="7"/>
  </w:num>
  <w:num w:numId="4">
    <w:abstractNumId w:val="5"/>
  </w:num>
  <w:num w:numId="5">
    <w:abstractNumId w:val="6"/>
  </w:num>
  <w:num w:numId="6">
    <w:abstractNumId w:val="8"/>
  </w:num>
  <w:num w:numId="7">
    <w:abstractNumId w:val="4"/>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40964"/>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1164C"/>
    <w:rsid w:val="00066273"/>
    <w:rsid w:val="000754A6"/>
    <w:rsid w:val="00081966"/>
    <w:rsid w:val="00083243"/>
    <w:rsid w:val="000832F9"/>
    <w:rsid w:val="0008742B"/>
    <w:rsid w:val="00092A50"/>
    <w:rsid w:val="00095868"/>
    <w:rsid w:val="000A2129"/>
    <w:rsid w:val="000B7DDC"/>
    <w:rsid w:val="000C6313"/>
    <w:rsid w:val="000F54F7"/>
    <w:rsid w:val="000F7EB7"/>
    <w:rsid w:val="001040C9"/>
    <w:rsid w:val="00112E64"/>
    <w:rsid w:val="0012174E"/>
    <w:rsid w:val="00146DD8"/>
    <w:rsid w:val="001657CE"/>
    <w:rsid w:val="00191002"/>
    <w:rsid w:val="001D69A2"/>
    <w:rsid w:val="0021532C"/>
    <w:rsid w:val="002232FC"/>
    <w:rsid w:val="00227034"/>
    <w:rsid w:val="00241265"/>
    <w:rsid w:val="0025238E"/>
    <w:rsid w:val="002611CE"/>
    <w:rsid w:val="002836D0"/>
    <w:rsid w:val="0029241C"/>
    <w:rsid w:val="002D5DAA"/>
    <w:rsid w:val="00313FD8"/>
    <w:rsid w:val="0032488E"/>
    <w:rsid w:val="00333742"/>
    <w:rsid w:val="00334A7C"/>
    <w:rsid w:val="0034193B"/>
    <w:rsid w:val="003972E1"/>
    <w:rsid w:val="003A37E6"/>
    <w:rsid w:val="003C36D9"/>
    <w:rsid w:val="003D6F42"/>
    <w:rsid w:val="00430598"/>
    <w:rsid w:val="0044704A"/>
    <w:rsid w:val="00453563"/>
    <w:rsid w:val="00454C61"/>
    <w:rsid w:val="00454F0A"/>
    <w:rsid w:val="004606E9"/>
    <w:rsid w:val="00465801"/>
    <w:rsid w:val="00483CFB"/>
    <w:rsid w:val="00494F6F"/>
    <w:rsid w:val="004A7941"/>
    <w:rsid w:val="004B1424"/>
    <w:rsid w:val="004C1A02"/>
    <w:rsid w:val="004C315D"/>
    <w:rsid w:val="004C73B3"/>
    <w:rsid w:val="004E4959"/>
    <w:rsid w:val="004F5AE7"/>
    <w:rsid w:val="004F7361"/>
    <w:rsid w:val="00521AE6"/>
    <w:rsid w:val="00522700"/>
    <w:rsid w:val="0053747A"/>
    <w:rsid w:val="005532C4"/>
    <w:rsid w:val="00560E7B"/>
    <w:rsid w:val="005A4847"/>
    <w:rsid w:val="005D1215"/>
    <w:rsid w:val="005D1332"/>
    <w:rsid w:val="005E2B6B"/>
    <w:rsid w:val="005E4D38"/>
    <w:rsid w:val="005F3A4D"/>
    <w:rsid w:val="00610A54"/>
    <w:rsid w:val="00613854"/>
    <w:rsid w:val="00613984"/>
    <w:rsid w:val="00624BF5"/>
    <w:rsid w:val="0062783D"/>
    <w:rsid w:val="006307C7"/>
    <w:rsid w:val="00644972"/>
    <w:rsid w:val="00651AC9"/>
    <w:rsid w:val="006570F7"/>
    <w:rsid w:val="006A0809"/>
    <w:rsid w:val="006C193A"/>
    <w:rsid w:val="006C3506"/>
    <w:rsid w:val="006E5BFA"/>
    <w:rsid w:val="007211C9"/>
    <w:rsid w:val="00721FC4"/>
    <w:rsid w:val="0073446C"/>
    <w:rsid w:val="00742EEC"/>
    <w:rsid w:val="00753AC6"/>
    <w:rsid w:val="00757318"/>
    <w:rsid w:val="00777812"/>
    <w:rsid w:val="00780DFA"/>
    <w:rsid w:val="007A042E"/>
    <w:rsid w:val="007A1A21"/>
    <w:rsid w:val="0080272F"/>
    <w:rsid w:val="00812DB2"/>
    <w:rsid w:val="008148C3"/>
    <w:rsid w:val="00831023"/>
    <w:rsid w:val="00860179"/>
    <w:rsid w:val="00866047"/>
    <w:rsid w:val="00887CB7"/>
    <w:rsid w:val="00891148"/>
    <w:rsid w:val="008A6345"/>
    <w:rsid w:val="008A6D78"/>
    <w:rsid w:val="008B1AF7"/>
    <w:rsid w:val="008B4936"/>
    <w:rsid w:val="00906052"/>
    <w:rsid w:val="0090618A"/>
    <w:rsid w:val="0090796B"/>
    <w:rsid w:val="00926DE4"/>
    <w:rsid w:val="00942CD7"/>
    <w:rsid w:val="009476B2"/>
    <w:rsid w:val="00981731"/>
    <w:rsid w:val="00984D97"/>
    <w:rsid w:val="009A4279"/>
    <w:rsid w:val="009A7501"/>
    <w:rsid w:val="009B16BF"/>
    <w:rsid w:val="009B25C2"/>
    <w:rsid w:val="009B2F61"/>
    <w:rsid w:val="009B5AF7"/>
    <w:rsid w:val="009D480E"/>
    <w:rsid w:val="00A04E66"/>
    <w:rsid w:val="00A36667"/>
    <w:rsid w:val="00A60DB3"/>
    <w:rsid w:val="00AA35AC"/>
    <w:rsid w:val="00AC1C9B"/>
    <w:rsid w:val="00AE237E"/>
    <w:rsid w:val="00B018AC"/>
    <w:rsid w:val="00B037E7"/>
    <w:rsid w:val="00B0669C"/>
    <w:rsid w:val="00B06D06"/>
    <w:rsid w:val="00B35DF9"/>
    <w:rsid w:val="00B42D55"/>
    <w:rsid w:val="00B46DAE"/>
    <w:rsid w:val="00B76BD8"/>
    <w:rsid w:val="00BB1C57"/>
    <w:rsid w:val="00BD4114"/>
    <w:rsid w:val="00C0212D"/>
    <w:rsid w:val="00C40E89"/>
    <w:rsid w:val="00C44D03"/>
    <w:rsid w:val="00C5602E"/>
    <w:rsid w:val="00C80540"/>
    <w:rsid w:val="00C84737"/>
    <w:rsid w:val="00C923D8"/>
    <w:rsid w:val="00CA1703"/>
    <w:rsid w:val="00CD0B75"/>
    <w:rsid w:val="00CF042B"/>
    <w:rsid w:val="00CF754E"/>
    <w:rsid w:val="00D067AB"/>
    <w:rsid w:val="00D129C0"/>
    <w:rsid w:val="00D35EB2"/>
    <w:rsid w:val="00D5438F"/>
    <w:rsid w:val="00D731B4"/>
    <w:rsid w:val="00D7588F"/>
    <w:rsid w:val="00D76278"/>
    <w:rsid w:val="00D7763D"/>
    <w:rsid w:val="00D77F13"/>
    <w:rsid w:val="00DA0272"/>
    <w:rsid w:val="00DB74BA"/>
    <w:rsid w:val="00DC6609"/>
    <w:rsid w:val="00DE5D24"/>
    <w:rsid w:val="00DF5732"/>
    <w:rsid w:val="00E01243"/>
    <w:rsid w:val="00E054A2"/>
    <w:rsid w:val="00E80D3C"/>
    <w:rsid w:val="00E82178"/>
    <w:rsid w:val="00EA458A"/>
    <w:rsid w:val="00EB6E46"/>
    <w:rsid w:val="00EC13E3"/>
    <w:rsid w:val="00EC1846"/>
    <w:rsid w:val="00EF64B3"/>
    <w:rsid w:val="00F01308"/>
    <w:rsid w:val="00F124FF"/>
    <w:rsid w:val="00F14FE8"/>
    <w:rsid w:val="00F5416D"/>
    <w:rsid w:val="00F55BD7"/>
    <w:rsid w:val="00F62F9A"/>
    <w:rsid w:val="00F77535"/>
    <w:rsid w:val="00F82CA9"/>
    <w:rsid w:val="00F832E5"/>
    <w:rsid w:val="00F83D6D"/>
    <w:rsid w:val="00F87D47"/>
    <w:rsid w:val="00F90FE0"/>
    <w:rsid w:val="00F91A5E"/>
    <w:rsid w:val="00FA55F2"/>
    <w:rsid w:val="00FB735C"/>
    <w:rsid w:val="00FD111C"/>
    <w:rsid w:val="00FD30E9"/>
    <w:rsid w:val="00FE4A71"/>
    <w:rsid w:val="00FE6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6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styleId="Revision">
    <w:name w:val="Revision"/>
    <w:hidden/>
    <w:uiPriority w:val="99"/>
    <w:semiHidden/>
    <w:rsid w:val="00454F0A"/>
    <w:pPr>
      <w:spacing w:after="0" w:line="240" w:lineRule="auto"/>
    </w:pPr>
  </w:style>
  <w:style w:type="paragraph" w:styleId="BodyText">
    <w:name w:val="Body Text"/>
    <w:basedOn w:val="ListParagraph"/>
    <w:link w:val="BodyTextChar"/>
    <w:uiPriority w:val="99"/>
    <w:unhideWhenUsed/>
    <w:rsid w:val="00831023"/>
    <w:rPr>
      <w:rFonts w:ascii="Verdana" w:eastAsia="Calibri" w:hAnsi="Verdana" w:cs="Times New Roman"/>
      <w:sz w:val="24"/>
      <w:szCs w:val="24"/>
    </w:rPr>
  </w:style>
  <w:style w:type="character" w:customStyle="1" w:styleId="BodyTextChar">
    <w:name w:val="Body Text Char"/>
    <w:basedOn w:val="DefaultParagraphFont"/>
    <w:link w:val="BodyText"/>
    <w:uiPriority w:val="99"/>
    <w:rsid w:val="00831023"/>
    <w:rPr>
      <w:rFonts w:ascii="Verdana" w:eastAsia="Calibri" w:hAnsi="Verdana"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styleId="Revision">
    <w:name w:val="Revision"/>
    <w:hidden/>
    <w:uiPriority w:val="99"/>
    <w:semiHidden/>
    <w:rsid w:val="00454F0A"/>
    <w:pPr>
      <w:spacing w:after="0" w:line="240" w:lineRule="auto"/>
    </w:pPr>
  </w:style>
  <w:style w:type="paragraph" w:styleId="BodyText">
    <w:name w:val="Body Text"/>
    <w:basedOn w:val="ListParagraph"/>
    <w:link w:val="BodyTextChar"/>
    <w:uiPriority w:val="99"/>
    <w:unhideWhenUsed/>
    <w:rsid w:val="00831023"/>
    <w:rPr>
      <w:rFonts w:ascii="Verdana" w:eastAsia="Calibri" w:hAnsi="Verdana" w:cs="Times New Roman"/>
      <w:sz w:val="24"/>
      <w:szCs w:val="24"/>
    </w:rPr>
  </w:style>
  <w:style w:type="character" w:customStyle="1" w:styleId="BodyTextChar">
    <w:name w:val="Body Text Char"/>
    <w:basedOn w:val="DefaultParagraphFont"/>
    <w:link w:val="BodyText"/>
    <w:uiPriority w:val="99"/>
    <w:rsid w:val="00831023"/>
    <w:rPr>
      <w:rFonts w:ascii="Verdana" w:eastAsia="Calibri" w:hAnsi="Verdana"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62377">
      <w:bodyDiv w:val="1"/>
      <w:marLeft w:val="0"/>
      <w:marRight w:val="0"/>
      <w:marTop w:val="0"/>
      <w:marBottom w:val="0"/>
      <w:divBdr>
        <w:top w:val="none" w:sz="0" w:space="0" w:color="auto"/>
        <w:left w:val="none" w:sz="0" w:space="0" w:color="auto"/>
        <w:bottom w:val="none" w:sz="0" w:space="0" w:color="auto"/>
        <w:right w:val="none" w:sz="0" w:space="0" w:color="auto"/>
      </w:divBdr>
    </w:div>
    <w:div w:id="237373253">
      <w:bodyDiv w:val="1"/>
      <w:marLeft w:val="0"/>
      <w:marRight w:val="0"/>
      <w:marTop w:val="0"/>
      <w:marBottom w:val="0"/>
      <w:divBdr>
        <w:top w:val="none" w:sz="0" w:space="0" w:color="auto"/>
        <w:left w:val="none" w:sz="0" w:space="0" w:color="auto"/>
        <w:bottom w:val="none" w:sz="0" w:space="0" w:color="auto"/>
        <w:right w:val="none" w:sz="0" w:space="0" w:color="auto"/>
      </w:divBdr>
    </w:div>
    <w:div w:id="595019485">
      <w:bodyDiv w:val="1"/>
      <w:marLeft w:val="0"/>
      <w:marRight w:val="0"/>
      <w:marTop w:val="0"/>
      <w:marBottom w:val="0"/>
      <w:divBdr>
        <w:top w:val="none" w:sz="0" w:space="0" w:color="auto"/>
        <w:left w:val="none" w:sz="0" w:space="0" w:color="auto"/>
        <w:bottom w:val="none" w:sz="0" w:space="0" w:color="auto"/>
        <w:right w:val="none" w:sz="0" w:space="0" w:color="auto"/>
      </w:divBdr>
    </w:div>
    <w:div w:id="730036843">
      <w:bodyDiv w:val="1"/>
      <w:marLeft w:val="0"/>
      <w:marRight w:val="0"/>
      <w:marTop w:val="0"/>
      <w:marBottom w:val="0"/>
      <w:divBdr>
        <w:top w:val="none" w:sz="0" w:space="0" w:color="auto"/>
        <w:left w:val="none" w:sz="0" w:space="0" w:color="auto"/>
        <w:bottom w:val="none" w:sz="0" w:space="0" w:color="auto"/>
        <w:right w:val="none" w:sz="0" w:space="0" w:color="auto"/>
      </w:divBdr>
    </w:div>
    <w:div w:id="924192353">
      <w:bodyDiv w:val="1"/>
      <w:marLeft w:val="0"/>
      <w:marRight w:val="0"/>
      <w:marTop w:val="0"/>
      <w:marBottom w:val="0"/>
      <w:divBdr>
        <w:top w:val="none" w:sz="0" w:space="0" w:color="auto"/>
        <w:left w:val="none" w:sz="0" w:space="0" w:color="auto"/>
        <w:bottom w:val="none" w:sz="0" w:space="0" w:color="auto"/>
        <w:right w:val="none" w:sz="0" w:space="0" w:color="auto"/>
      </w:divBdr>
    </w:div>
    <w:div w:id="1003314509">
      <w:bodyDiv w:val="1"/>
      <w:marLeft w:val="0"/>
      <w:marRight w:val="0"/>
      <w:marTop w:val="0"/>
      <w:marBottom w:val="0"/>
      <w:divBdr>
        <w:top w:val="none" w:sz="0" w:space="0" w:color="auto"/>
        <w:left w:val="none" w:sz="0" w:space="0" w:color="auto"/>
        <w:bottom w:val="none" w:sz="0" w:space="0" w:color="auto"/>
        <w:right w:val="none" w:sz="0" w:space="0" w:color="auto"/>
      </w:divBdr>
    </w:div>
    <w:div w:id="1337806729">
      <w:bodyDiv w:val="1"/>
      <w:marLeft w:val="0"/>
      <w:marRight w:val="0"/>
      <w:marTop w:val="0"/>
      <w:marBottom w:val="0"/>
      <w:divBdr>
        <w:top w:val="none" w:sz="0" w:space="0" w:color="auto"/>
        <w:left w:val="none" w:sz="0" w:space="0" w:color="auto"/>
        <w:bottom w:val="none" w:sz="0" w:space="0" w:color="auto"/>
        <w:right w:val="none" w:sz="0" w:space="0" w:color="auto"/>
      </w:divBdr>
    </w:div>
    <w:div w:id="1657756570">
      <w:bodyDiv w:val="1"/>
      <w:marLeft w:val="0"/>
      <w:marRight w:val="0"/>
      <w:marTop w:val="0"/>
      <w:marBottom w:val="0"/>
      <w:divBdr>
        <w:top w:val="none" w:sz="0" w:space="0" w:color="auto"/>
        <w:left w:val="none" w:sz="0" w:space="0" w:color="auto"/>
        <w:bottom w:val="none" w:sz="0" w:space="0" w:color="auto"/>
        <w:right w:val="none" w:sz="0" w:space="0" w:color="auto"/>
      </w:divBdr>
    </w:div>
    <w:div w:id="1778601573">
      <w:bodyDiv w:val="1"/>
      <w:marLeft w:val="0"/>
      <w:marRight w:val="0"/>
      <w:marTop w:val="0"/>
      <w:marBottom w:val="0"/>
      <w:divBdr>
        <w:top w:val="none" w:sz="0" w:space="0" w:color="auto"/>
        <w:left w:val="none" w:sz="0" w:space="0" w:color="auto"/>
        <w:bottom w:val="none" w:sz="0" w:space="0" w:color="auto"/>
        <w:right w:val="none" w:sz="0" w:space="0" w:color="auto"/>
      </w:divBdr>
    </w:div>
    <w:div w:id="2066248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jpeg"/><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D9A2FC-4654-4D4E-8740-013124BCC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3379</Words>
  <Characters>19266</Characters>
  <Application>Microsoft Office Word</Application>
  <DocSecurity>4</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Andie Miller</dc:creator>
  <cp:lastModifiedBy>Andrea Miller</cp:lastModifiedBy>
  <cp:revision>2</cp:revision>
  <cp:lastPrinted>2012-05-15T17:46:00Z</cp:lastPrinted>
  <dcterms:created xsi:type="dcterms:W3CDTF">2012-05-15T17:59:00Z</dcterms:created>
  <dcterms:modified xsi:type="dcterms:W3CDTF">2012-05-15T17:59:00Z</dcterms:modified>
</cp:coreProperties>
</file>