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478" w:rsidRDefault="00DE3478">
      <w:pPr>
        <w:rPr>
          <w:rFonts w:cstheme="minorHAnsi"/>
          <w:sz w:val="24"/>
          <w:szCs w:val="24"/>
        </w:rPr>
      </w:pPr>
    </w:p>
    <w:p w:rsidR="00DE3478" w:rsidRDefault="00DE3478">
      <w:pPr>
        <w:rPr>
          <w:rFonts w:cstheme="minorHAnsi"/>
          <w:sz w:val="24"/>
          <w:szCs w:val="24"/>
        </w:rPr>
      </w:pPr>
    </w:p>
    <w:p w:rsidR="00DE3478" w:rsidRDefault="00DE3478">
      <w:pPr>
        <w:rPr>
          <w:rFonts w:cstheme="minorHAnsi"/>
          <w:sz w:val="24"/>
          <w:szCs w:val="24"/>
        </w:rPr>
      </w:pPr>
    </w:p>
    <w:p w:rsidR="00DE3478" w:rsidRDefault="00DE3478" w:rsidP="00DE3478">
      <w:pPr>
        <w:spacing w:before="240" w:after="240"/>
        <w:jc w:val="both"/>
        <w:rPr>
          <w:sz w:val="24"/>
          <w:u w:val="single"/>
        </w:rPr>
      </w:pPr>
      <w:r>
        <w:rPr>
          <w:b/>
          <w:caps/>
          <w:sz w:val="24"/>
          <w:u w:val="single"/>
        </w:rPr>
        <w:t>Originator:</w:t>
      </w:r>
      <w:r>
        <w:rPr>
          <w:b/>
          <w:bCs/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2976"/>
        <w:gridCol w:w="3238"/>
        <w:gridCol w:w="1391"/>
      </w:tblGrid>
      <w:tr w:rsidR="00DE3478" w:rsidTr="004712EE">
        <w:trPr>
          <w:trHeight w:val="149"/>
        </w:trPr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DE3478" w:rsidRDefault="00DE3478" w:rsidP="004712EE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DE3478" w:rsidRDefault="00DE3478" w:rsidP="004712EE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Job Title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DE3478" w:rsidRDefault="00DE3478" w:rsidP="004712EE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:rsidR="00DE3478" w:rsidRDefault="00DE3478" w:rsidP="004712EE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DE3478" w:rsidTr="004712EE">
        <w:trPr>
          <w:trHeight w:val="864"/>
        </w:trPr>
        <w:tc>
          <w:tcPr>
            <w:tcW w:w="10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Default="00DE3478" w:rsidP="004712EE">
            <w:pPr>
              <w:pStyle w:val="Heading5"/>
              <w:spacing w:before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Cs w:val="0"/>
              </w:rPr>
              <w:t>Andrew Mason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spacing w:after="0"/>
              <w:rPr>
                <w:b/>
                <w:sz w:val="24"/>
                <w:szCs w:val="24"/>
              </w:rPr>
            </w:pPr>
            <w:r w:rsidRPr="00905021">
              <w:rPr>
                <w:b/>
                <w:sz w:val="24"/>
                <w:szCs w:val="24"/>
              </w:rPr>
              <w:t>Chief Technology Officer</w:t>
            </w:r>
          </w:p>
        </w:tc>
        <w:tc>
          <w:tcPr>
            <w:tcW w:w="1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</w:tr>
    </w:tbl>
    <w:p w:rsidR="00DE3478" w:rsidRDefault="00DE3478" w:rsidP="00DE3478">
      <w:pPr>
        <w:spacing w:before="240" w:after="240"/>
        <w:jc w:val="both"/>
        <w:rPr>
          <w:sz w:val="24"/>
          <w:szCs w:val="20"/>
          <w:u w:val="single"/>
        </w:rPr>
      </w:pPr>
      <w:bookmarkStart w:id="0" w:name="_Toc32798431"/>
      <w:r>
        <w:rPr>
          <w:b/>
          <w:caps/>
          <w:sz w:val="24"/>
          <w:u w:val="single"/>
        </w:rPr>
        <w:t>Approvals:</w:t>
      </w:r>
      <w:bookmarkEnd w:id="0"/>
      <w:r>
        <w:rPr>
          <w:sz w:val="24"/>
          <w:u w:val="single"/>
        </w:rPr>
        <w:t xml:space="preserve">  </w:t>
      </w: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2985"/>
        <w:gridCol w:w="3224"/>
        <w:gridCol w:w="1399"/>
      </w:tblGrid>
      <w:tr w:rsidR="00DE3478" w:rsidTr="004712EE">
        <w:trPr>
          <w:trHeight w:val="231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DE3478" w:rsidRDefault="00DE3478" w:rsidP="004712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DE3478" w:rsidRDefault="00DE3478" w:rsidP="004712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Job Title</w:t>
            </w:r>
          </w:p>
        </w:tc>
        <w:tc>
          <w:tcPr>
            <w:tcW w:w="1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DE3478" w:rsidRDefault="00DE3478" w:rsidP="004712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:rsidR="00DE3478" w:rsidRDefault="00DE3478" w:rsidP="004712E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DE3478" w:rsidTr="004712EE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pStyle w:val="Heading5"/>
              <w:spacing w:before="0"/>
              <w:rPr>
                <w:rFonts w:ascii="Calibri" w:hAnsi="Calibri" w:cs="Calibri"/>
                <w:sz w:val="24"/>
              </w:rPr>
            </w:pPr>
            <w:r w:rsidRPr="00905021">
              <w:rPr>
                <w:rFonts w:ascii="Calibri" w:hAnsi="Calibri" w:cs="Calibri"/>
                <w:bCs w:val="0"/>
                <w:sz w:val="24"/>
              </w:rPr>
              <w:t>Nancy Rizzo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spacing w:after="0"/>
              <w:rPr>
                <w:b/>
                <w:sz w:val="24"/>
                <w:szCs w:val="24"/>
              </w:rPr>
            </w:pPr>
            <w:r w:rsidRPr="00905021">
              <w:rPr>
                <w:b/>
                <w:sz w:val="24"/>
                <w:szCs w:val="24"/>
              </w:rPr>
              <w:t>Founder and CEO</w:t>
            </w:r>
          </w:p>
        </w:tc>
        <w:tc>
          <w:tcPr>
            <w:tcW w:w="1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</w:tr>
      <w:tr w:rsidR="00DE3478" w:rsidTr="004712EE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pStyle w:val="Heading5"/>
              <w:spacing w:before="0"/>
              <w:rPr>
                <w:rFonts w:ascii="Calibri" w:hAnsi="Calibri" w:cs="Calibri"/>
                <w:sz w:val="24"/>
              </w:rPr>
            </w:pPr>
            <w:r w:rsidRPr="00905021">
              <w:rPr>
                <w:rFonts w:ascii="Calibri" w:hAnsi="Calibri" w:cs="Calibri"/>
                <w:bCs w:val="0"/>
                <w:sz w:val="24"/>
              </w:rPr>
              <w:t>Mike Stowell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pStyle w:val="Heading5"/>
              <w:spacing w:before="0"/>
              <w:rPr>
                <w:rFonts w:ascii="Calibri" w:hAnsi="Calibri" w:cs="Calibri"/>
                <w:sz w:val="24"/>
              </w:rPr>
            </w:pPr>
            <w:r w:rsidRPr="00905021">
              <w:rPr>
                <w:rFonts w:ascii="Calibri" w:hAnsi="Calibri" w:cs="Calibri"/>
                <w:bCs w:val="0"/>
                <w:sz w:val="24"/>
              </w:rPr>
              <w:t>V.P of Operations</w:t>
            </w:r>
          </w:p>
        </w:tc>
        <w:tc>
          <w:tcPr>
            <w:tcW w:w="1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</w:tr>
      <w:tr w:rsidR="00DE3478" w:rsidTr="004712EE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pStyle w:val="Heading5"/>
              <w:spacing w:before="0"/>
              <w:rPr>
                <w:rFonts w:ascii="Calibri" w:hAnsi="Calibri" w:cs="Calibri"/>
                <w:sz w:val="24"/>
              </w:rPr>
            </w:pPr>
            <w:r w:rsidRPr="00905021">
              <w:rPr>
                <w:rFonts w:ascii="Calibri" w:hAnsi="Calibri" w:cs="Calibri"/>
                <w:bCs w:val="0"/>
                <w:sz w:val="24"/>
              </w:rPr>
              <w:t>Brian Tompson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pStyle w:val="Heading5"/>
              <w:spacing w:before="0"/>
              <w:rPr>
                <w:rFonts w:ascii="Calibri" w:hAnsi="Calibri" w:cs="Calibri"/>
                <w:sz w:val="24"/>
              </w:rPr>
            </w:pPr>
            <w:r w:rsidRPr="00905021">
              <w:rPr>
                <w:rFonts w:ascii="Calibri" w:hAnsi="Calibri" w:cs="Calibri"/>
                <w:bCs w:val="0"/>
                <w:sz w:val="24"/>
              </w:rPr>
              <w:t>Software Engineer</w:t>
            </w:r>
          </w:p>
        </w:tc>
        <w:tc>
          <w:tcPr>
            <w:tcW w:w="1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</w:tr>
      <w:tr w:rsidR="00DE3478" w:rsidTr="004712EE">
        <w:trPr>
          <w:trHeight w:val="8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pStyle w:val="Heading5"/>
              <w:spacing w:before="0"/>
              <w:rPr>
                <w:rFonts w:ascii="Calibri" w:hAnsi="Calibri" w:cs="Calibri"/>
                <w:sz w:val="24"/>
              </w:rPr>
            </w:pPr>
            <w:r w:rsidRPr="00905021">
              <w:rPr>
                <w:rFonts w:ascii="Calibri" w:hAnsi="Calibri" w:cs="Calibri"/>
                <w:bCs w:val="0"/>
                <w:sz w:val="24"/>
              </w:rPr>
              <w:t>Andrea Miller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478" w:rsidRPr="00905021" w:rsidRDefault="00DE3478" w:rsidP="004712EE">
            <w:pPr>
              <w:pStyle w:val="Heading5"/>
              <w:spacing w:before="0"/>
              <w:rPr>
                <w:rFonts w:ascii="Calibri" w:hAnsi="Calibri" w:cs="Calibri"/>
                <w:sz w:val="24"/>
              </w:rPr>
            </w:pPr>
            <w:r w:rsidRPr="00905021">
              <w:rPr>
                <w:rFonts w:ascii="Calibri" w:hAnsi="Calibri" w:cs="Calibri"/>
                <w:bCs w:val="0"/>
                <w:sz w:val="24"/>
              </w:rPr>
              <w:t>Quality Assurance Manager</w:t>
            </w:r>
          </w:p>
        </w:tc>
        <w:tc>
          <w:tcPr>
            <w:tcW w:w="1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478" w:rsidRDefault="00DE3478" w:rsidP="004712EE">
            <w:pPr>
              <w:spacing w:after="0"/>
              <w:rPr>
                <w:b/>
                <w:sz w:val="24"/>
              </w:rPr>
            </w:pPr>
          </w:p>
        </w:tc>
      </w:tr>
    </w:tbl>
    <w:p w:rsidR="00DE3478" w:rsidRDefault="00DE3478" w:rsidP="00DE3478">
      <w:pPr>
        <w:rPr>
          <w:b/>
          <w:bCs/>
          <w:caps/>
          <w:sz w:val="24"/>
          <w:szCs w:val="20"/>
        </w:rPr>
      </w:pPr>
    </w:p>
    <w:p w:rsidR="00DE3478" w:rsidRDefault="00DE347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B21AF4" w:rsidRPr="009A4EF0" w:rsidRDefault="00EC655D" w:rsidP="00926E85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lastRenderedPageBreak/>
        <w:t>Purpose</w:t>
      </w:r>
    </w:p>
    <w:p w:rsidR="00EC655D" w:rsidRPr="009A4EF0" w:rsidRDefault="00EC655D" w:rsidP="00EC655D">
      <w:pPr>
        <w:pStyle w:val="ListParagraph"/>
        <w:ind w:left="360"/>
        <w:rPr>
          <w:rFonts w:cstheme="minorHAnsi"/>
          <w:sz w:val="24"/>
          <w:szCs w:val="24"/>
        </w:rPr>
      </w:pPr>
    </w:p>
    <w:p w:rsidR="00926E85" w:rsidRPr="009A4EF0" w:rsidRDefault="00926E85" w:rsidP="00926E85">
      <w:pPr>
        <w:pStyle w:val="ListParagraph"/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>The purpose of this document is to provide a map for the finger sectors use in the ClearView software development.</w:t>
      </w:r>
    </w:p>
    <w:p w:rsidR="00926E85" w:rsidRPr="009A4EF0" w:rsidRDefault="00926E85" w:rsidP="00EC655D">
      <w:pPr>
        <w:pStyle w:val="ListParagraph"/>
        <w:ind w:left="360"/>
        <w:rPr>
          <w:rFonts w:cstheme="minorHAnsi"/>
          <w:sz w:val="24"/>
          <w:szCs w:val="24"/>
        </w:rPr>
      </w:pPr>
    </w:p>
    <w:p w:rsidR="00EC655D" w:rsidRPr="009A4EF0" w:rsidRDefault="00EC655D" w:rsidP="00926E85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>Scope</w:t>
      </w:r>
    </w:p>
    <w:p w:rsidR="00EC655D" w:rsidRPr="009A4EF0" w:rsidRDefault="00EC655D" w:rsidP="00EC655D">
      <w:pPr>
        <w:pStyle w:val="ListParagraph"/>
        <w:rPr>
          <w:rFonts w:cstheme="minorHAnsi"/>
          <w:sz w:val="24"/>
          <w:szCs w:val="24"/>
        </w:rPr>
      </w:pPr>
    </w:p>
    <w:p w:rsidR="00926E85" w:rsidRPr="009A4EF0" w:rsidRDefault="00926E85" w:rsidP="00926E85">
      <w:pPr>
        <w:pStyle w:val="ListParagraph"/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 xml:space="preserve">This document is considered a portion of the ClearView software requirements specific to Finger Sector divisions for the purposes of the Response Scale analysis.  </w:t>
      </w:r>
      <w:r w:rsidR="004A26B6">
        <w:rPr>
          <w:rFonts w:cstheme="minorHAnsi"/>
          <w:sz w:val="24"/>
          <w:szCs w:val="24"/>
        </w:rPr>
        <w:t xml:space="preserve"> </w:t>
      </w:r>
    </w:p>
    <w:p w:rsidR="00926E85" w:rsidRPr="009A4EF0" w:rsidRDefault="00926E85" w:rsidP="00EC655D">
      <w:pPr>
        <w:pStyle w:val="ListParagraph"/>
        <w:rPr>
          <w:rFonts w:cstheme="minorHAnsi"/>
          <w:sz w:val="24"/>
          <w:szCs w:val="24"/>
        </w:rPr>
      </w:pPr>
    </w:p>
    <w:p w:rsidR="00EC655D" w:rsidRPr="009A4EF0" w:rsidRDefault="00926E85" w:rsidP="00926E85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>Map</w:t>
      </w:r>
    </w:p>
    <w:p w:rsidR="00EC655D" w:rsidRPr="009A4EF0" w:rsidRDefault="00EC655D" w:rsidP="00EC655D">
      <w:pPr>
        <w:pStyle w:val="ListParagraph"/>
        <w:rPr>
          <w:rFonts w:cstheme="minorHAnsi"/>
          <w:sz w:val="24"/>
          <w:szCs w:val="24"/>
        </w:rPr>
      </w:pPr>
    </w:p>
    <w:tbl>
      <w:tblPr>
        <w:tblStyle w:val="TableGrid"/>
        <w:tblW w:w="9018" w:type="dxa"/>
        <w:tblInd w:w="720" w:type="dxa"/>
        <w:tblLook w:val="04A0" w:firstRow="1" w:lastRow="0" w:firstColumn="1" w:lastColumn="0" w:noHBand="0" w:noVBand="1"/>
      </w:tblPr>
      <w:tblGrid>
        <w:gridCol w:w="1548"/>
        <w:gridCol w:w="1196"/>
        <w:gridCol w:w="1359"/>
        <w:gridCol w:w="1224"/>
        <w:gridCol w:w="3691"/>
      </w:tblGrid>
      <w:tr w:rsidR="009A4EF0" w:rsidRPr="009A4EF0" w:rsidTr="009A4EF0">
        <w:trPr>
          <w:tblHeader/>
        </w:trPr>
        <w:tc>
          <w:tcPr>
            <w:tcW w:w="1548" w:type="dxa"/>
          </w:tcPr>
          <w:p w:rsidR="009A4EF0" w:rsidRPr="009A4EF0" w:rsidRDefault="009A4EF0" w:rsidP="00926E8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A4EF0">
              <w:rPr>
                <w:rFonts w:cstheme="minorHAnsi"/>
                <w:b/>
                <w:sz w:val="24"/>
                <w:szCs w:val="24"/>
              </w:rPr>
              <w:t>Finger Name</w:t>
            </w:r>
          </w:p>
        </w:tc>
        <w:tc>
          <w:tcPr>
            <w:tcW w:w="1196" w:type="dxa"/>
          </w:tcPr>
          <w:p w:rsidR="009A4EF0" w:rsidRPr="009A4EF0" w:rsidRDefault="009A4EF0" w:rsidP="00926E8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A4EF0">
              <w:rPr>
                <w:rFonts w:cstheme="minorHAnsi"/>
                <w:b/>
                <w:sz w:val="24"/>
                <w:szCs w:val="24"/>
              </w:rPr>
              <w:t>Sector Name</w:t>
            </w:r>
          </w:p>
        </w:tc>
        <w:tc>
          <w:tcPr>
            <w:tcW w:w="1359" w:type="dxa"/>
          </w:tcPr>
          <w:p w:rsidR="009A4EF0" w:rsidRPr="009A4EF0" w:rsidRDefault="009A4EF0" w:rsidP="00926E8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A4EF0">
              <w:rPr>
                <w:rFonts w:cstheme="minorHAnsi"/>
                <w:b/>
                <w:sz w:val="24"/>
                <w:szCs w:val="24"/>
              </w:rPr>
              <w:t>Begin Sector Angle</w:t>
            </w:r>
          </w:p>
        </w:tc>
        <w:tc>
          <w:tcPr>
            <w:tcW w:w="1224" w:type="dxa"/>
          </w:tcPr>
          <w:p w:rsidR="009A4EF0" w:rsidRPr="009A4EF0" w:rsidRDefault="009A4EF0" w:rsidP="00926E8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A4EF0">
              <w:rPr>
                <w:rFonts w:cstheme="minorHAnsi"/>
                <w:b/>
                <w:sz w:val="24"/>
                <w:szCs w:val="24"/>
              </w:rPr>
              <w:t>End Sector Angle</w:t>
            </w:r>
          </w:p>
        </w:tc>
        <w:tc>
          <w:tcPr>
            <w:tcW w:w="3691" w:type="dxa"/>
          </w:tcPr>
          <w:p w:rsidR="009A4EF0" w:rsidRPr="009A4EF0" w:rsidRDefault="009A4EF0" w:rsidP="00926E85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A4EF0">
              <w:rPr>
                <w:rFonts w:cstheme="minorHAnsi"/>
                <w:b/>
                <w:sz w:val="24"/>
                <w:szCs w:val="24"/>
              </w:rPr>
              <w:t>Organ System Label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LeftRSideEye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LeftREarNoseMaxillarySinus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LeftRJawTeeth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LeftThroatLarynxTracheaThyroid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LeftLJawTeeth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LeftLEarNoseMaxillarySinus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LeftLSideEye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1L-8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LeftLSideEye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RightRSideEye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RightREarNoseMaxillarySinus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RightRJawTeeth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RightThroatLarynxTracheaThyroid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RightLJawTeeth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RightLEarNoseMaxillarySinus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RightLSideEye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ThumbRight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1R-8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RightLSideEye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 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ColonDescending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ColonSigmoid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Rectum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LeftCoccyxPelvis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LeftSacrum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LeftLumbarSpine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LeftThorax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lastRenderedPageBreak/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2L-8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LeftCervicalSpine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2L-9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LeftCervicalSpine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RightCervicalSpine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RightThorax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RightLumbarSpine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RightSacrum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RightCoccyxPelvis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BlindGut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Appendix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2R-8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ColonAscending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IndexRight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2R-9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RightColonTransverse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MiddleLeft 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3L-1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LeftCardiovascularSystem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3L-2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LeftKidney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3L-3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LeftLiver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3L-4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AbdominalZone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3L-5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LeftImmuneSystem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3L-6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LeftThoraxRespiratory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3L-7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LeftCerebralVessels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MiddleRight 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3R-1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RightThoraxZoneRespiratory 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3R-2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RightImmuneSystem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3R-3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Gallbladder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3R-4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RightLiver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3R-5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RightKidney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3R-6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RightCardiovascularSystem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MiddleRight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3R-7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RightCerebralVessels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 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LeftHypothalamus 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LeftNervousSystem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LeftSpleen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LeftAdrenal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LeftAdrenal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LeftPancreas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LeftThyroid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4L-8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LeftPituitaryHypophysis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4L-9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LeftPinealEpiphysis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 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RightPituitaryHypophysis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RightThyroid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RightPancreas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RightAdrenal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RightUrogenital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RightSpleen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4R-7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RightNervousSystem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4R-8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RightHypothalamus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RingRight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4R-9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RightPinealEpiphysis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PinkyLeft 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5L-1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LeftHeart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5L-2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UroKidneyLeft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5L-3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LeftRespiratoryMammary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5L-4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Jejunum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5L-5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RightHeart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PinkyLeft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5L-6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LeftCoronaryVessels </w:t>
            </w:r>
          </w:p>
        </w:tc>
      </w:tr>
      <w:tr w:rsidR="009A4EF0" w:rsidRPr="009A4EF0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PinkyRight 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5R-1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Duodenum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5R-2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Ileum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5R-3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RightRespiratoryMammary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5R-4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UroKidneyRight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5R-5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Heart </w:t>
            </w:r>
          </w:p>
        </w:tc>
      </w:tr>
      <w:tr w:rsidR="009A4EF0" w:rsidRPr="009A4EF0" w:rsidTr="009A4EF0">
        <w:tc>
          <w:tcPr>
            <w:tcW w:w="1548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PinkyRight</w:t>
            </w:r>
          </w:p>
        </w:tc>
        <w:tc>
          <w:tcPr>
            <w:tcW w:w="1196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5R-6</w:t>
            </w:r>
          </w:p>
        </w:tc>
        <w:tc>
          <w:tcPr>
            <w:tcW w:w="1359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9A4EF0" w:rsidRDefault="009A4EF0" w:rsidP="00926E85">
            <w:pPr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9A4EF0" w:rsidRDefault="009A4EF0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9A4EF0">
              <w:rPr>
                <w:rFonts w:cstheme="minorHAnsi"/>
                <w:color w:val="000000"/>
                <w:sz w:val="24"/>
                <w:szCs w:val="24"/>
              </w:rPr>
              <w:t xml:space="preserve"> RightCoronaryVessels</w:t>
            </w:r>
          </w:p>
        </w:tc>
      </w:tr>
    </w:tbl>
    <w:p w:rsidR="00926E85" w:rsidRPr="009A4EF0" w:rsidRDefault="00926E85" w:rsidP="00EC655D">
      <w:pPr>
        <w:pStyle w:val="ListParagraph"/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ab/>
      </w:r>
    </w:p>
    <w:p w:rsidR="00926E85" w:rsidRPr="009A4EF0" w:rsidRDefault="00926E85" w:rsidP="00EC655D">
      <w:pPr>
        <w:pStyle w:val="ListParagraph"/>
        <w:rPr>
          <w:rFonts w:cstheme="minorHAnsi"/>
          <w:sz w:val="24"/>
          <w:szCs w:val="24"/>
        </w:rPr>
      </w:pPr>
    </w:p>
    <w:p w:rsidR="00EC655D" w:rsidRPr="009A4EF0" w:rsidRDefault="00EC655D" w:rsidP="00926E85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>Reference Documents</w:t>
      </w:r>
    </w:p>
    <w:p w:rsidR="00EC655D" w:rsidRPr="009A4EF0" w:rsidRDefault="00EC655D" w:rsidP="00EC655D">
      <w:pPr>
        <w:pStyle w:val="ListParagraph"/>
        <w:rPr>
          <w:rFonts w:cstheme="minorHAnsi"/>
          <w:sz w:val="24"/>
          <w:szCs w:val="24"/>
        </w:rPr>
      </w:pPr>
    </w:p>
    <w:p w:rsidR="00C951D0" w:rsidRPr="009A4EF0" w:rsidRDefault="00536C64" w:rsidP="009A4EF0">
      <w:pPr>
        <w:pStyle w:val="ListParagraph"/>
        <w:ind w:left="360"/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>SS-203, Analysis Functions- Specifications</w:t>
      </w:r>
    </w:p>
    <w:p w:rsidR="00C951D0" w:rsidRPr="009A4EF0" w:rsidRDefault="00C951D0" w:rsidP="00EC655D">
      <w:pPr>
        <w:pStyle w:val="ListParagraph"/>
        <w:rPr>
          <w:rFonts w:cstheme="minorHAnsi"/>
          <w:sz w:val="24"/>
          <w:szCs w:val="24"/>
        </w:rPr>
      </w:pPr>
    </w:p>
    <w:p w:rsidR="00EC655D" w:rsidRPr="009A4EF0" w:rsidRDefault="00EC655D" w:rsidP="00926E85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>Attachments</w:t>
      </w:r>
    </w:p>
    <w:p w:rsidR="00C951D0" w:rsidRPr="009A4EF0" w:rsidRDefault="00C951D0" w:rsidP="00EC655D">
      <w:pPr>
        <w:pStyle w:val="ListParagraph"/>
        <w:rPr>
          <w:rFonts w:cstheme="minorHAnsi"/>
          <w:sz w:val="24"/>
          <w:szCs w:val="24"/>
        </w:rPr>
      </w:pPr>
    </w:p>
    <w:p w:rsidR="00EC655D" w:rsidRPr="009A4EF0" w:rsidRDefault="00C951D0" w:rsidP="00EC655D">
      <w:pPr>
        <w:pStyle w:val="ListParagraph"/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t>N/A</w:t>
      </w:r>
    </w:p>
    <w:p w:rsidR="00EC655D" w:rsidRPr="009A4EF0" w:rsidRDefault="00EC655D">
      <w:pPr>
        <w:rPr>
          <w:rFonts w:cstheme="minorHAnsi"/>
          <w:sz w:val="24"/>
          <w:szCs w:val="24"/>
        </w:rPr>
      </w:pPr>
      <w:r w:rsidRPr="009A4EF0">
        <w:rPr>
          <w:rFonts w:cstheme="minorHAnsi"/>
          <w:sz w:val="24"/>
          <w:szCs w:val="24"/>
        </w:rPr>
        <w:br w:type="page"/>
      </w:r>
    </w:p>
    <w:p w:rsidR="00EC655D" w:rsidRPr="009A4EF0" w:rsidRDefault="00EC655D" w:rsidP="00EC655D">
      <w:pPr>
        <w:jc w:val="center"/>
        <w:rPr>
          <w:rFonts w:cstheme="minorHAnsi"/>
          <w:b/>
          <w:sz w:val="24"/>
          <w:szCs w:val="24"/>
          <w:lang w:val="fr-FR"/>
        </w:rPr>
      </w:pPr>
      <w:r w:rsidRPr="009A4EF0">
        <w:rPr>
          <w:rFonts w:cstheme="minorHAnsi"/>
          <w:b/>
          <w:sz w:val="24"/>
          <w:szCs w:val="24"/>
          <w:lang w:val="fr-FR"/>
        </w:rPr>
        <w:lastRenderedPageBreak/>
        <w:t xml:space="preserve">Document </w:t>
      </w:r>
      <w:r w:rsidRPr="009A4EF0">
        <w:rPr>
          <w:rFonts w:cstheme="minorHAnsi"/>
          <w:b/>
          <w:sz w:val="24"/>
          <w:szCs w:val="24"/>
        </w:rPr>
        <w:t>Revision</w:t>
      </w:r>
      <w:r w:rsidRPr="009A4EF0">
        <w:rPr>
          <w:rFonts w:cstheme="minorHAnsi"/>
          <w:b/>
          <w:sz w:val="24"/>
          <w:szCs w:val="24"/>
          <w:lang w:val="fr-FR"/>
        </w:rPr>
        <w:t xml:space="preserve"> </w:t>
      </w:r>
      <w:r w:rsidRPr="009A4EF0">
        <w:rPr>
          <w:rFonts w:cstheme="minorHAnsi"/>
          <w:b/>
          <w:sz w:val="24"/>
          <w:szCs w:val="24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98"/>
        <w:gridCol w:w="4500"/>
        <w:gridCol w:w="1350"/>
        <w:gridCol w:w="1440"/>
      </w:tblGrid>
      <w:tr w:rsidR="00DC6701" w:rsidRPr="009A4EF0" w:rsidTr="009A4EF0"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Description of Change: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12423B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5/24/11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12423B" w:rsidP="009A4EF0">
            <w:pPr>
              <w:spacing w:after="0"/>
              <w:jc w:val="both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A. Mason</w:t>
            </w: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9A4EF0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9A4EF0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9A4EF0">
              <w:rPr>
                <w:rFonts w:cstheme="minorHAnsi"/>
                <w:sz w:val="24"/>
                <w:szCs w:val="24"/>
              </w:rPr>
              <w:t>Update Map table to add Sector Name column and data.  Update outline and font size throughout.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254911" w:rsidP="009A4EF0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3/5/12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9A4EF0" w:rsidP="009A4EF0">
            <w:pPr>
              <w:spacing w:after="0"/>
              <w:rPr>
                <w:rFonts w:cstheme="minorHAnsi"/>
                <w:sz w:val="24"/>
                <w:szCs w:val="24"/>
                <w:lang w:val="fr-FR"/>
              </w:rPr>
            </w:pPr>
            <w:r w:rsidRPr="009A4EF0">
              <w:rPr>
                <w:rFonts w:cstheme="minorHAnsi"/>
                <w:sz w:val="24"/>
                <w:szCs w:val="24"/>
                <w:lang w:val="fr-FR"/>
              </w:rPr>
              <w:t>A. Mason</w:t>
            </w: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DC6701" w:rsidRPr="009A4EF0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9A4EF0" w:rsidRDefault="00DC6701" w:rsidP="009A4EF0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:rsidR="00EC655D" w:rsidRPr="009A4EF0" w:rsidRDefault="00EC655D" w:rsidP="00EC655D">
      <w:pPr>
        <w:pStyle w:val="ListParagraph"/>
        <w:ind w:left="360"/>
        <w:rPr>
          <w:rFonts w:cstheme="minorHAnsi"/>
          <w:sz w:val="24"/>
          <w:szCs w:val="24"/>
        </w:rPr>
      </w:pPr>
    </w:p>
    <w:sectPr w:rsidR="00EC655D" w:rsidRPr="009A4EF0" w:rsidSect="00EC655D">
      <w:headerReference w:type="default" r:id="rId9"/>
      <w:footerReference w:type="default" r:id="rId10"/>
      <w:pgSz w:w="12240" w:h="15840"/>
      <w:pgMar w:top="1440" w:right="1440" w:bottom="1260" w:left="1440" w:header="720" w:footer="5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21BA" w:rsidRDefault="005821BA" w:rsidP="00EC655D">
      <w:pPr>
        <w:spacing w:after="0" w:line="240" w:lineRule="auto"/>
      </w:pPr>
      <w:r>
        <w:separator/>
      </w:r>
    </w:p>
  </w:endnote>
  <w:endnote w:type="continuationSeparator" w:id="0">
    <w:p w:rsidR="005821BA" w:rsidRDefault="005821BA" w:rsidP="00EC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21BA" w:rsidRPr="001B7CF1" w:rsidRDefault="005821BA" w:rsidP="00EC655D">
    <w:pPr>
      <w:pStyle w:val="Footer"/>
      <w:rPr>
        <w:sz w:val="18"/>
        <w:szCs w:val="18"/>
      </w:rPr>
    </w:pPr>
    <w:r>
      <w:rPr>
        <w:sz w:val="18"/>
        <w:szCs w:val="18"/>
      </w:rPr>
      <w:t>ClearView Finger Sector Map</w:t>
    </w:r>
    <w:r>
      <w:rPr>
        <w:sz w:val="18"/>
        <w:szCs w:val="18"/>
      </w:rPr>
      <w:tab/>
    </w:r>
    <w:r w:rsidRPr="001B7CF1">
      <w:rPr>
        <w:sz w:val="18"/>
        <w:szCs w:val="18"/>
      </w:rPr>
      <w:tab/>
      <w:t>Confidential &amp; Proprietary</w:t>
    </w:r>
  </w:p>
  <w:p w:rsidR="005821BA" w:rsidRPr="001B7CF1" w:rsidRDefault="005821BA" w:rsidP="00EC655D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>
      <w:rPr>
        <w:sz w:val="18"/>
        <w:szCs w:val="18"/>
      </w:rPr>
      <w:t xml:space="preserve"> SS-203-01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254911">
      <w:rPr>
        <w:noProof/>
        <w:sz w:val="18"/>
        <w:szCs w:val="18"/>
      </w:rPr>
      <w:t>5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254911">
      <w:rPr>
        <w:noProof/>
        <w:sz w:val="18"/>
        <w:szCs w:val="18"/>
      </w:rPr>
      <w:t>5</w:t>
    </w:r>
    <w:r w:rsidRPr="001B7CF1">
      <w:rPr>
        <w:sz w:val="18"/>
        <w:szCs w:val="18"/>
      </w:rPr>
      <w:fldChar w:fldCharType="end"/>
    </w:r>
  </w:p>
  <w:p w:rsidR="005821BA" w:rsidRPr="00EC655D" w:rsidRDefault="005821BA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Number:</w:t>
    </w:r>
    <w:r w:rsidR="009A4EF0">
      <w:rPr>
        <w:sz w:val="18"/>
        <w:szCs w:val="18"/>
      </w:rPr>
      <w:t>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21BA" w:rsidRDefault="005821BA" w:rsidP="00EC655D">
      <w:pPr>
        <w:spacing w:after="0" w:line="240" w:lineRule="auto"/>
      </w:pPr>
      <w:r>
        <w:separator/>
      </w:r>
    </w:p>
  </w:footnote>
  <w:footnote w:type="continuationSeparator" w:id="0">
    <w:p w:rsidR="005821BA" w:rsidRDefault="005821BA" w:rsidP="00EC6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5821BA" w:rsidTr="00055086">
      <w:trPr>
        <w:trHeight w:val="890"/>
      </w:trPr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5821BA" w:rsidRDefault="005821BA" w:rsidP="00926E85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E58E649" wp14:editId="0387264F">
                <wp:extent cx="1885950" cy="571500"/>
                <wp:effectExtent l="0" t="0" r="0" b="0"/>
                <wp:docPr id="1" name="Picture 1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5821BA" w:rsidRPr="00055086" w:rsidRDefault="005821BA" w:rsidP="00926E85">
          <w:pPr>
            <w:pStyle w:val="Header"/>
            <w:snapToGrid w:val="0"/>
            <w:jc w:val="center"/>
            <w:rPr>
              <w:rFonts w:cstheme="minorHAnsi"/>
              <w:b/>
              <w:sz w:val="36"/>
              <w:szCs w:val="36"/>
            </w:rPr>
          </w:pPr>
          <w:r w:rsidRPr="00055086">
            <w:rPr>
              <w:rFonts w:cstheme="minorHAnsi"/>
              <w:b/>
              <w:sz w:val="36"/>
              <w:szCs w:val="36"/>
            </w:rPr>
            <w:t>ClearView Finger Sector Map</w:t>
          </w:r>
        </w:p>
      </w:tc>
    </w:tr>
  </w:tbl>
  <w:p w:rsidR="005821BA" w:rsidRDefault="005821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5BC1A35"/>
    <w:multiLevelType w:val="hybridMultilevel"/>
    <w:tmpl w:val="FE468B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6112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CE1349A"/>
    <w:multiLevelType w:val="hybridMultilevel"/>
    <w:tmpl w:val="470AB9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3401EA"/>
    <w:multiLevelType w:val="hybridMultilevel"/>
    <w:tmpl w:val="18420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2343E2"/>
    <w:multiLevelType w:val="hybridMultilevel"/>
    <w:tmpl w:val="12105F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55D"/>
    <w:rsid w:val="00034120"/>
    <w:rsid w:val="00055086"/>
    <w:rsid w:val="00075686"/>
    <w:rsid w:val="0012423B"/>
    <w:rsid w:val="00254911"/>
    <w:rsid w:val="00474AE9"/>
    <w:rsid w:val="004A26B6"/>
    <w:rsid w:val="00536C64"/>
    <w:rsid w:val="005821BA"/>
    <w:rsid w:val="006E0666"/>
    <w:rsid w:val="00926E85"/>
    <w:rsid w:val="009A4EF0"/>
    <w:rsid w:val="00A422ED"/>
    <w:rsid w:val="00B21AF4"/>
    <w:rsid w:val="00C951D0"/>
    <w:rsid w:val="00D44880"/>
    <w:rsid w:val="00DC6701"/>
    <w:rsid w:val="00DE3478"/>
    <w:rsid w:val="00E477D6"/>
    <w:rsid w:val="00EC655D"/>
    <w:rsid w:val="00F9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E3478"/>
    <w:pPr>
      <w:keepNext/>
      <w:numPr>
        <w:numId w:val="6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DE3478"/>
    <w:pPr>
      <w:keepNext/>
      <w:numPr>
        <w:ilvl w:val="2"/>
        <w:numId w:val="6"/>
      </w:numPr>
      <w:suppressAutoHyphens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DE3478"/>
    <w:pPr>
      <w:keepNext/>
      <w:numPr>
        <w:ilvl w:val="4"/>
        <w:numId w:val="6"/>
      </w:numPr>
      <w:suppressAutoHyphens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  <w:lang w:eastAsia="ar-SA"/>
    </w:rPr>
  </w:style>
  <w:style w:type="paragraph" w:styleId="Heading6">
    <w:name w:val="heading 6"/>
    <w:basedOn w:val="Normal"/>
    <w:next w:val="Normal"/>
    <w:link w:val="Heading6Char"/>
    <w:qFormat/>
    <w:rsid w:val="00DE3478"/>
    <w:pPr>
      <w:numPr>
        <w:ilvl w:val="5"/>
        <w:numId w:val="6"/>
      </w:numPr>
      <w:suppressAutoHyphens/>
      <w:spacing w:before="240" w:after="60" w:line="240" w:lineRule="auto"/>
      <w:outlineLvl w:val="5"/>
    </w:pPr>
    <w:rPr>
      <w:rFonts w:ascii="Times New Roman" w:eastAsia="Times New Roman" w:hAnsi="Times New Roman" w:cs="Calibri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DE3478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rsid w:val="00DE3478"/>
    <w:rPr>
      <w:rFonts w:ascii="Arial" w:eastAsia="Times New Roman" w:hAnsi="Arial" w:cs="Arial"/>
      <w:b/>
      <w:sz w:val="20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DE3478"/>
    <w:rPr>
      <w:rFonts w:ascii="Arial" w:eastAsia="Times New Roman" w:hAnsi="Arial" w:cs="Arial"/>
      <w:b/>
      <w:bCs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DE3478"/>
    <w:rPr>
      <w:rFonts w:ascii="Times New Roman" w:eastAsia="Times New Roman" w:hAnsi="Times New Roman" w:cs="Calibri"/>
      <w:b/>
      <w:bCs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E3478"/>
    <w:pPr>
      <w:keepNext/>
      <w:numPr>
        <w:numId w:val="6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DE3478"/>
    <w:pPr>
      <w:keepNext/>
      <w:numPr>
        <w:ilvl w:val="2"/>
        <w:numId w:val="6"/>
      </w:numPr>
      <w:suppressAutoHyphens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DE3478"/>
    <w:pPr>
      <w:keepNext/>
      <w:numPr>
        <w:ilvl w:val="4"/>
        <w:numId w:val="6"/>
      </w:numPr>
      <w:suppressAutoHyphens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  <w:lang w:eastAsia="ar-SA"/>
    </w:rPr>
  </w:style>
  <w:style w:type="paragraph" w:styleId="Heading6">
    <w:name w:val="heading 6"/>
    <w:basedOn w:val="Normal"/>
    <w:next w:val="Normal"/>
    <w:link w:val="Heading6Char"/>
    <w:qFormat/>
    <w:rsid w:val="00DE3478"/>
    <w:pPr>
      <w:numPr>
        <w:ilvl w:val="5"/>
        <w:numId w:val="6"/>
      </w:numPr>
      <w:suppressAutoHyphens/>
      <w:spacing w:before="240" w:after="60" w:line="240" w:lineRule="auto"/>
      <w:outlineLvl w:val="5"/>
    </w:pPr>
    <w:rPr>
      <w:rFonts w:ascii="Times New Roman" w:eastAsia="Times New Roman" w:hAnsi="Times New Roman" w:cs="Calibri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DE3478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rsid w:val="00DE3478"/>
    <w:rPr>
      <w:rFonts w:ascii="Arial" w:eastAsia="Times New Roman" w:hAnsi="Arial" w:cs="Arial"/>
      <w:b/>
      <w:sz w:val="20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DE3478"/>
    <w:rPr>
      <w:rFonts w:ascii="Arial" w:eastAsia="Times New Roman" w:hAnsi="Arial" w:cs="Arial"/>
      <w:b/>
      <w:bCs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DE3478"/>
    <w:rPr>
      <w:rFonts w:ascii="Times New Roman" w:eastAsia="Times New Roman" w:hAnsi="Times New Roman" w:cs="Calibri"/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9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35404-B228-497D-B082-4A728BB36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Miller</dc:creator>
  <cp:lastModifiedBy>Andrea Miller</cp:lastModifiedBy>
  <cp:revision>6</cp:revision>
  <cp:lastPrinted>2012-03-05T17:59:00Z</cp:lastPrinted>
  <dcterms:created xsi:type="dcterms:W3CDTF">2012-01-13T18:39:00Z</dcterms:created>
  <dcterms:modified xsi:type="dcterms:W3CDTF">2012-03-05T17:59:00Z</dcterms:modified>
</cp:coreProperties>
</file>