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0B4" w:rsidRPr="008001E6" w:rsidRDefault="005900B4" w:rsidP="005900B4">
      <w:pPr>
        <w:spacing w:before="240" w:after="240"/>
        <w:jc w:val="both"/>
        <w:rPr>
          <w:rFonts w:ascii="Calibri" w:hAnsi="Calibri" w:cs="Calibri"/>
          <w:sz w:val="24"/>
          <w:u w:val="single"/>
        </w:rPr>
      </w:pPr>
      <w:r w:rsidRPr="008001E6">
        <w:rPr>
          <w:rFonts w:ascii="Calibri" w:hAnsi="Calibri" w:cs="Calibri"/>
          <w:b/>
          <w:caps/>
          <w:sz w:val="24"/>
          <w:u w:val="single"/>
        </w:rPr>
        <w:t>Originator:</w:t>
      </w:r>
      <w:r w:rsidRPr="008001E6">
        <w:rPr>
          <w:rFonts w:ascii="Calibri" w:hAnsi="Calibri"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976"/>
        <w:gridCol w:w="3238"/>
        <w:gridCol w:w="1391"/>
      </w:tblGrid>
      <w:tr w:rsidR="005900B4" w:rsidRPr="008001E6" w:rsidTr="00C401EB">
        <w:trPr>
          <w:trHeight w:val="149"/>
        </w:trPr>
        <w:tc>
          <w:tcPr>
            <w:tcW w:w="1026" w:type="pct"/>
            <w:shd w:val="clear" w:color="auto" w:fill="C0C0C0"/>
          </w:tcPr>
          <w:p w:rsidR="005900B4" w:rsidRPr="008001E6" w:rsidRDefault="005900B4" w:rsidP="00C401EB">
            <w:pPr>
              <w:jc w:val="both"/>
              <w:rPr>
                <w:rFonts w:ascii="Calibri" w:hAnsi="Calibri" w:cs="Calibri"/>
                <w:b/>
                <w:sz w:val="24"/>
              </w:rPr>
            </w:pPr>
            <w:r w:rsidRPr="008001E6">
              <w:rPr>
                <w:rFonts w:ascii="Calibri" w:hAnsi="Calibri" w:cs="Calibri"/>
                <w:b/>
                <w:sz w:val="24"/>
              </w:rPr>
              <w:t xml:space="preserve">Name </w:t>
            </w:r>
          </w:p>
        </w:tc>
        <w:tc>
          <w:tcPr>
            <w:tcW w:w="1555" w:type="pct"/>
            <w:shd w:val="clear" w:color="auto" w:fill="C0C0C0"/>
          </w:tcPr>
          <w:p w:rsidR="005900B4" w:rsidRPr="008001E6" w:rsidRDefault="005900B4" w:rsidP="00C401EB">
            <w:pPr>
              <w:jc w:val="both"/>
              <w:rPr>
                <w:rFonts w:ascii="Calibri" w:hAnsi="Calibri" w:cs="Calibri"/>
                <w:b/>
                <w:sz w:val="24"/>
              </w:rPr>
            </w:pPr>
            <w:r w:rsidRPr="008001E6">
              <w:rPr>
                <w:rFonts w:ascii="Calibri" w:hAnsi="Calibri" w:cs="Calibri"/>
                <w:b/>
                <w:sz w:val="24"/>
              </w:rPr>
              <w:t>Job Title</w:t>
            </w:r>
          </w:p>
        </w:tc>
        <w:tc>
          <w:tcPr>
            <w:tcW w:w="1692" w:type="pct"/>
            <w:shd w:val="clear" w:color="auto" w:fill="C0C0C0"/>
          </w:tcPr>
          <w:p w:rsidR="005900B4" w:rsidRPr="008001E6" w:rsidRDefault="005900B4" w:rsidP="00C401EB">
            <w:pPr>
              <w:jc w:val="both"/>
              <w:rPr>
                <w:rFonts w:ascii="Calibri" w:hAnsi="Calibri" w:cs="Calibri"/>
                <w:b/>
                <w:sz w:val="24"/>
              </w:rPr>
            </w:pPr>
            <w:r w:rsidRPr="008001E6">
              <w:rPr>
                <w:rFonts w:ascii="Calibri" w:hAnsi="Calibri" w:cs="Calibri"/>
                <w:b/>
                <w:sz w:val="24"/>
              </w:rPr>
              <w:t>Signature</w:t>
            </w:r>
          </w:p>
        </w:tc>
        <w:tc>
          <w:tcPr>
            <w:tcW w:w="727" w:type="pct"/>
            <w:shd w:val="clear" w:color="auto" w:fill="C0C0C0"/>
          </w:tcPr>
          <w:p w:rsidR="005900B4" w:rsidRPr="008001E6" w:rsidRDefault="005900B4" w:rsidP="00C401EB">
            <w:pPr>
              <w:jc w:val="both"/>
              <w:rPr>
                <w:rFonts w:ascii="Calibri" w:hAnsi="Calibri" w:cs="Calibri"/>
                <w:b/>
                <w:sz w:val="24"/>
              </w:rPr>
            </w:pPr>
            <w:r w:rsidRPr="008001E6">
              <w:rPr>
                <w:rFonts w:ascii="Calibri" w:hAnsi="Calibri" w:cs="Calibri"/>
                <w:b/>
                <w:sz w:val="24"/>
              </w:rPr>
              <w:t>Date</w:t>
            </w:r>
          </w:p>
        </w:tc>
      </w:tr>
      <w:tr w:rsidR="005900B4" w:rsidRPr="008001E6" w:rsidTr="00C401EB">
        <w:trPr>
          <w:trHeight w:val="864"/>
        </w:trPr>
        <w:tc>
          <w:tcPr>
            <w:tcW w:w="1026" w:type="pct"/>
            <w:vAlign w:val="center"/>
          </w:tcPr>
          <w:p w:rsidR="005900B4" w:rsidRPr="008001E6" w:rsidRDefault="005900B4" w:rsidP="00C401EB">
            <w:pPr>
              <w:pStyle w:val="Heading5"/>
              <w:spacing w:before="0"/>
              <w:rPr>
                <w:rFonts w:ascii="Calibri" w:hAnsi="Calibri" w:cs="Calibri"/>
                <w:bCs w:val="0"/>
              </w:rPr>
            </w:pPr>
            <w:r>
              <w:rPr>
                <w:rFonts w:ascii="Calibri" w:hAnsi="Calibri" w:cs="Calibri"/>
                <w:bCs w:val="0"/>
              </w:rPr>
              <w:t>Andrew Mason</w:t>
            </w:r>
          </w:p>
        </w:tc>
        <w:tc>
          <w:tcPr>
            <w:tcW w:w="1555" w:type="pct"/>
            <w:vAlign w:val="center"/>
          </w:tcPr>
          <w:p w:rsidR="005900B4" w:rsidRPr="008001E6" w:rsidRDefault="005900B4" w:rsidP="00C401EB">
            <w:pPr>
              <w:rPr>
                <w:rFonts w:ascii="Calibri" w:hAnsi="Calibri" w:cs="Calibri"/>
                <w:sz w:val="24"/>
                <w:szCs w:val="24"/>
              </w:rPr>
            </w:pPr>
            <w:r>
              <w:rPr>
                <w:rFonts w:ascii="Calibri" w:hAnsi="Calibri" w:cs="Calibri"/>
                <w:sz w:val="24"/>
                <w:szCs w:val="24"/>
              </w:rPr>
              <w:t>Chief Technology Officer</w:t>
            </w:r>
          </w:p>
        </w:tc>
        <w:tc>
          <w:tcPr>
            <w:tcW w:w="1692" w:type="pct"/>
            <w:vAlign w:val="center"/>
          </w:tcPr>
          <w:p w:rsidR="005900B4" w:rsidRPr="008001E6" w:rsidRDefault="005900B4" w:rsidP="00C401EB">
            <w:pPr>
              <w:rPr>
                <w:rFonts w:ascii="Calibri" w:hAnsi="Calibri" w:cs="Calibri"/>
                <w:b/>
                <w:sz w:val="24"/>
              </w:rPr>
            </w:pPr>
          </w:p>
        </w:tc>
        <w:tc>
          <w:tcPr>
            <w:tcW w:w="727" w:type="pct"/>
            <w:vAlign w:val="center"/>
          </w:tcPr>
          <w:p w:rsidR="005900B4" w:rsidRPr="008001E6" w:rsidRDefault="005900B4" w:rsidP="00C401EB">
            <w:pPr>
              <w:rPr>
                <w:rFonts w:ascii="Calibri" w:hAnsi="Calibri" w:cs="Calibri"/>
                <w:b/>
                <w:sz w:val="24"/>
              </w:rPr>
            </w:pPr>
          </w:p>
        </w:tc>
      </w:tr>
    </w:tbl>
    <w:p w:rsidR="005900B4" w:rsidRPr="008001E6" w:rsidRDefault="005900B4" w:rsidP="005900B4">
      <w:pPr>
        <w:spacing w:before="240" w:after="240"/>
        <w:jc w:val="both"/>
        <w:rPr>
          <w:rFonts w:ascii="Calibri" w:hAnsi="Calibri" w:cs="Calibri"/>
          <w:sz w:val="24"/>
          <w:u w:val="single"/>
        </w:rPr>
      </w:pPr>
      <w:bookmarkStart w:id="0" w:name="_Toc32798431"/>
      <w:r w:rsidRPr="008001E6">
        <w:rPr>
          <w:rFonts w:ascii="Calibri" w:hAnsi="Calibri" w:cs="Calibri"/>
          <w:b/>
          <w:caps/>
          <w:sz w:val="24"/>
          <w:u w:val="single"/>
        </w:rPr>
        <w:t>Approvals:</w:t>
      </w:r>
      <w:bookmarkEnd w:id="0"/>
      <w:r w:rsidRPr="008001E6">
        <w:rPr>
          <w:rFonts w:ascii="Calibri" w:hAnsi="Calibri"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2985"/>
        <w:gridCol w:w="3224"/>
        <w:gridCol w:w="1399"/>
      </w:tblGrid>
      <w:tr w:rsidR="005900B4" w:rsidRPr="008001E6" w:rsidTr="00C401EB">
        <w:trPr>
          <w:trHeight w:val="231"/>
        </w:trPr>
        <w:tc>
          <w:tcPr>
            <w:tcW w:w="1024" w:type="pct"/>
            <w:shd w:val="clear" w:color="auto" w:fill="C0C0C0"/>
            <w:vAlign w:val="center"/>
          </w:tcPr>
          <w:p w:rsidR="005900B4" w:rsidRPr="008001E6" w:rsidRDefault="005900B4" w:rsidP="00C401EB">
            <w:pPr>
              <w:rPr>
                <w:rFonts w:ascii="Calibri" w:hAnsi="Calibri" w:cs="Calibri"/>
                <w:b/>
                <w:sz w:val="24"/>
              </w:rPr>
            </w:pPr>
            <w:r w:rsidRPr="008001E6">
              <w:rPr>
                <w:rFonts w:ascii="Calibri" w:hAnsi="Calibri" w:cs="Calibri"/>
                <w:b/>
                <w:sz w:val="24"/>
              </w:rPr>
              <w:t xml:space="preserve">Name </w:t>
            </w:r>
          </w:p>
        </w:tc>
        <w:tc>
          <w:tcPr>
            <w:tcW w:w="1560" w:type="pct"/>
            <w:shd w:val="clear" w:color="auto" w:fill="C0C0C0"/>
            <w:vAlign w:val="center"/>
          </w:tcPr>
          <w:p w:rsidR="005900B4" w:rsidRPr="008001E6" w:rsidRDefault="005900B4" w:rsidP="00C401EB">
            <w:pPr>
              <w:rPr>
                <w:rFonts w:ascii="Calibri" w:hAnsi="Calibri" w:cs="Calibri"/>
                <w:b/>
                <w:sz w:val="24"/>
              </w:rPr>
            </w:pPr>
            <w:r w:rsidRPr="008001E6">
              <w:rPr>
                <w:rFonts w:ascii="Calibri" w:hAnsi="Calibri" w:cs="Calibri"/>
                <w:b/>
                <w:sz w:val="24"/>
              </w:rPr>
              <w:t>Job Title</w:t>
            </w:r>
          </w:p>
        </w:tc>
        <w:tc>
          <w:tcPr>
            <w:tcW w:w="1685" w:type="pct"/>
            <w:shd w:val="clear" w:color="auto" w:fill="C0C0C0"/>
            <w:vAlign w:val="center"/>
          </w:tcPr>
          <w:p w:rsidR="005900B4" w:rsidRPr="008001E6" w:rsidRDefault="005900B4" w:rsidP="00C401EB">
            <w:pPr>
              <w:rPr>
                <w:rFonts w:ascii="Calibri" w:hAnsi="Calibri" w:cs="Calibri"/>
                <w:b/>
                <w:sz w:val="24"/>
              </w:rPr>
            </w:pPr>
            <w:r w:rsidRPr="008001E6">
              <w:rPr>
                <w:rFonts w:ascii="Calibri" w:hAnsi="Calibri" w:cs="Calibri"/>
                <w:b/>
                <w:sz w:val="24"/>
              </w:rPr>
              <w:t>Signature</w:t>
            </w:r>
          </w:p>
        </w:tc>
        <w:tc>
          <w:tcPr>
            <w:tcW w:w="731" w:type="pct"/>
            <w:shd w:val="clear" w:color="auto" w:fill="C0C0C0"/>
            <w:vAlign w:val="center"/>
          </w:tcPr>
          <w:p w:rsidR="005900B4" w:rsidRPr="008001E6" w:rsidRDefault="005900B4" w:rsidP="00C401EB">
            <w:pPr>
              <w:rPr>
                <w:rFonts w:ascii="Calibri" w:hAnsi="Calibri" w:cs="Calibri"/>
                <w:b/>
                <w:sz w:val="24"/>
              </w:rPr>
            </w:pPr>
            <w:r w:rsidRPr="008001E6">
              <w:rPr>
                <w:rFonts w:ascii="Calibri" w:hAnsi="Calibri" w:cs="Calibri"/>
                <w:b/>
                <w:sz w:val="24"/>
              </w:rPr>
              <w:t>Date</w:t>
            </w:r>
          </w:p>
        </w:tc>
      </w:tr>
      <w:tr w:rsidR="005900B4" w:rsidRPr="008001E6" w:rsidTr="00C401EB">
        <w:trPr>
          <w:trHeight w:val="864"/>
        </w:trPr>
        <w:tc>
          <w:tcPr>
            <w:tcW w:w="1024" w:type="pct"/>
            <w:vAlign w:val="center"/>
          </w:tcPr>
          <w:p w:rsidR="005900B4" w:rsidRPr="008001E6" w:rsidRDefault="005900B4" w:rsidP="00C401EB">
            <w:pPr>
              <w:pStyle w:val="Heading5"/>
              <w:spacing w:before="0"/>
              <w:rPr>
                <w:rFonts w:ascii="Calibri" w:hAnsi="Calibri" w:cs="Calibri"/>
                <w:bCs w:val="0"/>
              </w:rPr>
            </w:pPr>
            <w:r w:rsidRPr="008001E6">
              <w:rPr>
                <w:rFonts w:ascii="Calibri" w:hAnsi="Calibri" w:cs="Calibri"/>
                <w:bCs w:val="0"/>
              </w:rPr>
              <w:t>Nancy Rizzo</w:t>
            </w:r>
          </w:p>
        </w:tc>
        <w:tc>
          <w:tcPr>
            <w:tcW w:w="1560" w:type="pct"/>
            <w:vAlign w:val="center"/>
          </w:tcPr>
          <w:p w:rsidR="005900B4" w:rsidRPr="008001E6" w:rsidRDefault="005900B4" w:rsidP="00C401EB">
            <w:pPr>
              <w:rPr>
                <w:rFonts w:ascii="Calibri" w:hAnsi="Calibri" w:cs="Calibri"/>
                <w:sz w:val="24"/>
                <w:szCs w:val="24"/>
              </w:rPr>
            </w:pPr>
            <w:r w:rsidRPr="008001E6">
              <w:rPr>
                <w:rFonts w:ascii="Calibri" w:hAnsi="Calibri" w:cs="Calibri"/>
                <w:sz w:val="24"/>
                <w:szCs w:val="24"/>
              </w:rPr>
              <w:t>Founder and CEO</w:t>
            </w:r>
          </w:p>
        </w:tc>
        <w:tc>
          <w:tcPr>
            <w:tcW w:w="1685" w:type="pct"/>
            <w:vAlign w:val="center"/>
          </w:tcPr>
          <w:p w:rsidR="005900B4" w:rsidRPr="008001E6" w:rsidRDefault="005900B4" w:rsidP="00C401EB">
            <w:pPr>
              <w:rPr>
                <w:rFonts w:ascii="Calibri" w:hAnsi="Calibri" w:cs="Calibri"/>
                <w:b/>
                <w:sz w:val="24"/>
              </w:rPr>
            </w:pPr>
          </w:p>
        </w:tc>
        <w:tc>
          <w:tcPr>
            <w:tcW w:w="731" w:type="pct"/>
            <w:vAlign w:val="center"/>
          </w:tcPr>
          <w:p w:rsidR="005900B4" w:rsidRPr="008001E6" w:rsidRDefault="005900B4" w:rsidP="00C401EB">
            <w:pPr>
              <w:rPr>
                <w:rFonts w:ascii="Calibri" w:hAnsi="Calibri" w:cs="Calibri"/>
                <w:b/>
                <w:sz w:val="24"/>
              </w:rPr>
            </w:pPr>
          </w:p>
        </w:tc>
      </w:tr>
      <w:tr w:rsidR="005900B4" w:rsidRPr="008001E6" w:rsidTr="00C401EB">
        <w:trPr>
          <w:trHeight w:val="864"/>
        </w:trPr>
        <w:tc>
          <w:tcPr>
            <w:tcW w:w="1024" w:type="pct"/>
            <w:vAlign w:val="center"/>
          </w:tcPr>
          <w:p w:rsidR="005900B4" w:rsidRPr="008001E6" w:rsidRDefault="005900B4" w:rsidP="00C401EB">
            <w:pPr>
              <w:pStyle w:val="Heading5"/>
              <w:spacing w:before="0"/>
              <w:rPr>
                <w:rFonts w:ascii="Calibri" w:hAnsi="Calibri" w:cs="Calibri"/>
                <w:bCs w:val="0"/>
              </w:rPr>
            </w:pPr>
            <w:r>
              <w:rPr>
                <w:rFonts w:ascii="Calibri" w:hAnsi="Calibri" w:cs="Calibri"/>
                <w:bCs w:val="0"/>
              </w:rPr>
              <w:t>Mike Stowell</w:t>
            </w:r>
          </w:p>
        </w:tc>
        <w:tc>
          <w:tcPr>
            <w:tcW w:w="1560" w:type="pct"/>
            <w:vAlign w:val="center"/>
          </w:tcPr>
          <w:p w:rsidR="005900B4" w:rsidRPr="008001E6" w:rsidRDefault="005900B4" w:rsidP="00C401EB">
            <w:pPr>
              <w:pStyle w:val="Heading5"/>
              <w:spacing w:before="0"/>
              <w:rPr>
                <w:rFonts w:ascii="Calibri" w:hAnsi="Calibri" w:cs="Calibri"/>
                <w:bCs w:val="0"/>
              </w:rPr>
            </w:pPr>
            <w:r>
              <w:rPr>
                <w:rFonts w:ascii="Calibri" w:hAnsi="Calibri" w:cs="Calibri"/>
                <w:bCs w:val="0"/>
              </w:rPr>
              <w:t>V.P of Operations</w:t>
            </w:r>
          </w:p>
        </w:tc>
        <w:tc>
          <w:tcPr>
            <w:tcW w:w="1685" w:type="pct"/>
            <w:vAlign w:val="center"/>
          </w:tcPr>
          <w:p w:rsidR="005900B4" w:rsidRPr="008001E6" w:rsidRDefault="005900B4" w:rsidP="00C401EB">
            <w:pPr>
              <w:rPr>
                <w:rFonts w:ascii="Calibri" w:hAnsi="Calibri" w:cs="Calibri"/>
                <w:b/>
                <w:sz w:val="24"/>
              </w:rPr>
            </w:pPr>
          </w:p>
        </w:tc>
        <w:tc>
          <w:tcPr>
            <w:tcW w:w="731" w:type="pct"/>
            <w:vAlign w:val="center"/>
          </w:tcPr>
          <w:p w:rsidR="005900B4" w:rsidRPr="008001E6" w:rsidRDefault="005900B4" w:rsidP="00C401EB">
            <w:pPr>
              <w:rPr>
                <w:rFonts w:ascii="Calibri" w:hAnsi="Calibri" w:cs="Calibri"/>
                <w:b/>
                <w:sz w:val="24"/>
              </w:rPr>
            </w:pPr>
          </w:p>
        </w:tc>
      </w:tr>
      <w:tr w:rsidR="005900B4" w:rsidRPr="008001E6" w:rsidTr="00C401EB">
        <w:trPr>
          <w:trHeight w:val="864"/>
        </w:trPr>
        <w:tc>
          <w:tcPr>
            <w:tcW w:w="1024" w:type="pct"/>
            <w:vAlign w:val="center"/>
          </w:tcPr>
          <w:p w:rsidR="005900B4" w:rsidRPr="008001E6" w:rsidRDefault="005900B4" w:rsidP="00C401EB">
            <w:pPr>
              <w:pStyle w:val="Heading5"/>
              <w:spacing w:before="0"/>
              <w:rPr>
                <w:rFonts w:ascii="Calibri" w:hAnsi="Calibri" w:cs="Calibri"/>
                <w:bCs w:val="0"/>
              </w:rPr>
            </w:pPr>
            <w:r>
              <w:rPr>
                <w:rFonts w:ascii="Calibri" w:hAnsi="Calibri" w:cs="Calibri"/>
                <w:bCs w:val="0"/>
              </w:rPr>
              <w:t>Brian Tompson</w:t>
            </w:r>
          </w:p>
        </w:tc>
        <w:tc>
          <w:tcPr>
            <w:tcW w:w="1560" w:type="pct"/>
            <w:vAlign w:val="center"/>
          </w:tcPr>
          <w:p w:rsidR="005900B4" w:rsidRPr="008001E6" w:rsidRDefault="005900B4" w:rsidP="00C401EB">
            <w:pPr>
              <w:pStyle w:val="Heading5"/>
              <w:spacing w:before="0"/>
              <w:rPr>
                <w:rFonts w:ascii="Calibri" w:hAnsi="Calibri" w:cs="Calibri"/>
                <w:bCs w:val="0"/>
              </w:rPr>
            </w:pPr>
            <w:r>
              <w:rPr>
                <w:rFonts w:ascii="Calibri" w:hAnsi="Calibri" w:cs="Calibri"/>
                <w:bCs w:val="0"/>
              </w:rPr>
              <w:t>Software Engineer</w:t>
            </w:r>
          </w:p>
        </w:tc>
        <w:tc>
          <w:tcPr>
            <w:tcW w:w="1685" w:type="pct"/>
            <w:vAlign w:val="center"/>
          </w:tcPr>
          <w:p w:rsidR="005900B4" w:rsidRPr="008001E6" w:rsidRDefault="005900B4" w:rsidP="00C401EB">
            <w:pPr>
              <w:rPr>
                <w:rFonts w:ascii="Calibri" w:hAnsi="Calibri" w:cs="Calibri"/>
                <w:b/>
                <w:sz w:val="24"/>
              </w:rPr>
            </w:pPr>
          </w:p>
        </w:tc>
        <w:tc>
          <w:tcPr>
            <w:tcW w:w="731" w:type="pct"/>
            <w:vAlign w:val="center"/>
          </w:tcPr>
          <w:p w:rsidR="005900B4" w:rsidRPr="008001E6" w:rsidRDefault="005900B4" w:rsidP="00C401EB">
            <w:pPr>
              <w:rPr>
                <w:rFonts w:ascii="Calibri" w:hAnsi="Calibri" w:cs="Calibri"/>
                <w:b/>
                <w:sz w:val="24"/>
              </w:rPr>
            </w:pPr>
          </w:p>
        </w:tc>
      </w:tr>
      <w:tr w:rsidR="005900B4" w:rsidRPr="008001E6" w:rsidTr="00C401EB">
        <w:trPr>
          <w:trHeight w:val="864"/>
        </w:trPr>
        <w:tc>
          <w:tcPr>
            <w:tcW w:w="1024" w:type="pct"/>
            <w:vAlign w:val="center"/>
          </w:tcPr>
          <w:p w:rsidR="005900B4" w:rsidRPr="008001E6" w:rsidRDefault="005900B4" w:rsidP="00C401EB">
            <w:pPr>
              <w:pStyle w:val="Heading5"/>
              <w:spacing w:before="0"/>
              <w:rPr>
                <w:rFonts w:ascii="Calibri" w:hAnsi="Calibri" w:cs="Calibri"/>
                <w:bCs w:val="0"/>
              </w:rPr>
            </w:pPr>
            <w:r w:rsidRPr="008001E6">
              <w:rPr>
                <w:rFonts w:ascii="Calibri" w:hAnsi="Calibri" w:cs="Calibri"/>
                <w:bCs w:val="0"/>
              </w:rPr>
              <w:t>Andrea Miller</w:t>
            </w:r>
          </w:p>
        </w:tc>
        <w:tc>
          <w:tcPr>
            <w:tcW w:w="1560" w:type="pct"/>
            <w:vAlign w:val="center"/>
          </w:tcPr>
          <w:p w:rsidR="005900B4" w:rsidRPr="008001E6" w:rsidRDefault="005900B4" w:rsidP="00C401EB">
            <w:pPr>
              <w:pStyle w:val="Heading5"/>
              <w:spacing w:before="0"/>
              <w:rPr>
                <w:rFonts w:ascii="Calibri" w:hAnsi="Calibri" w:cs="Calibri"/>
                <w:bCs w:val="0"/>
              </w:rPr>
            </w:pPr>
            <w:r w:rsidRPr="008001E6">
              <w:rPr>
                <w:rFonts w:ascii="Calibri" w:hAnsi="Calibri" w:cs="Calibri"/>
                <w:bCs w:val="0"/>
              </w:rPr>
              <w:t>Quality Assurance Manager</w:t>
            </w:r>
          </w:p>
        </w:tc>
        <w:tc>
          <w:tcPr>
            <w:tcW w:w="1685" w:type="pct"/>
            <w:vAlign w:val="center"/>
          </w:tcPr>
          <w:p w:rsidR="005900B4" w:rsidRPr="008001E6" w:rsidRDefault="005900B4" w:rsidP="00C401EB">
            <w:pPr>
              <w:rPr>
                <w:rFonts w:ascii="Calibri" w:hAnsi="Calibri" w:cs="Calibri"/>
                <w:b/>
                <w:sz w:val="24"/>
              </w:rPr>
            </w:pPr>
          </w:p>
        </w:tc>
        <w:tc>
          <w:tcPr>
            <w:tcW w:w="731" w:type="pct"/>
            <w:vAlign w:val="center"/>
          </w:tcPr>
          <w:p w:rsidR="005900B4" w:rsidRPr="008001E6" w:rsidRDefault="005900B4" w:rsidP="00C401EB">
            <w:pPr>
              <w:rPr>
                <w:rFonts w:ascii="Calibri" w:hAnsi="Calibri" w:cs="Calibri"/>
                <w:b/>
                <w:sz w:val="24"/>
              </w:rPr>
            </w:pPr>
          </w:p>
        </w:tc>
      </w:tr>
    </w:tbl>
    <w:p w:rsidR="005900B4" w:rsidRDefault="005900B4">
      <w:pPr>
        <w:rPr>
          <w:b/>
          <w:sz w:val="24"/>
          <w:szCs w:val="24"/>
        </w:rPr>
      </w:pPr>
      <w:r>
        <w:rPr>
          <w:b/>
          <w:sz w:val="24"/>
          <w:szCs w:val="24"/>
        </w:rPr>
        <w:br w:type="page"/>
      </w:r>
    </w:p>
    <w:p w:rsidR="00A921FC" w:rsidRDefault="006C13DC" w:rsidP="006C13DC">
      <w:pPr>
        <w:pStyle w:val="ListParagraph"/>
        <w:numPr>
          <w:ilvl w:val="0"/>
          <w:numId w:val="1"/>
        </w:numPr>
        <w:rPr>
          <w:b/>
          <w:sz w:val="24"/>
          <w:szCs w:val="24"/>
        </w:rPr>
      </w:pPr>
      <w:r>
        <w:rPr>
          <w:b/>
          <w:sz w:val="24"/>
          <w:szCs w:val="24"/>
        </w:rPr>
        <w:lastRenderedPageBreak/>
        <w:t>Purpose</w:t>
      </w:r>
    </w:p>
    <w:p w:rsidR="00B64C01" w:rsidRPr="00B64C01" w:rsidRDefault="00B64C01" w:rsidP="00B64C01">
      <w:pPr>
        <w:rPr>
          <w:sz w:val="24"/>
          <w:szCs w:val="24"/>
        </w:rPr>
      </w:pPr>
      <w:r>
        <w:rPr>
          <w:sz w:val="24"/>
          <w:szCs w:val="24"/>
        </w:rPr>
        <w:t>The purpose of this document is to fully describe how the Clinical Trial Web-form version 5.0 was implemented.</w:t>
      </w:r>
    </w:p>
    <w:p w:rsidR="006C13DC" w:rsidRDefault="006C13DC" w:rsidP="006C13DC">
      <w:pPr>
        <w:pStyle w:val="ListParagraph"/>
        <w:numPr>
          <w:ilvl w:val="0"/>
          <w:numId w:val="1"/>
        </w:numPr>
        <w:rPr>
          <w:b/>
          <w:sz w:val="24"/>
          <w:szCs w:val="24"/>
        </w:rPr>
      </w:pPr>
      <w:r>
        <w:rPr>
          <w:b/>
          <w:sz w:val="24"/>
          <w:szCs w:val="24"/>
        </w:rPr>
        <w:t>Scope</w:t>
      </w:r>
    </w:p>
    <w:p w:rsidR="00B64C01" w:rsidRPr="00B64C01" w:rsidRDefault="00B64C01" w:rsidP="00B64C01">
      <w:pPr>
        <w:rPr>
          <w:sz w:val="24"/>
          <w:szCs w:val="24"/>
        </w:rPr>
      </w:pPr>
      <w:r>
        <w:rPr>
          <w:sz w:val="24"/>
          <w:szCs w:val="24"/>
        </w:rPr>
        <w:t>This document describes all the options available within the web-form and can be used for reference by the implementer/site creator.</w:t>
      </w:r>
    </w:p>
    <w:p w:rsidR="00B93A77" w:rsidRDefault="00B93A77" w:rsidP="00B93A77">
      <w:pPr>
        <w:pStyle w:val="ListParagraph"/>
        <w:numPr>
          <w:ilvl w:val="0"/>
          <w:numId w:val="1"/>
        </w:numPr>
        <w:rPr>
          <w:b/>
          <w:sz w:val="24"/>
          <w:szCs w:val="24"/>
        </w:rPr>
      </w:pPr>
      <w:r>
        <w:rPr>
          <w:b/>
          <w:sz w:val="24"/>
          <w:szCs w:val="24"/>
        </w:rPr>
        <w:t>Definitions</w:t>
      </w:r>
    </w:p>
    <w:tbl>
      <w:tblPr>
        <w:tblStyle w:val="TableGrid"/>
        <w:tblW w:w="0" w:type="auto"/>
        <w:tblLook w:val="04A0" w:firstRow="1" w:lastRow="0" w:firstColumn="1" w:lastColumn="0" w:noHBand="0" w:noVBand="1"/>
      </w:tblPr>
      <w:tblGrid>
        <w:gridCol w:w="1136"/>
        <w:gridCol w:w="8440"/>
      </w:tblGrid>
      <w:tr w:rsidR="00B93A77" w:rsidRPr="00B93A77" w:rsidTr="0003346B">
        <w:tc>
          <w:tcPr>
            <w:tcW w:w="1188" w:type="dxa"/>
          </w:tcPr>
          <w:p w:rsidR="00B93A77" w:rsidRPr="0003346B" w:rsidRDefault="00B93A77" w:rsidP="00B93A77">
            <w:pPr>
              <w:spacing w:after="200" w:line="276" w:lineRule="auto"/>
              <w:rPr>
                <w:sz w:val="24"/>
                <w:szCs w:val="24"/>
              </w:rPr>
            </w:pPr>
            <w:r w:rsidRPr="0003346B">
              <w:rPr>
                <w:sz w:val="24"/>
                <w:szCs w:val="24"/>
              </w:rPr>
              <w:t>Salt</w:t>
            </w:r>
          </w:p>
        </w:tc>
        <w:tc>
          <w:tcPr>
            <w:tcW w:w="11988" w:type="dxa"/>
          </w:tcPr>
          <w:p w:rsidR="00B93A77" w:rsidRPr="0003346B" w:rsidRDefault="00B93A77" w:rsidP="0003346B">
            <w:pPr>
              <w:rPr>
                <w:sz w:val="24"/>
                <w:szCs w:val="24"/>
              </w:rPr>
            </w:pPr>
            <w:r w:rsidRPr="0003346B">
              <w:rPr>
                <w:sz w:val="24"/>
                <w:szCs w:val="24"/>
              </w:rPr>
              <w:t>A</w:t>
            </w:r>
            <w:r>
              <w:rPr>
                <w:sz w:val="24"/>
                <w:szCs w:val="24"/>
              </w:rPr>
              <w:t xml:space="preserve"> long string kept in a secret location used for prepending to passwords which makes them harder to guess by an attacker.</w:t>
            </w:r>
          </w:p>
        </w:tc>
      </w:tr>
      <w:tr w:rsidR="00B93A77" w:rsidRPr="00B93A77" w:rsidTr="0003346B">
        <w:tc>
          <w:tcPr>
            <w:tcW w:w="1188" w:type="dxa"/>
          </w:tcPr>
          <w:p w:rsidR="00B93A77" w:rsidRPr="0003346B" w:rsidRDefault="00B93A77" w:rsidP="00B93A77">
            <w:pPr>
              <w:spacing w:after="200" w:line="276" w:lineRule="auto"/>
              <w:rPr>
                <w:sz w:val="24"/>
                <w:szCs w:val="24"/>
              </w:rPr>
            </w:pPr>
            <w:r w:rsidRPr="0003346B">
              <w:rPr>
                <w:sz w:val="24"/>
                <w:szCs w:val="24"/>
              </w:rPr>
              <w:t>Hash</w:t>
            </w:r>
          </w:p>
        </w:tc>
        <w:tc>
          <w:tcPr>
            <w:tcW w:w="11988" w:type="dxa"/>
          </w:tcPr>
          <w:p w:rsidR="00B93A77" w:rsidRPr="0003346B" w:rsidRDefault="00B93A77" w:rsidP="0003346B">
            <w:pPr>
              <w:rPr>
                <w:sz w:val="24"/>
                <w:szCs w:val="24"/>
              </w:rPr>
            </w:pPr>
            <w:r>
              <w:rPr>
                <w:sz w:val="24"/>
                <w:szCs w:val="24"/>
              </w:rPr>
              <w:t>An algorithm that transforms a plain text password in to a string of seemingly random letters, but given then exact same input will produce the exact same output with a very small chance of collision.</w:t>
            </w:r>
          </w:p>
        </w:tc>
      </w:tr>
      <w:tr w:rsidR="00B93A77" w:rsidRPr="00B93A77" w:rsidTr="0003346B">
        <w:tc>
          <w:tcPr>
            <w:tcW w:w="1188" w:type="dxa"/>
          </w:tcPr>
          <w:p w:rsidR="00B93A77" w:rsidRPr="0003346B" w:rsidRDefault="00B93A77" w:rsidP="00B93A77">
            <w:pPr>
              <w:spacing w:after="200" w:line="276" w:lineRule="auto"/>
              <w:rPr>
                <w:sz w:val="24"/>
                <w:szCs w:val="24"/>
              </w:rPr>
            </w:pPr>
            <w:r w:rsidRPr="0003346B">
              <w:rPr>
                <w:sz w:val="24"/>
                <w:szCs w:val="24"/>
              </w:rPr>
              <w:t>Plain text</w:t>
            </w:r>
          </w:p>
        </w:tc>
        <w:tc>
          <w:tcPr>
            <w:tcW w:w="11988" w:type="dxa"/>
          </w:tcPr>
          <w:p w:rsidR="00B93A77" w:rsidRPr="0003346B" w:rsidRDefault="00B93A77" w:rsidP="00B93A77">
            <w:pPr>
              <w:spacing w:after="200" w:line="276" w:lineRule="auto"/>
              <w:rPr>
                <w:sz w:val="24"/>
                <w:szCs w:val="24"/>
              </w:rPr>
            </w:pPr>
            <w:r>
              <w:rPr>
                <w:sz w:val="24"/>
                <w:szCs w:val="24"/>
              </w:rPr>
              <w:t>Text that has not been hashed or encrypted.</w:t>
            </w:r>
          </w:p>
        </w:tc>
      </w:tr>
      <w:tr w:rsidR="00B93A77" w:rsidRPr="00B93A77" w:rsidTr="0003346B">
        <w:tc>
          <w:tcPr>
            <w:tcW w:w="1188" w:type="dxa"/>
          </w:tcPr>
          <w:p w:rsidR="00B93A77" w:rsidRPr="0003346B" w:rsidRDefault="00B93A77" w:rsidP="00B93A77">
            <w:pPr>
              <w:spacing w:after="200" w:line="276" w:lineRule="auto"/>
              <w:rPr>
                <w:sz w:val="24"/>
                <w:szCs w:val="24"/>
              </w:rPr>
            </w:pPr>
            <w:r>
              <w:rPr>
                <w:sz w:val="24"/>
                <w:szCs w:val="24"/>
              </w:rPr>
              <w:t>Collision</w:t>
            </w:r>
          </w:p>
        </w:tc>
        <w:tc>
          <w:tcPr>
            <w:tcW w:w="11988" w:type="dxa"/>
          </w:tcPr>
          <w:p w:rsidR="00B93A77" w:rsidRPr="0003346B" w:rsidRDefault="00B93A77" w:rsidP="00B93A77">
            <w:pPr>
              <w:spacing w:after="200" w:line="276" w:lineRule="auto"/>
              <w:rPr>
                <w:sz w:val="24"/>
                <w:szCs w:val="24"/>
              </w:rPr>
            </w:pPr>
            <w:r>
              <w:rPr>
                <w:sz w:val="24"/>
                <w:szCs w:val="24"/>
              </w:rPr>
              <w:t>When two different inputs product the same output using a hashing algorithm.</w:t>
            </w:r>
          </w:p>
        </w:tc>
      </w:tr>
      <w:tr w:rsidR="00B93A77" w:rsidRPr="00B93A77" w:rsidTr="0003346B">
        <w:tc>
          <w:tcPr>
            <w:tcW w:w="1188" w:type="dxa"/>
          </w:tcPr>
          <w:p w:rsidR="00B93A77" w:rsidRPr="0003346B" w:rsidRDefault="000141B6" w:rsidP="00B93A77">
            <w:pPr>
              <w:spacing w:after="200" w:line="276" w:lineRule="auto"/>
              <w:rPr>
                <w:sz w:val="24"/>
                <w:szCs w:val="24"/>
              </w:rPr>
            </w:pPr>
            <w:r>
              <w:rPr>
                <w:sz w:val="24"/>
                <w:szCs w:val="24"/>
              </w:rPr>
              <w:t>ASP</w:t>
            </w:r>
          </w:p>
        </w:tc>
        <w:tc>
          <w:tcPr>
            <w:tcW w:w="11988" w:type="dxa"/>
          </w:tcPr>
          <w:p w:rsidR="00B93A77" w:rsidRPr="0003346B" w:rsidRDefault="000141B6" w:rsidP="0003346B">
            <w:pPr>
              <w:rPr>
                <w:sz w:val="24"/>
                <w:szCs w:val="24"/>
              </w:rPr>
            </w:pPr>
            <w:r>
              <w:rPr>
                <w:sz w:val="24"/>
                <w:szCs w:val="24"/>
              </w:rPr>
              <w:t>A Microsoft technology used to develop this web-form.  Further documentation can be found on the Microsoft website.</w:t>
            </w:r>
          </w:p>
        </w:tc>
      </w:tr>
      <w:tr w:rsidR="00B93A77" w:rsidRPr="00B93A77" w:rsidTr="0003346B">
        <w:tc>
          <w:tcPr>
            <w:tcW w:w="1188" w:type="dxa"/>
          </w:tcPr>
          <w:p w:rsidR="00B93A77" w:rsidRPr="0003346B" w:rsidRDefault="00B93A77" w:rsidP="00B93A77">
            <w:pPr>
              <w:spacing w:after="200" w:line="276" w:lineRule="auto"/>
              <w:rPr>
                <w:sz w:val="24"/>
                <w:szCs w:val="24"/>
              </w:rPr>
            </w:pPr>
          </w:p>
        </w:tc>
        <w:tc>
          <w:tcPr>
            <w:tcW w:w="11988" w:type="dxa"/>
          </w:tcPr>
          <w:p w:rsidR="00B93A77" w:rsidRPr="0003346B" w:rsidRDefault="00B93A77" w:rsidP="00B93A77">
            <w:pPr>
              <w:spacing w:after="200" w:line="276" w:lineRule="auto"/>
              <w:rPr>
                <w:sz w:val="24"/>
                <w:szCs w:val="24"/>
              </w:rPr>
            </w:pPr>
          </w:p>
        </w:tc>
      </w:tr>
    </w:tbl>
    <w:p w:rsidR="00B93A77" w:rsidRPr="0003346B" w:rsidRDefault="00B93A77" w:rsidP="0003346B">
      <w:pPr>
        <w:rPr>
          <w:b/>
          <w:sz w:val="24"/>
          <w:szCs w:val="24"/>
        </w:rPr>
      </w:pPr>
    </w:p>
    <w:p w:rsidR="006C13DC" w:rsidRDefault="006C13DC" w:rsidP="006C13DC">
      <w:pPr>
        <w:pStyle w:val="ListParagraph"/>
        <w:numPr>
          <w:ilvl w:val="0"/>
          <w:numId w:val="1"/>
        </w:numPr>
        <w:rPr>
          <w:b/>
          <w:sz w:val="24"/>
          <w:szCs w:val="24"/>
        </w:rPr>
      </w:pPr>
      <w:r>
        <w:rPr>
          <w:b/>
          <w:sz w:val="24"/>
          <w:szCs w:val="24"/>
        </w:rPr>
        <w:t>Specification</w:t>
      </w:r>
    </w:p>
    <w:p w:rsidR="0023796A" w:rsidRPr="0003346B" w:rsidRDefault="0023796A" w:rsidP="0003346B">
      <w:pPr>
        <w:rPr>
          <w:sz w:val="24"/>
          <w:szCs w:val="24"/>
        </w:rPr>
      </w:pPr>
      <w:r>
        <w:rPr>
          <w:sz w:val="24"/>
          <w:szCs w:val="24"/>
        </w:rPr>
        <w:t>Note: t</w:t>
      </w:r>
      <w:r w:rsidRPr="0003346B">
        <w:rPr>
          <w:sz w:val="24"/>
          <w:szCs w:val="24"/>
        </w:rPr>
        <w:t>he following 4.x section corresponds to the 3.x points states in the Requirements document.</w:t>
      </w:r>
    </w:p>
    <w:p w:rsidR="00B122D7" w:rsidRDefault="00B122D7" w:rsidP="00B122D7">
      <w:pPr>
        <w:pStyle w:val="ListParagraph"/>
        <w:numPr>
          <w:ilvl w:val="1"/>
          <w:numId w:val="1"/>
        </w:numPr>
        <w:rPr>
          <w:b/>
          <w:sz w:val="24"/>
          <w:szCs w:val="24"/>
        </w:rPr>
      </w:pPr>
      <w:r>
        <w:rPr>
          <w:b/>
          <w:sz w:val="24"/>
          <w:szCs w:val="24"/>
        </w:rPr>
        <w:t>General</w:t>
      </w:r>
    </w:p>
    <w:p w:rsidR="005E5271" w:rsidRPr="005E5271" w:rsidRDefault="001302EB" w:rsidP="001302EB">
      <w:pPr>
        <w:pStyle w:val="ListParagraph"/>
        <w:numPr>
          <w:ilvl w:val="2"/>
          <w:numId w:val="1"/>
        </w:numPr>
        <w:rPr>
          <w:sz w:val="24"/>
          <w:szCs w:val="24"/>
        </w:rPr>
      </w:pPr>
      <w:bookmarkStart w:id="1" w:name="_GoBack"/>
      <w:bookmarkEnd w:id="1"/>
      <w:r>
        <w:rPr>
          <w:sz w:val="24"/>
          <w:szCs w:val="24"/>
        </w:rPr>
        <w:t xml:space="preserve">Users </w:t>
      </w:r>
      <w:r w:rsidR="00211C6D">
        <w:rPr>
          <w:sz w:val="24"/>
          <w:szCs w:val="24"/>
        </w:rPr>
        <w:t>authenticate by visiting the Login page and entering their username assigned by an administrator and the password they entering during the password reset process</w:t>
      </w:r>
      <w:r>
        <w:rPr>
          <w:sz w:val="24"/>
          <w:szCs w:val="24"/>
        </w:rPr>
        <w:t>.</w:t>
      </w:r>
      <w:r w:rsidRPr="001302EB">
        <w:rPr>
          <w:noProof/>
        </w:rPr>
        <w:t xml:space="preserve"> </w:t>
      </w:r>
      <w:r w:rsidR="00211C6D">
        <w:rPr>
          <w:noProof/>
        </w:rPr>
        <w:t xml:space="preserve"> The password reset process can be initiated by clicking the Forgot password? Link and following the instructions.  The user enteres the e-mail address associated with their username (in some cases this may be the same), and clicking the link sent to their e-mail.</w:t>
      </w:r>
    </w:p>
    <w:p w:rsidR="001302EB" w:rsidRPr="005E5271" w:rsidRDefault="001302EB" w:rsidP="005E5271">
      <w:pPr>
        <w:ind w:left="360"/>
        <w:rPr>
          <w:sz w:val="24"/>
          <w:szCs w:val="24"/>
        </w:rPr>
      </w:pPr>
      <w:r>
        <w:rPr>
          <w:noProof/>
        </w:rPr>
        <w:drawing>
          <wp:inline distT="0" distB="0" distL="0" distR="0" wp14:anchorId="2FDA6288" wp14:editId="6802B9D2">
            <wp:extent cx="2276475" cy="211280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76475" cy="2112806"/>
                    </a:xfrm>
                    <a:prstGeom prst="rect">
                      <a:avLst/>
                    </a:prstGeom>
                  </pic:spPr>
                </pic:pic>
              </a:graphicData>
            </a:graphic>
          </wp:inline>
        </w:drawing>
      </w:r>
    </w:p>
    <w:p w:rsidR="001302EB" w:rsidRDefault="0059198D" w:rsidP="001302EB">
      <w:pPr>
        <w:pStyle w:val="ListParagraph"/>
        <w:numPr>
          <w:ilvl w:val="2"/>
          <w:numId w:val="1"/>
        </w:numPr>
        <w:rPr>
          <w:sz w:val="24"/>
          <w:szCs w:val="24"/>
        </w:rPr>
      </w:pPr>
      <w:r>
        <w:rPr>
          <w:sz w:val="24"/>
          <w:szCs w:val="24"/>
        </w:rPr>
        <w:t>All usernames are unique; passwords are salted and hashed</w:t>
      </w:r>
      <w:r w:rsidR="00B93A77">
        <w:rPr>
          <w:sz w:val="24"/>
          <w:szCs w:val="24"/>
        </w:rPr>
        <w:t xml:space="preserve"> using the SHA-512 algorithm</w:t>
      </w:r>
      <w:r w:rsidR="009A6D23">
        <w:rPr>
          <w:sz w:val="24"/>
          <w:szCs w:val="24"/>
        </w:rPr>
        <w:t xml:space="preserve"> for security.  This makes the password unique and irreversible when it is stored even if the user enters the same password as another user</w:t>
      </w:r>
      <w:r>
        <w:rPr>
          <w:sz w:val="24"/>
          <w:szCs w:val="24"/>
        </w:rPr>
        <w:t>.</w:t>
      </w:r>
      <w:r w:rsidR="005F73DC">
        <w:rPr>
          <w:sz w:val="24"/>
          <w:szCs w:val="24"/>
        </w:rPr>
        <w:t xml:space="preserve">  User accounts are managed by the Site Creation SOP listed in the references.</w:t>
      </w:r>
    </w:p>
    <w:p w:rsidR="005E5271" w:rsidRDefault="0059198D" w:rsidP="001302EB">
      <w:pPr>
        <w:pStyle w:val="ListParagraph"/>
        <w:numPr>
          <w:ilvl w:val="2"/>
          <w:numId w:val="1"/>
        </w:numPr>
        <w:rPr>
          <w:sz w:val="24"/>
          <w:szCs w:val="24"/>
        </w:rPr>
      </w:pPr>
      <w:r>
        <w:rPr>
          <w:sz w:val="24"/>
          <w:szCs w:val="24"/>
        </w:rPr>
        <w:t>A dialog is displayed after 20 minutes that redirects the us</w:t>
      </w:r>
      <w:r w:rsidR="0003613F">
        <w:rPr>
          <w:sz w:val="24"/>
          <w:szCs w:val="24"/>
        </w:rPr>
        <w:t>ers to the Login page.  If the JavaS</w:t>
      </w:r>
      <w:r>
        <w:rPr>
          <w:sz w:val="24"/>
          <w:szCs w:val="24"/>
        </w:rPr>
        <w:t>cript fails, the user will be redirected the next time they try to view a page.  Multiple pages can be open at the same time and only one page has to receive a click event to reset the logout timer.</w:t>
      </w:r>
    </w:p>
    <w:p w:rsidR="001302EB" w:rsidRPr="005E5271" w:rsidRDefault="0059198D" w:rsidP="005E5271">
      <w:pPr>
        <w:ind w:left="360"/>
        <w:rPr>
          <w:sz w:val="24"/>
          <w:szCs w:val="24"/>
        </w:rPr>
      </w:pPr>
      <w:r w:rsidRPr="0059198D">
        <w:rPr>
          <w:noProof/>
        </w:rPr>
        <w:t xml:space="preserve"> </w:t>
      </w:r>
      <w:r>
        <w:rPr>
          <w:noProof/>
        </w:rPr>
        <w:drawing>
          <wp:inline distT="0" distB="0" distL="0" distR="0" wp14:anchorId="4B9F92E4" wp14:editId="43D31A5B">
            <wp:extent cx="3116289" cy="92392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16289" cy="923925"/>
                    </a:xfrm>
                    <a:prstGeom prst="rect">
                      <a:avLst/>
                    </a:prstGeom>
                  </pic:spPr>
                </pic:pic>
              </a:graphicData>
            </a:graphic>
          </wp:inline>
        </w:drawing>
      </w:r>
    </w:p>
    <w:p w:rsidR="005E5271" w:rsidRDefault="006A56FA" w:rsidP="001302EB">
      <w:pPr>
        <w:pStyle w:val="ListParagraph"/>
        <w:numPr>
          <w:ilvl w:val="2"/>
          <w:numId w:val="1"/>
        </w:numPr>
        <w:rPr>
          <w:sz w:val="24"/>
          <w:szCs w:val="24"/>
        </w:rPr>
      </w:pPr>
      <w:r>
        <w:rPr>
          <w:sz w:val="24"/>
          <w:szCs w:val="24"/>
        </w:rPr>
        <w:t xml:space="preserve">A user can log out using ASPs default authentication mechanism. </w:t>
      </w:r>
    </w:p>
    <w:p w:rsidR="001302EB" w:rsidRPr="005E5271" w:rsidRDefault="006A56FA" w:rsidP="005E5271">
      <w:pPr>
        <w:ind w:left="360"/>
        <w:rPr>
          <w:sz w:val="24"/>
          <w:szCs w:val="24"/>
        </w:rPr>
      </w:pPr>
      <w:r>
        <w:rPr>
          <w:noProof/>
        </w:rPr>
        <w:drawing>
          <wp:inline distT="0" distB="0" distL="0" distR="0" wp14:anchorId="14A6F39F" wp14:editId="63DCD714">
            <wp:extent cx="2724150" cy="561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24150" cy="561975"/>
                    </a:xfrm>
                    <a:prstGeom prst="rect">
                      <a:avLst/>
                    </a:prstGeom>
                  </pic:spPr>
                </pic:pic>
              </a:graphicData>
            </a:graphic>
          </wp:inline>
        </w:drawing>
      </w:r>
    </w:p>
    <w:p w:rsidR="001302EB" w:rsidRDefault="006A56FA" w:rsidP="001302EB">
      <w:pPr>
        <w:pStyle w:val="ListParagraph"/>
        <w:numPr>
          <w:ilvl w:val="2"/>
          <w:numId w:val="1"/>
        </w:numPr>
        <w:rPr>
          <w:sz w:val="24"/>
          <w:szCs w:val="24"/>
        </w:rPr>
      </w:pPr>
      <w:r>
        <w:rPr>
          <w:sz w:val="24"/>
          <w:szCs w:val="24"/>
        </w:rPr>
        <w:t xml:space="preserve">The database version is MS SQL 2008, </w:t>
      </w:r>
      <w:proofErr w:type="spellStart"/>
      <w:r>
        <w:rPr>
          <w:sz w:val="24"/>
          <w:szCs w:val="24"/>
        </w:rPr>
        <w:t>LLBLGen</w:t>
      </w:r>
      <w:proofErr w:type="spellEnd"/>
      <w:r>
        <w:rPr>
          <w:sz w:val="24"/>
          <w:szCs w:val="24"/>
        </w:rPr>
        <w:t xml:space="preserve"> is compatible with 2005 and later.</w:t>
      </w:r>
    </w:p>
    <w:p w:rsidR="001302EB" w:rsidRDefault="006A56FA" w:rsidP="001302EB">
      <w:pPr>
        <w:pStyle w:val="ListParagraph"/>
        <w:numPr>
          <w:ilvl w:val="2"/>
          <w:numId w:val="1"/>
        </w:numPr>
        <w:rPr>
          <w:sz w:val="24"/>
          <w:szCs w:val="24"/>
        </w:rPr>
      </w:pPr>
      <w:r>
        <w:rPr>
          <w:sz w:val="24"/>
          <w:szCs w:val="24"/>
        </w:rPr>
        <w:t>HTTPS can be forced using the IIS7 URL Rewrite module and setting all requests for forcefully redirect unencrypted connections to HTTPS.</w:t>
      </w:r>
      <w:r w:rsidR="000141B6">
        <w:rPr>
          <w:sz w:val="24"/>
          <w:szCs w:val="24"/>
        </w:rPr>
        <w:t xml:space="preserve">  If this setting is not set, the web-form will be displayed over HTTP.</w:t>
      </w:r>
    </w:p>
    <w:p w:rsidR="005E5271" w:rsidRDefault="006A56FA" w:rsidP="001302EB">
      <w:pPr>
        <w:pStyle w:val="ListParagraph"/>
        <w:numPr>
          <w:ilvl w:val="2"/>
          <w:numId w:val="1"/>
        </w:numPr>
        <w:rPr>
          <w:sz w:val="24"/>
          <w:szCs w:val="24"/>
        </w:rPr>
      </w:pPr>
      <w:r>
        <w:rPr>
          <w:sz w:val="24"/>
          <w:szCs w:val="24"/>
        </w:rPr>
        <w:t xml:space="preserve">Every change to the database is recorded in the audit table. </w:t>
      </w:r>
      <w:r w:rsidR="005E5271">
        <w:rPr>
          <w:sz w:val="24"/>
          <w:szCs w:val="24"/>
        </w:rPr>
        <w:t xml:space="preserve">The audit entries can be viewed using a link provided by the site administrator, with the exception where auditing access has been requested in the web-form </w:t>
      </w:r>
      <w:r w:rsidR="000D45DC">
        <w:rPr>
          <w:sz w:val="24"/>
          <w:szCs w:val="24"/>
        </w:rPr>
        <w:t>requirements</w:t>
      </w:r>
      <w:r w:rsidR="005E5271">
        <w:rPr>
          <w:sz w:val="24"/>
          <w:szCs w:val="24"/>
        </w:rPr>
        <w:t xml:space="preserve"> such as section 3.5, Adverse Events.</w:t>
      </w:r>
    </w:p>
    <w:p w:rsidR="001302EB" w:rsidRPr="005E5271" w:rsidRDefault="005E5271" w:rsidP="005E5271">
      <w:pPr>
        <w:ind w:left="360"/>
        <w:rPr>
          <w:sz w:val="24"/>
          <w:szCs w:val="24"/>
        </w:rPr>
      </w:pPr>
      <w:r w:rsidRPr="005E5271">
        <w:rPr>
          <w:noProof/>
        </w:rPr>
        <w:t xml:space="preserve"> </w:t>
      </w:r>
      <w:r>
        <w:rPr>
          <w:noProof/>
        </w:rPr>
        <w:drawing>
          <wp:inline distT="0" distB="0" distL="0" distR="0" wp14:anchorId="2A33FC93" wp14:editId="276D52DE">
            <wp:extent cx="3352800" cy="638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52800" cy="638175"/>
                    </a:xfrm>
                    <a:prstGeom prst="rect">
                      <a:avLst/>
                    </a:prstGeom>
                  </pic:spPr>
                </pic:pic>
              </a:graphicData>
            </a:graphic>
          </wp:inline>
        </w:drawing>
      </w:r>
    </w:p>
    <w:p w:rsidR="0036523B" w:rsidRDefault="0036523B" w:rsidP="0003346B">
      <w:pPr>
        <w:pStyle w:val="ListParagraph"/>
        <w:numPr>
          <w:ilvl w:val="3"/>
          <w:numId w:val="1"/>
        </w:numPr>
        <w:rPr>
          <w:sz w:val="24"/>
          <w:szCs w:val="24"/>
        </w:rPr>
      </w:pPr>
      <w:r>
        <w:rPr>
          <w:sz w:val="24"/>
          <w:szCs w:val="24"/>
        </w:rPr>
        <w:t xml:space="preserve">This information can be found using the data field key and locating the audit entry for when the </w:t>
      </w:r>
      <w:r w:rsidR="0048173D">
        <w:rPr>
          <w:sz w:val="24"/>
          <w:szCs w:val="24"/>
        </w:rPr>
        <w:t>subject data</w:t>
      </w:r>
      <w:r>
        <w:rPr>
          <w:sz w:val="24"/>
          <w:szCs w:val="24"/>
        </w:rPr>
        <w:t xml:space="preserve"> was entered or changed previous to the current audit record.</w:t>
      </w:r>
      <w:r w:rsidR="000D45DC" w:rsidRPr="000D45DC">
        <w:rPr>
          <w:sz w:val="24"/>
          <w:szCs w:val="24"/>
        </w:rPr>
        <w:t xml:space="preserve"> </w:t>
      </w:r>
      <w:r w:rsidR="000D45DC">
        <w:rPr>
          <w:sz w:val="24"/>
          <w:szCs w:val="24"/>
        </w:rPr>
        <w:t xml:space="preserve"> This conforms to </w:t>
      </w:r>
      <w:r w:rsidR="000D45DC" w:rsidRPr="000D45DC">
        <w:rPr>
          <w:sz w:val="24"/>
          <w:szCs w:val="24"/>
        </w:rPr>
        <w:t>21 CFR Part 11</w:t>
      </w:r>
      <w:r w:rsidR="000D45DC">
        <w:rPr>
          <w:sz w:val="24"/>
          <w:szCs w:val="24"/>
        </w:rPr>
        <w:t>.10 paragraph (e).</w:t>
      </w:r>
    </w:p>
    <w:p w:rsidR="0036523B" w:rsidRDefault="0036523B" w:rsidP="000D45DC">
      <w:pPr>
        <w:pStyle w:val="ListParagraph"/>
        <w:numPr>
          <w:ilvl w:val="3"/>
          <w:numId w:val="1"/>
        </w:numPr>
        <w:rPr>
          <w:sz w:val="24"/>
          <w:szCs w:val="24"/>
        </w:rPr>
      </w:pPr>
      <w:r>
        <w:rPr>
          <w:sz w:val="24"/>
          <w:szCs w:val="24"/>
        </w:rPr>
        <w:t>The audit table records the old and new value, the user who made the change, and the time.</w:t>
      </w:r>
      <w:r w:rsidR="000D45DC">
        <w:rPr>
          <w:sz w:val="24"/>
          <w:szCs w:val="24"/>
        </w:rPr>
        <w:t xml:space="preserve">  Auditing occurs independent from all written source code.  This conforms to </w:t>
      </w:r>
      <w:r w:rsidR="000D45DC" w:rsidRPr="000D45DC">
        <w:rPr>
          <w:sz w:val="24"/>
          <w:szCs w:val="24"/>
        </w:rPr>
        <w:t>21 CFR Part 11</w:t>
      </w:r>
      <w:r w:rsidR="000D45DC">
        <w:rPr>
          <w:sz w:val="24"/>
          <w:szCs w:val="24"/>
        </w:rPr>
        <w:t>.10 paragraph (e).</w:t>
      </w:r>
    </w:p>
    <w:p w:rsidR="005E5271" w:rsidRDefault="001D25C9" w:rsidP="001302EB">
      <w:pPr>
        <w:pStyle w:val="ListParagraph"/>
        <w:numPr>
          <w:ilvl w:val="2"/>
          <w:numId w:val="1"/>
        </w:numPr>
        <w:rPr>
          <w:sz w:val="24"/>
          <w:szCs w:val="24"/>
        </w:rPr>
      </w:pPr>
      <w:r>
        <w:rPr>
          <w:sz w:val="24"/>
          <w:szCs w:val="24"/>
        </w:rPr>
        <w:t xml:space="preserve">Subject IDs are unique and generated </w:t>
      </w:r>
      <w:r w:rsidR="00A22887">
        <w:rPr>
          <w:sz w:val="24"/>
          <w:szCs w:val="24"/>
        </w:rPr>
        <w:t>by incrementing from the number 1 to the first available subject ID</w:t>
      </w:r>
      <w:r>
        <w:rPr>
          <w:sz w:val="24"/>
          <w:szCs w:val="24"/>
        </w:rPr>
        <w:t>.</w:t>
      </w:r>
      <w:r w:rsidR="00A22887">
        <w:rPr>
          <w:sz w:val="24"/>
          <w:szCs w:val="24"/>
        </w:rPr>
        <w:t xml:space="preserve">  They are displayed at the top to the user for each site option.</w:t>
      </w:r>
    </w:p>
    <w:p w:rsidR="001D25C9" w:rsidRDefault="00D14E48" w:rsidP="001302EB">
      <w:pPr>
        <w:pStyle w:val="ListParagraph"/>
        <w:numPr>
          <w:ilvl w:val="2"/>
          <w:numId w:val="1"/>
        </w:numPr>
        <w:rPr>
          <w:sz w:val="24"/>
          <w:szCs w:val="24"/>
        </w:rPr>
      </w:pPr>
      <w:r>
        <w:rPr>
          <w:sz w:val="24"/>
          <w:szCs w:val="24"/>
        </w:rPr>
        <w:t>The following roles have been implemented for each page and adding a new subject; a user can have any number of</w:t>
      </w:r>
      <w:r w:rsidR="00704B29">
        <w:rPr>
          <w:sz w:val="24"/>
          <w:szCs w:val="24"/>
        </w:rPr>
        <w:t xml:space="preserve"> specified in the </w:t>
      </w:r>
      <w:proofErr w:type="spellStart"/>
      <w:r w:rsidR="00704B29">
        <w:rPr>
          <w:sz w:val="24"/>
          <w:szCs w:val="24"/>
        </w:rPr>
        <w:t>web.config</w:t>
      </w:r>
      <w:proofErr w:type="spellEnd"/>
      <w:r w:rsidR="00704B29">
        <w:rPr>
          <w:sz w:val="24"/>
          <w:szCs w:val="24"/>
        </w:rPr>
        <w:t xml:space="preserve"> file under the application setting “roles”</w:t>
      </w:r>
      <w:r>
        <w:rPr>
          <w:sz w:val="24"/>
          <w:szCs w:val="24"/>
        </w:rPr>
        <w:t>.</w:t>
      </w:r>
      <w:r w:rsidR="00704B29">
        <w:rPr>
          <w:sz w:val="24"/>
          <w:szCs w:val="24"/>
        </w:rPr>
        <w:t xml:space="preserve">  The roles are comma delimited.  Specifying the text “</w:t>
      </w:r>
      <w:proofErr w:type="spellStart"/>
      <w:r w:rsidR="00704B29">
        <w:rPr>
          <w:sz w:val="24"/>
          <w:szCs w:val="24"/>
        </w:rPr>
        <w:t>subjectsearch</w:t>
      </w:r>
      <w:proofErr w:type="spellEnd"/>
      <w:r w:rsidR="00704B29">
        <w:rPr>
          <w:sz w:val="24"/>
          <w:szCs w:val="24"/>
        </w:rPr>
        <w:t>” will allow access to the Search page.  Specifying the text “export” and “</w:t>
      </w:r>
      <w:proofErr w:type="spellStart"/>
      <w:r w:rsidR="00704B29">
        <w:rPr>
          <w:sz w:val="24"/>
          <w:szCs w:val="24"/>
        </w:rPr>
        <w:t>viewreport</w:t>
      </w:r>
      <w:proofErr w:type="spellEnd"/>
      <w:r w:rsidR="00704B29">
        <w:rPr>
          <w:sz w:val="24"/>
          <w:szCs w:val="24"/>
        </w:rPr>
        <w:t>” will allow access to the Export page and Report page consecutively.  Specifying the text “</w:t>
      </w:r>
      <w:proofErr w:type="spellStart"/>
      <w:r w:rsidR="00704B29">
        <w:rPr>
          <w:sz w:val="24"/>
          <w:szCs w:val="24"/>
        </w:rPr>
        <w:t>savedata</w:t>
      </w:r>
      <w:proofErr w:type="spellEnd"/>
      <w:r w:rsidR="00704B29">
        <w:rPr>
          <w:sz w:val="24"/>
          <w:szCs w:val="24"/>
        </w:rPr>
        <w:t xml:space="preserve">” will allow the user the global ability to submit changes to the page unless a </w:t>
      </w:r>
      <w:proofErr w:type="spellStart"/>
      <w:r w:rsidR="00704B29">
        <w:rPr>
          <w:sz w:val="24"/>
          <w:szCs w:val="24"/>
        </w:rPr>
        <w:t>ReadOnly</w:t>
      </w:r>
      <w:proofErr w:type="spellEnd"/>
      <w:r w:rsidR="00704B29">
        <w:rPr>
          <w:sz w:val="24"/>
          <w:szCs w:val="24"/>
        </w:rPr>
        <w:t xml:space="preserve"> dependency described below is used to disallow saving capability.</w:t>
      </w:r>
    </w:p>
    <w:p w:rsidR="00D14E48" w:rsidRDefault="00A479A4" w:rsidP="0003613F">
      <w:pPr>
        <w:pStyle w:val="ListParagraph"/>
        <w:numPr>
          <w:ilvl w:val="2"/>
          <w:numId w:val="1"/>
        </w:numPr>
        <w:rPr>
          <w:sz w:val="24"/>
          <w:szCs w:val="24"/>
        </w:rPr>
      </w:pPr>
      <w:r>
        <w:rPr>
          <w:sz w:val="24"/>
          <w:szCs w:val="24"/>
        </w:rPr>
        <w:t xml:space="preserve">Functionality can be changed by modifying the database or </w:t>
      </w:r>
      <w:proofErr w:type="spellStart"/>
      <w:r w:rsidR="0003613F">
        <w:rPr>
          <w:sz w:val="24"/>
          <w:szCs w:val="24"/>
        </w:rPr>
        <w:t>web.</w:t>
      </w:r>
      <w:r>
        <w:rPr>
          <w:sz w:val="24"/>
          <w:szCs w:val="24"/>
        </w:rPr>
        <w:t>config</w:t>
      </w:r>
      <w:proofErr w:type="spellEnd"/>
      <w:r>
        <w:rPr>
          <w:sz w:val="24"/>
          <w:szCs w:val="24"/>
        </w:rPr>
        <w:t xml:space="preserve"> file.  The </w:t>
      </w:r>
      <w:proofErr w:type="spellStart"/>
      <w:r>
        <w:rPr>
          <w:sz w:val="24"/>
          <w:szCs w:val="24"/>
        </w:rPr>
        <w:t>config</w:t>
      </w:r>
      <w:proofErr w:type="spellEnd"/>
      <w:r>
        <w:rPr>
          <w:sz w:val="24"/>
          <w:szCs w:val="24"/>
        </w:rPr>
        <w:t xml:space="preserve"> settings that can be set are Title and Identifier.  Identifier specifies the format for subject IDs including the characters that do not change such as EPIC001 in the full ID EPIC001-01-001.  The title can be set to indicate to the user which site they are currently accessing.  Controls can be customized as described below and the translation library can also be customized as described below.</w:t>
      </w:r>
      <w:r w:rsidR="00BE1A8C">
        <w:rPr>
          <w:sz w:val="24"/>
          <w:szCs w:val="24"/>
        </w:rPr>
        <w:t xml:space="preserve">  The </w:t>
      </w:r>
      <w:proofErr w:type="spellStart"/>
      <w:r w:rsidR="00BE1A8C">
        <w:rPr>
          <w:sz w:val="24"/>
          <w:szCs w:val="24"/>
        </w:rPr>
        <w:t>fromEmail</w:t>
      </w:r>
      <w:proofErr w:type="spellEnd"/>
      <w:r w:rsidR="00BE1A8C">
        <w:rPr>
          <w:sz w:val="24"/>
          <w:szCs w:val="24"/>
        </w:rPr>
        <w:t xml:space="preserve"> variable is used for sending debug information and can be customized to indicate what site the email originated from.  The </w:t>
      </w:r>
      <w:proofErr w:type="spellStart"/>
      <w:r w:rsidR="00BE1A8C">
        <w:rPr>
          <w:sz w:val="24"/>
          <w:szCs w:val="24"/>
        </w:rPr>
        <w:t>debugEmail</w:t>
      </w:r>
      <w:proofErr w:type="spellEnd"/>
      <w:r w:rsidR="00BE1A8C">
        <w:rPr>
          <w:sz w:val="24"/>
          <w:szCs w:val="24"/>
        </w:rPr>
        <w:t xml:space="preserve"> variable can be set to </w:t>
      </w:r>
      <w:r w:rsidR="00496D1D">
        <w:rPr>
          <w:sz w:val="24"/>
          <w:szCs w:val="24"/>
        </w:rPr>
        <w:t>an email address for where to send fatal errors within the system.</w:t>
      </w:r>
      <w:r w:rsidR="00AA7139">
        <w:rPr>
          <w:sz w:val="24"/>
          <w:szCs w:val="24"/>
        </w:rPr>
        <w:t xml:space="preserve">  The roles variable is used to add peripheral roles that can be referred to by controls in the site configuration.</w:t>
      </w:r>
      <w:r w:rsidR="0003613F">
        <w:rPr>
          <w:sz w:val="24"/>
          <w:szCs w:val="24"/>
        </w:rPr>
        <w:t xml:space="preserve">  </w:t>
      </w:r>
      <w:proofErr w:type="spellStart"/>
      <w:r w:rsidR="0003613F" w:rsidRPr="0003613F">
        <w:rPr>
          <w:sz w:val="24"/>
          <w:szCs w:val="24"/>
        </w:rPr>
        <w:t>searchColumns</w:t>
      </w:r>
      <w:proofErr w:type="spellEnd"/>
      <w:r w:rsidR="0003613F">
        <w:rPr>
          <w:sz w:val="24"/>
          <w:szCs w:val="24"/>
        </w:rPr>
        <w:t xml:space="preserve"> sets the default fields to display on the Search page.  </w:t>
      </w:r>
      <w:proofErr w:type="spellStart"/>
      <w:r w:rsidR="0003613F" w:rsidRPr="0003613F">
        <w:rPr>
          <w:sz w:val="24"/>
          <w:szCs w:val="24"/>
        </w:rPr>
        <w:t>reportFields</w:t>
      </w:r>
      <w:proofErr w:type="spellEnd"/>
      <w:r w:rsidR="0003613F">
        <w:rPr>
          <w:sz w:val="24"/>
          <w:szCs w:val="24"/>
        </w:rPr>
        <w:t xml:space="preserve"> sets the default fields to display on the Report page.  The previous two options are separated by a comma.</w:t>
      </w:r>
    </w:p>
    <w:p w:rsidR="00A479A4" w:rsidRDefault="00A479A4" w:rsidP="001302EB">
      <w:pPr>
        <w:pStyle w:val="ListParagraph"/>
        <w:numPr>
          <w:ilvl w:val="2"/>
          <w:numId w:val="1"/>
        </w:numPr>
        <w:rPr>
          <w:sz w:val="24"/>
          <w:szCs w:val="24"/>
        </w:rPr>
      </w:pPr>
      <w:r>
        <w:rPr>
          <w:sz w:val="24"/>
          <w:szCs w:val="24"/>
        </w:rPr>
        <w:t>Date and time the subject was entered in to the system is displayed as a default column on the Search page. This is the time of the first</w:t>
      </w:r>
      <w:r w:rsidR="00CF00DC">
        <w:rPr>
          <w:sz w:val="24"/>
          <w:szCs w:val="24"/>
        </w:rPr>
        <w:t xml:space="preserve"> audit</w:t>
      </w:r>
      <w:r>
        <w:rPr>
          <w:sz w:val="24"/>
          <w:szCs w:val="24"/>
        </w:rPr>
        <w:t xml:space="preserve"> entry.</w:t>
      </w:r>
      <w:r w:rsidR="00CF00DC">
        <w:rPr>
          <w:sz w:val="24"/>
          <w:szCs w:val="24"/>
        </w:rPr>
        <w:t xml:space="preserve">  The first audit entry is created when a new subject is added and saved for the first time.  This is per subject.</w:t>
      </w:r>
    </w:p>
    <w:p w:rsidR="00A479A4" w:rsidRPr="00A479A4" w:rsidRDefault="00A479A4" w:rsidP="00A479A4">
      <w:pPr>
        <w:ind w:left="360"/>
        <w:rPr>
          <w:sz w:val="24"/>
          <w:szCs w:val="24"/>
        </w:rPr>
      </w:pPr>
      <w:r>
        <w:rPr>
          <w:noProof/>
        </w:rPr>
        <w:drawing>
          <wp:inline distT="0" distB="0" distL="0" distR="0" wp14:anchorId="2810E2B8" wp14:editId="2AD67F0B">
            <wp:extent cx="1905000" cy="238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05000" cy="2381250"/>
                    </a:xfrm>
                    <a:prstGeom prst="rect">
                      <a:avLst/>
                    </a:prstGeom>
                  </pic:spPr>
                </pic:pic>
              </a:graphicData>
            </a:graphic>
          </wp:inline>
        </w:drawing>
      </w:r>
    </w:p>
    <w:p w:rsidR="00A479A4" w:rsidRDefault="00BE1A8C" w:rsidP="001302EB">
      <w:pPr>
        <w:pStyle w:val="ListParagraph"/>
        <w:numPr>
          <w:ilvl w:val="2"/>
          <w:numId w:val="1"/>
        </w:numPr>
        <w:rPr>
          <w:sz w:val="24"/>
          <w:szCs w:val="24"/>
        </w:rPr>
      </w:pPr>
      <w:r>
        <w:rPr>
          <w:sz w:val="24"/>
          <w:szCs w:val="24"/>
        </w:rPr>
        <w:t>The permissions have been implemented as specified in 3.1.9.  The read-only permission is a lack of the edit-save data permission.</w:t>
      </w:r>
    </w:p>
    <w:p w:rsidR="00A479A4" w:rsidRDefault="00075911" w:rsidP="00A479A4">
      <w:pPr>
        <w:pStyle w:val="ListParagraph"/>
        <w:numPr>
          <w:ilvl w:val="2"/>
          <w:numId w:val="1"/>
        </w:numPr>
        <w:rPr>
          <w:sz w:val="24"/>
          <w:szCs w:val="24"/>
        </w:rPr>
      </w:pPr>
      <w:r>
        <w:rPr>
          <w:sz w:val="24"/>
          <w:szCs w:val="24"/>
        </w:rPr>
        <w:t>Translations for the entire site can be done by replacing the text resource file.</w:t>
      </w:r>
    </w:p>
    <w:p w:rsidR="00A479A4" w:rsidRDefault="00075911" w:rsidP="001302EB">
      <w:pPr>
        <w:pStyle w:val="ListParagraph"/>
        <w:numPr>
          <w:ilvl w:val="2"/>
          <w:numId w:val="1"/>
        </w:numPr>
        <w:rPr>
          <w:sz w:val="24"/>
          <w:szCs w:val="24"/>
        </w:rPr>
      </w:pPr>
      <w:r>
        <w:rPr>
          <w:sz w:val="24"/>
          <w:szCs w:val="24"/>
        </w:rPr>
        <w:t xml:space="preserve">This is implemented as a functionality of the </w:t>
      </w:r>
      <w:r w:rsidR="00CF00DC">
        <w:rPr>
          <w:sz w:val="24"/>
          <w:szCs w:val="24"/>
        </w:rPr>
        <w:t xml:space="preserve">Numeric </w:t>
      </w:r>
      <w:r>
        <w:rPr>
          <w:sz w:val="24"/>
          <w:szCs w:val="24"/>
        </w:rPr>
        <w:t>validator described below.</w:t>
      </w:r>
    </w:p>
    <w:p w:rsidR="00A479A4" w:rsidRDefault="00CF00DC" w:rsidP="001302EB">
      <w:pPr>
        <w:pStyle w:val="ListParagraph"/>
        <w:numPr>
          <w:ilvl w:val="2"/>
          <w:numId w:val="1"/>
        </w:numPr>
        <w:rPr>
          <w:sz w:val="24"/>
          <w:szCs w:val="24"/>
        </w:rPr>
      </w:pPr>
      <w:r>
        <w:rPr>
          <w:sz w:val="24"/>
          <w:szCs w:val="24"/>
        </w:rPr>
        <w:t>This is default functionality of the browser when using a standard HTML select control</w:t>
      </w:r>
      <w:r w:rsidR="00075911">
        <w:rPr>
          <w:sz w:val="24"/>
          <w:szCs w:val="24"/>
        </w:rPr>
        <w:t>.</w:t>
      </w:r>
    </w:p>
    <w:p w:rsidR="00075911" w:rsidRDefault="00075911" w:rsidP="001302EB">
      <w:pPr>
        <w:pStyle w:val="ListParagraph"/>
        <w:numPr>
          <w:ilvl w:val="2"/>
          <w:numId w:val="1"/>
        </w:numPr>
        <w:rPr>
          <w:sz w:val="24"/>
          <w:szCs w:val="24"/>
        </w:rPr>
      </w:pPr>
      <w:r>
        <w:rPr>
          <w:sz w:val="24"/>
          <w:szCs w:val="24"/>
        </w:rPr>
        <w:t xml:space="preserve">This is a functionality of the </w:t>
      </w:r>
      <w:r w:rsidR="00CF00DC">
        <w:rPr>
          <w:sz w:val="24"/>
          <w:szCs w:val="24"/>
        </w:rPr>
        <w:t>Date</w:t>
      </w:r>
      <w:r>
        <w:rPr>
          <w:sz w:val="24"/>
          <w:szCs w:val="24"/>
        </w:rPr>
        <w:t xml:space="preserve"> validator described below.</w:t>
      </w:r>
      <w:r w:rsidR="005E2C5E">
        <w:rPr>
          <w:sz w:val="24"/>
          <w:szCs w:val="24"/>
        </w:rPr>
        <w:t xml:space="preserve">  The date validator is applied to every date field in the entire system.</w:t>
      </w:r>
    </w:p>
    <w:p w:rsidR="005A4303" w:rsidRDefault="005A4303" w:rsidP="0003346B">
      <w:pPr>
        <w:pStyle w:val="ListParagraph"/>
        <w:numPr>
          <w:ilvl w:val="3"/>
          <w:numId w:val="1"/>
        </w:numPr>
        <w:rPr>
          <w:sz w:val="24"/>
          <w:szCs w:val="24"/>
        </w:rPr>
      </w:pPr>
      <w:r>
        <w:rPr>
          <w:sz w:val="24"/>
          <w:szCs w:val="24"/>
        </w:rPr>
        <w:t>This is described in the Date validator below.</w:t>
      </w:r>
    </w:p>
    <w:p w:rsidR="005A4303" w:rsidRDefault="005A4303" w:rsidP="0003346B">
      <w:pPr>
        <w:pStyle w:val="ListParagraph"/>
        <w:numPr>
          <w:ilvl w:val="3"/>
          <w:numId w:val="1"/>
        </w:numPr>
        <w:rPr>
          <w:sz w:val="24"/>
          <w:szCs w:val="24"/>
        </w:rPr>
      </w:pPr>
      <w:r>
        <w:rPr>
          <w:sz w:val="24"/>
          <w:szCs w:val="24"/>
        </w:rPr>
        <w:t>This is described in the Date validator below.</w:t>
      </w:r>
    </w:p>
    <w:p w:rsidR="00075911" w:rsidRDefault="003C0DF2" w:rsidP="001302EB">
      <w:pPr>
        <w:pStyle w:val="ListParagraph"/>
        <w:numPr>
          <w:ilvl w:val="2"/>
          <w:numId w:val="1"/>
        </w:numPr>
        <w:rPr>
          <w:sz w:val="24"/>
          <w:szCs w:val="24"/>
        </w:rPr>
      </w:pPr>
      <w:r>
        <w:rPr>
          <w:sz w:val="24"/>
          <w:szCs w:val="24"/>
        </w:rPr>
        <w:t>This is implemented in the Time control described below.</w:t>
      </w:r>
    </w:p>
    <w:p w:rsidR="003C0DF2" w:rsidRDefault="006D028B" w:rsidP="001302EB">
      <w:pPr>
        <w:pStyle w:val="ListParagraph"/>
        <w:numPr>
          <w:ilvl w:val="2"/>
          <w:numId w:val="1"/>
        </w:numPr>
        <w:rPr>
          <w:sz w:val="24"/>
          <w:szCs w:val="24"/>
        </w:rPr>
      </w:pPr>
      <w:r>
        <w:rPr>
          <w:sz w:val="24"/>
          <w:szCs w:val="24"/>
        </w:rPr>
        <w:t>The Save button saves the data and leaves the user on the current page.  The Save and Close button returns the user to the Main Menu after saving the data.  When Save is clicked, all the fields on the current page are checked for proper input.  The user must correct the red boxed fields in order to save the data.  The same thing happens for the Save and Close button, with the addition of redirecting the user if all of the data is entered properly.  If the user tries to leave the page without clicking save, a prompt appears.</w:t>
      </w:r>
    </w:p>
    <w:p w:rsidR="003C0DF2" w:rsidRPr="003C0DF2" w:rsidRDefault="003C0DF2" w:rsidP="003C0DF2">
      <w:pPr>
        <w:ind w:left="360"/>
        <w:rPr>
          <w:sz w:val="24"/>
          <w:szCs w:val="24"/>
        </w:rPr>
      </w:pPr>
      <w:r>
        <w:rPr>
          <w:noProof/>
        </w:rPr>
        <w:drawing>
          <wp:inline distT="0" distB="0" distL="0" distR="0" wp14:anchorId="01D48671" wp14:editId="51364E6E">
            <wp:extent cx="5943600" cy="3194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19405"/>
                    </a:xfrm>
                    <a:prstGeom prst="rect">
                      <a:avLst/>
                    </a:prstGeom>
                  </pic:spPr>
                </pic:pic>
              </a:graphicData>
            </a:graphic>
          </wp:inline>
        </w:drawing>
      </w:r>
    </w:p>
    <w:p w:rsidR="006D028B" w:rsidRDefault="003C0DF2" w:rsidP="001302EB">
      <w:pPr>
        <w:pStyle w:val="ListParagraph"/>
        <w:numPr>
          <w:ilvl w:val="2"/>
          <w:numId w:val="1"/>
        </w:numPr>
        <w:rPr>
          <w:sz w:val="24"/>
          <w:szCs w:val="24"/>
        </w:rPr>
      </w:pPr>
      <w:r>
        <w:rPr>
          <w:sz w:val="24"/>
          <w:szCs w:val="24"/>
        </w:rPr>
        <w:t xml:space="preserve">This is implemented as specified.  The static part of the subject ID </w:t>
      </w:r>
      <w:r w:rsidR="006D028B">
        <w:rPr>
          <w:sz w:val="24"/>
          <w:szCs w:val="24"/>
        </w:rPr>
        <w:t>is</w:t>
      </w:r>
      <w:r>
        <w:rPr>
          <w:sz w:val="24"/>
          <w:szCs w:val="24"/>
        </w:rPr>
        <w:t xml:space="preserve"> set in the </w:t>
      </w:r>
      <w:proofErr w:type="spellStart"/>
      <w:r>
        <w:rPr>
          <w:sz w:val="24"/>
          <w:szCs w:val="24"/>
        </w:rPr>
        <w:t>web.config</w:t>
      </w:r>
      <w:proofErr w:type="spellEnd"/>
      <w:r>
        <w:rPr>
          <w:sz w:val="24"/>
          <w:szCs w:val="24"/>
        </w:rPr>
        <w:t xml:space="preserve"> file.  The logic for incrementing the subject IDs is contained within the Identifier control.  This control checks the database for an existing subject </w:t>
      </w:r>
      <w:r w:rsidR="006D028B">
        <w:rPr>
          <w:sz w:val="24"/>
          <w:szCs w:val="24"/>
        </w:rPr>
        <w:t>ID;</w:t>
      </w:r>
      <w:r>
        <w:rPr>
          <w:sz w:val="24"/>
          <w:szCs w:val="24"/>
        </w:rPr>
        <w:t xml:space="preserve"> it also displays the next IDs before the location is chosen making the ID predictable for marking on paper forms.</w:t>
      </w:r>
    </w:p>
    <w:p w:rsidR="006D028B" w:rsidRDefault="006D028B" w:rsidP="0003346B">
      <w:pPr>
        <w:pStyle w:val="ListParagraph"/>
        <w:numPr>
          <w:ilvl w:val="3"/>
          <w:numId w:val="1"/>
        </w:numPr>
        <w:rPr>
          <w:sz w:val="24"/>
          <w:szCs w:val="24"/>
        </w:rPr>
      </w:pPr>
      <w:r>
        <w:rPr>
          <w:sz w:val="24"/>
          <w:szCs w:val="24"/>
        </w:rPr>
        <w:t xml:space="preserve">The prefix can be set in the </w:t>
      </w:r>
      <w:proofErr w:type="spellStart"/>
      <w:r>
        <w:rPr>
          <w:sz w:val="24"/>
          <w:szCs w:val="24"/>
        </w:rPr>
        <w:t>web.config</w:t>
      </w:r>
      <w:proofErr w:type="spellEnd"/>
      <w:r>
        <w:rPr>
          <w:sz w:val="24"/>
          <w:szCs w:val="24"/>
        </w:rPr>
        <w:t xml:space="preserve"> file using the instructions defined in the Site Creation SOP.</w:t>
      </w:r>
    </w:p>
    <w:p w:rsidR="006D028B" w:rsidRDefault="006D028B" w:rsidP="0003346B">
      <w:pPr>
        <w:pStyle w:val="ListParagraph"/>
        <w:numPr>
          <w:ilvl w:val="3"/>
          <w:numId w:val="1"/>
        </w:numPr>
        <w:rPr>
          <w:sz w:val="24"/>
          <w:szCs w:val="24"/>
        </w:rPr>
      </w:pPr>
      <w:r>
        <w:rPr>
          <w:sz w:val="24"/>
          <w:szCs w:val="24"/>
        </w:rPr>
        <w:t>The options for site ID is specified in the Location control in the database.</w:t>
      </w:r>
    </w:p>
    <w:p w:rsidR="006D028B" w:rsidRDefault="006D028B" w:rsidP="0003346B">
      <w:pPr>
        <w:pStyle w:val="ListParagraph"/>
        <w:numPr>
          <w:ilvl w:val="3"/>
          <w:numId w:val="1"/>
        </w:numPr>
        <w:rPr>
          <w:sz w:val="24"/>
          <w:szCs w:val="24"/>
        </w:rPr>
      </w:pPr>
      <w:r>
        <w:rPr>
          <w:sz w:val="24"/>
          <w:szCs w:val="24"/>
        </w:rPr>
        <w:t xml:space="preserve">The numeric format for subject ID is specified in the </w:t>
      </w:r>
      <w:proofErr w:type="spellStart"/>
      <w:r>
        <w:rPr>
          <w:sz w:val="24"/>
          <w:szCs w:val="24"/>
        </w:rPr>
        <w:t>web.config</w:t>
      </w:r>
      <w:proofErr w:type="spellEnd"/>
      <w:r>
        <w:rPr>
          <w:sz w:val="24"/>
          <w:szCs w:val="24"/>
        </w:rPr>
        <w:t xml:space="preserve"> file using the instructions in the Site Creation SOP.</w:t>
      </w:r>
    </w:p>
    <w:p w:rsidR="00900E3A" w:rsidRDefault="009550C3" w:rsidP="0003346B">
      <w:pPr>
        <w:pStyle w:val="ListParagraph"/>
        <w:numPr>
          <w:ilvl w:val="3"/>
          <w:numId w:val="1"/>
        </w:numPr>
        <w:rPr>
          <w:sz w:val="24"/>
          <w:szCs w:val="24"/>
        </w:rPr>
      </w:pPr>
      <w:r>
        <w:rPr>
          <w:sz w:val="24"/>
          <w:szCs w:val="24"/>
        </w:rPr>
        <w:t>This requirement uses various controls that are described below.</w:t>
      </w:r>
    </w:p>
    <w:p w:rsidR="003C0DF2" w:rsidRPr="0003346B" w:rsidRDefault="00900E3A" w:rsidP="0003346B">
      <w:pPr>
        <w:pStyle w:val="ListParagraph"/>
        <w:numPr>
          <w:ilvl w:val="3"/>
          <w:numId w:val="1"/>
        </w:numPr>
        <w:rPr>
          <w:sz w:val="24"/>
          <w:szCs w:val="24"/>
        </w:rPr>
      </w:pPr>
      <w:r>
        <w:rPr>
          <w:sz w:val="24"/>
          <w:szCs w:val="24"/>
        </w:rPr>
        <w:t>The subject ID is displayed for each location until the location is selected and saved, then just the current subject ID is displayed.  Placeholders for Date of Birth, Initials, and Gender are displayed until the demographics section is completed.</w:t>
      </w:r>
    </w:p>
    <w:p w:rsidR="003C0DF2" w:rsidRDefault="003C0DF2" w:rsidP="001302EB">
      <w:pPr>
        <w:pStyle w:val="ListParagraph"/>
        <w:numPr>
          <w:ilvl w:val="2"/>
          <w:numId w:val="1"/>
        </w:numPr>
        <w:rPr>
          <w:sz w:val="24"/>
          <w:szCs w:val="24"/>
        </w:rPr>
      </w:pPr>
      <w:r>
        <w:rPr>
          <w:sz w:val="24"/>
          <w:szCs w:val="24"/>
        </w:rPr>
        <w:t xml:space="preserve">Subject initials </w:t>
      </w:r>
      <w:r w:rsidR="008A769F">
        <w:rPr>
          <w:sz w:val="24"/>
          <w:szCs w:val="24"/>
        </w:rPr>
        <w:t>are</w:t>
      </w:r>
      <w:r>
        <w:rPr>
          <w:sz w:val="24"/>
          <w:szCs w:val="24"/>
        </w:rPr>
        <w:t xml:space="preserve"> entered on the Demographics page</w:t>
      </w:r>
      <w:r w:rsidR="008A769F">
        <w:rPr>
          <w:sz w:val="24"/>
          <w:szCs w:val="24"/>
        </w:rPr>
        <w:t xml:space="preserve"> either two or three letters are accepted</w:t>
      </w:r>
      <w:r>
        <w:rPr>
          <w:sz w:val="24"/>
          <w:szCs w:val="24"/>
        </w:rPr>
        <w:t>:</w:t>
      </w:r>
    </w:p>
    <w:p w:rsidR="003C0DF2" w:rsidRPr="003C0DF2" w:rsidRDefault="008A769F" w:rsidP="003C0DF2">
      <w:pPr>
        <w:ind w:left="360"/>
        <w:rPr>
          <w:sz w:val="24"/>
          <w:szCs w:val="24"/>
        </w:rPr>
      </w:pPr>
      <w:r>
        <w:rPr>
          <w:noProof/>
        </w:rPr>
        <w:drawing>
          <wp:inline distT="0" distB="0" distL="0" distR="0" wp14:anchorId="2B6BA057" wp14:editId="5AF2F3EF">
            <wp:extent cx="5943600" cy="359410"/>
            <wp:effectExtent l="0" t="0" r="0" b="254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59410"/>
                    </a:xfrm>
                    <a:prstGeom prst="rect">
                      <a:avLst/>
                    </a:prstGeom>
                  </pic:spPr>
                </pic:pic>
              </a:graphicData>
            </a:graphic>
          </wp:inline>
        </w:drawing>
      </w:r>
      <w:r w:rsidDel="008A769F">
        <w:rPr>
          <w:noProof/>
        </w:rPr>
        <w:t xml:space="preserve"> </w:t>
      </w:r>
    </w:p>
    <w:p w:rsidR="003C0DF2" w:rsidRDefault="003C0DF2" w:rsidP="001302EB">
      <w:pPr>
        <w:pStyle w:val="ListParagraph"/>
        <w:numPr>
          <w:ilvl w:val="2"/>
          <w:numId w:val="1"/>
        </w:numPr>
        <w:rPr>
          <w:sz w:val="24"/>
          <w:szCs w:val="24"/>
        </w:rPr>
      </w:pPr>
      <w:r>
        <w:rPr>
          <w:sz w:val="24"/>
          <w:szCs w:val="24"/>
        </w:rPr>
        <w:t>The current page is highlighted in the menu.</w:t>
      </w:r>
    </w:p>
    <w:p w:rsidR="003C0DF2" w:rsidRPr="003C0DF2" w:rsidRDefault="003C0DF2" w:rsidP="003C0DF2">
      <w:pPr>
        <w:ind w:left="360"/>
        <w:rPr>
          <w:sz w:val="24"/>
          <w:szCs w:val="24"/>
        </w:rPr>
      </w:pPr>
      <w:r>
        <w:rPr>
          <w:noProof/>
        </w:rPr>
        <w:drawing>
          <wp:inline distT="0" distB="0" distL="0" distR="0" wp14:anchorId="3584F8DB" wp14:editId="494BCC04">
            <wp:extent cx="4467225" cy="8081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67225" cy="808141"/>
                    </a:xfrm>
                    <a:prstGeom prst="rect">
                      <a:avLst/>
                    </a:prstGeom>
                  </pic:spPr>
                </pic:pic>
              </a:graphicData>
            </a:graphic>
          </wp:inline>
        </w:drawing>
      </w:r>
    </w:p>
    <w:p w:rsidR="003C0DF2" w:rsidRDefault="00301DE6" w:rsidP="001302EB">
      <w:pPr>
        <w:pStyle w:val="ListParagraph"/>
        <w:numPr>
          <w:ilvl w:val="2"/>
          <w:numId w:val="1"/>
        </w:numPr>
        <w:rPr>
          <w:sz w:val="24"/>
          <w:szCs w:val="24"/>
        </w:rPr>
      </w:pPr>
      <w:r>
        <w:rPr>
          <w:sz w:val="24"/>
          <w:szCs w:val="24"/>
        </w:rPr>
        <w:t xml:space="preserve">The data entry complete checkbox is on the Outcomes page.  </w:t>
      </w:r>
      <w:r w:rsidR="00185ED8">
        <w:rPr>
          <w:sz w:val="24"/>
          <w:szCs w:val="24"/>
        </w:rPr>
        <w:t>When the user checks the data entry complete box, text is shown indicating the most recent user to check the box.</w:t>
      </w:r>
      <w:r>
        <w:rPr>
          <w:sz w:val="24"/>
          <w:szCs w:val="24"/>
        </w:rPr>
        <w:t xml:space="preserve">  The checked box is displayed below with a label displaying the username and date for when it was last checked and saved.</w:t>
      </w:r>
      <w:r w:rsidR="009550C3">
        <w:rPr>
          <w:sz w:val="24"/>
          <w:szCs w:val="24"/>
        </w:rPr>
        <w:t xml:space="preserve">  If the checkbox state is changed the user must re-enter their password to serve as their electronic signature.</w:t>
      </w:r>
    </w:p>
    <w:p w:rsidR="00185ED8" w:rsidRPr="00185ED8" w:rsidRDefault="00185ED8" w:rsidP="00185ED8">
      <w:pPr>
        <w:ind w:left="360"/>
        <w:rPr>
          <w:sz w:val="24"/>
          <w:szCs w:val="24"/>
        </w:rPr>
      </w:pPr>
      <w:r>
        <w:rPr>
          <w:noProof/>
        </w:rPr>
        <w:drawing>
          <wp:inline distT="0" distB="0" distL="0" distR="0" wp14:anchorId="7BDE82DA" wp14:editId="224ED763">
            <wp:extent cx="3638550" cy="666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38550" cy="666750"/>
                    </a:xfrm>
                    <a:prstGeom prst="rect">
                      <a:avLst/>
                    </a:prstGeom>
                  </pic:spPr>
                </pic:pic>
              </a:graphicData>
            </a:graphic>
          </wp:inline>
        </w:drawing>
      </w:r>
    </w:p>
    <w:p w:rsidR="009550C3" w:rsidRDefault="009550C3" w:rsidP="001302EB">
      <w:pPr>
        <w:pStyle w:val="ListParagraph"/>
        <w:numPr>
          <w:ilvl w:val="2"/>
          <w:numId w:val="1"/>
        </w:numPr>
        <w:rPr>
          <w:sz w:val="24"/>
          <w:szCs w:val="24"/>
        </w:rPr>
      </w:pPr>
      <w:r>
        <w:rPr>
          <w:sz w:val="24"/>
          <w:szCs w:val="24"/>
        </w:rPr>
        <w:t>The statement of confirmation of completion is available to the PI permission set for a particular user.  When the state of this checkbox is changed the user is prompted to re-enter their password to server as their electronic signature.  If the user does not have the PI permissions, this checkbox is greyed out.</w:t>
      </w:r>
    </w:p>
    <w:p w:rsidR="003C0DF2" w:rsidRDefault="005D64F8" w:rsidP="001302EB">
      <w:pPr>
        <w:pStyle w:val="ListParagraph"/>
        <w:numPr>
          <w:ilvl w:val="2"/>
          <w:numId w:val="1"/>
        </w:numPr>
        <w:rPr>
          <w:sz w:val="24"/>
          <w:szCs w:val="24"/>
        </w:rPr>
      </w:pPr>
      <w:r>
        <w:rPr>
          <w:sz w:val="24"/>
          <w:szCs w:val="24"/>
        </w:rPr>
        <w:t>If the user does not have the monitor role, the</w:t>
      </w:r>
      <w:r w:rsidR="00E8366E">
        <w:rPr>
          <w:sz w:val="24"/>
          <w:szCs w:val="24"/>
        </w:rPr>
        <w:t xml:space="preserve"> Monitor complete</w:t>
      </w:r>
      <w:r>
        <w:rPr>
          <w:sz w:val="24"/>
          <w:szCs w:val="24"/>
        </w:rPr>
        <w:t xml:space="preserve"> checkbox </w:t>
      </w:r>
      <w:r w:rsidR="00E8366E">
        <w:rPr>
          <w:sz w:val="24"/>
          <w:szCs w:val="24"/>
        </w:rPr>
        <w:t xml:space="preserve">on each page </w:t>
      </w:r>
      <w:r>
        <w:rPr>
          <w:sz w:val="24"/>
          <w:szCs w:val="24"/>
        </w:rPr>
        <w:t xml:space="preserve">is </w:t>
      </w:r>
      <w:r w:rsidR="00E8366E">
        <w:rPr>
          <w:sz w:val="24"/>
          <w:szCs w:val="24"/>
        </w:rPr>
        <w:t>disabled</w:t>
      </w:r>
      <w:r>
        <w:rPr>
          <w:sz w:val="24"/>
          <w:szCs w:val="24"/>
        </w:rPr>
        <w:t>.</w:t>
      </w:r>
      <w:r w:rsidR="00EE0D78">
        <w:rPr>
          <w:sz w:val="24"/>
          <w:szCs w:val="24"/>
        </w:rPr>
        <w:t xml:space="preserve">  When monitoring is checked, </w:t>
      </w:r>
      <w:r w:rsidR="00431E96">
        <w:rPr>
          <w:sz w:val="24"/>
          <w:szCs w:val="24"/>
        </w:rPr>
        <w:t xml:space="preserve">all other </w:t>
      </w:r>
      <w:r w:rsidR="00EE0D78">
        <w:rPr>
          <w:sz w:val="24"/>
          <w:szCs w:val="24"/>
        </w:rPr>
        <w:t>controls are disabled using the {</w:t>
      </w:r>
      <w:proofErr w:type="spellStart"/>
      <w:r w:rsidR="00EE0D78">
        <w:rPr>
          <w:sz w:val="24"/>
          <w:szCs w:val="24"/>
        </w:rPr>
        <w:t>ReadOnly</w:t>
      </w:r>
      <w:proofErr w:type="spellEnd"/>
      <w:r w:rsidR="00EE0D78">
        <w:rPr>
          <w:sz w:val="24"/>
          <w:szCs w:val="24"/>
        </w:rPr>
        <w:t xml:space="preserve">} option in dependencies.  </w:t>
      </w:r>
      <w:r w:rsidR="009550C3">
        <w:rPr>
          <w:sz w:val="24"/>
          <w:szCs w:val="24"/>
        </w:rPr>
        <w:t xml:space="preserve">When the checkbox is changed the user is prompted for their password to serve as their electronic signature.  </w:t>
      </w:r>
      <w:r w:rsidR="00EE0D78">
        <w:rPr>
          <w:sz w:val="24"/>
          <w:szCs w:val="24"/>
        </w:rPr>
        <w:t>Each section is configured to be disabled when this option is checked.</w:t>
      </w:r>
      <w:r w:rsidR="00BE50A7">
        <w:rPr>
          <w:sz w:val="24"/>
          <w:szCs w:val="24"/>
        </w:rPr>
        <w:t xml:space="preserve">  The options are displayed below:</w:t>
      </w:r>
    </w:p>
    <w:p w:rsidR="005D64F8" w:rsidRPr="005D64F8" w:rsidRDefault="005D64F8" w:rsidP="005D64F8">
      <w:pPr>
        <w:ind w:left="360"/>
        <w:rPr>
          <w:sz w:val="24"/>
          <w:szCs w:val="24"/>
        </w:rPr>
      </w:pPr>
      <w:r>
        <w:rPr>
          <w:noProof/>
        </w:rPr>
        <w:drawing>
          <wp:inline distT="0" distB="0" distL="0" distR="0" wp14:anchorId="45A9C3E9" wp14:editId="1CCD9E69">
            <wp:extent cx="4572000" cy="11630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72000" cy="1163027"/>
                    </a:xfrm>
                    <a:prstGeom prst="rect">
                      <a:avLst/>
                    </a:prstGeom>
                  </pic:spPr>
                </pic:pic>
              </a:graphicData>
            </a:graphic>
          </wp:inline>
        </w:drawing>
      </w:r>
    </w:p>
    <w:p w:rsidR="003C0DF2" w:rsidRDefault="005D64F8" w:rsidP="001302EB">
      <w:pPr>
        <w:pStyle w:val="ListParagraph"/>
        <w:numPr>
          <w:ilvl w:val="2"/>
          <w:numId w:val="1"/>
        </w:numPr>
        <w:rPr>
          <w:sz w:val="24"/>
          <w:szCs w:val="24"/>
        </w:rPr>
      </w:pPr>
      <w:r>
        <w:rPr>
          <w:sz w:val="24"/>
          <w:szCs w:val="24"/>
        </w:rPr>
        <w:t xml:space="preserve">Subjects that have been entered in to the system can be edited by double-clicking a </w:t>
      </w:r>
      <w:r w:rsidR="00DE2A8D">
        <w:rPr>
          <w:sz w:val="24"/>
          <w:szCs w:val="24"/>
        </w:rPr>
        <w:t>record in</w:t>
      </w:r>
      <w:r>
        <w:rPr>
          <w:sz w:val="24"/>
          <w:szCs w:val="24"/>
        </w:rPr>
        <w:t xml:space="preserve"> the Search</w:t>
      </w:r>
      <w:r w:rsidR="00DE2A8D">
        <w:rPr>
          <w:sz w:val="24"/>
          <w:szCs w:val="24"/>
        </w:rPr>
        <w:t xml:space="preserve"> results to open that subject</w:t>
      </w:r>
      <w:r>
        <w:rPr>
          <w:sz w:val="24"/>
          <w:szCs w:val="24"/>
        </w:rPr>
        <w:t>.</w:t>
      </w:r>
    </w:p>
    <w:p w:rsidR="003C0DF2" w:rsidRDefault="005D64F8" w:rsidP="001302EB">
      <w:pPr>
        <w:pStyle w:val="ListParagraph"/>
        <w:numPr>
          <w:ilvl w:val="2"/>
          <w:numId w:val="1"/>
        </w:numPr>
        <w:rPr>
          <w:sz w:val="24"/>
          <w:szCs w:val="24"/>
        </w:rPr>
      </w:pPr>
      <w:r>
        <w:rPr>
          <w:sz w:val="24"/>
          <w:szCs w:val="24"/>
        </w:rPr>
        <w:t>The version is displayed on every page:</w:t>
      </w:r>
    </w:p>
    <w:p w:rsidR="005D64F8" w:rsidRPr="005D64F8" w:rsidRDefault="005D64F8" w:rsidP="005D64F8">
      <w:pPr>
        <w:ind w:left="360"/>
        <w:rPr>
          <w:sz w:val="24"/>
          <w:szCs w:val="24"/>
        </w:rPr>
      </w:pPr>
      <w:r>
        <w:rPr>
          <w:noProof/>
        </w:rPr>
        <w:drawing>
          <wp:inline distT="0" distB="0" distL="0" distR="0" wp14:anchorId="1742D0AE" wp14:editId="794C4EF7">
            <wp:extent cx="1743075" cy="5048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743075" cy="504825"/>
                    </a:xfrm>
                    <a:prstGeom prst="rect">
                      <a:avLst/>
                    </a:prstGeom>
                  </pic:spPr>
                </pic:pic>
              </a:graphicData>
            </a:graphic>
          </wp:inline>
        </w:drawing>
      </w:r>
    </w:p>
    <w:p w:rsidR="00AA3041" w:rsidRDefault="002F1131" w:rsidP="001302EB">
      <w:pPr>
        <w:pStyle w:val="ListParagraph"/>
        <w:numPr>
          <w:ilvl w:val="2"/>
          <w:numId w:val="1"/>
        </w:numPr>
        <w:rPr>
          <w:sz w:val="24"/>
          <w:szCs w:val="24"/>
        </w:rPr>
      </w:pPr>
      <w:r>
        <w:rPr>
          <w:sz w:val="24"/>
          <w:szCs w:val="24"/>
        </w:rPr>
        <w:t>A list of subjects who were withdrawn can be viewed on the Search page by selecting the filter options, or using a link provided by the administrator.</w:t>
      </w:r>
    </w:p>
    <w:p w:rsidR="00690453" w:rsidRPr="0003346B" w:rsidRDefault="00AA3041" w:rsidP="0003346B">
      <w:pPr>
        <w:rPr>
          <w:sz w:val="24"/>
          <w:szCs w:val="24"/>
        </w:rPr>
      </w:pPr>
      <w:r>
        <w:rPr>
          <w:noProof/>
        </w:rPr>
        <w:drawing>
          <wp:inline distT="0" distB="0" distL="0" distR="0" wp14:anchorId="7F7E5CED" wp14:editId="2DBFF266">
            <wp:extent cx="4438650" cy="1687730"/>
            <wp:effectExtent l="0" t="0" r="0" b="825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43644" cy="1689629"/>
                    </a:xfrm>
                    <a:prstGeom prst="rect">
                      <a:avLst/>
                    </a:prstGeom>
                  </pic:spPr>
                </pic:pic>
              </a:graphicData>
            </a:graphic>
          </wp:inline>
        </w:drawing>
      </w:r>
    </w:p>
    <w:p w:rsidR="00690453" w:rsidRDefault="00690453" w:rsidP="00690453">
      <w:pPr>
        <w:pStyle w:val="ListParagraph"/>
        <w:numPr>
          <w:ilvl w:val="2"/>
          <w:numId w:val="1"/>
        </w:numPr>
        <w:rPr>
          <w:sz w:val="24"/>
          <w:szCs w:val="24"/>
        </w:rPr>
      </w:pPr>
      <w:r>
        <w:rPr>
          <w:sz w:val="24"/>
          <w:szCs w:val="24"/>
        </w:rPr>
        <w:t>A separate URL for each site can be specified using the Site Creation SOP.</w:t>
      </w:r>
    </w:p>
    <w:p w:rsidR="006F45D2" w:rsidRDefault="006F45D2" w:rsidP="00690453">
      <w:pPr>
        <w:pStyle w:val="ListParagraph"/>
        <w:numPr>
          <w:ilvl w:val="2"/>
          <w:numId w:val="1"/>
        </w:numPr>
        <w:rPr>
          <w:sz w:val="24"/>
          <w:szCs w:val="24"/>
        </w:rPr>
      </w:pPr>
      <w:r>
        <w:rPr>
          <w:sz w:val="24"/>
          <w:szCs w:val="24"/>
        </w:rPr>
        <w:t xml:space="preserve">A lockout mechanism has been implemented to prevent too many guesses for a particular username.  If the same IP address guesses the incorrect password for the same username 3 times in a row, they are locked out for </w:t>
      </w:r>
      <w:r w:rsidR="00E13F94">
        <w:rPr>
          <w:sz w:val="24"/>
          <w:szCs w:val="24"/>
        </w:rPr>
        <w:t>3</w:t>
      </w:r>
      <w:r>
        <w:rPr>
          <w:sz w:val="24"/>
          <w:szCs w:val="24"/>
        </w:rPr>
        <w:t>0 minutes.</w:t>
      </w:r>
      <w:r w:rsidR="00972B44">
        <w:rPr>
          <w:sz w:val="24"/>
          <w:szCs w:val="24"/>
        </w:rPr>
        <w:t xml:space="preserve">  This prevents unauthorized users from guessing a password using brute force and makes the form compliant with 21 CFR Part 11.300 paragraph (d).</w:t>
      </w:r>
      <w:r w:rsidR="00E13F94">
        <w:rPr>
          <w:sz w:val="24"/>
          <w:szCs w:val="24"/>
        </w:rPr>
        <w:t xml:space="preserve">  If a login is invalid 3 times, an e-mail is sent to the system administrator for corrective action to be taken.</w:t>
      </w:r>
    </w:p>
    <w:p w:rsidR="005D64F8" w:rsidRPr="00AA3041" w:rsidRDefault="005D64F8" w:rsidP="0003346B">
      <w:pPr>
        <w:rPr>
          <w:sz w:val="24"/>
          <w:szCs w:val="24"/>
        </w:rPr>
      </w:pPr>
    </w:p>
    <w:p w:rsidR="00AA3041" w:rsidRDefault="00AA3041" w:rsidP="0003346B">
      <w:pPr>
        <w:pStyle w:val="ListParagraph"/>
        <w:numPr>
          <w:ilvl w:val="1"/>
          <w:numId w:val="1"/>
        </w:numPr>
        <w:rPr>
          <w:b/>
          <w:sz w:val="24"/>
          <w:szCs w:val="24"/>
        </w:rPr>
      </w:pPr>
      <w:r w:rsidRPr="0003346B">
        <w:rPr>
          <w:b/>
          <w:sz w:val="24"/>
          <w:szCs w:val="24"/>
        </w:rPr>
        <w:t>Inclusion / Exclusion</w:t>
      </w:r>
    </w:p>
    <w:p w:rsidR="0003346B" w:rsidRDefault="00AA3041" w:rsidP="0003346B">
      <w:pPr>
        <w:ind w:left="360"/>
        <w:rPr>
          <w:sz w:val="24"/>
          <w:szCs w:val="24"/>
        </w:rPr>
      </w:pPr>
      <w:r w:rsidRPr="0003346B">
        <w:rPr>
          <w:sz w:val="24"/>
          <w:szCs w:val="24"/>
        </w:rPr>
        <w:t>The specification for each control will be listed in order of appears, right-to-left, top-down.  If the requirement and intention of a control is the same as a previously stated specification and the same configuration and logic is used on the control, a reference to the bullet point will be used.</w:t>
      </w:r>
      <w:r w:rsidR="00690453">
        <w:rPr>
          <w:sz w:val="24"/>
          <w:szCs w:val="24"/>
        </w:rPr>
        <w:t xml:space="preserve">  In order to reference each control the section title, the prompting question and a brief description of the controls placement is used.</w:t>
      </w:r>
    </w:p>
    <w:p w:rsidR="00BB079F" w:rsidRDefault="00BB079F" w:rsidP="00512E2D">
      <w:pPr>
        <w:pStyle w:val="ListParagraph"/>
        <w:numPr>
          <w:ilvl w:val="2"/>
          <w:numId w:val="1"/>
        </w:numPr>
        <w:rPr>
          <w:sz w:val="24"/>
          <w:szCs w:val="24"/>
          <w:lang w:eastAsia="ar-SA"/>
        </w:rPr>
      </w:pPr>
      <w:r>
        <w:rPr>
          <w:sz w:val="24"/>
          <w:szCs w:val="24"/>
          <w:lang w:eastAsia="ar-SA"/>
        </w:rPr>
        <w:t>This corresponds to requirement 3.2.1.  “All fields are required” is implemented using the Default Validator.  The default validator requires that a value be entered for every field.</w:t>
      </w:r>
    </w:p>
    <w:p w:rsidR="00BB079F" w:rsidRDefault="00BB079F" w:rsidP="00512E2D">
      <w:pPr>
        <w:pStyle w:val="ListParagraph"/>
        <w:numPr>
          <w:ilvl w:val="2"/>
          <w:numId w:val="1"/>
        </w:numPr>
        <w:rPr>
          <w:sz w:val="24"/>
          <w:szCs w:val="24"/>
          <w:lang w:eastAsia="ar-SA"/>
        </w:rPr>
      </w:pPr>
      <w:r>
        <w:rPr>
          <w:sz w:val="24"/>
          <w:szCs w:val="24"/>
          <w:lang w:eastAsia="ar-SA"/>
        </w:rPr>
        <w:t xml:space="preserve">This corresponds to requirement 3.2.2.  The subject ID is automatically assigned when the user clicks “Save” on the first visited page.  The subject ID is incremental as specified in requirement 3.1.19.  The subject ID and other information specified below is displayed in the Global section at the top of the page.  This section is displayed on every page. </w:t>
      </w:r>
    </w:p>
    <w:p w:rsidR="00512E2D" w:rsidRPr="00512E2D" w:rsidRDefault="00512E2D" w:rsidP="00512E2D">
      <w:pPr>
        <w:pStyle w:val="ListParagraph"/>
        <w:numPr>
          <w:ilvl w:val="2"/>
          <w:numId w:val="1"/>
        </w:numPr>
        <w:rPr>
          <w:sz w:val="24"/>
          <w:szCs w:val="24"/>
          <w:lang w:eastAsia="ar-SA"/>
        </w:rPr>
      </w:pPr>
      <w:r w:rsidRPr="00512E2D">
        <w:rPr>
          <w:sz w:val="24"/>
          <w:szCs w:val="24"/>
          <w:lang w:eastAsia="ar-SA"/>
        </w:rPr>
        <w:t>The Inclusion / Exclusion page uses a Page control and contains 3 sections.</w:t>
      </w:r>
    </w:p>
    <w:p w:rsidR="0003346B" w:rsidRPr="00512E2D" w:rsidRDefault="00512E2D" w:rsidP="0003346B">
      <w:pPr>
        <w:pStyle w:val="ListParagraph"/>
        <w:numPr>
          <w:ilvl w:val="2"/>
          <w:numId w:val="1"/>
        </w:numPr>
        <w:rPr>
          <w:sz w:val="24"/>
          <w:szCs w:val="24"/>
          <w:lang w:eastAsia="ar-SA"/>
        </w:rPr>
      </w:pPr>
      <w:r w:rsidRPr="00512E2D">
        <w:rPr>
          <w:sz w:val="24"/>
          <w:szCs w:val="24"/>
          <w:lang w:eastAsia="ar-SA"/>
        </w:rPr>
        <w:t>The first section “Informed consent form” uses a section control.  The first “row” is a header that is a part of the section control.</w:t>
      </w:r>
    </w:p>
    <w:p w:rsidR="0003346B" w:rsidRPr="00512E2D" w:rsidRDefault="00512E2D" w:rsidP="00512E2D">
      <w:pPr>
        <w:pStyle w:val="ListParagraph"/>
        <w:numPr>
          <w:ilvl w:val="2"/>
          <w:numId w:val="1"/>
        </w:numPr>
        <w:rPr>
          <w:sz w:val="24"/>
          <w:szCs w:val="24"/>
          <w:lang w:eastAsia="ar-SA"/>
        </w:rPr>
      </w:pPr>
      <w:r w:rsidRPr="00512E2D">
        <w:rPr>
          <w:sz w:val="24"/>
          <w:szCs w:val="24"/>
          <w:lang w:eastAsia="ar-SA"/>
        </w:rPr>
        <w:t>The second row “</w:t>
      </w:r>
      <w:r w:rsidRPr="00512E2D">
        <w:rPr>
          <w:b/>
          <w:i/>
          <w:sz w:val="24"/>
          <w:szCs w:val="24"/>
        </w:rPr>
        <w:t>Informed Consent Form must be signed…”</w:t>
      </w:r>
      <w:r w:rsidRPr="00512E2D">
        <w:rPr>
          <w:sz w:val="24"/>
          <w:szCs w:val="24"/>
        </w:rPr>
        <w:t xml:space="preserve"> has been included in the output to provide instructions to the users despite the note “***Note: For the requirements listed in sections 3.2-3.11, italicized text indicates requirement notes specific to that section.  Non-italicized text is actual verbiage that should be used” specified in the requirements.</w:t>
      </w:r>
    </w:p>
    <w:p w:rsidR="0003346B" w:rsidRPr="00512E2D" w:rsidRDefault="00512E2D" w:rsidP="00512E2D">
      <w:pPr>
        <w:pStyle w:val="ListParagraph"/>
        <w:numPr>
          <w:ilvl w:val="2"/>
          <w:numId w:val="1"/>
        </w:numPr>
        <w:rPr>
          <w:sz w:val="24"/>
          <w:szCs w:val="24"/>
          <w:lang w:eastAsia="ar-SA"/>
        </w:rPr>
      </w:pPr>
      <w:r w:rsidRPr="00512E2D">
        <w:rPr>
          <w:sz w:val="24"/>
          <w:szCs w:val="24"/>
          <w:lang w:eastAsia="ar-SA"/>
        </w:rPr>
        <w:t>The third row uses a Label control which just displays the text “Is informed consent process completed, with Informed Consent Form signed?”</w:t>
      </w:r>
    </w:p>
    <w:p w:rsidR="00512E2D" w:rsidRPr="00512E2D" w:rsidRDefault="00512E2D" w:rsidP="00512E2D">
      <w:pPr>
        <w:pStyle w:val="ListParagraph"/>
        <w:numPr>
          <w:ilvl w:val="2"/>
          <w:numId w:val="1"/>
        </w:numPr>
        <w:rPr>
          <w:sz w:val="24"/>
          <w:szCs w:val="24"/>
          <w:lang w:eastAsia="ar-SA"/>
        </w:rPr>
      </w:pPr>
      <w:r>
        <w:rPr>
          <w:sz w:val="24"/>
          <w:szCs w:val="24"/>
          <w:lang w:eastAsia="ar-SA"/>
        </w:rPr>
        <w:t>The instructional text “When no is selected” is implemented using a Normal dependency control.  This control looks at selected values and makes controls such as warning notices in this case visible or invisible while the user interacts with the page.</w:t>
      </w:r>
      <w:r w:rsidR="007C3BF8">
        <w:rPr>
          <w:sz w:val="24"/>
          <w:szCs w:val="24"/>
          <w:lang w:eastAsia="ar-SA"/>
        </w:rPr>
        <w:t xml:space="preserve">  In this case, the label “</w:t>
      </w:r>
      <w:r w:rsidR="007C3BF8">
        <w:rPr>
          <w:i/>
        </w:rPr>
        <w:t>the subject may not participate in the study” is displayed when the user selects “No”.</w:t>
      </w:r>
    </w:p>
    <w:p w:rsidR="0003346B" w:rsidRPr="00512E2D" w:rsidRDefault="00512E2D" w:rsidP="0003346B">
      <w:pPr>
        <w:pStyle w:val="ListParagraph"/>
        <w:numPr>
          <w:ilvl w:val="2"/>
          <w:numId w:val="1"/>
        </w:numPr>
        <w:rPr>
          <w:sz w:val="24"/>
          <w:szCs w:val="24"/>
          <w:lang w:eastAsia="ar-SA"/>
        </w:rPr>
      </w:pPr>
      <w:r w:rsidRPr="00512E2D">
        <w:rPr>
          <w:sz w:val="24"/>
          <w:szCs w:val="24"/>
          <w:lang w:eastAsia="ar-SA"/>
        </w:rPr>
        <w:t xml:space="preserve">The third row, the control on the right.  All controls that require a user to select just 1 option </w:t>
      </w:r>
      <w:r w:rsidR="007C3BF8">
        <w:rPr>
          <w:sz w:val="24"/>
          <w:szCs w:val="24"/>
          <w:lang w:eastAsia="ar-SA"/>
        </w:rPr>
        <w:t>uses a Radio control, unless otherwise specified in this document or by italicized text.</w:t>
      </w:r>
    </w:p>
    <w:p w:rsidR="0003346B" w:rsidRDefault="007C3BF8" w:rsidP="0003346B">
      <w:pPr>
        <w:pStyle w:val="ListParagraph"/>
        <w:numPr>
          <w:ilvl w:val="2"/>
          <w:numId w:val="1"/>
        </w:numPr>
        <w:rPr>
          <w:sz w:val="24"/>
          <w:szCs w:val="24"/>
          <w:lang w:eastAsia="ar-SA"/>
        </w:rPr>
      </w:pPr>
      <w:r>
        <w:rPr>
          <w:sz w:val="24"/>
          <w:szCs w:val="24"/>
          <w:lang w:eastAsia="ar-SA"/>
        </w:rPr>
        <w:t>Date and time appears when yes is selected using a Normal dependency describes in 4.2.5.</w:t>
      </w:r>
    </w:p>
    <w:p w:rsidR="007C3BF8" w:rsidRDefault="007C3BF8" w:rsidP="0003346B">
      <w:pPr>
        <w:pStyle w:val="ListParagraph"/>
        <w:numPr>
          <w:ilvl w:val="2"/>
          <w:numId w:val="1"/>
        </w:numPr>
        <w:rPr>
          <w:sz w:val="24"/>
          <w:szCs w:val="24"/>
          <w:lang w:eastAsia="ar-SA"/>
        </w:rPr>
      </w:pPr>
      <w:r>
        <w:rPr>
          <w:sz w:val="24"/>
          <w:szCs w:val="24"/>
          <w:lang w:eastAsia="ar-SA"/>
        </w:rPr>
        <w:t>The fourth row uses a Label, Radio, and normal dependency controls.</w:t>
      </w:r>
    </w:p>
    <w:p w:rsidR="007C3BF8" w:rsidRDefault="007C3BF8" w:rsidP="007C3BF8">
      <w:pPr>
        <w:pStyle w:val="ListParagraph"/>
        <w:numPr>
          <w:ilvl w:val="2"/>
          <w:numId w:val="1"/>
        </w:numPr>
        <w:rPr>
          <w:sz w:val="24"/>
          <w:szCs w:val="24"/>
          <w:lang w:eastAsia="ar-SA"/>
        </w:rPr>
      </w:pPr>
      <w:r>
        <w:rPr>
          <w:sz w:val="24"/>
          <w:szCs w:val="24"/>
          <w:lang w:eastAsia="ar-SA"/>
        </w:rPr>
        <w:t>The instruction “</w:t>
      </w:r>
      <w:r w:rsidRPr="007C3BF8">
        <w:rPr>
          <w:sz w:val="24"/>
          <w:szCs w:val="24"/>
          <w:lang w:eastAsia="ar-SA"/>
        </w:rPr>
        <w:t>All questions in this section must be answered “Yes”</w:t>
      </w:r>
      <w:r>
        <w:rPr>
          <w:sz w:val="24"/>
          <w:szCs w:val="24"/>
          <w:lang w:eastAsia="ar-SA"/>
        </w:rPr>
        <w:t>” appears to the user on the form.</w:t>
      </w:r>
    </w:p>
    <w:p w:rsidR="007C3BF8" w:rsidRDefault="007C3BF8" w:rsidP="007C3BF8">
      <w:pPr>
        <w:pStyle w:val="ListParagraph"/>
        <w:numPr>
          <w:ilvl w:val="2"/>
          <w:numId w:val="1"/>
        </w:numPr>
        <w:rPr>
          <w:sz w:val="24"/>
          <w:szCs w:val="24"/>
          <w:lang w:eastAsia="ar-SA"/>
        </w:rPr>
      </w:pPr>
      <w:r>
        <w:rPr>
          <w:sz w:val="24"/>
          <w:szCs w:val="24"/>
          <w:lang w:eastAsia="ar-SA"/>
        </w:rPr>
        <w:t>The requirement “</w:t>
      </w:r>
      <w:r w:rsidRPr="007C3BF8">
        <w:rPr>
          <w:sz w:val="24"/>
          <w:szCs w:val="24"/>
          <w:lang w:eastAsia="ar-SA"/>
        </w:rPr>
        <w:t>If “No” is checked for any subject for exclusion criteria, a reminder appears saying,</w:t>
      </w:r>
      <w:r>
        <w:rPr>
          <w:sz w:val="24"/>
          <w:szCs w:val="24"/>
          <w:lang w:eastAsia="ar-SA"/>
        </w:rPr>
        <w:t>” is implemented using a Normal dependency described in 4.2.5</w:t>
      </w:r>
    </w:p>
    <w:p w:rsidR="007C3BF8" w:rsidRDefault="007C3BF8" w:rsidP="007C3BF8">
      <w:pPr>
        <w:pStyle w:val="ListParagraph"/>
        <w:numPr>
          <w:ilvl w:val="2"/>
          <w:numId w:val="1"/>
        </w:numPr>
        <w:rPr>
          <w:sz w:val="24"/>
          <w:szCs w:val="24"/>
          <w:lang w:eastAsia="ar-SA"/>
        </w:rPr>
      </w:pPr>
      <w:r>
        <w:rPr>
          <w:sz w:val="24"/>
          <w:szCs w:val="24"/>
          <w:lang w:eastAsia="ar-SA"/>
        </w:rPr>
        <w:t>Exclusion criteria – row 5 – “</w:t>
      </w:r>
      <w:r w:rsidRPr="007C3BF8">
        <w:rPr>
          <w:sz w:val="24"/>
          <w:szCs w:val="24"/>
          <w:lang w:eastAsia="ar-SA"/>
        </w:rPr>
        <w:t>Dropdown options (1 or more selections required)</w:t>
      </w:r>
      <w:r>
        <w:rPr>
          <w:sz w:val="24"/>
          <w:szCs w:val="24"/>
          <w:lang w:eastAsia="ar-SA"/>
        </w:rPr>
        <w:t>”.  When more than one option can be selected, a Checkbox control is used.</w:t>
      </w:r>
    </w:p>
    <w:p w:rsidR="007C3BF8" w:rsidRDefault="007C3BF8" w:rsidP="007C3BF8">
      <w:pPr>
        <w:pStyle w:val="ListParagraph"/>
        <w:numPr>
          <w:ilvl w:val="2"/>
          <w:numId w:val="1"/>
        </w:numPr>
        <w:rPr>
          <w:sz w:val="24"/>
          <w:szCs w:val="24"/>
          <w:lang w:eastAsia="ar-SA"/>
        </w:rPr>
      </w:pPr>
      <w:r>
        <w:rPr>
          <w:sz w:val="24"/>
          <w:szCs w:val="24"/>
          <w:lang w:eastAsia="ar-SA"/>
        </w:rPr>
        <w:t>Exclusion criteria – row 5 – For blank lines, such as “Other ______” a Text control is used to allow text to be entered without restriction.</w:t>
      </w:r>
    </w:p>
    <w:p w:rsidR="007C3BF8" w:rsidRDefault="006341BC" w:rsidP="006341BC">
      <w:pPr>
        <w:pStyle w:val="ListParagraph"/>
        <w:numPr>
          <w:ilvl w:val="2"/>
          <w:numId w:val="1"/>
        </w:numPr>
        <w:rPr>
          <w:sz w:val="24"/>
          <w:szCs w:val="24"/>
          <w:lang w:eastAsia="ar-SA"/>
        </w:rPr>
      </w:pPr>
      <w:r>
        <w:rPr>
          <w:sz w:val="24"/>
          <w:szCs w:val="24"/>
          <w:lang w:eastAsia="ar-SA"/>
        </w:rPr>
        <w:t xml:space="preserve">Exclusion criteria – row 5 - </w:t>
      </w:r>
      <w:r w:rsidRPr="006341BC">
        <w:rPr>
          <w:sz w:val="24"/>
          <w:szCs w:val="24"/>
          <w:lang w:eastAsia="ar-SA"/>
        </w:rPr>
        <w:t>Date administered: _ _ / _ _ _ / _ _ _ _</w:t>
      </w:r>
      <w:r>
        <w:rPr>
          <w:sz w:val="24"/>
          <w:szCs w:val="24"/>
          <w:lang w:eastAsia="ar-SA"/>
        </w:rPr>
        <w:t>.  All date fields use the Date control</w:t>
      </w:r>
      <w:r w:rsidR="00A82EF8">
        <w:rPr>
          <w:sz w:val="24"/>
          <w:szCs w:val="24"/>
          <w:lang w:eastAsia="ar-SA"/>
        </w:rPr>
        <w:t>.  The date control accepts an option day and month unless it is specified “Full date required”.  All date use the format described in part 4.1.16.</w:t>
      </w:r>
    </w:p>
    <w:p w:rsidR="00BB079F" w:rsidRDefault="00BB079F" w:rsidP="006341BC">
      <w:pPr>
        <w:pStyle w:val="ListParagraph"/>
        <w:numPr>
          <w:ilvl w:val="2"/>
          <w:numId w:val="1"/>
        </w:numPr>
        <w:rPr>
          <w:sz w:val="24"/>
          <w:szCs w:val="24"/>
          <w:lang w:eastAsia="ar-SA"/>
        </w:rPr>
      </w:pPr>
      <w:proofErr w:type="spellStart"/>
      <w:r>
        <w:rPr>
          <w:sz w:val="24"/>
          <w:szCs w:val="24"/>
          <w:lang w:eastAsia="ar-SA"/>
        </w:rPr>
        <w:t>Exlusion</w:t>
      </w:r>
      <w:proofErr w:type="spellEnd"/>
      <w:r>
        <w:rPr>
          <w:sz w:val="24"/>
          <w:szCs w:val="24"/>
          <w:lang w:eastAsia="ar-SA"/>
        </w:rPr>
        <w:t xml:space="preserve"> criteria – the last row uses the magic phrase “Only one is required” and therefore uses a Radio control.</w:t>
      </w:r>
    </w:p>
    <w:p w:rsidR="00BB079F" w:rsidRPr="00BB079F" w:rsidRDefault="00BB079F" w:rsidP="00BB079F">
      <w:pPr>
        <w:pStyle w:val="ListParagraph"/>
        <w:numPr>
          <w:ilvl w:val="1"/>
          <w:numId w:val="1"/>
        </w:numPr>
        <w:rPr>
          <w:b/>
          <w:sz w:val="24"/>
          <w:szCs w:val="24"/>
          <w:lang w:eastAsia="ar-SA"/>
        </w:rPr>
      </w:pPr>
      <w:r w:rsidRPr="00BB079F">
        <w:rPr>
          <w:b/>
          <w:sz w:val="24"/>
          <w:szCs w:val="24"/>
          <w:lang w:eastAsia="ar-SA"/>
        </w:rPr>
        <w:t>Demographics</w:t>
      </w:r>
    </w:p>
    <w:p w:rsidR="00BB079F" w:rsidRDefault="00BB079F" w:rsidP="00BB079F">
      <w:pPr>
        <w:pStyle w:val="ListParagraph"/>
        <w:numPr>
          <w:ilvl w:val="2"/>
          <w:numId w:val="1"/>
        </w:numPr>
        <w:rPr>
          <w:sz w:val="24"/>
          <w:szCs w:val="24"/>
          <w:lang w:eastAsia="ar-SA"/>
        </w:rPr>
      </w:pPr>
      <w:r>
        <w:rPr>
          <w:sz w:val="24"/>
          <w:szCs w:val="24"/>
          <w:lang w:eastAsia="ar-SA"/>
        </w:rPr>
        <w:t>All fields are required by the Default validator.</w:t>
      </w:r>
    </w:p>
    <w:p w:rsidR="00BB079F" w:rsidRDefault="00BB079F" w:rsidP="00BB079F">
      <w:pPr>
        <w:pStyle w:val="ListParagraph"/>
        <w:numPr>
          <w:ilvl w:val="2"/>
          <w:numId w:val="1"/>
        </w:numPr>
        <w:rPr>
          <w:sz w:val="24"/>
          <w:szCs w:val="24"/>
          <w:lang w:eastAsia="ar-SA"/>
        </w:rPr>
      </w:pPr>
      <w:r>
        <w:rPr>
          <w:sz w:val="24"/>
          <w:szCs w:val="24"/>
          <w:lang w:eastAsia="ar-SA"/>
        </w:rPr>
        <w:t>When the subject information is saved, the {Gender} and like fields are replaced with their selected value.</w:t>
      </w:r>
    </w:p>
    <w:p w:rsidR="00BB079F" w:rsidRDefault="00BB079F" w:rsidP="00BB079F">
      <w:pPr>
        <w:pStyle w:val="ListParagraph"/>
        <w:numPr>
          <w:ilvl w:val="2"/>
          <w:numId w:val="1"/>
        </w:numPr>
        <w:rPr>
          <w:sz w:val="24"/>
          <w:szCs w:val="24"/>
          <w:lang w:eastAsia="ar-SA"/>
        </w:rPr>
      </w:pPr>
      <w:r>
        <w:rPr>
          <w:sz w:val="24"/>
          <w:szCs w:val="24"/>
          <w:lang w:eastAsia="ar-SA"/>
        </w:rPr>
        <w:t xml:space="preserve">Subject Initials – A </w:t>
      </w:r>
      <w:proofErr w:type="spellStart"/>
      <w:r>
        <w:rPr>
          <w:sz w:val="24"/>
          <w:szCs w:val="24"/>
          <w:lang w:eastAsia="ar-SA"/>
        </w:rPr>
        <w:t>RegExp</w:t>
      </w:r>
      <w:proofErr w:type="spellEnd"/>
      <w:r>
        <w:rPr>
          <w:sz w:val="24"/>
          <w:szCs w:val="24"/>
          <w:lang w:eastAsia="ar-SA"/>
        </w:rPr>
        <w:t xml:space="preserve"> validator is used to ensure this field contains two or three letters that serve as initials.</w:t>
      </w:r>
    </w:p>
    <w:p w:rsidR="00BB079F" w:rsidRDefault="000D0793" w:rsidP="00BB079F">
      <w:pPr>
        <w:pStyle w:val="ListParagraph"/>
        <w:numPr>
          <w:ilvl w:val="2"/>
          <w:numId w:val="1"/>
        </w:numPr>
        <w:rPr>
          <w:sz w:val="24"/>
          <w:szCs w:val="24"/>
          <w:lang w:eastAsia="ar-SA"/>
        </w:rPr>
      </w:pPr>
      <w:r>
        <w:rPr>
          <w:sz w:val="24"/>
          <w:szCs w:val="24"/>
          <w:lang w:eastAsia="ar-SA"/>
        </w:rPr>
        <w:t>Date of birth – Uses</w:t>
      </w:r>
      <w:r w:rsidR="00C45259">
        <w:rPr>
          <w:sz w:val="24"/>
          <w:szCs w:val="24"/>
          <w:lang w:eastAsia="ar-SA"/>
        </w:rPr>
        <w:t xml:space="preserve"> the Age validator to compare the date of birth entered and the date the subject was entered in to the system</w:t>
      </w:r>
      <w:r>
        <w:rPr>
          <w:sz w:val="24"/>
          <w:szCs w:val="24"/>
          <w:lang w:eastAsia="ar-SA"/>
        </w:rPr>
        <w:t>.</w:t>
      </w:r>
    </w:p>
    <w:p w:rsidR="000D0793" w:rsidRPr="000D0793" w:rsidRDefault="000D0793" w:rsidP="000D0793">
      <w:pPr>
        <w:pStyle w:val="ListParagraph"/>
        <w:numPr>
          <w:ilvl w:val="1"/>
          <w:numId w:val="1"/>
        </w:numPr>
        <w:rPr>
          <w:b/>
          <w:sz w:val="24"/>
          <w:szCs w:val="24"/>
          <w:lang w:eastAsia="ar-SA"/>
        </w:rPr>
      </w:pPr>
      <w:r w:rsidRPr="000D0793">
        <w:rPr>
          <w:b/>
          <w:sz w:val="24"/>
          <w:szCs w:val="24"/>
          <w:lang w:eastAsia="ar-SA"/>
        </w:rPr>
        <w:t>Subject Disposition</w:t>
      </w:r>
    </w:p>
    <w:p w:rsidR="000D0793" w:rsidRDefault="000D0793" w:rsidP="000D0793">
      <w:pPr>
        <w:pStyle w:val="ListParagraph"/>
        <w:numPr>
          <w:ilvl w:val="2"/>
          <w:numId w:val="1"/>
        </w:numPr>
        <w:rPr>
          <w:sz w:val="24"/>
          <w:szCs w:val="24"/>
          <w:lang w:eastAsia="ar-SA"/>
        </w:rPr>
      </w:pPr>
      <w:r>
        <w:rPr>
          <w:sz w:val="24"/>
          <w:szCs w:val="24"/>
          <w:lang w:eastAsia="ar-SA"/>
        </w:rPr>
        <w:t>Device serial number – multiple lines (____) are specified which indicates the use of a Text control, since there are many lines; the {Multiline} option is used.  When “Not applicable” is checked, the {Disable} dependency that is used grays out the textbox and disables input.  The textbox will not be saved if it is disabled.</w:t>
      </w:r>
    </w:p>
    <w:p w:rsidR="000D0793" w:rsidRDefault="00C45259" w:rsidP="000D0793">
      <w:pPr>
        <w:pStyle w:val="ListParagraph"/>
        <w:numPr>
          <w:ilvl w:val="2"/>
          <w:numId w:val="1"/>
        </w:numPr>
        <w:rPr>
          <w:sz w:val="24"/>
          <w:szCs w:val="24"/>
          <w:lang w:eastAsia="ar-SA"/>
        </w:rPr>
      </w:pPr>
      <w:r>
        <w:rPr>
          <w:sz w:val="24"/>
          <w:szCs w:val="24"/>
          <w:lang w:eastAsia="ar-SA"/>
        </w:rPr>
        <w:t xml:space="preserve">“Is full scanning procedure completed?” – Uses the </w:t>
      </w:r>
      <w:proofErr w:type="spellStart"/>
      <w:r>
        <w:rPr>
          <w:sz w:val="24"/>
          <w:szCs w:val="24"/>
          <w:lang w:eastAsia="ar-SA"/>
        </w:rPr>
        <w:t>DateCompare</w:t>
      </w:r>
      <w:proofErr w:type="spellEnd"/>
      <w:r>
        <w:rPr>
          <w:sz w:val="24"/>
          <w:szCs w:val="24"/>
          <w:lang w:eastAsia="ar-SA"/>
        </w:rPr>
        <w:t xml:space="preserve"> control to compare the date entered with the date scanned.  If the subject enters a date before the date of consent a warning message is displayed.</w:t>
      </w:r>
    </w:p>
    <w:p w:rsidR="009B7325" w:rsidRDefault="009B7325" w:rsidP="000D0793">
      <w:pPr>
        <w:pStyle w:val="ListParagraph"/>
        <w:numPr>
          <w:ilvl w:val="2"/>
          <w:numId w:val="1"/>
        </w:numPr>
        <w:rPr>
          <w:sz w:val="24"/>
          <w:szCs w:val="24"/>
          <w:lang w:eastAsia="ar-SA"/>
        </w:rPr>
      </w:pPr>
      <w:r>
        <w:rPr>
          <w:sz w:val="24"/>
          <w:szCs w:val="24"/>
          <w:lang w:eastAsia="ar-SA"/>
        </w:rPr>
        <w:t>“Is full scanning procedure completed?” – Uses a radio control for No, Yes.  Uses a Date control for date and a Time control for collecting time.</w:t>
      </w:r>
    </w:p>
    <w:p w:rsidR="009B7325" w:rsidRPr="009B7325" w:rsidRDefault="009B7325" w:rsidP="009B7325">
      <w:pPr>
        <w:pStyle w:val="ListParagraph"/>
        <w:numPr>
          <w:ilvl w:val="2"/>
          <w:numId w:val="1"/>
        </w:numPr>
        <w:rPr>
          <w:sz w:val="24"/>
          <w:szCs w:val="24"/>
          <w:lang w:eastAsia="ar-SA"/>
        </w:rPr>
      </w:pPr>
      <w:r>
        <w:rPr>
          <w:sz w:val="24"/>
          <w:szCs w:val="24"/>
          <w:lang w:eastAsia="ar-SA"/>
        </w:rPr>
        <w:t>“</w:t>
      </w:r>
      <w:r w:rsidRPr="009B7325">
        <w:rPr>
          <w:sz w:val="24"/>
          <w:szCs w:val="24"/>
          <w:lang w:eastAsia="ar-SA"/>
        </w:rPr>
        <w:t>If yes, why was the subject withdrawn?</w:t>
      </w:r>
      <w:r>
        <w:rPr>
          <w:sz w:val="24"/>
          <w:szCs w:val="24"/>
          <w:lang w:eastAsia="ar-SA"/>
        </w:rPr>
        <w:t xml:space="preserve"> </w:t>
      </w:r>
      <w:r w:rsidRPr="009B7325">
        <w:rPr>
          <w:sz w:val="24"/>
          <w:szCs w:val="24"/>
          <w:lang w:eastAsia="ar-SA"/>
        </w:rPr>
        <w:t>(Select the primary reason)</w:t>
      </w:r>
      <w:r>
        <w:rPr>
          <w:sz w:val="24"/>
          <w:szCs w:val="24"/>
          <w:lang w:eastAsia="ar-SA"/>
        </w:rPr>
        <w:t>” uses a Select control (aka dropdown).</w:t>
      </w:r>
    </w:p>
    <w:p w:rsidR="009B7325" w:rsidRDefault="009B7325" w:rsidP="009B7325">
      <w:pPr>
        <w:pStyle w:val="ListParagraph"/>
        <w:numPr>
          <w:ilvl w:val="2"/>
          <w:numId w:val="1"/>
        </w:numPr>
        <w:rPr>
          <w:sz w:val="24"/>
          <w:szCs w:val="24"/>
          <w:lang w:eastAsia="ar-SA"/>
        </w:rPr>
      </w:pPr>
      <w:r>
        <w:rPr>
          <w:sz w:val="24"/>
          <w:szCs w:val="24"/>
          <w:lang w:eastAsia="ar-SA"/>
        </w:rPr>
        <w:t xml:space="preserve">“Is the image quality satisfactory” - </w:t>
      </w:r>
      <w:r w:rsidRPr="009B7325">
        <w:rPr>
          <w:sz w:val="24"/>
          <w:szCs w:val="24"/>
          <w:lang w:eastAsia="ar-SA"/>
        </w:rPr>
        <w:t>Name of individual performing assessment:</w:t>
      </w:r>
      <w:r>
        <w:rPr>
          <w:sz w:val="24"/>
          <w:szCs w:val="24"/>
          <w:lang w:eastAsia="ar-SA"/>
        </w:rPr>
        <w:t xml:space="preserve"> - Uses a Label control that displays the last user to change the status of the of the Radio control No, Yes.</w:t>
      </w:r>
    </w:p>
    <w:p w:rsidR="009B7325" w:rsidRDefault="009B7325" w:rsidP="009B7325">
      <w:pPr>
        <w:pStyle w:val="ListParagraph"/>
        <w:numPr>
          <w:ilvl w:val="2"/>
          <w:numId w:val="1"/>
        </w:numPr>
        <w:rPr>
          <w:sz w:val="24"/>
          <w:szCs w:val="24"/>
          <w:lang w:eastAsia="ar-SA"/>
        </w:rPr>
      </w:pPr>
      <w:r>
        <w:rPr>
          <w:sz w:val="24"/>
          <w:szCs w:val="24"/>
          <w:lang w:eastAsia="ar-SA"/>
        </w:rPr>
        <w:t>The “Other:” options and withdrawn boxes use a Text control.</w:t>
      </w:r>
    </w:p>
    <w:p w:rsidR="000D0793" w:rsidRDefault="00C45259" w:rsidP="000D0793">
      <w:pPr>
        <w:pStyle w:val="ListParagraph"/>
        <w:numPr>
          <w:ilvl w:val="2"/>
          <w:numId w:val="1"/>
        </w:numPr>
        <w:rPr>
          <w:sz w:val="24"/>
          <w:szCs w:val="24"/>
          <w:lang w:eastAsia="ar-SA"/>
        </w:rPr>
      </w:pPr>
      <w:r>
        <w:rPr>
          <w:sz w:val="24"/>
          <w:szCs w:val="24"/>
          <w:lang w:eastAsia="ar-SA"/>
        </w:rPr>
        <w:t>Notes – Is disabled if N/A is checked.</w:t>
      </w:r>
    </w:p>
    <w:p w:rsidR="00C45259" w:rsidRPr="00096BA3" w:rsidRDefault="00096BA3" w:rsidP="00096BA3">
      <w:pPr>
        <w:pStyle w:val="ListParagraph"/>
        <w:numPr>
          <w:ilvl w:val="1"/>
          <w:numId w:val="1"/>
        </w:numPr>
        <w:rPr>
          <w:b/>
          <w:sz w:val="24"/>
          <w:szCs w:val="24"/>
          <w:lang w:eastAsia="ar-SA"/>
        </w:rPr>
      </w:pPr>
      <w:r w:rsidRPr="00096BA3">
        <w:rPr>
          <w:b/>
          <w:sz w:val="24"/>
          <w:szCs w:val="24"/>
          <w:lang w:eastAsia="ar-SA"/>
        </w:rPr>
        <w:t>Adverse Events</w:t>
      </w:r>
    </w:p>
    <w:p w:rsidR="00096BA3" w:rsidRDefault="00DB6A16" w:rsidP="00096BA3">
      <w:pPr>
        <w:pStyle w:val="ListParagraph"/>
        <w:numPr>
          <w:ilvl w:val="2"/>
          <w:numId w:val="1"/>
        </w:numPr>
        <w:rPr>
          <w:sz w:val="24"/>
          <w:szCs w:val="24"/>
          <w:lang w:eastAsia="ar-SA"/>
        </w:rPr>
      </w:pPr>
      <w:r>
        <w:rPr>
          <w:sz w:val="24"/>
          <w:szCs w:val="24"/>
          <w:lang w:eastAsia="ar-SA"/>
        </w:rPr>
        <w:t xml:space="preserve">Adverse Event ID is generated based on the index of the adverse event entry.  When “Reported previously?” is answered Yes, the user is required to select an existing event as the “parent” of the previously reported event.  This uses the </w:t>
      </w:r>
      <w:proofErr w:type="spellStart"/>
      <w:r>
        <w:rPr>
          <w:sz w:val="24"/>
          <w:szCs w:val="24"/>
          <w:lang w:eastAsia="ar-SA"/>
        </w:rPr>
        <w:t>SelectIndex</w:t>
      </w:r>
      <w:proofErr w:type="spellEnd"/>
      <w:r>
        <w:rPr>
          <w:sz w:val="24"/>
          <w:szCs w:val="24"/>
          <w:lang w:eastAsia="ar-SA"/>
        </w:rPr>
        <w:t xml:space="preserve"> control.</w:t>
      </w:r>
      <w:r w:rsidR="00B254D6">
        <w:rPr>
          <w:sz w:val="24"/>
          <w:szCs w:val="24"/>
          <w:lang w:eastAsia="ar-SA"/>
        </w:rPr>
        <w:t xml:space="preserve">  When an event is removed, that index must be re-selected.</w:t>
      </w:r>
    </w:p>
    <w:p w:rsidR="00D37838" w:rsidRDefault="00D37838" w:rsidP="00096BA3">
      <w:pPr>
        <w:pStyle w:val="ListParagraph"/>
        <w:numPr>
          <w:ilvl w:val="2"/>
          <w:numId w:val="1"/>
        </w:numPr>
        <w:rPr>
          <w:sz w:val="24"/>
          <w:szCs w:val="24"/>
          <w:lang w:eastAsia="ar-SA"/>
        </w:rPr>
      </w:pPr>
      <w:r>
        <w:rPr>
          <w:sz w:val="24"/>
          <w:szCs w:val="24"/>
          <w:lang w:eastAsia="ar-SA"/>
        </w:rPr>
        <w:t>Event code – Select control</w:t>
      </w:r>
    </w:p>
    <w:p w:rsidR="00D37838" w:rsidRDefault="00D37838" w:rsidP="00096BA3">
      <w:pPr>
        <w:pStyle w:val="ListParagraph"/>
        <w:numPr>
          <w:ilvl w:val="2"/>
          <w:numId w:val="1"/>
        </w:numPr>
        <w:rPr>
          <w:sz w:val="24"/>
          <w:szCs w:val="24"/>
          <w:lang w:eastAsia="ar-SA"/>
        </w:rPr>
      </w:pPr>
      <w:r>
        <w:rPr>
          <w:sz w:val="24"/>
          <w:szCs w:val="24"/>
          <w:lang w:eastAsia="ar-SA"/>
        </w:rPr>
        <w:t>Other (specify): ____ - Uses a Text control and a Normal dependency to make it visible when Other is selected from Event Code.</w:t>
      </w:r>
    </w:p>
    <w:p w:rsidR="00D37838" w:rsidRDefault="00D37838" w:rsidP="00096BA3">
      <w:pPr>
        <w:pStyle w:val="ListParagraph"/>
        <w:numPr>
          <w:ilvl w:val="2"/>
          <w:numId w:val="1"/>
        </w:numPr>
        <w:rPr>
          <w:sz w:val="24"/>
          <w:szCs w:val="24"/>
          <w:lang w:eastAsia="ar-SA"/>
        </w:rPr>
      </w:pPr>
      <w:r>
        <w:rPr>
          <w:sz w:val="24"/>
          <w:szCs w:val="24"/>
          <w:lang w:eastAsia="ar-SA"/>
        </w:rPr>
        <w:t>Event occurred uses a Radio control.</w:t>
      </w:r>
    </w:p>
    <w:p w:rsidR="00D37838" w:rsidRDefault="00D37838" w:rsidP="00096BA3">
      <w:pPr>
        <w:pStyle w:val="ListParagraph"/>
        <w:numPr>
          <w:ilvl w:val="2"/>
          <w:numId w:val="1"/>
        </w:numPr>
        <w:rPr>
          <w:sz w:val="24"/>
          <w:szCs w:val="24"/>
          <w:lang w:eastAsia="ar-SA"/>
        </w:rPr>
      </w:pPr>
      <w:r>
        <w:rPr>
          <w:sz w:val="24"/>
          <w:szCs w:val="24"/>
          <w:lang w:eastAsia="ar-SA"/>
        </w:rPr>
        <w:t xml:space="preserve">“If results in death” – Uses a Date control and a Normal dependency to be displayed </w:t>
      </w:r>
      <w:r w:rsidR="0090071E">
        <w:rPr>
          <w:sz w:val="24"/>
          <w:szCs w:val="24"/>
          <w:lang w:eastAsia="ar-SA"/>
        </w:rPr>
        <w:t>only when “Results in death” is checked for the question “If serious, what was the reason?”</w:t>
      </w:r>
    </w:p>
    <w:p w:rsidR="0090071E" w:rsidRDefault="0090071E" w:rsidP="00096BA3">
      <w:pPr>
        <w:pStyle w:val="ListParagraph"/>
        <w:numPr>
          <w:ilvl w:val="2"/>
          <w:numId w:val="1"/>
        </w:numPr>
        <w:rPr>
          <w:sz w:val="24"/>
          <w:szCs w:val="24"/>
          <w:lang w:eastAsia="ar-SA"/>
        </w:rPr>
      </w:pPr>
      <w:r>
        <w:rPr>
          <w:sz w:val="24"/>
          <w:szCs w:val="24"/>
          <w:lang w:eastAsia="ar-SA"/>
        </w:rPr>
        <w:t>Reviewed by principle investigator uses a Login control to prompt for the password when the check status changes.</w:t>
      </w:r>
    </w:p>
    <w:p w:rsidR="00BC73C0" w:rsidRDefault="00BC73C0" w:rsidP="00096BA3">
      <w:pPr>
        <w:pStyle w:val="ListParagraph"/>
        <w:numPr>
          <w:ilvl w:val="2"/>
          <w:numId w:val="1"/>
        </w:numPr>
        <w:rPr>
          <w:sz w:val="24"/>
          <w:szCs w:val="24"/>
          <w:lang w:eastAsia="ar-SA"/>
        </w:rPr>
      </w:pPr>
      <w:r>
        <w:rPr>
          <w:sz w:val="24"/>
          <w:szCs w:val="24"/>
          <w:lang w:eastAsia="ar-SA"/>
        </w:rPr>
        <w:t>An Email control is placed on this page to send an e-mail when “Did the subject experience and adverse event?” is selected as Yes and saved.</w:t>
      </w:r>
    </w:p>
    <w:p w:rsidR="00BC73C0" w:rsidRDefault="00BC73C0" w:rsidP="00096BA3">
      <w:pPr>
        <w:pStyle w:val="ListParagraph"/>
        <w:numPr>
          <w:ilvl w:val="2"/>
          <w:numId w:val="1"/>
        </w:numPr>
        <w:rPr>
          <w:sz w:val="24"/>
          <w:szCs w:val="24"/>
          <w:lang w:eastAsia="ar-SA"/>
        </w:rPr>
      </w:pPr>
      <w:r>
        <w:rPr>
          <w:sz w:val="24"/>
          <w:szCs w:val="24"/>
          <w:lang w:eastAsia="ar-SA"/>
        </w:rPr>
        <w:t>“Display audit trail” uses an Audit control which when displayed shows a list of all the times the user clicked the Save button.</w:t>
      </w:r>
    </w:p>
    <w:p w:rsidR="00BC73C0" w:rsidRPr="00BC73C0" w:rsidRDefault="00BC73C0" w:rsidP="00BC73C0">
      <w:pPr>
        <w:pStyle w:val="ListParagraph"/>
        <w:numPr>
          <w:ilvl w:val="1"/>
          <w:numId w:val="1"/>
        </w:numPr>
        <w:rPr>
          <w:b/>
          <w:sz w:val="24"/>
          <w:szCs w:val="24"/>
          <w:lang w:eastAsia="ar-SA"/>
        </w:rPr>
      </w:pPr>
      <w:r w:rsidRPr="00BC73C0">
        <w:rPr>
          <w:b/>
          <w:sz w:val="24"/>
          <w:szCs w:val="24"/>
          <w:lang w:eastAsia="ar-SA"/>
        </w:rPr>
        <w:t>Baseline</w:t>
      </w:r>
    </w:p>
    <w:p w:rsidR="00BC73C0" w:rsidRDefault="00BC73C0" w:rsidP="00BC73C0">
      <w:pPr>
        <w:pStyle w:val="ListParagraph"/>
        <w:numPr>
          <w:ilvl w:val="2"/>
          <w:numId w:val="1"/>
        </w:numPr>
        <w:rPr>
          <w:sz w:val="24"/>
          <w:szCs w:val="24"/>
          <w:lang w:eastAsia="ar-SA"/>
        </w:rPr>
      </w:pPr>
      <w:r>
        <w:rPr>
          <w:sz w:val="24"/>
          <w:szCs w:val="24"/>
          <w:lang w:eastAsia="ar-SA"/>
        </w:rPr>
        <w:t>Hospital status – Time of arrival to ED – Date control for recording date using the {Full} option, Time control for recording time.  When Unknown is checked the Time is disabled, greyed out, and not saved.</w:t>
      </w:r>
    </w:p>
    <w:p w:rsidR="00BC73C0" w:rsidRDefault="00BC73C0" w:rsidP="00BC73C0">
      <w:pPr>
        <w:pStyle w:val="ListParagraph"/>
        <w:numPr>
          <w:ilvl w:val="2"/>
          <w:numId w:val="1"/>
        </w:numPr>
        <w:rPr>
          <w:sz w:val="24"/>
          <w:szCs w:val="24"/>
          <w:lang w:eastAsia="ar-SA"/>
        </w:rPr>
      </w:pPr>
      <w:r>
        <w:rPr>
          <w:sz w:val="24"/>
          <w:szCs w:val="24"/>
          <w:lang w:eastAsia="ar-SA"/>
        </w:rPr>
        <w:t>Pre-testing characteristics – When Yes is selected for any of the following questions, a Normal dependency is used to make the Text control to the right visible and input is required.</w:t>
      </w:r>
    </w:p>
    <w:p w:rsidR="00BC73C0" w:rsidRDefault="00BC73C0" w:rsidP="00BC73C0">
      <w:pPr>
        <w:pStyle w:val="ListParagraph"/>
        <w:numPr>
          <w:ilvl w:val="2"/>
          <w:numId w:val="1"/>
        </w:numPr>
        <w:rPr>
          <w:sz w:val="24"/>
          <w:szCs w:val="24"/>
          <w:lang w:eastAsia="ar-SA"/>
        </w:rPr>
      </w:pPr>
      <w:r>
        <w:rPr>
          <w:sz w:val="24"/>
          <w:szCs w:val="24"/>
          <w:lang w:eastAsia="ar-SA"/>
        </w:rPr>
        <w:t>Lifestyle – How much do you smoke? – A Text control is used for collecting a number.  A Numeric validator is used to verifying that the data entered is a number.  Two Select controls are used to unit and timespan.</w:t>
      </w:r>
    </w:p>
    <w:p w:rsidR="00BC73C0" w:rsidRDefault="00BC73C0" w:rsidP="00BC73C0">
      <w:pPr>
        <w:pStyle w:val="ListParagraph"/>
        <w:numPr>
          <w:ilvl w:val="2"/>
          <w:numId w:val="1"/>
        </w:numPr>
        <w:rPr>
          <w:sz w:val="24"/>
          <w:szCs w:val="24"/>
          <w:lang w:eastAsia="ar-SA"/>
        </w:rPr>
      </w:pPr>
      <w:r>
        <w:rPr>
          <w:sz w:val="24"/>
          <w:szCs w:val="24"/>
          <w:lang w:eastAsia="ar-SA"/>
        </w:rPr>
        <w:t>Lifestyle - How many drinks do you have per week? – A Text control is used with a Numeric validator.</w:t>
      </w:r>
    </w:p>
    <w:p w:rsidR="00BC73C0" w:rsidRDefault="00BC73C0" w:rsidP="00BC73C0">
      <w:pPr>
        <w:pStyle w:val="ListParagraph"/>
        <w:numPr>
          <w:ilvl w:val="2"/>
          <w:numId w:val="1"/>
        </w:numPr>
        <w:rPr>
          <w:sz w:val="24"/>
          <w:szCs w:val="24"/>
          <w:lang w:eastAsia="ar-SA"/>
        </w:rPr>
      </w:pPr>
      <w:r>
        <w:rPr>
          <w:sz w:val="24"/>
          <w:szCs w:val="24"/>
          <w:lang w:eastAsia="ar-SA"/>
        </w:rPr>
        <w:t xml:space="preserve">Cardiovascular health – Do you take </w:t>
      </w:r>
      <w:r w:rsidR="00A377FB">
        <w:rPr>
          <w:sz w:val="24"/>
          <w:szCs w:val="24"/>
          <w:lang w:eastAsia="ar-SA"/>
        </w:rPr>
        <w:t>nitroglycerin? – A Repeater control is used to allow the user to enter many dosages and corresponding dates/times.</w:t>
      </w:r>
    </w:p>
    <w:p w:rsidR="00A377FB" w:rsidRDefault="00A377FB" w:rsidP="00BC73C0">
      <w:pPr>
        <w:pStyle w:val="ListParagraph"/>
        <w:numPr>
          <w:ilvl w:val="2"/>
          <w:numId w:val="1"/>
        </w:numPr>
        <w:rPr>
          <w:sz w:val="24"/>
          <w:szCs w:val="24"/>
          <w:lang w:eastAsia="ar-SA"/>
        </w:rPr>
      </w:pPr>
      <w:r>
        <w:rPr>
          <w:sz w:val="24"/>
          <w:szCs w:val="24"/>
          <w:lang w:eastAsia="ar-SA"/>
        </w:rPr>
        <w:t>Current and Historic Cardiovascular Diseases – A Repeater control is used to repeat the same diagnosis table for each type of disease.  This control uses the Repeater in a specific mode, which does not allow diagnoses to be added or removed, just appear in the same format for each.</w:t>
      </w:r>
    </w:p>
    <w:p w:rsidR="00D22E87" w:rsidRDefault="00D22E87" w:rsidP="00BC73C0">
      <w:pPr>
        <w:pStyle w:val="ListParagraph"/>
        <w:numPr>
          <w:ilvl w:val="2"/>
          <w:numId w:val="1"/>
        </w:numPr>
        <w:rPr>
          <w:sz w:val="24"/>
          <w:szCs w:val="24"/>
          <w:lang w:eastAsia="ar-SA"/>
        </w:rPr>
      </w:pPr>
      <w:r>
        <w:rPr>
          <w:sz w:val="24"/>
          <w:szCs w:val="24"/>
          <w:lang w:eastAsia="ar-SA"/>
        </w:rPr>
        <w:t>The diagnosis section uses a Diagnosis validator.</w:t>
      </w:r>
    </w:p>
    <w:p w:rsidR="00A377FB" w:rsidRPr="00A377FB" w:rsidRDefault="00A377FB" w:rsidP="00A377FB">
      <w:pPr>
        <w:pStyle w:val="ListParagraph"/>
        <w:numPr>
          <w:ilvl w:val="1"/>
          <w:numId w:val="1"/>
        </w:numPr>
        <w:rPr>
          <w:b/>
          <w:sz w:val="24"/>
          <w:szCs w:val="24"/>
          <w:lang w:eastAsia="ar-SA"/>
        </w:rPr>
      </w:pPr>
      <w:r w:rsidRPr="00A377FB">
        <w:rPr>
          <w:b/>
          <w:sz w:val="24"/>
          <w:szCs w:val="24"/>
          <w:lang w:eastAsia="ar-SA"/>
        </w:rPr>
        <w:t>Medical History</w:t>
      </w:r>
    </w:p>
    <w:p w:rsidR="00A377FB" w:rsidRDefault="00A377FB" w:rsidP="00A377FB">
      <w:pPr>
        <w:pStyle w:val="ListParagraph"/>
        <w:numPr>
          <w:ilvl w:val="2"/>
          <w:numId w:val="1"/>
        </w:numPr>
        <w:rPr>
          <w:sz w:val="24"/>
          <w:szCs w:val="24"/>
          <w:lang w:eastAsia="ar-SA"/>
        </w:rPr>
      </w:pPr>
      <w:r>
        <w:rPr>
          <w:sz w:val="24"/>
          <w:szCs w:val="24"/>
          <w:lang w:eastAsia="ar-SA"/>
        </w:rPr>
        <w:t>The same Repeater control in 4.6.6 is used to repeat the date and times for each diagnosis.  Each diagnosis is made up of a Date, Time, and Checkbox controls.</w:t>
      </w:r>
    </w:p>
    <w:p w:rsidR="00A377FB" w:rsidRDefault="00A377FB" w:rsidP="00A377FB">
      <w:pPr>
        <w:pStyle w:val="ListParagraph"/>
        <w:numPr>
          <w:ilvl w:val="2"/>
          <w:numId w:val="1"/>
        </w:numPr>
        <w:rPr>
          <w:sz w:val="24"/>
          <w:szCs w:val="24"/>
          <w:lang w:eastAsia="ar-SA"/>
        </w:rPr>
      </w:pPr>
      <w:r>
        <w:rPr>
          <w:sz w:val="24"/>
          <w:szCs w:val="24"/>
          <w:lang w:eastAsia="ar-SA"/>
        </w:rPr>
        <w:t xml:space="preserve"> Chronic renal failure – The {Insert} option is used in conjunction with the Diagnosis controls to insert the option for stage.</w:t>
      </w:r>
    </w:p>
    <w:p w:rsidR="00EB0F3A" w:rsidRDefault="00EB0F3A" w:rsidP="00A377FB">
      <w:pPr>
        <w:pStyle w:val="ListParagraph"/>
        <w:numPr>
          <w:ilvl w:val="2"/>
          <w:numId w:val="1"/>
        </w:numPr>
        <w:rPr>
          <w:sz w:val="24"/>
          <w:szCs w:val="24"/>
          <w:lang w:eastAsia="ar-SA"/>
        </w:rPr>
      </w:pPr>
      <w:r>
        <w:rPr>
          <w:sz w:val="24"/>
          <w:szCs w:val="24"/>
          <w:lang w:eastAsia="ar-SA"/>
        </w:rPr>
        <w:t>Surgical history – Uses a repeater control to allow for adding of many surgeries.  Uses a Normal dependency when No is selected the {Disable} option causes the surgery Repeater control to be disabled and not save.</w:t>
      </w:r>
    </w:p>
    <w:p w:rsidR="00D22E87" w:rsidRDefault="00D22E87" w:rsidP="00A377FB">
      <w:pPr>
        <w:pStyle w:val="ListParagraph"/>
        <w:numPr>
          <w:ilvl w:val="2"/>
          <w:numId w:val="1"/>
        </w:numPr>
        <w:rPr>
          <w:sz w:val="24"/>
          <w:szCs w:val="24"/>
          <w:lang w:eastAsia="ar-SA"/>
        </w:rPr>
      </w:pPr>
      <w:r>
        <w:rPr>
          <w:sz w:val="24"/>
          <w:szCs w:val="24"/>
          <w:lang w:eastAsia="ar-SA"/>
        </w:rPr>
        <w:t>The diagnosis section uses a Diagnosis validator.</w:t>
      </w:r>
    </w:p>
    <w:p w:rsidR="00A227EE" w:rsidRPr="00A227EE" w:rsidRDefault="00A227EE" w:rsidP="00A227EE">
      <w:pPr>
        <w:pStyle w:val="ListParagraph"/>
        <w:numPr>
          <w:ilvl w:val="1"/>
          <w:numId w:val="1"/>
        </w:numPr>
        <w:rPr>
          <w:b/>
          <w:sz w:val="24"/>
          <w:szCs w:val="24"/>
          <w:lang w:eastAsia="ar-SA"/>
        </w:rPr>
      </w:pPr>
      <w:r w:rsidRPr="00A227EE">
        <w:rPr>
          <w:b/>
          <w:sz w:val="24"/>
          <w:szCs w:val="24"/>
          <w:lang w:eastAsia="ar-SA"/>
        </w:rPr>
        <w:t>Clinical Signs and Symptoms</w:t>
      </w:r>
    </w:p>
    <w:p w:rsidR="00A227EE" w:rsidRDefault="00A227EE" w:rsidP="00A227EE">
      <w:pPr>
        <w:pStyle w:val="ListParagraph"/>
        <w:numPr>
          <w:ilvl w:val="2"/>
          <w:numId w:val="1"/>
        </w:numPr>
        <w:rPr>
          <w:sz w:val="24"/>
          <w:szCs w:val="24"/>
          <w:lang w:eastAsia="ar-SA"/>
        </w:rPr>
      </w:pPr>
      <w:r>
        <w:rPr>
          <w:sz w:val="24"/>
          <w:szCs w:val="24"/>
          <w:lang w:eastAsia="ar-SA"/>
        </w:rPr>
        <w:t>Select all symptoms that apply – uses a Checkbox control.</w:t>
      </w:r>
    </w:p>
    <w:p w:rsidR="00A227EE" w:rsidRDefault="00A227EE" w:rsidP="00A227EE">
      <w:pPr>
        <w:pStyle w:val="ListParagraph"/>
        <w:numPr>
          <w:ilvl w:val="2"/>
          <w:numId w:val="1"/>
        </w:numPr>
        <w:rPr>
          <w:sz w:val="24"/>
          <w:szCs w:val="24"/>
          <w:lang w:eastAsia="ar-SA"/>
        </w:rPr>
      </w:pPr>
      <w:r>
        <w:rPr>
          <w:sz w:val="24"/>
          <w:szCs w:val="24"/>
          <w:lang w:eastAsia="ar-SA"/>
        </w:rPr>
        <w:t>Other (specify): - Uses a Text control inside a Repeater control to allow the user to enter more symptoms.</w:t>
      </w:r>
    </w:p>
    <w:p w:rsidR="00A227EE" w:rsidRDefault="00A227EE" w:rsidP="00A227EE">
      <w:pPr>
        <w:pStyle w:val="ListParagraph"/>
        <w:numPr>
          <w:ilvl w:val="1"/>
          <w:numId w:val="1"/>
        </w:numPr>
        <w:rPr>
          <w:sz w:val="24"/>
          <w:szCs w:val="24"/>
          <w:lang w:eastAsia="ar-SA"/>
        </w:rPr>
      </w:pPr>
      <w:r>
        <w:rPr>
          <w:sz w:val="24"/>
          <w:szCs w:val="24"/>
          <w:lang w:eastAsia="ar-SA"/>
        </w:rPr>
        <w:t>Lab Tests and Imaging, and Interventions</w:t>
      </w:r>
    </w:p>
    <w:p w:rsidR="00A227EE" w:rsidRDefault="00A227EE" w:rsidP="00A227EE">
      <w:pPr>
        <w:pStyle w:val="ListParagraph"/>
        <w:numPr>
          <w:ilvl w:val="2"/>
          <w:numId w:val="1"/>
        </w:numPr>
        <w:rPr>
          <w:sz w:val="24"/>
          <w:szCs w:val="24"/>
          <w:lang w:eastAsia="ar-SA"/>
        </w:rPr>
      </w:pPr>
      <w:r>
        <w:rPr>
          <w:sz w:val="24"/>
          <w:szCs w:val="24"/>
          <w:lang w:eastAsia="ar-SA"/>
        </w:rPr>
        <w:t>The sections specified in the requirements where Admission/Initial and “Most Recent” forms use a Repeater control with the {MAX} option to specify that only 1 or 2 forms can be added/removed/cleared.</w:t>
      </w:r>
    </w:p>
    <w:p w:rsidR="00A227EE" w:rsidRDefault="00A227EE" w:rsidP="00A227EE">
      <w:pPr>
        <w:pStyle w:val="ListParagraph"/>
        <w:numPr>
          <w:ilvl w:val="2"/>
          <w:numId w:val="1"/>
        </w:numPr>
        <w:rPr>
          <w:sz w:val="24"/>
          <w:szCs w:val="24"/>
          <w:lang w:eastAsia="ar-SA"/>
        </w:rPr>
      </w:pPr>
      <w:r>
        <w:rPr>
          <w:sz w:val="24"/>
          <w:szCs w:val="24"/>
          <w:lang w:eastAsia="ar-SA"/>
        </w:rPr>
        <w:t>All numeric fields use the Text control with the Numeric validator.</w:t>
      </w:r>
    </w:p>
    <w:p w:rsidR="00A227EE" w:rsidRPr="00A227EE" w:rsidRDefault="00A227EE" w:rsidP="00A227EE">
      <w:pPr>
        <w:pStyle w:val="ListParagraph"/>
        <w:numPr>
          <w:ilvl w:val="1"/>
          <w:numId w:val="1"/>
        </w:numPr>
        <w:rPr>
          <w:b/>
          <w:sz w:val="24"/>
          <w:szCs w:val="24"/>
          <w:lang w:eastAsia="ar-SA"/>
        </w:rPr>
      </w:pPr>
      <w:r w:rsidRPr="00A227EE">
        <w:rPr>
          <w:b/>
          <w:sz w:val="24"/>
          <w:szCs w:val="24"/>
          <w:lang w:eastAsia="ar-SA"/>
        </w:rPr>
        <w:t>Medications</w:t>
      </w:r>
    </w:p>
    <w:p w:rsidR="00A227EE" w:rsidRDefault="00A227EE" w:rsidP="00A227EE">
      <w:pPr>
        <w:pStyle w:val="ListParagraph"/>
        <w:numPr>
          <w:ilvl w:val="2"/>
          <w:numId w:val="1"/>
        </w:numPr>
        <w:rPr>
          <w:sz w:val="24"/>
          <w:szCs w:val="24"/>
          <w:lang w:eastAsia="ar-SA"/>
        </w:rPr>
      </w:pPr>
      <w:r>
        <w:rPr>
          <w:sz w:val="24"/>
          <w:szCs w:val="24"/>
          <w:lang w:eastAsia="ar-SA"/>
        </w:rPr>
        <w:t>A Repeater control is used to allow for repeating of medications.</w:t>
      </w:r>
    </w:p>
    <w:p w:rsidR="00A227EE" w:rsidRDefault="00A227EE" w:rsidP="00A227EE">
      <w:pPr>
        <w:pStyle w:val="ListParagraph"/>
        <w:numPr>
          <w:ilvl w:val="2"/>
          <w:numId w:val="1"/>
        </w:numPr>
        <w:rPr>
          <w:sz w:val="24"/>
          <w:szCs w:val="24"/>
          <w:lang w:eastAsia="ar-SA"/>
        </w:rPr>
      </w:pPr>
      <w:r>
        <w:rPr>
          <w:sz w:val="24"/>
          <w:szCs w:val="24"/>
          <w:lang w:eastAsia="ar-SA"/>
        </w:rPr>
        <w:t xml:space="preserve">The child controls of the Medications repeater include the Type selection which is a </w:t>
      </w:r>
      <w:proofErr w:type="spellStart"/>
      <w:r>
        <w:rPr>
          <w:sz w:val="24"/>
          <w:szCs w:val="24"/>
          <w:lang w:eastAsia="ar-SA"/>
        </w:rPr>
        <w:t>Checbox</w:t>
      </w:r>
      <w:proofErr w:type="spellEnd"/>
      <w:r>
        <w:rPr>
          <w:sz w:val="24"/>
          <w:szCs w:val="24"/>
          <w:lang w:eastAsia="ar-SA"/>
        </w:rPr>
        <w:t xml:space="preserve"> control.</w:t>
      </w:r>
    </w:p>
    <w:p w:rsidR="00A227EE" w:rsidRDefault="00A227EE" w:rsidP="00A227EE">
      <w:pPr>
        <w:pStyle w:val="ListParagraph"/>
        <w:numPr>
          <w:ilvl w:val="2"/>
          <w:numId w:val="1"/>
        </w:numPr>
        <w:rPr>
          <w:sz w:val="24"/>
          <w:szCs w:val="24"/>
          <w:lang w:eastAsia="ar-SA"/>
        </w:rPr>
      </w:pPr>
      <w:r>
        <w:rPr>
          <w:sz w:val="24"/>
          <w:szCs w:val="24"/>
          <w:lang w:eastAsia="ar-SA"/>
        </w:rPr>
        <w:t xml:space="preserve">An </w:t>
      </w:r>
      <w:proofErr w:type="spellStart"/>
      <w:r>
        <w:rPr>
          <w:sz w:val="24"/>
          <w:szCs w:val="24"/>
          <w:lang w:eastAsia="ar-SA"/>
        </w:rPr>
        <w:t>AjaxText</w:t>
      </w:r>
      <w:proofErr w:type="spellEnd"/>
      <w:r>
        <w:rPr>
          <w:sz w:val="24"/>
          <w:szCs w:val="24"/>
          <w:lang w:eastAsia="ar-SA"/>
        </w:rPr>
        <w:t xml:space="preserve"> control is used for the Medication name.  This control retrieves a list of medications from the server as you type.</w:t>
      </w:r>
    </w:p>
    <w:p w:rsidR="00A227EE" w:rsidRPr="00A227EE" w:rsidRDefault="00A227EE" w:rsidP="00A227EE">
      <w:pPr>
        <w:pStyle w:val="ListParagraph"/>
        <w:numPr>
          <w:ilvl w:val="1"/>
          <w:numId w:val="1"/>
        </w:numPr>
        <w:rPr>
          <w:b/>
          <w:sz w:val="24"/>
          <w:szCs w:val="24"/>
          <w:lang w:eastAsia="ar-SA"/>
        </w:rPr>
      </w:pPr>
      <w:r w:rsidRPr="00A227EE">
        <w:rPr>
          <w:b/>
          <w:sz w:val="24"/>
          <w:szCs w:val="24"/>
          <w:lang w:eastAsia="ar-SA"/>
        </w:rPr>
        <w:t>Outcomes</w:t>
      </w:r>
    </w:p>
    <w:p w:rsidR="00A227EE" w:rsidRDefault="00A227EE" w:rsidP="00A227EE">
      <w:pPr>
        <w:pStyle w:val="ListParagraph"/>
        <w:numPr>
          <w:ilvl w:val="2"/>
          <w:numId w:val="1"/>
        </w:numPr>
        <w:rPr>
          <w:sz w:val="24"/>
          <w:szCs w:val="24"/>
          <w:lang w:eastAsia="ar-SA"/>
        </w:rPr>
      </w:pPr>
      <w:r>
        <w:rPr>
          <w:sz w:val="24"/>
          <w:szCs w:val="24"/>
          <w:lang w:eastAsia="ar-SA"/>
        </w:rPr>
        <w:t>A Repeater control is used for allowing the user to list many outcomes.</w:t>
      </w:r>
    </w:p>
    <w:p w:rsidR="00A227EE" w:rsidRPr="00A227EE" w:rsidRDefault="00A227EE" w:rsidP="00A227EE">
      <w:pPr>
        <w:ind w:left="720"/>
        <w:rPr>
          <w:sz w:val="24"/>
          <w:szCs w:val="24"/>
          <w:lang w:eastAsia="ar-SA"/>
        </w:rPr>
      </w:pPr>
    </w:p>
    <w:p w:rsidR="00B72549" w:rsidRPr="0003346B" w:rsidRDefault="00B72549" w:rsidP="0003346B">
      <w:pPr>
        <w:pStyle w:val="ListParagraph"/>
        <w:numPr>
          <w:ilvl w:val="1"/>
          <w:numId w:val="1"/>
        </w:numPr>
        <w:rPr>
          <w:b/>
          <w:sz w:val="24"/>
          <w:szCs w:val="24"/>
        </w:rPr>
      </w:pPr>
      <w:r w:rsidRPr="0003346B">
        <w:rPr>
          <w:b/>
          <w:sz w:val="24"/>
          <w:szCs w:val="24"/>
        </w:rPr>
        <w:t>Search</w:t>
      </w:r>
    </w:p>
    <w:p w:rsidR="00B51B9E" w:rsidRDefault="00B51B9E" w:rsidP="00B51B9E">
      <w:pPr>
        <w:pStyle w:val="ListParagraph"/>
        <w:numPr>
          <w:ilvl w:val="2"/>
          <w:numId w:val="1"/>
        </w:numPr>
        <w:rPr>
          <w:sz w:val="24"/>
          <w:szCs w:val="24"/>
        </w:rPr>
      </w:pPr>
      <w:r>
        <w:rPr>
          <w:sz w:val="24"/>
          <w:szCs w:val="24"/>
        </w:rPr>
        <w:t>The default columns are implemented as listed.</w:t>
      </w:r>
    </w:p>
    <w:p w:rsidR="00B51B9E" w:rsidRPr="00B51B9E" w:rsidRDefault="00B51B9E" w:rsidP="00B51B9E">
      <w:pPr>
        <w:ind w:left="360"/>
        <w:rPr>
          <w:sz w:val="24"/>
          <w:szCs w:val="24"/>
        </w:rPr>
      </w:pPr>
      <w:r>
        <w:rPr>
          <w:noProof/>
        </w:rPr>
        <w:drawing>
          <wp:inline distT="0" distB="0" distL="0" distR="0" wp14:anchorId="37C30819" wp14:editId="501A8724">
            <wp:extent cx="5943600" cy="440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40690"/>
                    </a:xfrm>
                    <a:prstGeom prst="rect">
                      <a:avLst/>
                    </a:prstGeom>
                  </pic:spPr>
                </pic:pic>
              </a:graphicData>
            </a:graphic>
          </wp:inline>
        </w:drawing>
      </w:r>
    </w:p>
    <w:p w:rsidR="00B51B9E" w:rsidRDefault="00B51B9E" w:rsidP="00B51B9E">
      <w:pPr>
        <w:pStyle w:val="ListParagraph"/>
        <w:numPr>
          <w:ilvl w:val="2"/>
          <w:numId w:val="1"/>
        </w:numPr>
        <w:rPr>
          <w:sz w:val="24"/>
          <w:szCs w:val="24"/>
        </w:rPr>
      </w:pPr>
      <w:r>
        <w:rPr>
          <w:sz w:val="24"/>
          <w:szCs w:val="24"/>
        </w:rPr>
        <w:t xml:space="preserve">Subjects can be found by subject ID by clicking filter at the bottom of the grid and then typing in the subject ID under the subject ID column and </w:t>
      </w:r>
      <w:r w:rsidR="008E4326">
        <w:rPr>
          <w:sz w:val="24"/>
          <w:szCs w:val="24"/>
        </w:rPr>
        <w:t>clicking Apply filter.</w:t>
      </w:r>
    </w:p>
    <w:p w:rsidR="008E4326" w:rsidRPr="008E4326" w:rsidRDefault="008E4326" w:rsidP="008E4326">
      <w:pPr>
        <w:ind w:left="360"/>
        <w:rPr>
          <w:sz w:val="24"/>
          <w:szCs w:val="24"/>
        </w:rPr>
      </w:pPr>
      <w:r>
        <w:rPr>
          <w:noProof/>
        </w:rPr>
        <w:drawing>
          <wp:inline distT="0" distB="0" distL="0" distR="0" wp14:anchorId="24BF44AD" wp14:editId="58BA5718">
            <wp:extent cx="1352550" cy="2012168"/>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352550" cy="2012168"/>
                    </a:xfrm>
                    <a:prstGeom prst="rect">
                      <a:avLst/>
                    </a:prstGeom>
                  </pic:spPr>
                </pic:pic>
              </a:graphicData>
            </a:graphic>
          </wp:inline>
        </w:drawing>
      </w:r>
    </w:p>
    <w:p w:rsidR="008E4326" w:rsidRDefault="008E4326" w:rsidP="00B51B9E">
      <w:pPr>
        <w:pStyle w:val="ListParagraph"/>
        <w:numPr>
          <w:ilvl w:val="2"/>
          <w:numId w:val="1"/>
        </w:numPr>
        <w:rPr>
          <w:sz w:val="24"/>
          <w:szCs w:val="24"/>
        </w:rPr>
      </w:pPr>
      <w:r>
        <w:rPr>
          <w:sz w:val="24"/>
          <w:szCs w:val="24"/>
        </w:rPr>
        <w:t>Columns can be sorted by clicking on the heading.</w:t>
      </w:r>
    </w:p>
    <w:p w:rsidR="008E4326" w:rsidRDefault="008E4326" w:rsidP="00B51B9E">
      <w:pPr>
        <w:pStyle w:val="ListParagraph"/>
        <w:numPr>
          <w:ilvl w:val="2"/>
          <w:numId w:val="1"/>
        </w:numPr>
        <w:rPr>
          <w:sz w:val="24"/>
          <w:szCs w:val="24"/>
        </w:rPr>
      </w:pPr>
      <w:r>
        <w:rPr>
          <w:sz w:val="24"/>
          <w:szCs w:val="24"/>
        </w:rPr>
        <w:t>Subjects can be filtered by setting the filter options at the bottom of the grid.</w:t>
      </w:r>
    </w:p>
    <w:p w:rsidR="008E4326" w:rsidRDefault="008E4326" w:rsidP="00B51B9E">
      <w:pPr>
        <w:pStyle w:val="ListParagraph"/>
        <w:numPr>
          <w:ilvl w:val="2"/>
          <w:numId w:val="1"/>
        </w:numPr>
        <w:rPr>
          <w:sz w:val="24"/>
          <w:szCs w:val="24"/>
        </w:rPr>
      </w:pPr>
      <w:r>
        <w:rPr>
          <w:sz w:val="24"/>
          <w:szCs w:val="24"/>
        </w:rPr>
        <w:t>Other fields can be viewed on the search page by selecting the count on the Report page.  You can also type &amp;Control&lt;</w:t>
      </w:r>
      <w:proofErr w:type="spellStart"/>
      <w:r>
        <w:rPr>
          <w:sz w:val="24"/>
          <w:szCs w:val="24"/>
        </w:rPr>
        <w:t>i</w:t>
      </w:r>
      <w:proofErr w:type="spellEnd"/>
      <w:r>
        <w:rPr>
          <w:sz w:val="24"/>
          <w:szCs w:val="24"/>
        </w:rPr>
        <w:t>&gt;=&lt;field&gt; in to the URL where &lt;</w:t>
      </w:r>
      <w:proofErr w:type="spellStart"/>
      <w:r>
        <w:rPr>
          <w:sz w:val="24"/>
          <w:szCs w:val="24"/>
        </w:rPr>
        <w:t>i</w:t>
      </w:r>
      <w:proofErr w:type="spellEnd"/>
      <w:r>
        <w:rPr>
          <w:sz w:val="24"/>
          <w:szCs w:val="24"/>
        </w:rPr>
        <w:t>&gt; is a numeric index between 1 and 100 and &lt;field&gt; is the name of a field.  Controls inside repeaters will not work.</w:t>
      </w:r>
    </w:p>
    <w:p w:rsidR="008E4326" w:rsidRDefault="008E4326" w:rsidP="00B51B9E">
      <w:pPr>
        <w:pStyle w:val="ListParagraph"/>
        <w:numPr>
          <w:ilvl w:val="2"/>
          <w:numId w:val="1"/>
        </w:numPr>
        <w:rPr>
          <w:sz w:val="24"/>
          <w:szCs w:val="24"/>
        </w:rPr>
      </w:pPr>
      <w:r>
        <w:rPr>
          <w:sz w:val="24"/>
          <w:szCs w:val="24"/>
        </w:rPr>
        <w:t>Filters can be added in the link by entering Filter&lt;</w:t>
      </w:r>
      <w:proofErr w:type="spellStart"/>
      <w:r>
        <w:rPr>
          <w:sz w:val="24"/>
          <w:szCs w:val="24"/>
        </w:rPr>
        <w:t>i</w:t>
      </w:r>
      <w:proofErr w:type="spellEnd"/>
      <w:r>
        <w:rPr>
          <w:sz w:val="24"/>
          <w:szCs w:val="24"/>
        </w:rPr>
        <w:t>&gt;=&lt;value&gt; in to the URL where &lt;</w:t>
      </w:r>
      <w:proofErr w:type="spellStart"/>
      <w:r>
        <w:rPr>
          <w:sz w:val="24"/>
          <w:szCs w:val="24"/>
        </w:rPr>
        <w:t>i</w:t>
      </w:r>
      <w:proofErr w:type="spellEnd"/>
      <w:r>
        <w:rPr>
          <w:sz w:val="24"/>
          <w:szCs w:val="24"/>
        </w:rPr>
        <w:t>&gt; is the index of the control you want to filter, a</w:t>
      </w:r>
      <w:r w:rsidR="005D6F84">
        <w:rPr>
          <w:sz w:val="24"/>
          <w:szCs w:val="24"/>
        </w:rPr>
        <w:t>nd &lt;value&gt; is the text value of the filter so that only subjects with entered value will be shown.</w:t>
      </w:r>
    </w:p>
    <w:p w:rsidR="005D6F84" w:rsidRDefault="005D6F84" w:rsidP="00B51B9E">
      <w:pPr>
        <w:pStyle w:val="ListParagraph"/>
        <w:numPr>
          <w:ilvl w:val="2"/>
          <w:numId w:val="1"/>
        </w:numPr>
        <w:rPr>
          <w:sz w:val="24"/>
          <w:szCs w:val="24"/>
        </w:rPr>
      </w:pPr>
      <w:r>
        <w:rPr>
          <w:sz w:val="24"/>
          <w:szCs w:val="24"/>
        </w:rPr>
        <w:t>Sorting can be done by adding Sort&lt;</w:t>
      </w:r>
      <w:proofErr w:type="spellStart"/>
      <w:r>
        <w:rPr>
          <w:sz w:val="24"/>
          <w:szCs w:val="24"/>
        </w:rPr>
        <w:t>i</w:t>
      </w:r>
      <w:proofErr w:type="spellEnd"/>
      <w:r>
        <w:rPr>
          <w:sz w:val="24"/>
          <w:szCs w:val="24"/>
        </w:rPr>
        <w:t>&gt;=</w:t>
      </w:r>
      <w:proofErr w:type="spellStart"/>
      <w:r>
        <w:rPr>
          <w:sz w:val="24"/>
          <w:szCs w:val="24"/>
        </w:rPr>
        <w:t>Asc|Desc</w:t>
      </w:r>
      <w:proofErr w:type="spellEnd"/>
      <w:r>
        <w:rPr>
          <w:sz w:val="24"/>
          <w:szCs w:val="24"/>
        </w:rPr>
        <w:t xml:space="preserve"> to the URL.</w:t>
      </w:r>
      <w:r w:rsidR="0043592B">
        <w:rPr>
          <w:sz w:val="24"/>
          <w:szCs w:val="24"/>
        </w:rPr>
        <w:t xml:space="preserve">  Or by clicking a column header.</w:t>
      </w:r>
    </w:p>
    <w:p w:rsidR="00995AA9" w:rsidRPr="00B51B9E" w:rsidRDefault="00995AA9" w:rsidP="00B51B9E">
      <w:pPr>
        <w:pStyle w:val="ListParagraph"/>
        <w:numPr>
          <w:ilvl w:val="2"/>
          <w:numId w:val="1"/>
        </w:numPr>
        <w:rPr>
          <w:sz w:val="24"/>
          <w:szCs w:val="24"/>
        </w:rPr>
      </w:pPr>
      <w:r>
        <w:rPr>
          <w:sz w:val="24"/>
          <w:szCs w:val="24"/>
        </w:rPr>
        <w:t>Field headings can be set by specifying the title in the language file using the convention Field_&lt;field name&gt; where &lt;field name&gt; is the name of the field defined in the database and displayed in the table.</w:t>
      </w:r>
    </w:p>
    <w:p w:rsidR="006C13DC" w:rsidRDefault="006C13DC" w:rsidP="006C13DC">
      <w:pPr>
        <w:pStyle w:val="ListParagraph"/>
        <w:numPr>
          <w:ilvl w:val="1"/>
          <w:numId w:val="1"/>
        </w:numPr>
        <w:rPr>
          <w:b/>
          <w:sz w:val="24"/>
          <w:szCs w:val="24"/>
        </w:rPr>
      </w:pPr>
      <w:r>
        <w:rPr>
          <w:b/>
          <w:sz w:val="24"/>
          <w:szCs w:val="24"/>
        </w:rPr>
        <w:t>Report</w:t>
      </w:r>
    </w:p>
    <w:p w:rsidR="005D6F84" w:rsidRDefault="000F64CC" w:rsidP="005D6F84">
      <w:pPr>
        <w:pStyle w:val="ListParagraph"/>
        <w:numPr>
          <w:ilvl w:val="2"/>
          <w:numId w:val="1"/>
        </w:numPr>
        <w:rPr>
          <w:sz w:val="24"/>
          <w:szCs w:val="24"/>
        </w:rPr>
      </w:pPr>
      <w:r>
        <w:rPr>
          <w:sz w:val="24"/>
          <w:szCs w:val="24"/>
        </w:rPr>
        <w:t>A scan date range can be entered in the report as a filter.</w:t>
      </w:r>
    </w:p>
    <w:p w:rsidR="000F64CC" w:rsidRPr="000F64CC" w:rsidRDefault="000F64CC" w:rsidP="000F64CC">
      <w:pPr>
        <w:ind w:left="360"/>
        <w:rPr>
          <w:sz w:val="24"/>
          <w:szCs w:val="24"/>
        </w:rPr>
      </w:pPr>
      <w:r>
        <w:rPr>
          <w:noProof/>
        </w:rPr>
        <w:drawing>
          <wp:inline distT="0" distB="0" distL="0" distR="0" wp14:anchorId="7FAC2109" wp14:editId="097C5700">
            <wp:extent cx="4000500" cy="1248754"/>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00500" cy="1248754"/>
                    </a:xfrm>
                    <a:prstGeom prst="rect">
                      <a:avLst/>
                    </a:prstGeom>
                  </pic:spPr>
                </pic:pic>
              </a:graphicData>
            </a:graphic>
          </wp:inline>
        </w:drawing>
      </w:r>
    </w:p>
    <w:p w:rsidR="000F64CC" w:rsidRDefault="000F64CC" w:rsidP="005D6F84">
      <w:pPr>
        <w:pStyle w:val="ListParagraph"/>
        <w:numPr>
          <w:ilvl w:val="2"/>
          <w:numId w:val="1"/>
        </w:numPr>
        <w:rPr>
          <w:sz w:val="24"/>
          <w:szCs w:val="24"/>
        </w:rPr>
      </w:pPr>
      <w:r>
        <w:rPr>
          <w:sz w:val="24"/>
          <w:szCs w:val="24"/>
        </w:rPr>
        <w:t>All fields support filtering by checking the box and making a selection or entering the value of the subjects you want to filter by, just like on the search page.</w:t>
      </w:r>
      <w:r w:rsidR="009B65AE">
        <w:rPr>
          <w:sz w:val="24"/>
          <w:szCs w:val="24"/>
        </w:rPr>
        <w:t xml:space="preserve">  Filters can be set in the URL just like described in 3.8.6; however the user must enter the actual value of the control rather than search criteria.</w:t>
      </w:r>
    </w:p>
    <w:p w:rsidR="000F64CC" w:rsidRDefault="000F64CC" w:rsidP="000F64CC">
      <w:pPr>
        <w:pStyle w:val="ListParagraph"/>
        <w:numPr>
          <w:ilvl w:val="2"/>
          <w:numId w:val="1"/>
        </w:numPr>
        <w:rPr>
          <w:sz w:val="24"/>
          <w:szCs w:val="24"/>
        </w:rPr>
      </w:pPr>
      <w:r w:rsidRPr="000F64CC">
        <w:rPr>
          <w:sz w:val="24"/>
          <w:szCs w:val="24"/>
        </w:rPr>
        <w:t>More fields can be added to the report using the same method described in 3.8.5.</w:t>
      </w:r>
    </w:p>
    <w:p w:rsidR="00995AA9" w:rsidRDefault="00995AA9" w:rsidP="000F64CC">
      <w:pPr>
        <w:pStyle w:val="ListParagraph"/>
        <w:numPr>
          <w:ilvl w:val="2"/>
          <w:numId w:val="1"/>
        </w:numPr>
        <w:rPr>
          <w:sz w:val="24"/>
          <w:szCs w:val="24"/>
        </w:rPr>
      </w:pPr>
      <w:r>
        <w:rPr>
          <w:sz w:val="24"/>
          <w:szCs w:val="24"/>
        </w:rPr>
        <w:t>Field headings can be set using the same method specified in 3.12.8.</w:t>
      </w:r>
    </w:p>
    <w:p w:rsidR="006C13DC" w:rsidRDefault="006C13DC" w:rsidP="006C13DC">
      <w:pPr>
        <w:pStyle w:val="ListParagraph"/>
        <w:numPr>
          <w:ilvl w:val="1"/>
          <w:numId w:val="1"/>
        </w:numPr>
        <w:rPr>
          <w:b/>
          <w:sz w:val="24"/>
          <w:szCs w:val="24"/>
        </w:rPr>
      </w:pPr>
      <w:r>
        <w:rPr>
          <w:b/>
          <w:sz w:val="24"/>
          <w:szCs w:val="24"/>
        </w:rPr>
        <w:t>Export</w:t>
      </w:r>
    </w:p>
    <w:p w:rsidR="00D42370" w:rsidRDefault="00D42370" w:rsidP="00D42370">
      <w:pPr>
        <w:pStyle w:val="ListParagraph"/>
        <w:numPr>
          <w:ilvl w:val="2"/>
          <w:numId w:val="1"/>
        </w:numPr>
        <w:rPr>
          <w:sz w:val="24"/>
          <w:szCs w:val="24"/>
        </w:rPr>
      </w:pPr>
      <w:r>
        <w:rPr>
          <w:sz w:val="24"/>
          <w:szCs w:val="24"/>
        </w:rPr>
        <w:t>A user will have access to only Export when the user only has the “export” permission on their user account.</w:t>
      </w:r>
    </w:p>
    <w:p w:rsidR="00D42370" w:rsidRDefault="00D42370" w:rsidP="00D42370">
      <w:pPr>
        <w:pStyle w:val="ListParagraph"/>
        <w:numPr>
          <w:ilvl w:val="2"/>
          <w:numId w:val="1"/>
        </w:numPr>
        <w:rPr>
          <w:sz w:val="24"/>
          <w:szCs w:val="24"/>
        </w:rPr>
      </w:pPr>
      <w:r>
        <w:rPr>
          <w:sz w:val="24"/>
          <w:szCs w:val="24"/>
        </w:rPr>
        <w:t>The menu item is labeled Export for simplicity.</w:t>
      </w:r>
    </w:p>
    <w:p w:rsidR="00D42370" w:rsidRPr="00D42370" w:rsidRDefault="00D42370" w:rsidP="00D42370">
      <w:pPr>
        <w:ind w:left="360"/>
        <w:rPr>
          <w:sz w:val="24"/>
          <w:szCs w:val="24"/>
        </w:rPr>
      </w:pPr>
      <w:r>
        <w:rPr>
          <w:noProof/>
        </w:rPr>
        <w:drawing>
          <wp:inline distT="0" distB="0" distL="0" distR="0" wp14:anchorId="022250BA" wp14:editId="797FAC1C">
            <wp:extent cx="885825" cy="81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885825" cy="819150"/>
                    </a:xfrm>
                    <a:prstGeom prst="rect">
                      <a:avLst/>
                    </a:prstGeom>
                  </pic:spPr>
                </pic:pic>
              </a:graphicData>
            </a:graphic>
          </wp:inline>
        </w:drawing>
      </w:r>
    </w:p>
    <w:p w:rsidR="00D42370" w:rsidRDefault="00D42370" w:rsidP="00D42370">
      <w:pPr>
        <w:pStyle w:val="ListParagraph"/>
        <w:numPr>
          <w:ilvl w:val="2"/>
          <w:numId w:val="1"/>
        </w:numPr>
        <w:rPr>
          <w:sz w:val="24"/>
          <w:szCs w:val="24"/>
        </w:rPr>
      </w:pPr>
      <w:r>
        <w:rPr>
          <w:sz w:val="24"/>
          <w:szCs w:val="24"/>
        </w:rPr>
        <w:t>A .</w:t>
      </w:r>
      <w:proofErr w:type="spellStart"/>
      <w:r>
        <w:rPr>
          <w:sz w:val="24"/>
          <w:szCs w:val="24"/>
        </w:rPr>
        <w:t>csv</w:t>
      </w:r>
      <w:proofErr w:type="spellEnd"/>
      <w:r>
        <w:rPr>
          <w:sz w:val="24"/>
          <w:szCs w:val="24"/>
        </w:rPr>
        <w:t xml:space="preserve"> file is exported when the delimiter is set to a </w:t>
      </w:r>
      <w:r w:rsidR="001F219B">
        <w:rPr>
          <w:sz w:val="24"/>
          <w:szCs w:val="24"/>
        </w:rPr>
        <w:t>comma;</w:t>
      </w:r>
      <w:r>
        <w:rPr>
          <w:sz w:val="24"/>
          <w:szCs w:val="24"/>
        </w:rPr>
        <w:t xml:space="preserve"> otherwise it is exported as .txt.</w:t>
      </w:r>
    </w:p>
    <w:p w:rsidR="00D42370" w:rsidRDefault="00D42370" w:rsidP="00D42370">
      <w:pPr>
        <w:pStyle w:val="ListParagraph"/>
        <w:numPr>
          <w:ilvl w:val="2"/>
          <w:numId w:val="1"/>
        </w:numPr>
        <w:rPr>
          <w:sz w:val="24"/>
          <w:szCs w:val="24"/>
        </w:rPr>
      </w:pPr>
      <w:r>
        <w:rPr>
          <w:sz w:val="24"/>
          <w:szCs w:val="24"/>
        </w:rPr>
        <w:t>A log is shown when a user clicks view or export.</w:t>
      </w:r>
    </w:p>
    <w:p w:rsidR="00D42370" w:rsidRPr="00D42370" w:rsidRDefault="00D42370" w:rsidP="00D42370">
      <w:pPr>
        <w:ind w:left="360"/>
        <w:rPr>
          <w:sz w:val="24"/>
          <w:szCs w:val="24"/>
        </w:rPr>
      </w:pPr>
    </w:p>
    <w:p w:rsidR="005D7080" w:rsidRDefault="005D7080" w:rsidP="00D42370">
      <w:pPr>
        <w:pStyle w:val="ListParagraph"/>
        <w:numPr>
          <w:ilvl w:val="2"/>
          <w:numId w:val="1"/>
        </w:numPr>
        <w:rPr>
          <w:sz w:val="24"/>
          <w:szCs w:val="24"/>
        </w:rPr>
      </w:pPr>
      <w:r>
        <w:rPr>
          <w:sz w:val="24"/>
          <w:szCs w:val="24"/>
        </w:rPr>
        <w:t>The Export Log is displayed on the page and can be viewed by clicking on the Export Log header.</w:t>
      </w:r>
    </w:p>
    <w:p w:rsidR="005D7080" w:rsidRPr="005D7080" w:rsidRDefault="005D7080" w:rsidP="005D7080">
      <w:pPr>
        <w:pStyle w:val="ListParagraph"/>
        <w:rPr>
          <w:sz w:val="24"/>
          <w:szCs w:val="24"/>
        </w:rPr>
      </w:pPr>
    </w:p>
    <w:p w:rsidR="00D42370" w:rsidRPr="005D7080" w:rsidRDefault="005D7080" w:rsidP="005D7080">
      <w:pPr>
        <w:rPr>
          <w:sz w:val="24"/>
          <w:szCs w:val="24"/>
        </w:rPr>
      </w:pPr>
      <w:r>
        <w:rPr>
          <w:noProof/>
        </w:rPr>
        <w:drawing>
          <wp:inline distT="0" distB="0" distL="0" distR="0" wp14:anchorId="31FAA563" wp14:editId="77A79111">
            <wp:extent cx="5943600" cy="731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731520"/>
                    </a:xfrm>
                    <a:prstGeom prst="rect">
                      <a:avLst/>
                    </a:prstGeom>
                  </pic:spPr>
                </pic:pic>
              </a:graphicData>
            </a:graphic>
          </wp:inline>
        </w:drawing>
      </w:r>
      <w:r w:rsidR="00723A09" w:rsidRPr="005D7080">
        <w:rPr>
          <w:sz w:val="24"/>
          <w:szCs w:val="24"/>
        </w:rPr>
        <w:t xml:space="preserve"> </w:t>
      </w:r>
    </w:p>
    <w:p w:rsidR="00723A09" w:rsidRDefault="00723A09" w:rsidP="00D42370">
      <w:pPr>
        <w:pStyle w:val="ListParagraph"/>
        <w:numPr>
          <w:ilvl w:val="2"/>
          <w:numId w:val="1"/>
        </w:numPr>
        <w:rPr>
          <w:sz w:val="24"/>
          <w:szCs w:val="24"/>
        </w:rPr>
      </w:pPr>
      <w:r>
        <w:rPr>
          <w:sz w:val="24"/>
          <w:szCs w:val="24"/>
        </w:rPr>
        <w:t>All data can be exported by checking the boxes next to all the pages.</w:t>
      </w:r>
    </w:p>
    <w:p w:rsidR="00723A09" w:rsidRDefault="00723A09" w:rsidP="00D42370">
      <w:pPr>
        <w:pStyle w:val="ListParagraph"/>
        <w:numPr>
          <w:ilvl w:val="2"/>
          <w:numId w:val="1"/>
        </w:numPr>
        <w:rPr>
          <w:sz w:val="24"/>
          <w:szCs w:val="24"/>
        </w:rPr>
      </w:pPr>
      <w:r>
        <w:rPr>
          <w:sz w:val="24"/>
          <w:szCs w:val="24"/>
        </w:rPr>
        <w:t>The mapping for the data can be seen in the field specification column:</w:t>
      </w:r>
    </w:p>
    <w:p w:rsidR="00723A09" w:rsidRPr="00723A09" w:rsidRDefault="00723A09" w:rsidP="00723A09">
      <w:pPr>
        <w:ind w:left="360"/>
        <w:rPr>
          <w:sz w:val="24"/>
          <w:szCs w:val="24"/>
        </w:rPr>
      </w:pPr>
      <w:r>
        <w:rPr>
          <w:noProof/>
        </w:rPr>
        <w:drawing>
          <wp:inline distT="0" distB="0" distL="0" distR="0" wp14:anchorId="72752BAA" wp14:editId="14190794">
            <wp:extent cx="2287540" cy="2714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287540" cy="2714625"/>
                    </a:xfrm>
                    <a:prstGeom prst="rect">
                      <a:avLst/>
                    </a:prstGeom>
                  </pic:spPr>
                </pic:pic>
              </a:graphicData>
            </a:graphic>
          </wp:inline>
        </w:drawing>
      </w:r>
    </w:p>
    <w:p w:rsidR="00723A09" w:rsidRDefault="00723A09" w:rsidP="00D42370">
      <w:pPr>
        <w:pStyle w:val="ListParagraph"/>
        <w:numPr>
          <w:ilvl w:val="2"/>
          <w:numId w:val="1"/>
        </w:numPr>
        <w:rPr>
          <w:sz w:val="24"/>
          <w:szCs w:val="24"/>
        </w:rPr>
      </w:pPr>
      <w:r>
        <w:rPr>
          <w:sz w:val="24"/>
          <w:szCs w:val="24"/>
        </w:rPr>
        <w:t>The export function uses the same protocol as the rest of the site, which will be forced to use HTTPs.</w:t>
      </w:r>
    </w:p>
    <w:p w:rsidR="00723A09" w:rsidRDefault="00723A09" w:rsidP="00D42370">
      <w:pPr>
        <w:pStyle w:val="ListParagraph"/>
        <w:numPr>
          <w:ilvl w:val="2"/>
          <w:numId w:val="1"/>
        </w:numPr>
        <w:rPr>
          <w:sz w:val="24"/>
          <w:szCs w:val="24"/>
        </w:rPr>
      </w:pPr>
      <w:r>
        <w:rPr>
          <w:sz w:val="24"/>
          <w:szCs w:val="24"/>
        </w:rPr>
        <w:t>Fields can be relabeled to abbreviated form as displayed in the renamed field column.  This is specified in the same format as described below.</w:t>
      </w:r>
    </w:p>
    <w:p w:rsidR="002670EC" w:rsidRDefault="002670EC" w:rsidP="00D42370">
      <w:pPr>
        <w:pStyle w:val="ListParagraph"/>
        <w:numPr>
          <w:ilvl w:val="2"/>
          <w:numId w:val="1"/>
        </w:numPr>
        <w:rPr>
          <w:sz w:val="24"/>
          <w:szCs w:val="24"/>
        </w:rPr>
      </w:pPr>
      <w:r>
        <w:rPr>
          <w:sz w:val="24"/>
          <w:szCs w:val="24"/>
        </w:rPr>
        <w:t>The annotated fields are listed next to each original field name and checkbox.</w:t>
      </w:r>
    </w:p>
    <w:p w:rsidR="002670EC" w:rsidRDefault="002670EC" w:rsidP="002670EC">
      <w:pPr>
        <w:pStyle w:val="ListParagraph"/>
        <w:numPr>
          <w:ilvl w:val="2"/>
          <w:numId w:val="1"/>
        </w:numPr>
        <w:rPr>
          <w:sz w:val="24"/>
          <w:szCs w:val="24"/>
        </w:rPr>
      </w:pPr>
      <w:r>
        <w:rPr>
          <w:sz w:val="24"/>
          <w:szCs w:val="24"/>
        </w:rPr>
        <w:t xml:space="preserve">The delimiter can be set in </w:t>
      </w:r>
      <w:proofErr w:type="spellStart"/>
      <w:r>
        <w:rPr>
          <w:sz w:val="24"/>
          <w:szCs w:val="24"/>
        </w:rPr>
        <w:t>web.config</w:t>
      </w:r>
      <w:proofErr w:type="spellEnd"/>
      <w:r>
        <w:rPr>
          <w:sz w:val="24"/>
          <w:szCs w:val="24"/>
        </w:rPr>
        <w:t xml:space="preserve"> by replacing the ASCII decimal for the value </w:t>
      </w:r>
      <w:r w:rsidRPr="002670EC">
        <w:rPr>
          <w:sz w:val="24"/>
          <w:szCs w:val="24"/>
        </w:rPr>
        <w:t>&lt;add key="Delimiter" value="</w:t>
      </w:r>
    </w:p>
    <w:p w:rsidR="00723A09" w:rsidRDefault="00723A09" w:rsidP="00D42370">
      <w:pPr>
        <w:pStyle w:val="ListParagraph"/>
        <w:numPr>
          <w:ilvl w:val="2"/>
          <w:numId w:val="1"/>
        </w:numPr>
        <w:rPr>
          <w:sz w:val="24"/>
          <w:szCs w:val="24"/>
        </w:rPr>
      </w:pPr>
      <w:r>
        <w:rPr>
          <w:sz w:val="24"/>
          <w:szCs w:val="24"/>
        </w:rPr>
        <w:t xml:space="preserve">Characters can be replaced in every data field by specifying the replacements in the </w:t>
      </w:r>
      <w:proofErr w:type="spellStart"/>
      <w:r>
        <w:rPr>
          <w:sz w:val="24"/>
          <w:szCs w:val="24"/>
        </w:rPr>
        <w:t>web.config</w:t>
      </w:r>
      <w:proofErr w:type="spellEnd"/>
      <w:r>
        <w:rPr>
          <w:sz w:val="24"/>
          <w:szCs w:val="24"/>
        </w:rPr>
        <w:t xml:space="preserve"> file, in the format of “&lt;match&gt;=&lt;replace&gt;,&lt;match&gt;=&lt;replace&gt;” where &lt;match&gt; is a string or numeric ASCII character and &lt;replace&gt; is a string or numeric ASCII value.</w:t>
      </w:r>
    </w:p>
    <w:p w:rsidR="00363180" w:rsidRDefault="00363180" w:rsidP="000D45DC">
      <w:pPr>
        <w:pStyle w:val="ListParagraph"/>
        <w:numPr>
          <w:ilvl w:val="0"/>
          <w:numId w:val="1"/>
        </w:numPr>
        <w:rPr>
          <w:b/>
          <w:sz w:val="24"/>
          <w:szCs w:val="24"/>
        </w:rPr>
      </w:pPr>
      <w:r>
        <w:rPr>
          <w:b/>
          <w:sz w:val="24"/>
          <w:szCs w:val="24"/>
        </w:rPr>
        <w:t>Control Reference</w:t>
      </w:r>
    </w:p>
    <w:p w:rsidR="000D45DC" w:rsidRPr="000D45DC" w:rsidRDefault="000D45DC" w:rsidP="000D45DC">
      <w:pPr>
        <w:rPr>
          <w:sz w:val="24"/>
          <w:szCs w:val="24"/>
        </w:rPr>
      </w:pPr>
      <w:r w:rsidRPr="000D45DC">
        <w:rPr>
          <w:sz w:val="24"/>
          <w:szCs w:val="24"/>
        </w:rPr>
        <w:t>These controls are “modular” objects that can be used to provide the specified functionality throughout the site.  These descriptions are referenced throughout the Specification.</w:t>
      </w:r>
    </w:p>
    <w:p w:rsidR="00363180" w:rsidRDefault="00363180" w:rsidP="000D45DC">
      <w:pPr>
        <w:pStyle w:val="ListParagraph"/>
        <w:numPr>
          <w:ilvl w:val="1"/>
          <w:numId w:val="1"/>
        </w:numPr>
        <w:rPr>
          <w:b/>
          <w:sz w:val="24"/>
          <w:szCs w:val="24"/>
        </w:rPr>
      </w:pPr>
      <w:r>
        <w:rPr>
          <w:b/>
          <w:sz w:val="24"/>
          <w:szCs w:val="24"/>
        </w:rPr>
        <w:t>Structural Controls</w:t>
      </w:r>
    </w:p>
    <w:tbl>
      <w:tblPr>
        <w:tblStyle w:val="TableGrid"/>
        <w:tblW w:w="0" w:type="auto"/>
        <w:tblInd w:w="18" w:type="dxa"/>
        <w:tblLook w:val="04A0" w:firstRow="1" w:lastRow="0" w:firstColumn="1" w:lastColumn="0" w:noHBand="0" w:noVBand="1"/>
      </w:tblPr>
      <w:tblGrid>
        <w:gridCol w:w="1440"/>
        <w:gridCol w:w="3960"/>
        <w:gridCol w:w="4158"/>
      </w:tblGrid>
      <w:tr w:rsidR="00363180" w:rsidTr="00B72549">
        <w:tc>
          <w:tcPr>
            <w:tcW w:w="1440" w:type="dxa"/>
          </w:tcPr>
          <w:p w:rsidR="00363180" w:rsidRDefault="00363180" w:rsidP="00B72549">
            <w:pPr>
              <w:rPr>
                <w:sz w:val="24"/>
                <w:szCs w:val="24"/>
              </w:rPr>
            </w:pPr>
            <w:r>
              <w:rPr>
                <w:sz w:val="24"/>
                <w:szCs w:val="24"/>
              </w:rPr>
              <w:t>Control Name</w:t>
            </w:r>
          </w:p>
        </w:tc>
        <w:tc>
          <w:tcPr>
            <w:tcW w:w="3960" w:type="dxa"/>
          </w:tcPr>
          <w:p w:rsidR="00363180" w:rsidRDefault="00363180" w:rsidP="00B72549">
            <w:pPr>
              <w:rPr>
                <w:sz w:val="24"/>
                <w:szCs w:val="24"/>
              </w:rPr>
            </w:pPr>
            <w:r>
              <w:rPr>
                <w:sz w:val="24"/>
                <w:szCs w:val="24"/>
              </w:rPr>
              <w:t>Description</w:t>
            </w:r>
          </w:p>
        </w:tc>
        <w:tc>
          <w:tcPr>
            <w:tcW w:w="4158" w:type="dxa"/>
          </w:tcPr>
          <w:p w:rsidR="00363180" w:rsidRDefault="00363180" w:rsidP="00B72549">
            <w:pPr>
              <w:rPr>
                <w:sz w:val="24"/>
                <w:szCs w:val="24"/>
              </w:rPr>
            </w:pPr>
            <w:r>
              <w:rPr>
                <w:sz w:val="24"/>
                <w:szCs w:val="24"/>
              </w:rPr>
              <w:t>Options</w:t>
            </w:r>
          </w:p>
        </w:tc>
      </w:tr>
      <w:tr w:rsidR="00363180" w:rsidTr="00B72549">
        <w:tc>
          <w:tcPr>
            <w:tcW w:w="1440" w:type="dxa"/>
          </w:tcPr>
          <w:p w:rsidR="00363180" w:rsidRDefault="00363180" w:rsidP="00B72549">
            <w:pPr>
              <w:rPr>
                <w:sz w:val="24"/>
                <w:szCs w:val="24"/>
              </w:rPr>
            </w:pPr>
            <w:r>
              <w:rPr>
                <w:sz w:val="24"/>
                <w:szCs w:val="24"/>
              </w:rPr>
              <w:t>Page</w:t>
            </w:r>
          </w:p>
        </w:tc>
        <w:tc>
          <w:tcPr>
            <w:tcW w:w="3960" w:type="dxa"/>
          </w:tcPr>
          <w:p w:rsidR="00363180" w:rsidRDefault="00363180" w:rsidP="00B72549">
            <w:pPr>
              <w:rPr>
                <w:sz w:val="24"/>
                <w:szCs w:val="24"/>
              </w:rPr>
            </w:pPr>
            <w:r>
              <w:rPr>
                <w:sz w:val="24"/>
                <w:szCs w:val="24"/>
              </w:rPr>
              <w:t>The page control is the top level container for the other controls.  This is the only control that affects the menu options displayed above.  The menu items will be displayed in the order specific by the Index property.</w:t>
            </w:r>
          </w:p>
        </w:tc>
        <w:tc>
          <w:tcPr>
            <w:tcW w:w="4158" w:type="dxa"/>
          </w:tcPr>
          <w:p w:rsidR="00363180" w:rsidRDefault="00363180" w:rsidP="00B72549">
            <w:pPr>
              <w:rPr>
                <w:sz w:val="24"/>
                <w:szCs w:val="24"/>
              </w:rPr>
            </w:pPr>
            <w:r>
              <w:rPr>
                <w:sz w:val="24"/>
                <w:szCs w:val="24"/>
              </w:rPr>
              <w:t>The page title can be set in the translation resource file.</w:t>
            </w:r>
          </w:p>
        </w:tc>
      </w:tr>
      <w:tr w:rsidR="00363180" w:rsidTr="00B72549">
        <w:tc>
          <w:tcPr>
            <w:tcW w:w="1440" w:type="dxa"/>
          </w:tcPr>
          <w:p w:rsidR="00363180" w:rsidRDefault="00363180" w:rsidP="00B72549">
            <w:pPr>
              <w:rPr>
                <w:sz w:val="24"/>
                <w:szCs w:val="24"/>
              </w:rPr>
            </w:pPr>
            <w:r>
              <w:rPr>
                <w:sz w:val="24"/>
                <w:szCs w:val="24"/>
              </w:rPr>
              <w:t>Section</w:t>
            </w:r>
          </w:p>
        </w:tc>
        <w:tc>
          <w:tcPr>
            <w:tcW w:w="3960" w:type="dxa"/>
          </w:tcPr>
          <w:p w:rsidR="00363180" w:rsidRDefault="00363180" w:rsidP="00B72549">
            <w:pPr>
              <w:rPr>
                <w:sz w:val="24"/>
                <w:szCs w:val="24"/>
              </w:rPr>
            </w:pPr>
            <w:r>
              <w:rPr>
                <w:sz w:val="24"/>
                <w:szCs w:val="24"/>
              </w:rPr>
              <w:t>This control creates a basic grid for holding other controls.  This control contains only rows of other controls.  The index of this control will determine where the control is on the page.</w:t>
            </w:r>
          </w:p>
        </w:tc>
        <w:tc>
          <w:tcPr>
            <w:tcW w:w="4158" w:type="dxa"/>
          </w:tcPr>
          <w:p w:rsidR="00363180" w:rsidRDefault="00363180" w:rsidP="00B72549">
            <w:pPr>
              <w:rPr>
                <w:sz w:val="24"/>
                <w:szCs w:val="24"/>
              </w:rPr>
            </w:pPr>
            <w:r>
              <w:rPr>
                <w:sz w:val="24"/>
                <w:szCs w:val="24"/>
              </w:rPr>
              <w:t>The title can be set for the section.</w:t>
            </w:r>
          </w:p>
        </w:tc>
      </w:tr>
      <w:tr w:rsidR="00363180" w:rsidTr="00B72549">
        <w:tc>
          <w:tcPr>
            <w:tcW w:w="1440" w:type="dxa"/>
          </w:tcPr>
          <w:p w:rsidR="00363180" w:rsidRDefault="00363180" w:rsidP="00B72549">
            <w:pPr>
              <w:rPr>
                <w:sz w:val="24"/>
                <w:szCs w:val="24"/>
              </w:rPr>
            </w:pPr>
            <w:r>
              <w:rPr>
                <w:sz w:val="24"/>
                <w:szCs w:val="24"/>
              </w:rPr>
              <w:t>Row</w:t>
            </w:r>
          </w:p>
        </w:tc>
        <w:tc>
          <w:tcPr>
            <w:tcW w:w="3960" w:type="dxa"/>
          </w:tcPr>
          <w:p w:rsidR="00363180" w:rsidRDefault="00363180" w:rsidP="00B72549">
            <w:pPr>
              <w:rPr>
                <w:sz w:val="24"/>
                <w:szCs w:val="24"/>
              </w:rPr>
            </w:pPr>
            <w:r>
              <w:rPr>
                <w:sz w:val="24"/>
                <w:szCs w:val="24"/>
              </w:rPr>
              <w:t>This control fits in to a Section control.  The index determines what order the row is in the table.  It places child controls horizontally ordered by the Index.</w:t>
            </w:r>
          </w:p>
        </w:tc>
        <w:tc>
          <w:tcPr>
            <w:tcW w:w="4158" w:type="dxa"/>
          </w:tcPr>
          <w:p w:rsidR="00363180" w:rsidRDefault="00363180" w:rsidP="00B72549">
            <w:pPr>
              <w:rPr>
                <w:sz w:val="24"/>
                <w:szCs w:val="24"/>
              </w:rPr>
            </w:pPr>
            <w:r>
              <w:rPr>
                <w:sz w:val="24"/>
                <w:szCs w:val="24"/>
              </w:rPr>
              <w:t>Rows can be hidden using properties set in the dependencies table.  This is an easy way to hide or display many controls at once.</w:t>
            </w:r>
          </w:p>
        </w:tc>
      </w:tr>
      <w:tr w:rsidR="00363180" w:rsidTr="00B72549">
        <w:tc>
          <w:tcPr>
            <w:tcW w:w="1440" w:type="dxa"/>
          </w:tcPr>
          <w:p w:rsidR="00363180" w:rsidRDefault="00363180" w:rsidP="00B72549">
            <w:pPr>
              <w:rPr>
                <w:sz w:val="24"/>
                <w:szCs w:val="24"/>
              </w:rPr>
            </w:pPr>
            <w:r>
              <w:rPr>
                <w:sz w:val="24"/>
                <w:szCs w:val="24"/>
              </w:rPr>
              <w:t>Container</w:t>
            </w:r>
          </w:p>
        </w:tc>
        <w:tc>
          <w:tcPr>
            <w:tcW w:w="3960" w:type="dxa"/>
          </w:tcPr>
          <w:p w:rsidR="00363180" w:rsidRDefault="00363180" w:rsidP="00B72549">
            <w:pPr>
              <w:rPr>
                <w:sz w:val="24"/>
                <w:szCs w:val="24"/>
              </w:rPr>
            </w:pPr>
            <w:r>
              <w:rPr>
                <w:sz w:val="24"/>
                <w:szCs w:val="24"/>
              </w:rPr>
              <w:t>A container control is only used to hold other controls for the purpose of hiding or displaying certain elements using dependencies described below.</w:t>
            </w:r>
          </w:p>
        </w:tc>
        <w:tc>
          <w:tcPr>
            <w:tcW w:w="4158" w:type="dxa"/>
          </w:tcPr>
          <w:p w:rsidR="00363180" w:rsidRDefault="00363180" w:rsidP="00B72549">
            <w:pPr>
              <w:rPr>
                <w:sz w:val="24"/>
                <w:szCs w:val="24"/>
              </w:rPr>
            </w:pPr>
            <w:r>
              <w:rPr>
                <w:sz w:val="24"/>
                <w:szCs w:val="24"/>
              </w:rPr>
              <w:t>This control can be hidden, and can contain a label.</w:t>
            </w:r>
          </w:p>
        </w:tc>
      </w:tr>
      <w:tr w:rsidR="00363180" w:rsidTr="00B72549">
        <w:tc>
          <w:tcPr>
            <w:tcW w:w="1440" w:type="dxa"/>
          </w:tcPr>
          <w:p w:rsidR="00363180" w:rsidRDefault="00363180" w:rsidP="00B72549">
            <w:pPr>
              <w:rPr>
                <w:sz w:val="24"/>
                <w:szCs w:val="24"/>
              </w:rPr>
            </w:pPr>
            <w:r>
              <w:rPr>
                <w:sz w:val="24"/>
                <w:szCs w:val="24"/>
              </w:rPr>
              <w:t>Label</w:t>
            </w:r>
          </w:p>
        </w:tc>
        <w:tc>
          <w:tcPr>
            <w:tcW w:w="3960" w:type="dxa"/>
          </w:tcPr>
          <w:p w:rsidR="00363180" w:rsidRDefault="00363180" w:rsidP="00B72549">
            <w:pPr>
              <w:rPr>
                <w:sz w:val="24"/>
                <w:szCs w:val="24"/>
              </w:rPr>
            </w:pPr>
            <w:r>
              <w:rPr>
                <w:sz w:val="24"/>
                <w:szCs w:val="24"/>
              </w:rPr>
              <w:t>The label control is for displaying text in certain areas on the form.</w:t>
            </w:r>
          </w:p>
        </w:tc>
        <w:tc>
          <w:tcPr>
            <w:tcW w:w="4158" w:type="dxa"/>
          </w:tcPr>
          <w:p w:rsidR="00363180" w:rsidRDefault="00363180" w:rsidP="00B72549">
            <w:pPr>
              <w:rPr>
                <w:sz w:val="24"/>
                <w:szCs w:val="24"/>
              </w:rPr>
            </w:pPr>
            <w:r>
              <w:rPr>
                <w:sz w:val="24"/>
                <w:szCs w:val="24"/>
              </w:rPr>
              <w:t>The label text can be specified in the language file.  The label text is also evaluated after load.  The format for displaying values for current controls is {[&lt;control&gt;].&lt;property&gt;}, where &lt;control&gt; is the name of a control and &lt;property&gt; is the name of a property, such as “Value” without the quotes.  The possibilities are endless!</w:t>
            </w:r>
          </w:p>
        </w:tc>
      </w:tr>
      <w:tr w:rsidR="00363180" w:rsidTr="00B72549">
        <w:tc>
          <w:tcPr>
            <w:tcW w:w="1440" w:type="dxa"/>
          </w:tcPr>
          <w:p w:rsidR="00363180" w:rsidRDefault="00363180" w:rsidP="00B72549">
            <w:pPr>
              <w:rPr>
                <w:sz w:val="24"/>
                <w:szCs w:val="24"/>
              </w:rPr>
            </w:pPr>
            <w:r>
              <w:rPr>
                <w:sz w:val="24"/>
                <w:szCs w:val="24"/>
              </w:rPr>
              <w:t>Repeater</w:t>
            </w:r>
          </w:p>
        </w:tc>
        <w:tc>
          <w:tcPr>
            <w:tcW w:w="3960" w:type="dxa"/>
          </w:tcPr>
          <w:p w:rsidR="00363180" w:rsidRDefault="00363180" w:rsidP="0003346B">
            <w:pPr>
              <w:rPr>
                <w:sz w:val="24"/>
                <w:szCs w:val="24"/>
              </w:rPr>
            </w:pPr>
            <w:r>
              <w:rPr>
                <w:sz w:val="24"/>
                <w:szCs w:val="24"/>
              </w:rPr>
              <w:t>The repeater control takes a set of controls and repeats the exact same configuration multiple times.</w:t>
            </w:r>
            <w:r w:rsidR="000B7A73">
              <w:rPr>
                <w:sz w:val="24"/>
                <w:szCs w:val="24"/>
              </w:rPr>
              <w:t xml:space="preserve">  All repeaters require at least 1 entry.  The repeater can be hidden or disabled by a dependency in order for no entry to be required.</w:t>
            </w:r>
          </w:p>
        </w:tc>
        <w:tc>
          <w:tcPr>
            <w:tcW w:w="4158" w:type="dxa"/>
          </w:tcPr>
          <w:p w:rsidR="00363180" w:rsidRDefault="00363180" w:rsidP="00B72549">
            <w:pPr>
              <w:rPr>
                <w:sz w:val="24"/>
                <w:szCs w:val="24"/>
              </w:rPr>
            </w:pPr>
            <w:r>
              <w:rPr>
                <w:sz w:val="24"/>
                <w:szCs w:val="24"/>
              </w:rPr>
              <w:t>{&lt;number&gt;} where number is and integer can be used to limit the number of times a set of controls can be repeated. Option1,Option2,Option3,etc. will repeat the control 3 times, with no options to add or remove; this is the static mode.</w:t>
            </w:r>
          </w:p>
          <w:p w:rsidR="00363180" w:rsidRDefault="00363180" w:rsidP="00B72549">
            <w:pPr>
              <w:rPr>
                <w:sz w:val="24"/>
                <w:szCs w:val="24"/>
              </w:rPr>
            </w:pPr>
            <w:r>
              <w:rPr>
                <w:sz w:val="24"/>
                <w:szCs w:val="24"/>
              </w:rPr>
              <w:t xml:space="preserve">The Value property is set to the current value either and integer index or the option name and Insert dependencies can use this to determine when to insert additional controls, described in detail below. </w:t>
            </w:r>
          </w:p>
        </w:tc>
      </w:tr>
    </w:tbl>
    <w:p w:rsidR="00363180" w:rsidRPr="006D63AC" w:rsidRDefault="00363180" w:rsidP="00363180">
      <w:pPr>
        <w:ind w:left="360"/>
        <w:rPr>
          <w:sz w:val="24"/>
          <w:szCs w:val="24"/>
        </w:rPr>
      </w:pPr>
    </w:p>
    <w:p w:rsidR="00363180" w:rsidRDefault="00363180" w:rsidP="000D45DC">
      <w:pPr>
        <w:pStyle w:val="ListParagraph"/>
        <w:numPr>
          <w:ilvl w:val="1"/>
          <w:numId w:val="1"/>
        </w:numPr>
        <w:rPr>
          <w:b/>
          <w:sz w:val="24"/>
          <w:szCs w:val="24"/>
        </w:rPr>
      </w:pPr>
      <w:r>
        <w:rPr>
          <w:b/>
          <w:sz w:val="24"/>
          <w:szCs w:val="24"/>
        </w:rPr>
        <w:t>Data Controls</w:t>
      </w:r>
    </w:p>
    <w:tbl>
      <w:tblPr>
        <w:tblStyle w:val="TableGrid"/>
        <w:tblW w:w="0" w:type="auto"/>
        <w:tblInd w:w="18" w:type="dxa"/>
        <w:tblLook w:val="04A0" w:firstRow="1" w:lastRow="0" w:firstColumn="1" w:lastColumn="0" w:noHBand="0" w:noVBand="1"/>
      </w:tblPr>
      <w:tblGrid>
        <w:gridCol w:w="1441"/>
        <w:gridCol w:w="3959"/>
        <w:gridCol w:w="4158"/>
      </w:tblGrid>
      <w:tr w:rsidR="00363180" w:rsidTr="00B72549">
        <w:tc>
          <w:tcPr>
            <w:tcW w:w="1441" w:type="dxa"/>
          </w:tcPr>
          <w:p w:rsidR="00363180" w:rsidRDefault="00363180" w:rsidP="00B72549">
            <w:pPr>
              <w:rPr>
                <w:sz w:val="24"/>
                <w:szCs w:val="24"/>
              </w:rPr>
            </w:pPr>
            <w:r>
              <w:rPr>
                <w:sz w:val="24"/>
                <w:szCs w:val="24"/>
              </w:rPr>
              <w:t>Control Name</w:t>
            </w:r>
          </w:p>
        </w:tc>
        <w:tc>
          <w:tcPr>
            <w:tcW w:w="3959" w:type="dxa"/>
          </w:tcPr>
          <w:p w:rsidR="00363180" w:rsidRDefault="00363180" w:rsidP="00B72549">
            <w:pPr>
              <w:rPr>
                <w:sz w:val="24"/>
                <w:szCs w:val="24"/>
              </w:rPr>
            </w:pPr>
            <w:r>
              <w:rPr>
                <w:sz w:val="24"/>
                <w:szCs w:val="24"/>
              </w:rPr>
              <w:t>Description</w:t>
            </w:r>
          </w:p>
        </w:tc>
        <w:tc>
          <w:tcPr>
            <w:tcW w:w="4158" w:type="dxa"/>
          </w:tcPr>
          <w:p w:rsidR="00363180" w:rsidRDefault="00363180" w:rsidP="00B72549">
            <w:pPr>
              <w:rPr>
                <w:sz w:val="24"/>
                <w:szCs w:val="24"/>
              </w:rPr>
            </w:pPr>
            <w:r>
              <w:rPr>
                <w:sz w:val="24"/>
                <w:szCs w:val="24"/>
              </w:rPr>
              <w:t>Options</w:t>
            </w:r>
          </w:p>
        </w:tc>
      </w:tr>
      <w:tr w:rsidR="00363180" w:rsidRPr="000A41E0" w:rsidTr="00B72549">
        <w:tc>
          <w:tcPr>
            <w:tcW w:w="1441" w:type="dxa"/>
          </w:tcPr>
          <w:p w:rsidR="00363180" w:rsidRPr="000A41E0" w:rsidRDefault="00363180" w:rsidP="00B72549">
            <w:pPr>
              <w:rPr>
                <w:sz w:val="24"/>
                <w:szCs w:val="24"/>
              </w:rPr>
            </w:pPr>
            <w:r w:rsidRPr="000A41E0">
              <w:rPr>
                <w:sz w:val="24"/>
                <w:szCs w:val="24"/>
              </w:rPr>
              <w:t>Checkb</w:t>
            </w:r>
            <w:r>
              <w:rPr>
                <w:sz w:val="24"/>
                <w:szCs w:val="24"/>
              </w:rPr>
              <w:t>ox</w:t>
            </w:r>
          </w:p>
        </w:tc>
        <w:tc>
          <w:tcPr>
            <w:tcW w:w="3959" w:type="dxa"/>
          </w:tcPr>
          <w:p w:rsidR="00363180" w:rsidRPr="000A41E0" w:rsidRDefault="00363180" w:rsidP="00B72549">
            <w:pPr>
              <w:rPr>
                <w:sz w:val="24"/>
                <w:szCs w:val="24"/>
              </w:rPr>
            </w:pPr>
            <w:r>
              <w:rPr>
                <w:sz w:val="24"/>
                <w:szCs w:val="24"/>
              </w:rPr>
              <w:t>The checkbox control displays a list of checkboxes.  Any number of checkboxes can be selected.</w:t>
            </w:r>
          </w:p>
        </w:tc>
        <w:tc>
          <w:tcPr>
            <w:tcW w:w="4158" w:type="dxa"/>
          </w:tcPr>
          <w:p w:rsidR="00363180" w:rsidRPr="000A41E0" w:rsidRDefault="00363180" w:rsidP="00B72549">
            <w:pPr>
              <w:rPr>
                <w:sz w:val="24"/>
                <w:szCs w:val="24"/>
              </w:rPr>
            </w:pPr>
            <w:r>
              <w:rPr>
                <w:sz w:val="24"/>
                <w:szCs w:val="24"/>
              </w:rPr>
              <w:t xml:space="preserve">A label can be placed above the list by defining it in the languages file.  {&lt;number&gt;} can be used to specify a sequential list of values. Option1,Option2,Option3,etc. or 01,02,03 can be used to show a defined list of values. </w:t>
            </w:r>
          </w:p>
        </w:tc>
      </w:tr>
      <w:tr w:rsidR="00363180" w:rsidRPr="000A41E0" w:rsidTr="00B72549">
        <w:tc>
          <w:tcPr>
            <w:tcW w:w="1441" w:type="dxa"/>
          </w:tcPr>
          <w:p w:rsidR="00363180" w:rsidRPr="000A41E0" w:rsidRDefault="00363180" w:rsidP="00B72549">
            <w:pPr>
              <w:rPr>
                <w:sz w:val="24"/>
                <w:szCs w:val="24"/>
              </w:rPr>
            </w:pPr>
            <w:r>
              <w:rPr>
                <w:sz w:val="24"/>
                <w:szCs w:val="24"/>
              </w:rPr>
              <w:t>Radio</w:t>
            </w:r>
          </w:p>
        </w:tc>
        <w:tc>
          <w:tcPr>
            <w:tcW w:w="3959" w:type="dxa"/>
          </w:tcPr>
          <w:p w:rsidR="00363180" w:rsidRPr="000A41E0" w:rsidRDefault="00363180" w:rsidP="00B72549">
            <w:pPr>
              <w:rPr>
                <w:sz w:val="24"/>
                <w:szCs w:val="24"/>
              </w:rPr>
            </w:pPr>
            <w:r>
              <w:rPr>
                <w:sz w:val="24"/>
                <w:szCs w:val="24"/>
              </w:rPr>
              <w:t>The radio control displays a list of radio options.  Only 1 can be chosen.</w:t>
            </w:r>
          </w:p>
        </w:tc>
        <w:tc>
          <w:tcPr>
            <w:tcW w:w="4158" w:type="dxa"/>
          </w:tcPr>
          <w:p w:rsidR="00363180" w:rsidRPr="000A41E0" w:rsidRDefault="00363180" w:rsidP="00B72549">
            <w:pPr>
              <w:rPr>
                <w:sz w:val="24"/>
                <w:szCs w:val="24"/>
              </w:rPr>
            </w:pPr>
            <w:r>
              <w:rPr>
                <w:sz w:val="24"/>
                <w:szCs w:val="24"/>
              </w:rPr>
              <w:t>A label can be placed above the list by defining it in the languages file.  {&lt;number&gt;} can be used to specify a sequential list of values. Option1,Option2,Option3,etc. or 01,02,03 can be used to show a defined list of values.</w:t>
            </w:r>
          </w:p>
        </w:tc>
      </w:tr>
      <w:tr w:rsidR="00363180" w:rsidRPr="000A41E0" w:rsidTr="00B72549">
        <w:tc>
          <w:tcPr>
            <w:tcW w:w="1441" w:type="dxa"/>
          </w:tcPr>
          <w:p w:rsidR="00363180" w:rsidRPr="000A41E0" w:rsidRDefault="00363180" w:rsidP="00B72549">
            <w:pPr>
              <w:rPr>
                <w:sz w:val="24"/>
                <w:szCs w:val="24"/>
              </w:rPr>
            </w:pPr>
            <w:r>
              <w:rPr>
                <w:sz w:val="24"/>
                <w:szCs w:val="24"/>
              </w:rPr>
              <w:t>Text</w:t>
            </w:r>
          </w:p>
        </w:tc>
        <w:tc>
          <w:tcPr>
            <w:tcW w:w="3959" w:type="dxa"/>
          </w:tcPr>
          <w:p w:rsidR="00363180" w:rsidRPr="000A41E0" w:rsidRDefault="00363180" w:rsidP="00B72549">
            <w:pPr>
              <w:rPr>
                <w:sz w:val="24"/>
                <w:szCs w:val="24"/>
              </w:rPr>
            </w:pPr>
            <w:r>
              <w:rPr>
                <w:sz w:val="24"/>
                <w:szCs w:val="24"/>
              </w:rPr>
              <w:t>The text control accepts any text entry that matches a number of optional validators described below.</w:t>
            </w:r>
          </w:p>
        </w:tc>
        <w:tc>
          <w:tcPr>
            <w:tcW w:w="4158" w:type="dxa"/>
          </w:tcPr>
          <w:p w:rsidR="00363180" w:rsidRPr="000A41E0" w:rsidRDefault="00363180" w:rsidP="00B72549">
            <w:pPr>
              <w:rPr>
                <w:sz w:val="24"/>
                <w:szCs w:val="24"/>
              </w:rPr>
            </w:pPr>
            <w:r>
              <w:rPr>
                <w:sz w:val="24"/>
                <w:szCs w:val="24"/>
              </w:rPr>
              <w:t>{Multiline} can be used to specify that the text control should accept line return characters.  This also makes the textbox larger to show multiple rows of characters.</w:t>
            </w:r>
          </w:p>
        </w:tc>
      </w:tr>
      <w:tr w:rsidR="00363180" w:rsidRPr="000A41E0" w:rsidTr="00B72549">
        <w:tc>
          <w:tcPr>
            <w:tcW w:w="1441" w:type="dxa"/>
          </w:tcPr>
          <w:p w:rsidR="00363180" w:rsidRPr="000A41E0" w:rsidRDefault="00363180" w:rsidP="00B72549">
            <w:pPr>
              <w:rPr>
                <w:sz w:val="24"/>
                <w:szCs w:val="24"/>
              </w:rPr>
            </w:pPr>
            <w:r>
              <w:rPr>
                <w:sz w:val="24"/>
                <w:szCs w:val="24"/>
              </w:rPr>
              <w:t>Date</w:t>
            </w:r>
          </w:p>
        </w:tc>
        <w:tc>
          <w:tcPr>
            <w:tcW w:w="3959" w:type="dxa"/>
          </w:tcPr>
          <w:p w:rsidR="00363180" w:rsidRPr="000A41E0" w:rsidRDefault="00363180" w:rsidP="00B72549">
            <w:pPr>
              <w:rPr>
                <w:sz w:val="24"/>
                <w:szCs w:val="24"/>
              </w:rPr>
            </w:pPr>
            <w:r>
              <w:rPr>
                <w:sz w:val="24"/>
                <w:szCs w:val="24"/>
              </w:rPr>
              <w:t>The date control accepts a date and displays a popup calendar.</w:t>
            </w:r>
          </w:p>
        </w:tc>
        <w:tc>
          <w:tcPr>
            <w:tcW w:w="4158" w:type="dxa"/>
          </w:tcPr>
          <w:p w:rsidR="00363180" w:rsidRPr="000A41E0" w:rsidRDefault="00363180" w:rsidP="00B72549">
            <w:pPr>
              <w:rPr>
                <w:sz w:val="24"/>
                <w:szCs w:val="24"/>
              </w:rPr>
            </w:pPr>
            <w:r>
              <w:rPr>
                <w:sz w:val="24"/>
                <w:szCs w:val="24"/>
              </w:rPr>
              <w:t>{Full} can be set on the default validator; this will show a tooltip on the date control with the expected format.</w:t>
            </w:r>
          </w:p>
        </w:tc>
      </w:tr>
      <w:tr w:rsidR="00363180" w:rsidRPr="000A41E0" w:rsidTr="00B72549">
        <w:tc>
          <w:tcPr>
            <w:tcW w:w="1441" w:type="dxa"/>
          </w:tcPr>
          <w:p w:rsidR="00363180" w:rsidRPr="000A41E0" w:rsidRDefault="00363180" w:rsidP="00B72549">
            <w:pPr>
              <w:rPr>
                <w:sz w:val="24"/>
                <w:szCs w:val="24"/>
              </w:rPr>
            </w:pPr>
            <w:r>
              <w:rPr>
                <w:sz w:val="24"/>
                <w:szCs w:val="24"/>
              </w:rPr>
              <w:t>Time</w:t>
            </w:r>
          </w:p>
        </w:tc>
        <w:tc>
          <w:tcPr>
            <w:tcW w:w="3959" w:type="dxa"/>
          </w:tcPr>
          <w:p w:rsidR="00363180" w:rsidRPr="000A41E0" w:rsidRDefault="00363180" w:rsidP="00B72549">
            <w:pPr>
              <w:rPr>
                <w:sz w:val="24"/>
                <w:szCs w:val="24"/>
              </w:rPr>
            </w:pPr>
            <w:r>
              <w:rPr>
                <w:sz w:val="24"/>
                <w:szCs w:val="24"/>
              </w:rPr>
              <w:t>The time control has two drop-downs for select an hour and minute.</w:t>
            </w:r>
          </w:p>
        </w:tc>
        <w:tc>
          <w:tcPr>
            <w:tcW w:w="4158" w:type="dxa"/>
          </w:tcPr>
          <w:p w:rsidR="00363180" w:rsidRPr="000A41E0" w:rsidRDefault="00363180" w:rsidP="00B72549">
            <w:pPr>
              <w:rPr>
                <w:sz w:val="24"/>
                <w:szCs w:val="24"/>
              </w:rPr>
            </w:pPr>
            <w:r>
              <w:rPr>
                <w:sz w:val="24"/>
                <w:szCs w:val="24"/>
              </w:rPr>
              <w:t>There are no options.</w:t>
            </w:r>
          </w:p>
        </w:tc>
      </w:tr>
      <w:tr w:rsidR="00363180" w:rsidRPr="000A41E0" w:rsidTr="00B72549">
        <w:tc>
          <w:tcPr>
            <w:tcW w:w="1441" w:type="dxa"/>
          </w:tcPr>
          <w:p w:rsidR="00363180" w:rsidRDefault="00363180" w:rsidP="00B72549">
            <w:pPr>
              <w:rPr>
                <w:sz w:val="24"/>
                <w:szCs w:val="24"/>
              </w:rPr>
            </w:pPr>
            <w:r>
              <w:rPr>
                <w:sz w:val="24"/>
                <w:szCs w:val="24"/>
              </w:rPr>
              <w:t>Select</w:t>
            </w:r>
          </w:p>
        </w:tc>
        <w:tc>
          <w:tcPr>
            <w:tcW w:w="3959" w:type="dxa"/>
          </w:tcPr>
          <w:p w:rsidR="00363180" w:rsidRPr="000A41E0" w:rsidRDefault="00363180" w:rsidP="00B72549">
            <w:pPr>
              <w:rPr>
                <w:sz w:val="24"/>
                <w:szCs w:val="24"/>
              </w:rPr>
            </w:pPr>
            <w:r>
              <w:rPr>
                <w:sz w:val="24"/>
                <w:szCs w:val="24"/>
              </w:rPr>
              <w:t>The select control displays a drop down list.</w:t>
            </w:r>
          </w:p>
        </w:tc>
        <w:tc>
          <w:tcPr>
            <w:tcW w:w="4158" w:type="dxa"/>
          </w:tcPr>
          <w:p w:rsidR="00363180" w:rsidRPr="000A41E0" w:rsidRDefault="00363180" w:rsidP="00B72549">
            <w:pPr>
              <w:rPr>
                <w:sz w:val="24"/>
                <w:szCs w:val="24"/>
              </w:rPr>
            </w:pPr>
            <w:r>
              <w:rPr>
                <w:sz w:val="24"/>
                <w:szCs w:val="24"/>
              </w:rPr>
              <w:t>The options should be listed in the format Option1,Option2,Option3,etc.  The text for each option should be specified in the language file.</w:t>
            </w:r>
          </w:p>
        </w:tc>
      </w:tr>
      <w:tr w:rsidR="00363180" w:rsidRPr="000A41E0" w:rsidTr="00B72549">
        <w:tc>
          <w:tcPr>
            <w:tcW w:w="1441" w:type="dxa"/>
          </w:tcPr>
          <w:p w:rsidR="00363180" w:rsidRDefault="00363180" w:rsidP="00B72549">
            <w:pPr>
              <w:rPr>
                <w:sz w:val="24"/>
                <w:szCs w:val="24"/>
              </w:rPr>
            </w:pPr>
            <w:proofErr w:type="spellStart"/>
            <w:r>
              <w:rPr>
                <w:sz w:val="24"/>
                <w:szCs w:val="24"/>
              </w:rPr>
              <w:t>AuditHistory</w:t>
            </w:r>
            <w:proofErr w:type="spellEnd"/>
          </w:p>
        </w:tc>
        <w:tc>
          <w:tcPr>
            <w:tcW w:w="3959" w:type="dxa"/>
          </w:tcPr>
          <w:p w:rsidR="00363180" w:rsidRPr="000A41E0" w:rsidRDefault="00363180" w:rsidP="00B72549">
            <w:pPr>
              <w:rPr>
                <w:sz w:val="24"/>
                <w:szCs w:val="24"/>
              </w:rPr>
            </w:pPr>
            <w:r>
              <w:rPr>
                <w:sz w:val="24"/>
                <w:szCs w:val="24"/>
              </w:rPr>
              <w:t>The audit history control displays the record of changes made to the database.</w:t>
            </w:r>
          </w:p>
        </w:tc>
        <w:tc>
          <w:tcPr>
            <w:tcW w:w="4158" w:type="dxa"/>
          </w:tcPr>
          <w:p w:rsidR="00363180" w:rsidRPr="000A41E0" w:rsidRDefault="00363180" w:rsidP="00B72549">
            <w:pPr>
              <w:rPr>
                <w:sz w:val="24"/>
                <w:szCs w:val="24"/>
              </w:rPr>
            </w:pPr>
            <w:r>
              <w:rPr>
                <w:sz w:val="24"/>
                <w:szCs w:val="24"/>
              </w:rPr>
              <w:t>There are no options, however, this control evaluates the label against the audit record to allow for optionally displaying the username of the audit record and date and time formats.</w:t>
            </w:r>
          </w:p>
        </w:tc>
      </w:tr>
      <w:tr w:rsidR="00E374AA" w:rsidRPr="000A41E0" w:rsidTr="00B72549">
        <w:tc>
          <w:tcPr>
            <w:tcW w:w="1441" w:type="dxa"/>
          </w:tcPr>
          <w:p w:rsidR="00E374AA" w:rsidRDefault="00E374AA" w:rsidP="00B72549">
            <w:pPr>
              <w:rPr>
                <w:sz w:val="24"/>
                <w:szCs w:val="24"/>
              </w:rPr>
            </w:pPr>
            <w:r>
              <w:rPr>
                <w:sz w:val="24"/>
                <w:szCs w:val="24"/>
              </w:rPr>
              <w:t>Login</w:t>
            </w:r>
          </w:p>
        </w:tc>
        <w:tc>
          <w:tcPr>
            <w:tcW w:w="3959" w:type="dxa"/>
          </w:tcPr>
          <w:p w:rsidR="00E374AA" w:rsidRDefault="00E374AA" w:rsidP="00E374AA">
            <w:pPr>
              <w:rPr>
                <w:sz w:val="24"/>
                <w:szCs w:val="24"/>
              </w:rPr>
            </w:pPr>
            <w:r>
              <w:rPr>
                <w:sz w:val="24"/>
                <w:szCs w:val="24"/>
              </w:rPr>
              <w:t>Requires the user re-enter their password when checking the electronic signature boxes.  This allows the form to comply with 21 CFR Part 11.</w:t>
            </w:r>
            <w:r w:rsidR="00972B44">
              <w:rPr>
                <w:sz w:val="24"/>
                <w:szCs w:val="24"/>
              </w:rPr>
              <w:t xml:space="preserve">  This control only accepts a password, the currently logged in user must enter their password.</w:t>
            </w:r>
          </w:p>
        </w:tc>
        <w:tc>
          <w:tcPr>
            <w:tcW w:w="4158" w:type="dxa"/>
          </w:tcPr>
          <w:p w:rsidR="00E374AA" w:rsidRDefault="00E374AA" w:rsidP="00B72549">
            <w:pPr>
              <w:rPr>
                <w:sz w:val="24"/>
                <w:szCs w:val="24"/>
              </w:rPr>
            </w:pPr>
            <w:r>
              <w:rPr>
                <w:sz w:val="24"/>
                <w:szCs w:val="24"/>
              </w:rPr>
              <w:t>There are no additional options.</w:t>
            </w:r>
          </w:p>
        </w:tc>
      </w:tr>
    </w:tbl>
    <w:p w:rsidR="00363180" w:rsidRPr="000A41E0" w:rsidRDefault="00363180" w:rsidP="00363180">
      <w:pPr>
        <w:rPr>
          <w:b/>
          <w:sz w:val="24"/>
          <w:szCs w:val="24"/>
        </w:rPr>
      </w:pPr>
    </w:p>
    <w:p w:rsidR="00363180" w:rsidRDefault="00363180" w:rsidP="000D45DC">
      <w:pPr>
        <w:pStyle w:val="ListParagraph"/>
        <w:numPr>
          <w:ilvl w:val="1"/>
          <w:numId w:val="1"/>
        </w:numPr>
        <w:rPr>
          <w:b/>
          <w:sz w:val="24"/>
          <w:szCs w:val="24"/>
        </w:rPr>
      </w:pPr>
      <w:r>
        <w:rPr>
          <w:b/>
          <w:sz w:val="24"/>
          <w:szCs w:val="24"/>
        </w:rPr>
        <w:t>Special Controls</w:t>
      </w:r>
    </w:p>
    <w:tbl>
      <w:tblPr>
        <w:tblStyle w:val="TableGrid"/>
        <w:tblW w:w="0" w:type="auto"/>
        <w:tblInd w:w="18" w:type="dxa"/>
        <w:tblLook w:val="04A0" w:firstRow="1" w:lastRow="0" w:firstColumn="1" w:lastColumn="0" w:noHBand="0" w:noVBand="1"/>
      </w:tblPr>
      <w:tblGrid>
        <w:gridCol w:w="1440"/>
        <w:gridCol w:w="3960"/>
        <w:gridCol w:w="4158"/>
      </w:tblGrid>
      <w:tr w:rsidR="00363180" w:rsidTr="00B72549">
        <w:tc>
          <w:tcPr>
            <w:tcW w:w="1440" w:type="dxa"/>
          </w:tcPr>
          <w:p w:rsidR="00363180" w:rsidRDefault="00363180" w:rsidP="00B72549">
            <w:pPr>
              <w:rPr>
                <w:sz w:val="24"/>
                <w:szCs w:val="24"/>
              </w:rPr>
            </w:pPr>
            <w:r>
              <w:rPr>
                <w:sz w:val="24"/>
                <w:szCs w:val="24"/>
              </w:rPr>
              <w:t>Control Name</w:t>
            </w:r>
          </w:p>
        </w:tc>
        <w:tc>
          <w:tcPr>
            <w:tcW w:w="3960" w:type="dxa"/>
          </w:tcPr>
          <w:p w:rsidR="00363180" w:rsidRDefault="00363180" w:rsidP="00B72549">
            <w:pPr>
              <w:rPr>
                <w:sz w:val="24"/>
                <w:szCs w:val="24"/>
              </w:rPr>
            </w:pPr>
            <w:r>
              <w:rPr>
                <w:sz w:val="24"/>
                <w:szCs w:val="24"/>
              </w:rPr>
              <w:t>Description</w:t>
            </w:r>
          </w:p>
        </w:tc>
        <w:tc>
          <w:tcPr>
            <w:tcW w:w="4158" w:type="dxa"/>
          </w:tcPr>
          <w:p w:rsidR="00363180" w:rsidRDefault="00363180" w:rsidP="00B72549">
            <w:pPr>
              <w:rPr>
                <w:sz w:val="24"/>
                <w:szCs w:val="24"/>
              </w:rPr>
            </w:pPr>
            <w:r>
              <w:rPr>
                <w:sz w:val="24"/>
                <w:szCs w:val="24"/>
              </w:rPr>
              <w:t>Options</w:t>
            </w:r>
          </w:p>
        </w:tc>
      </w:tr>
      <w:tr w:rsidR="00363180" w:rsidRPr="000A41E0" w:rsidTr="00B72549">
        <w:tc>
          <w:tcPr>
            <w:tcW w:w="1440" w:type="dxa"/>
          </w:tcPr>
          <w:p w:rsidR="00363180" w:rsidRPr="000A41E0" w:rsidRDefault="00363180" w:rsidP="00B72549">
            <w:pPr>
              <w:rPr>
                <w:sz w:val="24"/>
                <w:szCs w:val="24"/>
              </w:rPr>
            </w:pPr>
            <w:r w:rsidRPr="000A41E0">
              <w:rPr>
                <w:sz w:val="24"/>
                <w:szCs w:val="24"/>
              </w:rPr>
              <w:t>Age</w:t>
            </w:r>
          </w:p>
        </w:tc>
        <w:tc>
          <w:tcPr>
            <w:tcW w:w="3960" w:type="dxa"/>
          </w:tcPr>
          <w:p w:rsidR="00363180" w:rsidRPr="000A41E0" w:rsidRDefault="00363180" w:rsidP="00B72549">
            <w:pPr>
              <w:rPr>
                <w:sz w:val="24"/>
                <w:szCs w:val="24"/>
              </w:rPr>
            </w:pPr>
            <w:r>
              <w:rPr>
                <w:sz w:val="24"/>
                <w:szCs w:val="24"/>
              </w:rPr>
              <w:t>The age control displays the age of the person at the time of scan or first entered in to the web-form.</w:t>
            </w:r>
          </w:p>
        </w:tc>
        <w:tc>
          <w:tcPr>
            <w:tcW w:w="4158" w:type="dxa"/>
          </w:tcPr>
          <w:p w:rsidR="00363180" w:rsidRPr="000A41E0" w:rsidRDefault="00363180" w:rsidP="00B72549">
            <w:pPr>
              <w:rPr>
                <w:sz w:val="24"/>
                <w:szCs w:val="24"/>
              </w:rPr>
            </w:pPr>
            <w:r>
              <w:rPr>
                <w:sz w:val="24"/>
                <w:szCs w:val="24"/>
              </w:rPr>
              <w:t>There are no options.</w:t>
            </w:r>
          </w:p>
        </w:tc>
      </w:tr>
      <w:tr w:rsidR="00363180" w:rsidRPr="000A41E0" w:rsidTr="00B72549">
        <w:tc>
          <w:tcPr>
            <w:tcW w:w="1440" w:type="dxa"/>
          </w:tcPr>
          <w:p w:rsidR="00363180" w:rsidRPr="000A41E0" w:rsidRDefault="00363180" w:rsidP="00B72549">
            <w:pPr>
              <w:rPr>
                <w:sz w:val="24"/>
                <w:szCs w:val="24"/>
              </w:rPr>
            </w:pPr>
            <w:proofErr w:type="spellStart"/>
            <w:r>
              <w:rPr>
                <w:sz w:val="24"/>
                <w:szCs w:val="24"/>
              </w:rPr>
              <w:t>AjaxText</w:t>
            </w:r>
            <w:proofErr w:type="spellEnd"/>
          </w:p>
        </w:tc>
        <w:tc>
          <w:tcPr>
            <w:tcW w:w="3960" w:type="dxa"/>
          </w:tcPr>
          <w:p w:rsidR="00363180" w:rsidRPr="000A41E0" w:rsidRDefault="00363180" w:rsidP="00B72549">
            <w:pPr>
              <w:rPr>
                <w:sz w:val="24"/>
                <w:szCs w:val="24"/>
              </w:rPr>
            </w:pPr>
            <w:r>
              <w:rPr>
                <w:sz w:val="24"/>
                <w:szCs w:val="24"/>
              </w:rPr>
              <w:t>This control performs an AJAX request to retrieve a truncated list of medications when the user types in the medications text box.  That is the only application of this control so far.</w:t>
            </w:r>
          </w:p>
        </w:tc>
        <w:tc>
          <w:tcPr>
            <w:tcW w:w="4158" w:type="dxa"/>
          </w:tcPr>
          <w:p w:rsidR="00363180" w:rsidRPr="000A41E0" w:rsidRDefault="00363180" w:rsidP="00B72549">
            <w:pPr>
              <w:rPr>
                <w:sz w:val="24"/>
                <w:szCs w:val="24"/>
              </w:rPr>
            </w:pPr>
            <w:r>
              <w:rPr>
                <w:sz w:val="24"/>
                <w:szCs w:val="24"/>
              </w:rPr>
              <w:t>There are currently no options.</w:t>
            </w:r>
          </w:p>
        </w:tc>
      </w:tr>
      <w:tr w:rsidR="00363180" w:rsidRPr="000A41E0" w:rsidTr="00B72549">
        <w:tc>
          <w:tcPr>
            <w:tcW w:w="1440" w:type="dxa"/>
          </w:tcPr>
          <w:p w:rsidR="00363180" w:rsidRPr="000A41E0" w:rsidRDefault="00363180" w:rsidP="00B72549">
            <w:pPr>
              <w:rPr>
                <w:sz w:val="24"/>
                <w:szCs w:val="24"/>
              </w:rPr>
            </w:pPr>
            <w:r>
              <w:rPr>
                <w:sz w:val="24"/>
                <w:szCs w:val="24"/>
              </w:rPr>
              <w:t>Week</w:t>
            </w:r>
          </w:p>
        </w:tc>
        <w:tc>
          <w:tcPr>
            <w:tcW w:w="3960" w:type="dxa"/>
          </w:tcPr>
          <w:p w:rsidR="00363180" w:rsidRPr="000A41E0" w:rsidRDefault="00363180" w:rsidP="00B72549">
            <w:pPr>
              <w:rPr>
                <w:sz w:val="24"/>
                <w:szCs w:val="24"/>
              </w:rPr>
            </w:pPr>
            <w:r>
              <w:rPr>
                <w:sz w:val="24"/>
                <w:szCs w:val="24"/>
              </w:rPr>
              <w:t>The week control displays the week that the subject record was created starting from the earliest entry.</w:t>
            </w:r>
          </w:p>
        </w:tc>
        <w:tc>
          <w:tcPr>
            <w:tcW w:w="4158" w:type="dxa"/>
          </w:tcPr>
          <w:p w:rsidR="00363180" w:rsidRPr="000A41E0" w:rsidRDefault="00363180" w:rsidP="00B72549">
            <w:pPr>
              <w:rPr>
                <w:sz w:val="24"/>
                <w:szCs w:val="24"/>
              </w:rPr>
            </w:pPr>
            <w:r>
              <w:rPr>
                <w:sz w:val="24"/>
                <w:szCs w:val="24"/>
              </w:rPr>
              <w:t>This control evaluates the options such as {</w:t>
            </w:r>
            <w:proofErr w:type="spellStart"/>
            <w:r>
              <w:rPr>
                <w:sz w:val="24"/>
                <w:szCs w:val="24"/>
              </w:rPr>
              <w:t>ScanDate</w:t>
            </w:r>
            <w:proofErr w:type="spellEnd"/>
            <w:r>
              <w:rPr>
                <w:sz w:val="24"/>
                <w:szCs w:val="24"/>
              </w:rPr>
              <w:t xml:space="preserve">} and displays the week of the current subject relative to the earliest </w:t>
            </w:r>
            <w:proofErr w:type="spellStart"/>
            <w:r>
              <w:rPr>
                <w:sz w:val="24"/>
                <w:szCs w:val="24"/>
              </w:rPr>
              <w:t>ScanDate</w:t>
            </w:r>
            <w:proofErr w:type="spellEnd"/>
            <w:r>
              <w:rPr>
                <w:sz w:val="24"/>
                <w:szCs w:val="24"/>
              </w:rPr>
              <w:t xml:space="preserve"> value in the database.</w:t>
            </w:r>
          </w:p>
        </w:tc>
      </w:tr>
      <w:tr w:rsidR="00363180" w:rsidRPr="000A41E0" w:rsidTr="00B72549">
        <w:tc>
          <w:tcPr>
            <w:tcW w:w="1440" w:type="dxa"/>
          </w:tcPr>
          <w:p w:rsidR="00363180" w:rsidRPr="000A41E0" w:rsidRDefault="00363180" w:rsidP="00B72549">
            <w:pPr>
              <w:rPr>
                <w:sz w:val="24"/>
                <w:szCs w:val="24"/>
              </w:rPr>
            </w:pPr>
            <w:r>
              <w:rPr>
                <w:sz w:val="24"/>
                <w:szCs w:val="24"/>
              </w:rPr>
              <w:t>Identifier</w:t>
            </w:r>
          </w:p>
        </w:tc>
        <w:tc>
          <w:tcPr>
            <w:tcW w:w="3960" w:type="dxa"/>
          </w:tcPr>
          <w:p w:rsidR="00363180" w:rsidRPr="000A41E0" w:rsidRDefault="00363180" w:rsidP="00B72549">
            <w:pPr>
              <w:rPr>
                <w:sz w:val="24"/>
                <w:szCs w:val="24"/>
              </w:rPr>
            </w:pPr>
            <w:r>
              <w:rPr>
                <w:sz w:val="24"/>
                <w:szCs w:val="24"/>
              </w:rPr>
              <w:t xml:space="preserve">The Identifier control contains the logic for finding and assigning new subject IDs by checking for existing records in the database. </w:t>
            </w:r>
          </w:p>
        </w:tc>
        <w:tc>
          <w:tcPr>
            <w:tcW w:w="4158" w:type="dxa"/>
          </w:tcPr>
          <w:p w:rsidR="00363180" w:rsidRPr="000A41E0" w:rsidRDefault="00363180" w:rsidP="00B72549">
            <w:pPr>
              <w:rPr>
                <w:sz w:val="24"/>
                <w:szCs w:val="24"/>
              </w:rPr>
            </w:pPr>
            <w:r>
              <w:rPr>
                <w:sz w:val="24"/>
                <w:szCs w:val="24"/>
              </w:rPr>
              <w:t>This control has no options; however it uses the configuration value “Identifier” to set the format of the subject IDs.</w:t>
            </w:r>
          </w:p>
        </w:tc>
      </w:tr>
      <w:tr w:rsidR="00363180" w:rsidRPr="000A41E0" w:rsidTr="00B72549">
        <w:tc>
          <w:tcPr>
            <w:tcW w:w="1440" w:type="dxa"/>
          </w:tcPr>
          <w:p w:rsidR="00363180" w:rsidRDefault="00363180" w:rsidP="00B72549">
            <w:pPr>
              <w:rPr>
                <w:sz w:val="24"/>
                <w:szCs w:val="24"/>
              </w:rPr>
            </w:pPr>
            <w:proofErr w:type="spellStart"/>
            <w:r>
              <w:rPr>
                <w:sz w:val="24"/>
                <w:szCs w:val="24"/>
              </w:rPr>
              <w:t>DateRange</w:t>
            </w:r>
            <w:proofErr w:type="spellEnd"/>
          </w:p>
        </w:tc>
        <w:tc>
          <w:tcPr>
            <w:tcW w:w="3960" w:type="dxa"/>
          </w:tcPr>
          <w:p w:rsidR="00363180" w:rsidRPr="000A41E0" w:rsidRDefault="00363180" w:rsidP="00B72549">
            <w:pPr>
              <w:rPr>
                <w:sz w:val="24"/>
                <w:szCs w:val="24"/>
              </w:rPr>
            </w:pPr>
            <w:r>
              <w:rPr>
                <w:sz w:val="24"/>
                <w:szCs w:val="24"/>
              </w:rPr>
              <w:t>This control displays a date range that the subject record was created between.  This control is currently only used on the Report page.</w:t>
            </w:r>
          </w:p>
        </w:tc>
        <w:tc>
          <w:tcPr>
            <w:tcW w:w="4158" w:type="dxa"/>
          </w:tcPr>
          <w:p w:rsidR="00363180" w:rsidRPr="000A41E0" w:rsidRDefault="00363180" w:rsidP="00B72549">
            <w:pPr>
              <w:rPr>
                <w:sz w:val="24"/>
                <w:szCs w:val="24"/>
              </w:rPr>
            </w:pPr>
            <w:r>
              <w:rPr>
                <w:sz w:val="24"/>
                <w:szCs w:val="24"/>
              </w:rPr>
              <w:t>This control evaluates the options such as {</w:t>
            </w:r>
            <w:proofErr w:type="spellStart"/>
            <w:r>
              <w:rPr>
                <w:sz w:val="24"/>
                <w:szCs w:val="24"/>
              </w:rPr>
              <w:t>ScanDate</w:t>
            </w:r>
            <w:proofErr w:type="spellEnd"/>
            <w:r>
              <w:rPr>
                <w:sz w:val="24"/>
                <w:szCs w:val="24"/>
              </w:rPr>
              <w:t xml:space="preserve">} and displays whether or not the </w:t>
            </w:r>
            <w:proofErr w:type="spellStart"/>
            <w:r>
              <w:rPr>
                <w:sz w:val="24"/>
                <w:szCs w:val="24"/>
              </w:rPr>
              <w:t>ScanDate</w:t>
            </w:r>
            <w:proofErr w:type="spellEnd"/>
            <w:r>
              <w:rPr>
                <w:sz w:val="24"/>
                <w:szCs w:val="24"/>
              </w:rPr>
              <w:t xml:space="preserve"> is within the specified date range.</w:t>
            </w:r>
          </w:p>
        </w:tc>
      </w:tr>
      <w:tr w:rsidR="00363180" w:rsidRPr="000A41E0" w:rsidTr="00B72549">
        <w:tc>
          <w:tcPr>
            <w:tcW w:w="1440" w:type="dxa"/>
          </w:tcPr>
          <w:p w:rsidR="00363180" w:rsidRDefault="00363180" w:rsidP="00B72549">
            <w:pPr>
              <w:rPr>
                <w:sz w:val="24"/>
                <w:szCs w:val="24"/>
              </w:rPr>
            </w:pPr>
            <w:r>
              <w:rPr>
                <w:sz w:val="24"/>
                <w:szCs w:val="24"/>
              </w:rPr>
              <w:t>Email</w:t>
            </w:r>
          </w:p>
        </w:tc>
        <w:tc>
          <w:tcPr>
            <w:tcW w:w="3960" w:type="dxa"/>
          </w:tcPr>
          <w:p w:rsidR="00363180" w:rsidRDefault="00363180" w:rsidP="00B72549">
            <w:pPr>
              <w:rPr>
                <w:sz w:val="24"/>
                <w:szCs w:val="24"/>
              </w:rPr>
            </w:pPr>
            <w:r>
              <w:rPr>
                <w:sz w:val="24"/>
                <w:szCs w:val="24"/>
              </w:rPr>
              <w:t>This control sends an email when the dependencies are met.</w:t>
            </w:r>
          </w:p>
        </w:tc>
        <w:tc>
          <w:tcPr>
            <w:tcW w:w="4158" w:type="dxa"/>
          </w:tcPr>
          <w:p w:rsidR="00363180" w:rsidRDefault="00363180" w:rsidP="00B72549">
            <w:pPr>
              <w:rPr>
                <w:sz w:val="24"/>
                <w:szCs w:val="24"/>
              </w:rPr>
            </w:pPr>
            <w:r>
              <w:rPr>
                <w:sz w:val="24"/>
                <w:szCs w:val="24"/>
              </w:rPr>
              <w:t>The email addresses to send to can be listed in the options separated by semi-colons.  The email body should be specified in the language file using the same value replacement format as specified for the Label control.  This will be evaluated after the page is saved and the email will be sent.  The subject can be specified in the language file using the name of the control appended with the word “Subject”.</w:t>
            </w:r>
          </w:p>
        </w:tc>
      </w:tr>
    </w:tbl>
    <w:p w:rsidR="00363180" w:rsidRPr="000A41E0" w:rsidRDefault="00363180" w:rsidP="00363180">
      <w:pPr>
        <w:rPr>
          <w:b/>
          <w:sz w:val="24"/>
          <w:szCs w:val="24"/>
        </w:rPr>
      </w:pPr>
    </w:p>
    <w:p w:rsidR="00363180" w:rsidRDefault="00363180" w:rsidP="000D45DC">
      <w:pPr>
        <w:pStyle w:val="ListParagraph"/>
        <w:numPr>
          <w:ilvl w:val="1"/>
          <w:numId w:val="1"/>
        </w:numPr>
        <w:rPr>
          <w:b/>
          <w:sz w:val="24"/>
          <w:szCs w:val="24"/>
        </w:rPr>
      </w:pPr>
      <w:r>
        <w:rPr>
          <w:b/>
          <w:sz w:val="24"/>
          <w:szCs w:val="24"/>
        </w:rPr>
        <w:t>Dependencies and User Interaction</w:t>
      </w:r>
    </w:p>
    <w:p w:rsidR="00363180" w:rsidRDefault="00363180" w:rsidP="00363180">
      <w:pPr>
        <w:rPr>
          <w:sz w:val="24"/>
          <w:szCs w:val="24"/>
        </w:rPr>
      </w:pPr>
      <w:r w:rsidRPr="00D05711">
        <w:rPr>
          <w:sz w:val="24"/>
          <w:szCs w:val="24"/>
        </w:rPr>
        <w:t xml:space="preserve">Some </w:t>
      </w:r>
      <w:r>
        <w:rPr>
          <w:sz w:val="24"/>
          <w:szCs w:val="24"/>
        </w:rPr>
        <w:t>controls depend on other controls for disabling or visibility.  These interactions can be defined during the site creation process.</w:t>
      </w:r>
    </w:p>
    <w:tbl>
      <w:tblPr>
        <w:tblStyle w:val="TableGrid"/>
        <w:tblW w:w="0" w:type="auto"/>
        <w:tblInd w:w="18" w:type="dxa"/>
        <w:tblLook w:val="04A0" w:firstRow="1" w:lastRow="0" w:firstColumn="1" w:lastColumn="0" w:noHBand="0" w:noVBand="1"/>
      </w:tblPr>
      <w:tblGrid>
        <w:gridCol w:w="1563"/>
        <w:gridCol w:w="3900"/>
        <w:gridCol w:w="4095"/>
      </w:tblGrid>
      <w:tr w:rsidR="00363180" w:rsidTr="00B72549">
        <w:tc>
          <w:tcPr>
            <w:tcW w:w="1440" w:type="dxa"/>
          </w:tcPr>
          <w:p w:rsidR="00363180" w:rsidRDefault="00363180" w:rsidP="00B72549">
            <w:pPr>
              <w:rPr>
                <w:sz w:val="24"/>
                <w:szCs w:val="24"/>
              </w:rPr>
            </w:pPr>
            <w:r>
              <w:rPr>
                <w:sz w:val="24"/>
                <w:szCs w:val="24"/>
              </w:rPr>
              <w:t>Logical Operator</w:t>
            </w:r>
          </w:p>
        </w:tc>
        <w:tc>
          <w:tcPr>
            <w:tcW w:w="3960" w:type="dxa"/>
          </w:tcPr>
          <w:p w:rsidR="00363180" w:rsidRDefault="00363180" w:rsidP="00B72549">
            <w:pPr>
              <w:rPr>
                <w:sz w:val="24"/>
                <w:szCs w:val="24"/>
              </w:rPr>
            </w:pPr>
            <w:r>
              <w:rPr>
                <w:sz w:val="24"/>
                <w:szCs w:val="24"/>
              </w:rPr>
              <w:t>Description</w:t>
            </w:r>
          </w:p>
        </w:tc>
        <w:tc>
          <w:tcPr>
            <w:tcW w:w="4158" w:type="dxa"/>
          </w:tcPr>
          <w:p w:rsidR="00363180" w:rsidRDefault="00363180" w:rsidP="00B72549">
            <w:pPr>
              <w:rPr>
                <w:sz w:val="24"/>
                <w:szCs w:val="24"/>
              </w:rPr>
            </w:pPr>
            <w:r>
              <w:rPr>
                <w:sz w:val="24"/>
                <w:szCs w:val="24"/>
              </w:rPr>
              <w:t>Options</w:t>
            </w:r>
          </w:p>
        </w:tc>
      </w:tr>
      <w:tr w:rsidR="00363180" w:rsidTr="00B72549">
        <w:tc>
          <w:tcPr>
            <w:tcW w:w="1440" w:type="dxa"/>
          </w:tcPr>
          <w:p w:rsidR="00363180" w:rsidRDefault="00363180" w:rsidP="00B72549">
            <w:pPr>
              <w:rPr>
                <w:sz w:val="24"/>
                <w:szCs w:val="24"/>
              </w:rPr>
            </w:pPr>
            <w:r>
              <w:rPr>
                <w:sz w:val="24"/>
                <w:szCs w:val="24"/>
              </w:rPr>
              <w:t>None</w:t>
            </w:r>
            <w:r w:rsidR="00A377FB">
              <w:rPr>
                <w:sz w:val="24"/>
                <w:szCs w:val="24"/>
              </w:rPr>
              <w:t>/Normal</w:t>
            </w:r>
          </w:p>
        </w:tc>
        <w:tc>
          <w:tcPr>
            <w:tcW w:w="3960" w:type="dxa"/>
          </w:tcPr>
          <w:p w:rsidR="00363180" w:rsidRDefault="00363180" w:rsidP="00B72549">
            <w:pPr>
              <w:rPr>
                <w:sz w:val="24"/>
                <w:szCs w:val="24"/>
              </w:rPr>
            </w:pPr>
            <w:r>
              <w:rPr>
                <w:sz w:val="24"/>
                <w:szCs w:val="24"/>
              </w:rPr>
              <w:t>This is the same as using a single AND operator with no other conditions.  This is simply and indicator to the site creator that there is no other interactions that cause the dependency to pass or fail.</w:t>
            </w:r>
          </w:p>
        </w:tc>
        <w:tc>
          <w:tcPr>
            <w:tcW w:w="4158" w:type="dxa"/>
            <w:vMerge w:val="restart"/>
          </w:tcPr>
          <w:p w:rsidR="00363180" w:rsidRDefault="00363180" w:rsidP="00B72549">
            <w:pPr>
              <w:rPr>
                <w:sz w:val="24"/>
                <w:szCs w:val="24"/>
              </w:rPr>
            </w:pPr>
            <w:r>
              <w:rPr>
                <w:sz w:val="24"/>
                <w:szCs w:val="24"/>
              </w:rPr>
              <w:t>{Disable} will disable the field when the conditions are met.</w:t>
            </w:r>
          </w:p>
          <w:p w:rsidR="00363180" w:rsidRDefault="00363180" w:rsidP="00B72549">
            <w:pPr>
              <w:rPr>
                <w:sz w:val="24"/>
                <w:szCs w:val="24"/>
              </w:rPr>
            </w:pPr>
            <w:r>
              <w:rPr>
                <w:sz w:val="24"/>
                <w:szCs w:val="24"/>
              </w:rPr>
              <w:t>{</w:t>
            </w:r>
            <w:proofErr w:type="spellStart"/>
            <w:r>
              <w:rPr>
                <w:sz w:val="24"/>
                <w:szCs w:val="24"/>
              </w:rPr>
              <w:t>ReadOnly</w:t>
            </w:r>
            <w:proofErr w:type="spellEnd"/>
            <w:r>
              <w:rPr>
                <w:sz w:val="24"/>
                <w:szCs w:val="24"/>
              </w:rPr>
              <w:t>} will make the field read only, when the conditions are met.  This option is evaluated server side and data cannot be saved on read only controls.</w:t>
            </w:r>
          </w:p>
          <w:p w:rsidR="00363180" w:rsidRDefault="00363180" w:rsidP="00B72549">
            <w:pPr>
              <w:rPr>
                <w:sz w:val="24"/>
                <w:szCs w:val="24"/>
              </w:rPr>
            </w:pPr>
            <w:r>
              <w:rPr>
                <w:sz w:val="24"/>
                <w:szCs w:val="24"/>
              </w:rPr>
              <w:t>{Insert} can be used inside a Repeater control used above to augment certain controls.  For example, on the Medical History page, when Diabetes is selected an option for which type of diabetes is displayed.</w:t>
            </w:r>
          </w:p>
          <w:p w:rsidR="00363180" w:rsidRDefault="00363180" w:rsidP="00B72549">
            <w:pPr>
              <w:rPr>
                <w:sz w:val="24"/>
                <w:szCs w:val="24"/>
              </w:rPr>
            </w:pPr>
            <w:r>
              <w:rPr>
                <w:sz w:val="24"/>
                <w:szCs w:val="24"/>
              </w:rPr>
              <w:t>{&lt;database value&gt;} can be used to evaluate the saved value from other pages in order to disable or hide the controls on the page.</w:t>
            </w:r>
          </w:p>
          <w:p w:rsidR="00363180" w:rsidRDefault="00363180" w:rsidP="00B72549">
            <w:pPr>
              <w:rPr>
                <w:sz w:val="24"/>
                <w:szCs w:val="24"/>
              </w:rPr>
            </w:pPr>
            <w:r>
              <w:rPr>
                <w:sz w:val="24"/>
                <w:szCs w:val="24"/>
              </w:rPr>
              <w:t>{[&lt;control&gt;]} can be evaluated on controls on the current page.  This can also be used to check if a user has a particular role.  For example, {[</w:t>
            </w:r>
            <w:proofErr w:type="spellStart"/>
            <w:r>
              <w:rPr>
                <w:sz w:val="24"/>
                <w:szCs w:val="24"/>
              </w:rPr>
              <w:t>monitorRole</w:t>
            </w:r>
            <w:proofErr w:type="spellEnd"/>
            <w:r>
              <w:rPr>
                <w:sz w:val="24"/>
                <w:szCs w:val="24"/>
              </w:rPr>
              <w:t>].Text} with a value False is used to only enable the monitor checkbox for people assigned the monitor role.</w:t>
            </w:r>
          </w:p>
        </w:tc>
      </w:tr>
      <w:tr w:rsidR="00363180" w:rsidTr="00B72549">
        <w:tc>
          <w:tcPr>
            <w:tcW w:w="1440" w:type="dxa"/>
          </w:tcPr>
          <w:p w:rsidR="00363180" w:rsidRDefault="00363180" w:rsidP="00B72549">
            <w:pPr>
              <w:rPr>
                <w:sz w:val="24"/>
                <w:szCs w:val="24"/>
              </w:rPr>
            </w:pPr>
            <w:r>
              <w:rPr>
                <w:sz w:val="24"/>
                <w:szCs w:val="24"/>
              </w:rPr>
              <w:t>AND</w:t>
            </w:r>
          </w:p>
        </w:tc>
        <w:tc>
          <w:tcPr>
            <w:tcW w:w="3960" w:type="dxa"/>
          </w:tcPr>
          <w:p w:rsidR="00363180" w:rsidRDefault="00363180" w:rsidP="00B72549">
            <w:pPr>
              <w:rPr>
                <w:sz w:val="24"/>
                <w:szCs w:val="24"/>
              </w:rPr>
            </w:pPr>
            <w:r>
              <w:rPr>
                <w:sz w:val="24"/>
                <w:szCs w:val="24"/>
              </w:rPr>
              <w:t>Can be combined with multiple dependencies with an AND operation, example: on the adverse events page, when a serious event occurs AND when death is a result, the time of death prompt is displayed.</w:t>
            </w:r>
          </w:p>
        </w:tc>
        <w:tc>
          <w:tcPr>
            <w:tcW w:w="4158" w:type="dxa"/>
            <w:vMerge/>
          </w:tcPr>
          <w:p w:rsidR="00363180" w:rsidRDefault="00363180" w:rsidP="00B72549">
            <w:pPr>
              <w:rPr>
                <w:sz w:val="24"/>
                <w:szCs w:val="24"/>
              </w:rPr>
            </w:pPr>
          </w:p>
        </w:tc>
      </w:tr>
      <w:tr w:rsidR="00363180" w:rsidTr="00B72549">
        <w:tc>
          <w:tcPr>
            <w:tcW w:w="1440" w:type="dxa"/>
          </w:tcPr>
          <w:p w:rsidR="00363180" w:rsidRDefault="00363180" w:rsidP="00B72549">
            <w:pPr>
              <w:rPr>
                <w:sz w:val="24"/>
                <w:szCs w:val="24"/>
              </w:rPr>
            </w:pPr>
            <w:r>
              <w:rPr>
                <w:sz w:val="24"/>
                <w:szCs w:val="24"/>
              </w:rPr>
              <w:t>OR</w:t>
            </w:r>
          </w:p>
        </w:tc>
        <w:tc>
          <w:tcPr>
            <w:tcW w:w="3960" w:type="dxa"/>
          </w:tcPr>
          <w:p w:rsidR="00363180" w:rsidRDefault="00363180" w:rsidP="00B72549">
            <w:pPr>
              <w:rPr>
                <w:sz w:val="24"/>
                <w:szCs w:val="24"/>
              </w:rPr>
            </w:pPr>
            <w:r>
              <w:rPr>
                <w:sz w:val="24"/>
                <w:szCs w:val="24"/>
              </w:rPr>
              <w:t>This can be combined with other resulting values using an OR operation.  For example, on the Inclusion/Exclusion page, the warning is displayed when a subject has used lotion OR washed their hands OR any of the other options are set to Yes.</w:t>
            </w:r>
          </w:p>
        </w:tc>
        <w:tc>
          <w:tcPr>
            <w:tcW w:w="4158" w:type="dxa"/>
            <w:vMerge/>
          </w:tcPr>
          <w:p w:rsidR="00363180" w:rsidRDefault="00363180" w:rsidP="00B72549">
            <w:pPr>
              <w:rPr>
                <w:sz w:val="24"/>
                <w:szCs w:val="24"/>
              </w:rPr>
            </w:pPr>
          </w:p>
        </w:tc>
      </w:tr>
    </w:tbl>
    <w:p w:rsidR="00363180" w:rsidRPr="00D05711" w:rsidRDefault="00363180" w:rsidP="00363180">
      <w:pPr>
        <w:rPr>
          <w:sz w:val="24"/>
          <w:szCs w:val="24"/>
        </w:rPr>
      </w:pPr>
    </w:p>
    <w:p w:rsidR="00363180" w:rsidRDefault="00363180" w:rsidP="000D45DC">
      <w:pPr>
        <w:pStyle w:val="ListParagraph"/>
        <w:numPr>
          <w:ilvl w:val="1"/>
          <w:numId w:val="1"/>
        </w:numPr>
        <w:rPr>
          <w:b/>
          <w:sz w:val="24"/>
          <w:szCs w:val="24"/>
        </w:rPr>
      </w:pPr>
      <w:r>
        <w:rPr>
          <w:b/>
          <w:sz w:val="24"/>
          <w:szCs w:val="24"/>
        </w:rPr>
        <w:t>Page Validation</w:t>
      </w:r>
    </w:p>
    <w:p w:rsidR="00363180" w:rsidRPr="00E0640F" w:rsidRDefault="00363180" w:rsidP="00363180">
      <w:pPr>
        <w:rPr>
          <w:sz w:val="24"/>
          <w:szCs w:val="24"/>
        </w:rPr>
      </w:pPr>
      <w:r w:rsidRPr="00E0640F">
        <w:rPr>
          <w:sz w:val="24"/>
          <w:szCs w:val="24"/>
        </w:rPr>
        <w:t xml:space="preserve">Validators are executed </w:t>
      </w:r>
      <w:r>
        <w:rPr>
          <w:sz w:val="24"/>
          <w:szCs w:val="24"/>
        </w:rPr>
        <w:t>in the order specified by their Index.</w:t>
      </w:r>
    </w:p>
    <w:tbl>
      <w:tblPr>
        <w:tblStyle w:val="TableGrid"/>
        <w:tblW w:w="0" w:type="auto"/>
        <w:tblInd w:w="18" w:type="dxa"/>
        <w:tblLook w:val="04A0" w:firstRow="1" w:lastRow="0" w:firstColumn="1" w:lastColumn="0" w:noHBand="0" w:noVBand="1"/>
      </w:tblPr>
      <w:tblGrid>
        <w:gridCol w:w="1569"/>
        <w:gridCol w:w="3902"/>
        <w:gridCol w:w="4087"/>
      </w:tblGrid>
      <w:tr w:rsidR="00363180" w:rsidTr="00B72549">
        <w:tc>
          <w:tcPr>
            <w:tcW w:w="1569" w:type="dxa"/>
          </w:tcPr>
          <w:p w:rsidR="00363180" w:rsidRDefault="00363180" w:rsidP="00B72549">
            <w:pPr>
              <w:rPr>
                <w:sz w:val="24"/>
                <w:szCs w:val="24"/>
              </w:rPr>
            </w:pPr>
            <w:r>
              <w:rPr>
                <w:sz w:val="24"/>
                <w:szCs w:val="24"/>
              </w:rPr>
              <w:t>Control Name</w:t>
            </w:r>
          </w:p>
        </w:tc>
        <w:tc>
          <w:tcPr>
            <w:tcW w:w="3902" w:type="dxa"/>
          </w:tcPr>
          <w:p w:rsidR="00363180" w:rsidRDefault="00363180" w:rsidP="00B72549">
            <w:pPr>
              <w:rPr>
                <w:sz w:val="24"/>
                <w:szCs w:val="24"/>
              </w:rPr>
            </w:pPr>
            <w:r>
              <w:rPr>
                <w:sz w:val="24"/>
                <w:szCs w:val="24"/>
              </w:rPr>
              <w:t>Description</w:t>
            </w:r>
          </w:p>
        </w:tc>
        <w:tc>
          <w:tcPr>
            <w:tcW w:w="4087" w:type="dxa"/>
          </w:tcPr>
          <w:p w:rsidR="00363180" w:rsidRDefault="00363180" w:rsidP="00B72549">
            <w:pPr>
              <w:rPr>
                <w:sz w:val="24"/>
                <w:szCs w:val="24"/>
              </w:rPr>
            </w:pPr>
            <w:r>
              <w:rPr>
                <w:sz w:val="24"/>
                <w:szCs w:val="24"/>
              </w:rPr>
              <w:t>Options</w:t>
            </w:r>
          </w:p>
        </w:tc>
      </w:tr>
      <w:tr w:rsidR="00363180" w:rsidRPr="00A12453" w:rsidTr="00B72549">
        <w:tc>
          <w:tcPr>
            <w:tcW w:w="1569" w:type="dxa"/>
          </w:tcPr>
          <w:p w:rsidR="00363180" w:rsidRPr="00A12453" w:rsidRDefault="00363180" w:rsidP="00B72549">
            <w:pPr>
              <w:rPr>
                <w:sz w:val="24"/>
                <w:szCs w:val="24"/>
              </w:rPr>
            </w:pPr>
            <w:r w:rsidRPr="00A12453">
              <w:rPr>
                <w:sz w:val="24"/>
                <w:szCs w:val="24"/>
              </w:rPr>
              <w:t>Default</w:t>
            </w:r>
          </w:p>
        </w:tc>
        <w:tc>
          <w:tcPr>
            <w:tcW w:w="3902" w:type="dxa"/>
          </w:tcPr>
          <w:p w:rsidR="00363180" w:rsidRPr="00A12453" w:rsidRDefault="00363180" w:rsidP="00B72549">
            <w:pPr>
              <w:rPr>
                <w:sz w:val="24"/>
                <w:szCs w:val="24"/>
              </w:rPr>
            </w:pPr>
            <w:r>
              <w:rPr>
                <w:sz w:val="24"/>
                <w:szCs w:val="24"/>
              </w:rPr>
              <w:t>The default validator requires text to be entered.  The default validator is overridden for each of the data controls specified above.  The default validator applies to the Text control.</w:t>
            </w:r>
          </w:p>
        </w:tc>
        <w:tc>
          <w:tcPr>
            <w:tcW w:w="4087" w:type="dxa"/>
          </w:tcPr>
          <w:p w:rsidR="00363180" w:rsidRPr="00A12453" w:rsidRDefault="00363180" w:rsidP="00B72549">
            <w:pPr>
              <w:rPr>
                <w:sz w:val="24"/>
                <w:szCs w:val="24"/>
              </w:rPr>
            </w:pPr>
            <w:r>
              <w:rPr>
                <w:sz w:val="24"/>
                <w:szCs w:val="24"/>
              </w:rPr>
              <w:t xml:space="preserve">{None} can be used to remove the default validation and allow for the user to save the state of the control regardless of </w:t>
            </w:r>
            <w:r w:rsidR="00E23EF4">
              <w:rPr>
                <w:sz w:val="24"/>
                <w:szCs w:val="24"/>
              </w:rPr>
              <w:t>its</w:t>
            </w:r>
            <w:r>
              <w:rPr>
                <w:sz w:val="24"/>
                <w:szCs w:val="24"/>
              </w:rPr>
              <w:t xml:space="preserve"> value.</w:t>
            </w:r>
          </w:p>
        </w:tc>
      </w:tr>
      <w:tr w:rsidR="00363180" w:rsidRPr="00A12453" w:rsidTr="00B72549">
        <w:tc>
          <w:tcPr>
            <w:tcW w:w="1569" w:type="dxa"/>
          </w:tcPr>
          <w:p w:rsidR="00363180" w:rsidRDefault="00363180" w:rsidP="00B72549">
            <w:pPr>
              <w:rPr>
                <w:sz w:val="24"/>
                <w:szCs w:val="24"/>
              </w:rPr>
            </w:pPr>
            <w:r>
              <w:rPr>
                <w:sz w:val="24"/>
                <w:szCs w:val="24"/>
              </w:rPr>
              <w:t>Date</w:t>
            </w:r>
          </w:p>
        </w:tc>
        <w:tc>
          <w:tcPr>
            <w:tcW w:w="3902" w:type="dxa"/>
          </w:tcPr>
          <w:p w:rsidR="00363180" w:rsidRPr="00A12453" w:rsidRDefault="00363180" w:rsidP="00B72549">
            <w:pPr>
              <w:rPr>
                <w:sz w:val="24"/>
                <w:szCs w:val="24"/>
              </w:rPr>
            </w:pPr>
            <w:r>
              <w:rPr>
                <w:sz w:val="24"/>
                <w:szCs w:val="24"/>
              </w:rPr>
              <w:t>The date validator requires that a proper date is entered in the format of 01/JAN/2012.  With an optional month and day.</w:t>
            </w:r>
          </w:p>
        </w:tc>
        <w:tc>
          <w:tcPr>
            <w:tcW w:w="4087" w:type="dxa"/>
          </w:tcPr>
          <w:p w:rsidR="00363180" w:rsidRPr="00A12453" w:rsidRDefault="00363180" w:rsidP="00B72549">
            <w:pPr>
              <w:rPr>
                <w:sz w:val="24"/>
                <w:szCs w:val="24"/>
              </w:rPr>
            </w:pPr>
            <w:r>
              <w:rPr>
                <w:sz w:val="24"/>
                <w:szCs w:val="24"/>
              </w:rPr>
              <w:t>{Full} can be used to require a full date, where month and day are not optional.</w:t>
            </w:r>
          </w:p>
        </w:tc>
      </w:tr>
      <w:tr w:rsidR="00363180" w:rsidRPr="00A12453" w:rsidTr="00B72549">
        <w:tc>
          <w:tcPr>
            <w:tcW w:w="1569" w:type="dxa"/>
          </w:tcPr>
          <w:p w:rsidR="00363180" w:rsidRDefault="00363180" w:rsidP="00B72549">
            <w:pPr>
              <w:rPr>
                <w:sz w:val="24"/>
                <w:szCs w:val="24"/>
              </w:rPr>
            </w:pPr>
            <w:r>
              <w:rPr>
                <w:sz w:val="24"/>
                <w:szCs w:val="24"/>
              </w:rPr>
              <w:t>Checkbox</w:t>
            </w:r>
          </w:p>
        </w:tc>
        <w:tc>
          <w:tcPr>
            <w:tcW w:w="3902" w:type="dxa"/>
          </w:tcPr>
          <w:p w:rsidR="00363180" w:rsidRPr="00A12453" w:rsidRDefault="00363180" w:rsidP="00B72549">
            <w:pPr>
              <w:rPr>
                <w:sz w:val="24"/>
                <w:szCs w:val="24"/>
              </w:rPr>
            </w:pPr>
            <w:r>
              <w:rPr>
                <w:sz w:val="24"/>
                <w:szCs w:val="24"/>
              </w:rPr>
              <w:t>The checkbox validator requires that at least 1 checkbox is selected.  This is also used for the Radio control, as they act the same.</w:t>
            </w:r>
          </w:p>
        </w:tc>
        <w:tc>
          <w:tcPr>
            <w:tcW w:w="4087" w:type="dxa"/>
          </w:tcPr>
          <w:p w:rsidR="00363180" w:rsidRPr="00A12453" w:rsidRDefault="00363180" w:rsidP="00B72549">
            <w:pPr>
              <w:rPr>
                <w:sz w:val="24"/>
                <w:szCs w:val="24"/>
              </w:rPr>
            </w:pPr>
            <w:r>
              <w:rPr>
                <w:sz w:val="24"/>
                <w:szCs w:val="24"/>
              </w:rPr>
              <w:t>There are no options.</w:t>
            </w:r>
          </w:p>
        </w:tc>
      </w:tr>
      <w:tr w:rsidR="00363180" w:rsidRPr="00A12453" w:rsidTr="00B72549">
        <w:tc>
          <w:tcPr>
            <w:tcW w:w="1569" w:type="dxa"/>
          </w:tcPr>
          <w:p w:rsidR="00363180" w:rsidRDefault="00363180" w:rsidP="00B72549">
            <w:pPr>
              <w:rPr>
                <w:sz w:val="24"/>
                <w:szCs w:val="24"/>
              </w:rPr>
            </w:pPr>
            <w:r>
              <w:rPr>
                <w:sz w:val="24"/>
                <w:szCs w:val="24"/>
              </w:rPr>
              <w:t>Select</w:t>
            </w:r>
          </w:p>
        </w:tc>
        <w:tc>
          <w:tcPr>
            <w:tcW w:w="3902" w:type="dxa"/>
          </w:tcPr>
          <w:p w:rsidR="00363180" w:rsidRPr="00A12453" w:rsidRDefault="00363180" w:rsidP="00B72549">
            <w:pPr>
              <w:rPr>
                <w:sz w:val="24"/>
                <w:szCs w:val="24"/>
              </w:rPr>
            </w:pPr>
            <w:r>
              <w:rPr>
                <w:sz w:val="24"/>
                <w:szCs w:val="24"/>
              </w:rPr>
              <w:t>The select validator requires that a selection be made other than [Not Selected].</w:t>
            </w:r>
          </w:p>
        </w:tc>
        <w:tc>
          <w:tcPr>
            <w:tcW w:w="4087" w:type="dxa"/>
          </w:tcPr>
          <w:p w:rsidR="00363180" w:rsidRPr="00A12453" w:rsidRDefault="00363180" w:rsidP="00B72549">
            <w:pPr>
              <w:rPr>
                <w:sz w:val="24"/>
                <w:szCs w:val="24"/>
              </w:rPr>
            </w:pPr>
            <w:r>
              <w:rPr>
                <w:sz w:val="24"/>
                <w:szCs w:val="24"/>
              </w:rPr>
              <w:t>There are no options.</w:t>
            </w:r>
          </w:p>
        </w:tc>
      </w:tr>
      <w:tr w:rsidR="00363180" w:rsidRPr="00A12453" w:rsidTr="00B72549">
        <w:tc>
          <w:tcPr>
            <w:tcW w:w="1569" w:type="dxa"/>
          </w:tcPr>
          <w:p w:rsidR="00363180" w:rsidRDefault="00363180" w:rsidP="00B72549">
            <w:pPr>
              <w:rPr>
                <w:sz w:val="24"/>
                <w:szCs w:val="24"/>
              </w:rPr>
            </w:pPr>
            <w:r>
              <w:rPr>
                <w:sz w:val="24"/>
                <w:szCs w:val="24"/>
              </w:rPr>
              <w:t>Time</w:t>
            </w:r>
          </w:p>
        </w:tc>
        <w:tc>
          <w:tcPr>
            <w:tcW w:w="3902" w:type="dxa"/>
          </w:tcPr>
          <w:p w:rsidR="00363180" w:rsidRPr="00A12453" w:rsidRDefault="00363180" w:rsidP="00B72549">
            <w:pPr>
              <w:rPr>
                <w:sz w:val="24"/>
                <w:szCs w:val="24"/>
              </w:rPr>
            </w:pPr>
            <w:r>
              <w:rPr>
                <w:sz w:val="24"/>
                <w:szCs w:val="24"/>
              </w:rPr>
              <w:t>The time validator requires that a selection be made other than HH and MM.</w:t>
            </w:r>
          </w:p>
        </w:tc>
        <w:tc>
          <w:tcPr>
            <w:tcW w:w="4087" w:type="dxa"/>
          </w:tcPr>
          <w:p w:rsidR="00363180" w:rsidRPr="00A12453" w:rsidRDefault="00363180" w:rsidP="00B72549">
            <w:pPr>
              <w:rPr>
                <w:sz w:val="24"/>
                <w:szCs w:val="24"/>
              </w:rPr>
            </w:pPr>
            <w:r>
              <w:rPr>
                <w:sz w:val="24"/>
                <w:szCs w:val="24"/>
              </w:rPr>
              <w:t>There are no options.</w:t>
            </w:r>
          </w:p>
        </w:tc>
      </w:tr>
      <w:tr w:rsidR="00363180" w:rsidRPr="00A12453" w:rsidTr="00B72549">
        <w:tc>
          <w:tcPr>
            <w:tcW w:w="1569" w:type="dxa"/>
          </w:tcPr>
          <w:p w:rsidR="00363180" w:rsidRPr="00A12453" w:rsidRDefault="00363180" w:rsidP="00B72549">
            <w:pPr>
              <w:rPr>
                <w:sz w:val="24"/>
                <w:szCs w:val="24"/>
              </w:rPr>
            </w:pPr>
            <w:r>
              <w:rPr>
                <w:sz w:val="24"/>
                <w:szCs w:val="24"/>
              </w:rPr>
              <w:t>Numeric</w:t>
            </w:r>
          </w:p>
        </w:tc>
        <w:tc>
          <w:tcPr>
            <w:tcW w:w="3902" w:type="dxa"/>
          </w:tcPr>
          <w:p w:rsidR="00363180" w:rsidRPr="00A12453" w:rsidRDefault="00363180" w:rsidP="00B72549">
            <w:pPr>
              <w:rPr>
                <w:sz w:val="24"/>
                <w:szCs w:val="24"/>
              </w:rPr>
            </w:pPr>
            <w:r>
              <w:rPr>
                <w:sz w:val="24"/>
                <w:szCs w:val="24"/>
              </w:rPr>
              <w:t>The numeric validator requires that the number entered in the text box be a valid number which allows for a decimal point.</w:t>
            </w:r>
          </w:p>
        </w:tc>
        <w:tc>
          <w:tcPr>
            <w:tcW w:w="4087" w:type="dxa"/>
          </w:tcPr>
          <w:p w:rsidR="00363180" w:rsidRPr="00A12453" w:rsidRDefault="00363180" w:rsidP="00B72549">
            <w:pPr>
              <w:rPr>
                <w:sz w:val="24"/>
                <w:szCs w:val="24"/>
              </w:rPr>
            </w:pPr>
            <w:r>
              <w:rPr>
                <w:sz w:val="24"/>
                <w:szCs w:val="24"/>
              </w:rPr>
              <w:t>There are no options.</w:t>
            </w:r>
          </w:p>
        </w:tc>
      </w:tr>
      <w:tr w:rsidR="00363180" w:rsidRPr="00A12453" w:rsidTr="00B72549">
        <w:tc>
          <w:tcPr>
            <w:tcW w:w="1569" w:type="dxa"/>
          </w:tcPr>
          <w:p w:rsidR="00363180" w:rsidRPr="00A12453" w:rsidRDefault="00363180" w:rsidP="00B72549">
            <w:pPr>
              <w:rPr>
                <w:sz w:val="24"/>
                <w:szCs w:val="24"/>
              </w:rPr>
            </w:pPr>
            <w:proofErr w:type="spellStart"/>
            <w:r>
              <w:rPr>
                <w:sz w:val="24"/>
                <w:szCs w:val="24"/>
              </w:rPr>
              <w:t>RegExp</w:t>
            </w:r>
            <w:proofErr w:type="spellEnd"/>
          </w:p>
        </w:tc>
        <w:tc>
          <w:tcPr>
            <w:tcW w:w="3902" w:type="dxa"/>
          </w:tcPr>
          <w:p w:rsidR="00363180" w:rsidRPr="00A12453" w:rsidRDefault="00363180" w:rsidP="00B72549">
            <w:pPr>
              <w:rPr>
                <w:sz w:val="24"/>
                <w:szCs w:val="24"/>
              </w:rPr>
            </w:pPr>
            <w:r>
              <w:rPr>
                <w:sz w:val="24"/>
                <w:szCs w:val="24"/>
              </w:rPr>
              <w:t>The regular expression validator compares the value of the control to the regular expression.  For example, on the Medications page, the medication should accept a dosage range so it accepts a number with a decimal point and optionally an added dash followed by another number with a decimal point.</w:t>
            </w:r>
          </w:p>
        </w:tc>
        <w:tc>
          <w:tcPr>
            <w:tcW w:w="4087" w:type="dxa"/>
          </w:tcPr>
          <w:p w:rsidR="00363180" w:rsidRPr="00A12453" w:rsidRDefault="00363180" w:rsidP="00B72549">
            <w:pPr>
              <w:rPr>
                <w:sz w:val="24"/>
                <w:szCs w:val="24"/>
              </w:rPr>
            </w:pPr>
            <w:r>
              <w:rPr>
                <w:sz w:val="24"/>
                <w:szCs w:val="24"/>
              </w:rPr>
              <w:t>The option is used as the regular expression to match the value against.</w:t>
            </w:r>
          </w:p>
        </w:tc>
      </w:tr>
      <w:tr w:rsidR="00363180" w:rsidRPr="00A12453" w:rsidTr="00B72549">
        <w:tc>
          <w:tcPr>
            <w:tcW w:w="1569" w:type="dxa"/>
          </w:tcPr>
          <w:p w:rsidR="00363180" w:rsidRPr="00A12453" w:rsidRDefault="00363180" w:rsidP="00B72549">
            <w:pPr>
              <w:rPr>
                <w:sz w:val="24"/>
                <w:szCs w:val="24"/>
              </w:rPr>
            </w:pPr>
            <w:proofErr w:type="spellStart"/>
            <w:r>
              <w:rPr>
                <w:sz w:val="24"/>
                <w:szCs w:val="24"/>
              </w:rPr>
              <w:t>DateCompare</w:t>
            </w:r>
            <w:proofErr w:type="spellEnd"/>
          </w:p>
        </w:tc>
        <w:tc>
          <w:tcPr>
            <w:tcW w:w="3902" w:type="dxa"/>
          </w:tcPr>
          <w:p w:rsidR="00363180" w:rsidRPr="00A12453" w:rsidRDefault="00363180" w:rsidP="00B72549">
            <w:pPr>
              <w:rPr>
                <w:sz w:val="24"/>
                <w:szCs w:val="24"/>
              </w:rPr>
            </w:pPr>
            <w:r>
              <w:rPr>
                <w:sz w:val="24"/>
                <w:szCs w:val="24"/>
              </w:rPr>
              <w:t>This validator compares a date control on the page with a date stored in the database.</w:t>
            </w:r>
          </w:p>
        </w:tc>
        <w:tc>
          <w:tcPr>
            <w:tcW w:w="4087" w:type="dxa"/>
          </w:tcPr>
          <w:p w:rsidR="00363180" w:rsidRPr="00A12453" w:rsidRDefault="00363180" w:rsidP="00B72549">
            <w:pPr>
              <w:rPr>
                <w:sz w:val="24"/>
                <w:szCs w:val="24"/>
              </w:rPr>
            </w:pPr>
            <w:r>
              <w:rPr>
                <w:sz w:val="24"/>
                <w:szCs w:val="24"/>
              </w:rPr>
              <w:t>First, an operator must be specified, one of &gt;=, &lt;=, &gt;, &lt;, or =.  This should be followed by {&lt;database value&gt;} where &lt;database value&gt; is the name of a field stored in the database.</w:t>
            </w:r>
          </w:p>
        </w:tc>
      </w:tr>
      <w:tr w:rsidR="00363180" w:rsidRPr="00A12453" w:rsidTr="00B72549">
        <w:tc>
          <w:tcPr>
            <w:tcW w:w="1569" w:type="dxa"/>
          </w:tcPr>
          <w:p w:rsidR="00363180" w:rsidRDefault="00363180" w:rsidP="00B72549">
            <w:pPr>
              <w:rPr>
                <w:sz w:val="24"/>
                <w:szCs w:val="24"/>
              </w:rPr>
            </w:pPr>
            <w:r>
              <w:rPr>
                <w:sz w:val="24"/>
                <w:szCs w:val="24"/>
              </w:rPr>
              <w:t>Age</w:t>
            </w:r>
          </w:p>
        </w:tc>
        <w:tc>
          <w:tcPr>
            <w:tcW w:w="3902" w:type="dxa"/>
          </w:tcPr>
          <w:p w:rsidR="00363180" w:rsidRPr="00A12453" w:rsidRDefault="00363180" w:rsidP="00B72549">
            <w:pPr>
              <w:rPr>
                <w:sz w:val="24"/>
                <w:szCs w:val="24"/>
              </w:rPr>
            </w:pPr>
            <w:r>
              <w:rPr>
                <w:sz w:val="24"/>
                <w:szCs w:val="24"/>
              </w:rPr>
              <w:t>The age validator is currently only used to verify that the Age of the subject at the time of scan is between the ages of 18 and 85</w:t>
            </w:r>
          </w:p>
        </w:tc>
        <w:tc>
          <w:tcPr>
            <w:tcW w:w="4087" w:type="dxa"/>
          </w:tcPr>
          <w:p w:rsidR="00363180" w:rsidRPr="00A12453" w:rsidRDefault="00363180" w:rsidP="00B72549">
            <w:pPr>
              <w:rPr>
                <w:sz w:val="24"/>
                <w:szCs w:val="24"/>
              </w:rPr>
            </w:pPr>
            <w:r>
              <w:rPr>
                <w:sz w:val="24"/>
                <w:szCs w:val="24"/>
              </w:rPr>
              <w:t>This is the default validator for the Age control and has no options.</w:t>
            </w:r>
          </w:p>
        </w:tc>
      </w:tr>
      <w:tr w:rsidR="00E946CB" w:rsidRPr="00A12453" w:rsidTr="00B72549">
        <w:tc>
          <w:tcPr>
            <w:tcW w:w="1569" w:type="dxa"/>
          </w:tcPr>
          <w:p w:rsidR="00E946CB" w:rsidRDefault="00E946CB" w:rsidP="00B72549">
            <w:pPr>
              <w:rPr>
                <w:sz w:val="24"/>
                <w:szCs w:val="24"/>
              </w:rPr>
            </w:pPr>
            <w:r>
              <w:rPr>
                <w:sz w:val="24"/>
                <w:szCs w:val="24"/>
              </w:rPr>
              <w:t>Login</w:t>
            </w:r>
          </w:p>
        </w:tc>
        <w:tc>
          <w:tcPr>
            <w:tcW w:w="3902" w:type="dxa"/>
          </w:tcPr>
          <w:p w:rsidR="00E946CB" w:rsidRDefault="00E946CB" w:rsidP="00E946CB">
            <w:pPr>
              <w:rPr>
                <w:sz w:val="24"/>
                <w:szCs w:val="24"/>
              </w:rPr>
            </w:pPr>
            <w:r>
              <w:rPr>
                <w:sz w:val="24"/>
                <w:szCs w:val="24"/>
              </w:rPr>
              <w:t>Validates the Login control.  Requires the user to re-enter their password if the checkbox changes.  This validator checked the password against the user store and fails if an incorrect password is entered and cancels the saving mechanism.</w:t>
            </w:r>
          </w:p>
        </w:tc>
        <w:tc>
          <w:tcPr>
            <w:tcW w:w="4087" w:type="dxa"/>
          </w:tcPr>
          <w:p w:rsidR="00E946CB" w:rsidRDefault="00E946CB" w:rsidP="00B72549">
            <w:pPr>
              <w:rPr>
                <w:sz w:val="24"/>
                <w:szCs w:val="24"/>
              </w:rPr>
            </w:pPr>
            <w:r>
              <w:rPr>
                <w:sz w:val="24"/>
                <w:szCs w:val="24"/>
              </w:rPr>
              <w:t>This is the default validator for the Login control.</w:t>
            </w:r>
          </w:p>
        </w:tc>
      </w:tr>
      <w:tr w:rsidR="00D22E87" w:rsidRPr="00A12453" w:rsidTr="00B72549">
        <w:tc>
          <w:tcPr>
            <w:tcW w:w="1569" w:type="dxa"/>
          </w:tcPr>
          <w:p w:rsidR="00D22E87" w:rsidRDefault="00D22E87" w:rsidP="00B72549">
            <w:pPr>
              <w:rPr>
                <w:sz w:val="24"/>
                <w:szCs w:val="24"/>
              </w:rPr>
            </w:pPr>
            <w:r>
              <w:rPr>
                <w:sz w:val="24"/>
                <w:szCs w:val="24"/>
              </w:rPr>
              <w:t>Diagnosis</w:t>
            </w:r>
          </w:p>
        </w:tc>
        <w:tc>
          <w:tcPr>
            <w:tcW w:w="3902" w:type="dxa"/>
          </w:tcPr>
          <w:p w:rsidR="00D22E87" w:rsidRDefault="00D22E87" w:rsidP="00D22E87">
            <w:pPr>
              <w:rPr>
                <w:sz w:val="24"/>
                <w:szCs w:val="24"/>
              </w:rPr>
            </w:pPr>
            <w:r>
              <w:rPr>
                <w:sz w:val="24"/>
                <w:szCs w:val="24"/>
              </w:rPr>
              <w:t>This is a special validator used to traverse the hierarchy of the Diagnosis sections on the Medical History page and the Baseline page.  This control puts a red box around the section of diagnoses when a user has not selected at least 1 diagnosis or the None checkbox.</w:t>
            </w:r>
          </w:p>
        </w:tc>
        <w:tc>
          <w:tcPr>
            <w:tcW w:w="4087" w:type="dxa"/>
          </w:tcPr>
          <w:p w:rsidR="00D22E87" w:rsidRDefault="00D22E87" w:rsidP="00B72549">
            <w:pPr>
              <w:rPr>
                <w:sz w:val="24"/>
                <w:szCs w:val="24"/>
              </w:rPr>
            </w:pPr>
            <w:r>
              <w:rPr>
                <w:sz w:val="24"/>
                <w:szCs w:val="24"/>
              </w:rPr>
              <w:t>This control has no extra options.</w:t>
            </w:r>
          </w:p>
        </w:tc>
      </w:tr>
    </w:tbl>
    <w:p w:rsidR="00363180" w:rsidRPr="00F378EE" w:rsidRDefault="00363180" w:rsidP="00363180">
      <w:pPr>
        <w:rPr>
          <w:b/>
          <w:sz w:val="24"/>
          <w:szCs w:val="24"/>
        </w:rPr>
      </w:pPr>
    </w:p>
    <w:p w:rsidR="00363180" w:rsidRDefault="00363180" w:rsidP="000D45DC">
      <w:pPr>
        <w:pStyle w:val="ListParagraph"/>
        <w:numPr>
          <w:ilvl w:val="1"/>
          <w:numId w:val="1"/>
        </w:numPr>
        <w:rPr>
          <w:b/>
          <w:sz w:val="24"/>
          <w:szCs w:val="24"/>
        </w:rPr>
      </w:pPr>
      <w:r>
        <w:rPr>
          <w:b/>
          <w:sz w:val="24"/>
          <w:szCs w:val="24"/>
        </w:rPr>
        <w:t>Labels</w:t>
      </w:r>
    </w:p>
    <w:p w:rsidR="00363180" w:rsidRPr="00C1375F" w:rsidRDefault="00363180" w:rsidP="00363180">
      <w:pPr>
        <w:rPr>
          <w:sz w:val="24"/>
          <w:szCs w:val="24"/>
        </w:rPr>
      </w:pPr>
      <w:r w:rsidRPr="00C1375F">
        <w:rPr>
          <w:sz w:val="24"/>
          <w:szCs w:val="24"/>
        </w:rPr>
        <w:t>Label</w:t>
      </w:r>
      <w:r>
        <w:rPr>
          <w:sz w:val="24"/>
          <w:szCs w:val="24"/>
        </w:rPr>
        <w:t xml:space="preserve">s on fields are not evaluated, however the Label control evaluates the text specified in the language file.  {&lt;database value&gt;} can be used to display a value from the database on another page.  {[&lt;control&gt;].Property} can be used to display a value of a control on the current page.  For example, </w:t>
      </w:r>
      <w:r w:rsidRPr="00C1375F">
        <w:rPr>
          <w:sz w:val="24"/>
          <w:szCs w:val="24"/>
        </w:rPr>
        <w:t>Last checked by: {[</w:t>
      </w:r>
      <w:proofErr w:type="spellStart"/>
      <w:r w:rsidRPr="00C1375F">
        <w:rPr>
          <w:sz w:val="24"/>
          <w:szCs w:val="24"/>
        </w:rPr>
        <w:t>AdverseEventsComplete</w:t>
      </w:r>
      <w:proofErr w:type="spellEnd"/>
      <w:r w:rsidRPr="00C1375F">
        <w:rPr>
          <w:sz w:val="24"/>
          <w:szCs w:val="24"/>
        </w:rPr>
        <w:t>].</w:t>
      </w:r>
      <w:proofErr w:type="spellStart"/>
      <w:r w:rsidRPr="00C1375F">
        <w:rPr>
          <w:sz w:val="24"/>
          <w:szCs w:val="24"/>
        </w:rPr>
        <w:t>AuditStack</w:t>
      </w:r>
      <w:proofErr w:type="spellEnd"/>
      <w:r w:rsidRPr="00C1375F">
        <w:rPr>
          <w:sz w:val="24"/>
          <w:szCs w:val="24"/>
        </w:rPr>
        <w:t>[0].</w:t>
      </w:r>
      <w:proofErr w:type="spellStart"/>
      <w:r w:rsidRPr="00C1375F">
        <w:rPr>
          <w:sz w:val="24"/>
          <w:szCs w:val="24"/>
        </w:rPr>
        <w:t>CreatedBy</w:t>
      </w:r>
      <w:proofErr w:type="spellEnd"/>
      <w:r w:rsidRPr="00C1375F">
        <w:rPr>
          <w:sz w:val="24"/>
          <w:szCs w:val="24"/>
        </w:rPr>
        <w:t>}</w:t>
      </w:r>
      <w:r>
        <w:rPr>
          <w:sz w:val="24"/>
          <w:szCs w:val="24"/>
        </w:rPr>
        <w:t xml:space="preserve"> is used to display the last user that checked the adverse events completed monitoring checkbox at the bottom of the adverse events page. </w:t>
      </w:r>
    </w:p>
    <w:p w:rsidR="00363180" w:rsidRDefault="00363180" w:rsidP="00363180">
      <w:pPr>
        <w:rPr>
          <w:sz w:val="24"/>
          <w:szCs w:val="24"/>
        </w:rPr>
      </w:pPr>
      <w:r w:rsidRPr="00D11811">
        <w:rPr>
          <w:sz w:val="24"/>
          <w:szCs w:val="24"/>
        </w:rPr>
        <w:t xml:space="preserve">Controls with options have </w:t>
      </w:r>
      <w:r>
        <w:rPr>
          <w:sz w:val="24"/>
          <w:szCs w:val="24"/>
        </w:rPr>
        <w:t>the following methods of evaluation when setting the label that corresponds to each control in the following order.</w:t>
      </w:r>
    </w:p>
    <w:p w:rsidR="00363180" w:rsidRPr="00C1375F" w:rsidRDefault="00363180" w:rsidP="00363180">
      <w:pPr>
        <w:pStyle w:val="ListParagraph"/>
        <w:numPr>
          <w:ilvl w:val="2"/>
          <w:numId w:val="1"/>
        </w:numPr>
        <w:rPr>
          <w:sz w:val="24"/>
          <w:szCs w:val="24"/>
        </w:rPr>
      </w:pPr>
      <w:r w:rsidRPr="00C1375F">
        <w:rPr>
          <w:sz w:val="24"/>
          <w:szCs w:val="24"/>
        </w:rPr>
        <w:t xml:space="preserve">First, the exact control name is used, if the control is inside a repeater, the format for the label is </w:t>
      </w:r>
      <w:proofErr w:type="spellStart"/>
      <w:r w:rsidRPr="00C1375F">
        <w:rPr>
          <w:sz w:val="24"/>
          <w:szCs w:val="24"/>
        </w:rPr>
        <w:t>Repeater_Option_Field</w:t>
      </w:r>
      <w:proofErr w:type="spellEnd"/>
      <w:r w:rsidRPr="00C1375F">
        <w:rPr>
          <w:sz w:val="24"/>
          <w:szCs w:val="24"/>
        </w:rPr>
        <w:t>.  For example, to label the first medication entered, the language file would contain the value Medications_0_Medication.  If the control is of type Select, Radio, or Checkbox, assignment is done with the option value appended to the field name.</w:t>
      </w:r>
    </w:p>
    <w:p w:rsidR="00363180" w:rsidRPr="00C1375F" w:rsidRDefault="00363180" w:rsidP="00363180">
      <w:pPr>
        <w:pStyle w:val="ListParagraph"/>
        <w:numPr>
          <w:ilvl w:val="2"/>
          <w:numId w:val="1"/>
        </w:numPr>
        <w:rPr>
          <w:sz w:val="24"/>
          <w:szCs w:val="24"/>
        </w:rPr>
      </w:pPr>
      <w:r w:rsidRPr="00C1375F">
        <w:rPr>
          <w:sz w:val="24"/>
          <w:szCs w:val="24"/>
        </w:rPr>
        <w:t>The field name is used to find the label in the languages file.</w:t>
      </w:r>
    </w:p>
    <w:p w:rsidR="00363180" w:rsidRDefault="00363180" w:rsidP="00363180">
      <w:pPr>
        <w:pStyle w:val="ListParagraph"/>
        <w:numPr>
          <w:ilvl w:val="2"/>
          <w:numId w:val="1"/>
        </w:numPr>
        <w:rPr>
          <w:sz w:val="24"/>
          <w:szCs w:val="24"/>
        </w:rPr>
      </w:pPr>
      <w:r w:rsidRPr="00C1375F">
        <w:rPr>
          <w:sz w:val="24"/>
          <w:szCs w:val="24"/>
        </w:rPr>
        <w:t xml:space="preserve">The </w:t>
      </w:r>
      <w:r>
        <w:rPr>
          <w:sz w:val="24"/>
          <w:szCs w:val="24"/>
        </w:rPr>
        <w:t>control type is used to find the label.</w:t>
      </w:r>
    </w:p>
    <w:p w:rsidR="000D45DC" w:rsidRPr="000D45DC" w:rsidRDefault="000D45DC" w:rsidP="000D45DC">
      <w:pPr>
        <w:pStyle w:val="ListParagraph"/>
        <w:numPr>
          <w:ilvl w:val="0"/>
          <w:numId w:val="1"/>
        </w:numPr>
        <w:rPr>
          <w:b/>
          <w:sz w:val="24"/>
          <w:szCs w:val="24"/>
        </w:rPr>
      </w:pPr>
      <w:r w:rsidRPr="000D45DC">
        <w:rPr>
          <w:b/>
          <w:sz w:val="24"/>
          <w:szCs w:val="24"/>
        </w:rPr>
        <w:t>Reference</w:t>
      </w:r>
    </w:p>
    <w:p w:rsidR="009B08EE" w:rsidRDefault="009B08EE" w:rsidP="000D45DC">
      <w:pPr>
        <w:ind w:firstLine="360"/>
        <w:rPr>
          <w:sz w:val="24"/>
          <w:szCs w:val="24"/>
        </w:rPr>
      </w:pPr>
      <w:r w:rsidRPr="009B08EE">
        <w:rPr>
          <w:sz w:val="24"/>
          <w:szCs w:val="24"/>
        </w:rPr>
        <w:t>IT-001.001 Clinical Trial Data Site Creation</w:t>
      </w:r>
    </w:p>
    <w:p w:rsidR="000D45DC" w:rsidRDefault="000D45DC" w:rsidP="000D45DC">
      <w:pPr>
        <w:ind w:firstLine="360"/>
        <w:rPr>
          <w:sz w:val="24"/>
          <w:szCs w:val="24"/>
        </w:rPr>
      </w:pPr>
      <w:r w:rsidRPr="000D45DC">
        <w:rPr>
          <w:sz w:val="24"/>
          <w:szCs w:val="24"/>
        </w:rPr>
        <w:t>21 CFR Part 11, Electronic Records: Electronic Signature</w:t>
      </w:r>
    </w:p>
    <w:p w:rsidR="005E5758" w:rsidRPr="005E5758" w:rsidRDefault="005E5758" w:rsidP="005E5758">
      <w:pPr>
        <w:pStyle w:val="ListParagraph"/>
        <w:numPr>
          <w:ilvl w:val="0"/>
          <w:numId w:val="1"/>
        </w:numPr>
        <w:rPr>
          <w:b/>
          <w:sz w:val="24"/>
          <w:szCs w:val="24"/>
        </w:rPr>
      </w:pPr>
      <w:r w:rsidRPr="005E5758">
        <w:rPr>
          <w:b/>
          <w:sz w:val="24"/>
          <w:szCs w:val="24"/>
        </w:rPr>
        <w:t>Attachments</w:t>
      </w:r>
    </w:p>
    <w:p w:rsidR="005E5758" w:rsidRPr="005E5758" w:rsidRDefault="005E5758" w:rsidP="005E5758">
      <w:pPr>
        <w:ind w:left="360"/>
        <w:rPr>
          <w:sz w:val="24"/>
          <w:szCs w:val="24"/>
        </w:rPr>
      </w:pPr>
      <w:r>
        <w:rPr>
          <w:sz w:val="24"/>
          <w:szCs w:val="24"/>
        </w:rPr>
        <w:t>Minimum system requirements – This explains the minimum requirements to access and use the web-form effectively.</w:t>
      </w:r>
    </w:p>
    <w:p w:rsidR="005E5758" w:rsidRDefault="005E5758" w:rsidP="0003346B">
      <w:pPr>
        <w:rPr>
          <w:sz w:val="24"/>
          <w:szCs w:val="24"/>
        </w:rPr>
        <w:sectPr w:rsidR="005E5758" w:rsidSect="002252AF">
          <w:headerReference w:type="default" r:id="rId27"/>
          <w:footerReference w:type="default" r:id="rId28"/>
          <w:pgSz w:w="12240" w:h="15840"/>
          <w:pgMar w:top="1440" w:right="1440" w:bottom="1440" w:left="1440" w:header="720" w:footer="720" w:gutter="0"/>
          <w:cols w:space="720"/>
          <w:docGrid w:linePitch="360"/>
        </w:sectPr>
      </w:pPr>
    </w:p>
    <w:p w:rsidR="005E5758" w:rsidRPr="005E5758" w:rsidRDefault="005E5758" w:rsidP="0003346B">
      <w:pPr>
        <w:rPr>
          <w:b/>
          <w:sz w:val="24"/>
          <w:szCs w:val="24"/>
        </w:rPr>
      </w:pPr>
      <w:r w:rsidRPr="005E5758">
        <w:rPr>
          <w:b/>
          <w:sz w:val="24"/>
          <w:szCs w:val="24"/>
        </w:rPr>
        <w:t xml:space="preserve">In order the use the </w:t>
      </w:r>
      <w:proofErr w:type="spellStart"/>
      <w:r w:rsidRPr="005E5758">
        <w:rPr>
          <w:b/>
          <w:sz w:val="24"/>
          <w:szCs w:val="24"/>
        </w:rPr>
        <w:t>webform</w:t>
      </w:r>
      <w:proofErr w:type="spellEnd"/>
      <w:r w:rsidRPr="005E5758">
        <w:rPr>
          <w:b/>
          <w:sz w:val="24"/>
          <w:szCs w:val="24"/>
        </w:rPr>
        <w:t>:</w:t>
      </w:r>
    </w:p>
    <w:p w:rsidR="005E5758" w:rsidRDefault="005E5758" w:rsidP="0003346B">
      <w:pPr>
        <w:rPr>
          <w:sz w:val="24"/>
          <w:szCs w:val="24"/>
        </w:rPr>
      </w:pPr>
      <w:r>
        <w:rPr>
          <w:sz w:val="24"/>
          <w:szCs w:val="24"/>
        </w:rPr>
        <w:t xml:space="preserve">The client computer browser must be </w:t>
      </w:r>
    </w:p>
    <w:p w:rsidR="005E5758" w:rsidRDefault="005E5758" w:rsidP="005E5758">
      <w:pPr>
        <w:spacing w:after="0"/>
        <w:ind w:left="720"/>
        <w:rPr>
          <w:sz w:val="24"/>
          <w:szCs w:val="24"/>
        </w:rPr>
      </w:pPr>
      <w:r>
        <w:rPr>
          <w:sz w:val="24"/>
          <w:szCs w:val="24"/>
        </w:rPr>
        <w:t>Internet Explorer 8,</w:t>
      </w:r>
    </w:p>
    <w:p w:rsidR="005E5758" w:rsidRDefault="005E5758" w:rsidP="005E5758">
      <w:pPr>
        <w:spacing w:after="0"/>
        <w:ind w:left="720"/>
        <w:rPr>
          <w:sz w:val="24"/>
          <w:szCs w:val="24"/>
        </w:rPr>
      </w:pPr>
      <w:r>
        <w:rPr>
          <w:sz w:val="24"/>
          <w:szCs w:val="24"/>
        </w:rPr>
        <w:t>Internet Explorer 9,</w:t>
      </w:r>
    </w:p>
    <w:p w:rsidR="005E5758" w:rsidRDefault="005E5758" w:rsidP="005E5758">
      <w:pPr>
        <w:ind w:left="720"/>
        <w:rPr>
          <w:sz w:val="24"/>
          <w:szCs w:val="24"/>
        </w:rPr>
      </w:pPr>
      <w:r>
        <w:rPr>
          <w:sz w:val="24"/>
          <w:szCs w:val="24"/>
        </w:rPr>
        <w:t>Firefox 3.6 or higher.</w:t>
      </w:r>
    </w:p>
    <w:p w:rsidR="005E5758" w:rsidRDefault="005E5758" w:rsidP="0003346B">
      <w:pPr>
        <w:rPr>
          <w:sz w:val="24"/>
          <w:szCs w:val="24"/>
        </w:rPr>
      </w:pPr>
      <w:proofErr w:type="spellStart"/>
      <w:r>
        <w:rPr>
          <w:sz w:val="24"/>
          <w:szCs w:val="24"/>
        </w:rPr>
        <w:t>Javascript</w:t>
      </w:r>
      <w:proofErr w:type="spellEnd"/>
      <w:r>
        <w:rPr>
          <w:sz w:val="24"/>
          <w:szCs w:val="24"/>
        </w:rPr>
        <w:t xml:space="preserve"> must be enabled.</w:t>
      </w:r>
    </w:p>
    <w:p w:rsidR="00363180" w:rsidRDefault="005E5758" w:rsidP="0003346B">
      <w:pPr>
        <w:rPr>
          <w:sz w:val="24"/>
          <w:szCs w:val="24"/>
        </w:rPr>
      </w:pPr>
      <w:r>
        <w:rPr>
          <w:sz w:val="24"/>
          <w:szCs w:val="24"/>
        </w:rPr>
        <w:t>Cookies must be enabled.</w:t>
      </w:r>
    </w:p>
    <w:p w:rsidR="00F05EBF" w:rsidRDefault="00F05EBF" w:rsidP="0003346B">
      <w:pPr>
        <w:rPr>
          <w:sz w:val="24"/>
          <w:szCs w:val="24"/>
        </w:rPr>
        <w:sectPr w:rsidR="00F05EBF" w:rsidSect="0003346B">
          <w:headerReference w:type="default" r:id="rId29"/>
          <w:pgSz w:w="15840" w:h="12240" w:orient="landscape"/>
          <w:pgMar w:top="1440" w:right="1440" w:bottom="1440" w:left="1440" w:header="720" w:footer="720" w:gutter="0"/>
          <w:cols w:space="720"/>
          <w:docGrid w:linePitch="360"/>
        </w:sectPr>
      </w:pPr>
    </w:p>
    <w:p w:rsidR="00F05EBF" w:rsidRPr="00E83340" w:rsidRDefault="00F05EBF" w:rsidP="00F05EBF">
      <w:pPr>
        <w:pageBreakBefore/>
        <w:ind w:left="1080"/>
        <w:jc w:val="center"/>
        <w:rPr>
          <w:b/>
        </w:rPr>
      </w:pPr>
      <w:r w:rsidRPr="00E83340">
        <w:rPr>
          <w:b/>
        </w:rPr>
        <w:t>Document Revision History</w:t>
      </w:r>
    </w:p>
    <w:tbl>
      <w:tblPr>
        <w:tblW w:w="13590" w:type="dxa"/>
        <w:tblInd w:w="108" w:type="dxa"/>
        <w:tblLayout w:type="fixed"/>
        <w:tblLook w:val="0000" w:firstRow="0" w:lastRow="0" w:firstColumn="0" w:lastColumn="0" w:noHBand="0" w:noVBand="0"/>
      </w:tblPr>
      <w:tblGrid>
        <w:gridCol w:w="1350"/>
        <w:gridCol w:w="8280"/>
        <w:gridCol w:w="1980"/>
        <w:gridCol w:w="1980"/>
      </w:tblGrid>
      <w:tr w:rsidR="00F05EBF" w:rsidRPr="00E83340" w:rsidTr="00047C1C">
        <w:trPr>
          <w:trHeight w:hRule="exact" w:val="600"/>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r w:rsidRPr="00E83340">
              <w:t>Version Number:</w:t>
            </w: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r w:rsidRPr="00E83340">
              <w:t>Description of Change:</w:t>
            </w:r>
          </w:p>
          <w:p w:rsidR="00F05EBF" w:rsidRPr="00E83340" w:rsidRDefault="00F05EBF" w:rsidP="00047C1C"/>
          <w:p w:rsidR="00F05EBF" w:rsidRPr="00E83340" w:rsidRDefault="00F05EBF" w:rsidP="00047C1C"/>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r w:rsidRPr="00E83340">
              <w:t>Date:</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pPr>
            <w:r w:rsidRPr="00E83340">
              <w:t>Updated by:</w:t>
            </w: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r>
              <w:t>000</w:t>
            </w: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r>
              <w:t>Introduction</w:t>
            </w: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F05EBF">
            <w:pPr>
              <w:snapToGrid w:val="0"/>
              <w:jc w:val="cente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r>
              <w:t>B. Cullinan</w:t>
            </w: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rPr>
          <w:tblHeader/>
        </w:trPr>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r w:rsidR="00F05EBF" w:rsidRPr="00E83340" w:rsidTr="00047C1C">
        <w:tc>
          <w:tcPr>
            <w:tcW w:w="135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jc w:val="center"/>
            </w:pPr>
          </w:p>
        </w:tc>
        <w:tc>
          <w:tcPr>
            <w:tcW w:w="82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tcBorders>
            <w:shd w:val="clear" w:color="auto" w:fill="auto"/>
          </w:tcPr>
          <w:p w:rsidR="00F05EBF" w:rsidRPr="00E83340" w:rsidRDefault="00F05EBF" w:rsidP="00047C1C">
            <w:pPr>
              <w:snapToGrid w:val="0"/>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F05EBF" w:rsidRPr="00E83340" w:rsidRDefault="00F05EBF" w:rsidP="00047C1C">
            <w:pPr>
              <w:snapToGrid w:val="0"/>
              <w:jc w:val="center"/>
            </w:pPr>
          </w:p>
        </w:tc>
      </w:tr>
    </w:tbl>
    <w:p w:rsidR="00F05EBF" w:rsidRPr="0003346B" w:rsidRDefault="00F05EBF" w:rsidP="0003346B">
      <w:pPr>
        <w:rPr>
          <w:sz w:val="24"/>
          <w:szCs w:val="24"/>
        </w:rPr>
      </w:pPr>
    </w:p>
    <w:sectPr w:rsidR="00F05EBF" w:rsidRPr="0003346B" w:rsidSect="0003346B">
      <w:headerReference w:type="default" r:id="rId3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7FB" w:rsidRDefault="00A377FB" w:rsidP="006C13DC">
      <w:pPr>
        <w:spacing w:after="0" w:line="240" w:lineRule="auto"/>
      </w:pPr>
      <w:r>
        <w:separator/>
      </w:r>
    </w:p>
  </w:endnote>
  <w:endnote w:type="continuationSeparator" w:id="0">
    <w:p w:rsidR="00A377FB" w:rsidRDefault="00A377FB" w:rsidP="006C1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Rockwell">
    <w:altName w:val="Gentium Book Basic"/>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Arial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4FC" w:rsidRPr="00DD74F5" w:rsidRDefault="001074FC" w:rsidP="001074FC">
    <w:pPr>
      <w:pStyle w:val="Footer"/>
      <w:rPr>
        <w:rFonts w:cs="Calibri"/>
        <w:sz w:val="18"/>
        <w:szCs w:val="18"/>
      </w:rPr>
    </w:pPr>
    <w:r>
      <w:rPr>
        <w:rFonts w:cs="Calibri"/>
        <w:sz w:val="18"/>
        <w:szCs w:val="18"/>
      </w:rPr>
      <w:t>Clinical Trial WebForm Specification</w:t>
    </w:r>
    <w:r w:rsidRPr="00DD74F5">
      <w:rPr>
        <w:rFonts w:cs="Calibri"/>
        <w:sz w:val="18"/>
        <w:szCs w:val="18"/>
      </w:rPr>
      <w:tab/>
    </w:r>
    <w:r w:rsidRPr="00DD74F5">
      <w:rPr>
        <w:rFonts w:cs="Calibri"/>
        <w:sz w:val="18"/>
        <w:szCs w:val="18"/>
      </w:rPr>
      <w:tab/>
      <w:t>Confidential &amp; Proprietary</w:t>
    </w:r>
  </w:p>
  <w:p w:rsidR="001074FC" w:rsidRPr="00DD74F5" w:rsidRDefault="001074FC" w:rsidP="001074FC">
    <w:pPr>
      <w:pStyle w:val="Footer"/>
      <w:rPr>
        <w:rFonts w:cs="Calibri"/>
        <w:sz w:val="18"/>
        <w:szCs w:val="18"/>
      </w:rPr>
    </w:pPr>
    <w:r w:rsidRPr="00DD74F5">
      <w:rPr>
        <w:rFonts w:cs="Calibri"/>
        <w:sz w:val="18"/>
        <w:szCs w:val="18"/>
      </w:rPr>
      <w:t>Document Number:</w:t>
    </w:r>
    <w:r>
      <w:rPr>
        <w:rFonts w:cs="Calibri"/>
        <w:sz w:val="18"/>
        <w:szCs w:val="18"/>
      </w:rPr>
      <w:t xml:space="preserve"> SS-301</w:t>
    </w:r>
    <w:r w:rsidRPr="00DD74F5">
      <w:rPr>
        <w:rFonts w:cs="Calibri"/>
        <w:sz w:val="18"/>
        <w:szCs w:val="18"/>
      </w:rPr>
      <w:tab/>
    </w:r>
    <w:r w:rsidRPr="00DD74F5">
      <w:rPr>
        <w:rFonts w:cs="Calibri"/>
        <w:sz w:val="18"/>
        <w:szCs w:val="18"/>
      </w:rPr>
      <w:tab/>
      <w:t xml:space="preserve">Page </w:t>
    </w:r>
    <w:r w:rsidRPr="00DD74F5">
      <w:rPr>
        <w:rFonts w:cs="Calibri"/>
        <w:sz w:val="18"/>
        <w:szCs w:val="18"/>
      </w:rPr>
      <w:fldChar w:fldCharType="begin"/>
    </w:r>
    <w:r w:rsidRPr="00DD74F5">
      <w:rPr>
        <w:rFonts w:cs="Calibri"/>
        <w:sz w:val="18"/>
        <w:szCs w:val="18"/>
      </w:rPr>
      <w:instrText xml:space="preserve"> PAGE   \* MERGEFORMAT </w:instrText>
    </w:r>
    <w:r w:rsidRPr="00DD74F5">
      <w:rPr>
        <w:rFonts w:cs="Calibri"/>
        <w:sz w:val="18"/>
        <w:szCs w:val="18"/>
      </w:rPr>
      <w:fldChar w:fldCharType="separate"/>
    </w:r>
    <w:r w:rsidR="002252AF">
      <w:rPr>
        <w:rFonts w:cs="Calibri"/>
        <w:noProof/>
        <w:sz w:val="18"/>
        <w:szCs w:val="18"/>
      </w:rPr>
      <w:t>3</w:t>
    </w:r>
    <w:r w:rsidRPr="00DD74F5">
      <w:rPr>
        <w:rFonts w:cs="Calibri"/>
        <w:sz w:val="18"/>
        <w:szCs w:val="18"/>
      </w:rPr>
      <w:fldChar w:fldCharType="end"/>
    </w:r>
    <w:r w:rsidRPr="00DD74F5">
      <w:rPr>
        <w:rFonts w:cs="Calibri"/>
        <w:sz w:val="18"/>
        <w:szCs w:val="18"/>
      </w:rPr>
      <w:t xml:space="preserve"> of </w:t>
    </w:r>
    <w:r w:rsidRPr="00DD74F5">
      <w:rPr>
        <w:rFonts w:cs="Calibri"/>
        <w:sz w:val="18"/>
        <w:szCs w:val="18"/>
      </w:rPr>
      <w:fldChar w:fldCharType="begin"/>
    </w:r>
    <w:r w:rsidRPr="00DD74F5">
      <w:rPr>
        <w:rFonts w:cs="Calibri"/>
        <w:sz w:val="18"/>
        <w:szCs w:val="18"/>
      </w:rPr>
      <w:instrText xml:space="preserve"> NUMPAGES   \* MERGEFORMAT </w:instrText>
    </w:r>
    <w:r w:rsidRPr="00DD74F5">
      <w:rPr>
        <w:rFonts w:cs="Calibri"/>
        <w:sz w:val="18"/>
        <w:szCs w:val="18"/>
      </w:rPr>
      <w:fldChar w:fldCharType="separate"/>
    </w:r>
    <w:r w:rsidR="002252AF">
      <w:rPr>
        <w:rFonts w:cs="Calibri"/>
        <w:noProof/>
        <w:sz w:val="18"/>
        <w:szCs w:val="18"/>
      </w:rPr>
      <w:t>23</w:t>
    </w:r>
    <w:r w:rsidRPr="00DD74F5">
      <w:rPr>
        <w:rFonts w:cs="Calibri"/>
        <w:sz w:val="18"/>
        <w:szCs w:val="18"/>
      </w:rPr>
      <w:fldChar w:fldCharType="end"/>
    </w:r>
  </w:p>
  <w:p w:rsidR="001074FC" w:rsidRPr="001074FC" w:rsidRDefault="001074FC">
    <w:pPr>
      <w:pStyle w:val="Footer"/>
      <w:rPr>
        <w:rFonts w:cs="Calibri"/>
        <w:sz w:val="18"/>
        <w:szCs w:val="18"/>
      </w:rPr>
    </w:pPr>
    <w:r>
      <w:rPr>
        <w:rFonts w:cs="Calibri"/>
        <w:sz w:val="18"/>
        <w:szCs w:val="18"/>
      </w:rPr>
      <w:t>Revision Number: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7FB" w:rsidRDefault="00A377FB" w:rsidP="006C13DC">
      <w:pPr>
        <w:spacing w:after="0" w:line="240" w:lineRule="auto"/>
      </w:pPr>
      <w:r>
        <w:separator/>
      </w:r>
    </w:p>
  </w:footnote>
  <w:footnote w:type="continuationSeparator" w:id="0">
    <w:p w:rsidR="00A377FB" w:rsidRDefault="00A377FB" w:rsidP="006C13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63" w:type="dxa"/>
      <w:tblInd w:w="-5" w:type="dxa"/>
      <w:tblLayout w:type="fixed"/>
      <w:tblLook w:val="0000" w:firstRow="0" w:lastRow="0" w:firstColumn="0" w:lastColumn="0" w:noHBand="0" w:noVBand="0"/>
    </w:tblPr>
    <w:tblGrid>
      <w:gridCol w:w="3888"/>
      <w:gridCol w:w="5675"/>
    </w:tblGrid>
    <w:tr w:rsidR="00A377FB" w:rsidTr="002252AF">
      <w:tc>
        <w:tcPr>
          <w:tcW w:w="3888" w:type="dxa"/>
          <w:tcBorders>
            <w:top w:val="single" w:sz="4" w:space="0" w:color="000000"/>
            <w:left w:val="single" w:sz="4" w:space="0" w:color="000000"/>
            <w:bottom w:val="single" w:sz="4" w:space="0" w:color="000000"/>
          </w:tcBorders>
          <w:shd w:val="clear" w:color="auto" w:fill="auto"/>
          <w:vAlign w:val="center"/>
        </w:tcPr>
        <w:p w:rsidR="00A377FB" w:rsidRDefault="00A377FB" w:rsidP="002356B1">
          <w:pPr>
            <w:pStyle w:val="Header"/>
            <w:snapToGrid w:val="0"/>
            <w:jc w:val="center"/>
            <w:rPr>
              <w:rFonts w:ascii="Verdana" w:hAnsi="Verdana"/>
              <w:b/>
              <w:sz w:val="28"/>
              <w:szCs w:val="28"/>
            </w:rPr>
          </w:pPr>
          <w:r>
            <w:rPr>
              <w:rFonts w:ascii="Verdana" w:hAnsi="Verdana"/>
              <w:b/>
              <w:noProof/>
              <w:sz w:val="28"/>
              <w:szCs w:val="28"/>
            </w:rPr>
            <w:drawing>
              <wp:inline distT="0" distB="0" distL="0" distR="0" wp14:anchorId="48BFF23F" wp14:editId="06BD3F5F">
                <wp:extent cx="1887220" cy="570865"/>
                <wp:effectExtent l="0" t="0" r="0" b="635"/>
                <wp:docPr id="6" name="Picture 6"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7220" cy="570865"/>
                        </a:xfrm>
                        <a:prstGeom prst="rect">
                          <a:avLst/>
                        </a:prstGeom>
                        <a:noFill/>
                        <a:ln>
                          <a:noFill/>
                        </a:ln>
                      </pic:spPr>
                    </pic:pic>
                  </a:graphicData>
                </a:graphic>
              </wp:inline>
            </w:drawing>
          </w:r>
        </w:p>
      </w:tc>
      <w:tc>
        <w:tcPr>
          <w:tcW w:w="56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377FB" w:rsidRPr="00F50482" w:rsidRDefault="00A377FB" w:rsidP="002356B1">
          <w:pPr>
            <w:pStyle w:val="Header"/>
            <w:snapToGrid w:val="0"/>
            <w:jc w:val="center"/>
            <w:rPr>
              <w:b/>
              <w:sz w:val="36"/>
              <w:szCs w:val="28"/>
            </w:rPr>
          </w:pPr>
          <w:r w:rsidRPr="00F50482">
            <w:rPr>
              <w:b/>
              <w:sz w:val="36"/>
              <w:szCs w:val="28"/>
            </w:rPr>
            <w:t>Clinical Trial</w:t>
          </w:r>
        </w:p>
        <w:p w:rsidR="00A377FB" w:rsidRDefault="00A377FB" w:rsidP="002356B1">
          <w:pPr>
            <w:pStyle w:val="Header"/>
            <w:snapToGrid w:val="0"/>
            <w:jc w:val="center"/>
            <w:rPr>
              <w:rFonts w:ascii="Verdana" w:hAnsi="Verdana"/>
              <w:b/>
              <w:sz w:val="28"/>
              <w:szCs w:val="28"/>
            </w:rPr>
          </w:pPr>
          <w:r w:rsidRPr="00F50482">
            <w:rPr>
              <w:b/>
              <w:sz w:val="36"/>
              <w:szCs w:val="28"/>
            </w:rPr>
            <w:t xml:space="preserve">WebForm </w:t>
          </w:r>
          <w:r>
            <w:rPr>
              <w:b/>
              <w:sz w:val="36"/>
              <w:szCs w:val="28"/>
            </w:rPr>
            <w:t>Specification</w:t>
          </w:r>
        </w:p>
      </w:tc>
    </w:tr>
  </w:tbl>
  <w:p w:rsidR="00A377FB" w:rsidRDefault="00A377F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253" w:type="dxa"/>
      <w:tblInd w:w="-5" w:type="dxa"/>
      <w:tblLayout w:type="fixed"/>
      <w:tblLook w:val="0000" w:firstRow="0" w:lastRow="0" w:firstColumn="0" w:lastColumn="0" w:noHBand="0" w:noVBand="0"/>
    </w:tblPr>
    <w:tblGrid>
      <w:gridCol w:w="3888"/>
      <w:gridCol w:w="9365"/>
    </w:tblGrid>
    <w:tr w:rsidR="005E5758" w:rsidTr="0003346B">
      <w:tc>
        <w:tcPr>
          <w:tcW w:w="3888" w:type="dxa"/>
          <w:tcBorders>
            <w:top w:val="single" w:sz="4" w:space="0" w:color="000000"/>
            <w:left w:val="single" w:sz="4" w:space="0" w:color="000000"/>
            <w:bottom w:val="single" w:sz="4" w:space="0" w:color="000000"/>
          </w:tcBorders>
          <w:shd w:val="clear" w:color="auto" w:fill="auto"/>
          <w:vAlign w:val="center"/>
        </w:tcPr>
        <w:p w:rsidR="005E5758" w:rsidRDefault="005E5758" w:rsidP="002356B1">
          <w:pPr>
            <w:pStyle w:val="Header"/>
            <w:snapToGrid w:val="0"/>
            <w:jc w:val="center"/>
            <w:rPr>
              <w:rFonts w:ascii="Verdana" w:hAnsi="Verdana"/>
              <w:b/>
              <w:sz w:val="28"/>
              <w:szCs w:val="28"/>
            </w:rPr>
          </w:pPr>
          <w:r>
            <w:rPr>
              <w:rFonts w:ascii="Verdana" w:hAnsi="Verdana"/>
              <w:b/>
              <w:noProof/>
              <w:sz w:val="28"/>
              <w:szCs w:val="28"/>
            </w:rPr>
            <w:drawing>
              <wp:inline distT="0" distB="0" distL="0" distR="0" wp14:anchorId="6AA71AE0" wp14:editId="27BEE11D">
                <wp:extent cx="1887220" cy="570865"/>
                <wp:effectExtent l="0" t="0" r="0" b="635"/>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7220" cy="570865"/>
                        </a:xfrm>
                        <a:prstGeom prst="rect">
                          <a:avLst/>
                        </a:prstGeom>
                        <a:noFill/>
                        <a:ln>
                          <a:noFill/>
                        </a:ln>
                      </pic:spPr>
                    </pic:pic>
                  </a:graphicData>
                </a:graphic>
              </wp:inline>
            </w:drawing>
          </w:r>
        </w:p>
      </w:tc>
      <w:tc>
        <w:tcPr>
          <w:tcW w:w="93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E5758" w:rsidRPr="00F50482" w:rsidRDefault="005E5758" w:rsidP="002356B1">
          <w:pPr>
            <w:pStyle w:val="Header"/>
            <w:snapToGrid w:val="0"/>
            <w:jc w:val="center"/>
            <w:rPr>
              <w:b/>
              <w:sz w:val="36"/>
              <w:szCs w:val="28"/>
            </w:rPr>
          </w:pPr>
          <w:r w:rsidRPr="00F50482">
            <w:rPr>
              <w:b/>
              <w:sz w:val="36"/>
              <w:szCs w:val="28"/>
            </w:rPr>
            <w:t>Clinical Trial</w:t>
          </w:r>
        </w:p>
        <w:p w:rsidR="005E5758" w:rsidRDefault="005E5758" w:rsidP="005E5758">
          <w:pPr>
            <w:pStyle w:val="Header"/>
            <w:snapToGrid w:val="0"/>
            <w:jc w:val="center"/>
            <w:rPr>
              <w:rFonts w:ascii="Verdana" w:hAnsi="Verdana"/>
              <w:b/>
              <w:sz w:val="28"/>
              <w:szCs w:val="28"/>
            </w:rPr>
          </w:pPr>
          <w:r w:rsidRPr="00F50482">
            <w:rPr>
              <w:b/>
              <w:sz w:val="36"/>
              <w:szCs w:val="28"/>
            </w:rPr>
            <w:t xml:space="preserve">WebForm </w:t>
          </w:r>
          <w:r>
            <w:rPr>
              <w:b/>
              <w:sz w:val="36"/>
              <w:szCs w:val="28"/>
            </w:rPr>
            <w:t>Minimum Requirements</w:t>
          </w:r>
        </w:p>
      </w:tc>
    </w:tr>
  </w:tbl>
  <w:p w:rsidR="005E5758" w:rsidRDefault="005E57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253" w:type="dxa"/>
      <w:tblInd w:w="-5" w:type="dxa"/>
      <w:tblLayout w:type="fixed"/>
      <w:tblLook w:val="0000" w:firstRow="0" w:lastRow="0" w:firstColumn="0" w:lastColumn="0" w:noHBand="0" w:noVBand="0"/>
    </w:tblPr>
    <w:tblGrid>
      <w:gridCol w:w="3888"/>
      <w:gridCol w:w="9365"/>
    </w:tblGrid>
    <w:tr w:rsidR="00F05EBF" w:rsidTr="0003346B">
      <w:tc>
        <w:tcPr>
          <w:tcW w:w="3888" w:type="dxa"/>
          <w:tcBorders>
            <w:top w:val="single" w:sz="4" w:space="0" w:color="000000"/>
            <w:left w:val="single" w:sz="4" w:space="0" w:color="000000"/>
            <w:bottom w:val="single" w:sz="4" w:space="0" w:color="000000"/>
          </w:tcBorders>
          <w:shd w:val="clear" w:color="auto" w:fill="auto"/>
          <w:vAlign w:val="center"/>
        </w:tcPr>
        <w:p w:rsidR="00F05EBF" w:rsidRDefault="00F05EBF" w:rsidP="002356B1">
          <w:pPr>
            <w:pStyle w:val="Header"/>
            <w:snapToGrid w:val="0"/>
            <w:jc w:val="center"/>
            <w:rPr>
              <w:rFonts w:ascii="Verdana" w:hAnsi="Verdana"/>
              <w:b/>
              <w:sz w:val="28"/>
              <w:szCs w:val="28"/>
            </w:rPr>
          </w:pPr>
          <w:r>
            <w:rPr>
              <w:rFonts w:ascii="Verdana" w:hAnsi="Verdana"/>
              <w:b/>
              <w:noProof/>
              <w:sz w:val="28"/>
              <w:szCs w:val="28"/>
            </w:rPr>
            <w:drawing>
              <wp:inline distT="0" distB="0" distL="0" distR="0" wp14:anchorId="62FD5AA6" wp14:editId="2C8B6BEC">
                <wp:extent cx="1887220" cy="570865"/>
                <wp:effectExtent l="0" t="0" r="0" b="635"/>
                <wp:docPr id="9" name="Picture 9"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7220" cy="570865"/>
                        </a:xfrm>
                        <a:prstGeom prst="rect">
                          <a:avLst/>
                        </a:prstGeom>
                        <a:noFill/>
                        <a:ln>
                          <a:noFill/>
                        </a:ln>
                      </pic:spPr>
                    </pic:pic>
                  </a:graphicData>
                </a:graphic>
              </wp:inline>
            </w:drawing>
          </w:r>
        </w:p>
      </w:tc>
      <w:tc>
        <w:tcPr>
          <w:tcW w:w="93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05EBF" w:rsidRPr="00F50482" w:rsidRDefault="00F05EBF" w:rsidP="002356B1">
          <w:pPr>
            <w:pStyle w:val="Header"/>
            <w:snapToGrid w:val="0"/>
            <w:jc w:val="center"/>
            <w:rPr>
              <w:b/>
              <w:sz w:val="36"/>
              <w:szCs w:val="28"/>
            </w:rPr>
          </w:pPr>
          <w:r w:rsidRPr="00F50482">
            <w:rPr>
              <w:b/>
              <w:sz w:val="36"/>
              <w:szCs w:val="28"/>
            </w:rPr>
            <w:t>Clinical Trial</w:t>
          </w:r>
        </w:p>
        <w:p w:rsidR="00F05EBF" w:rsidRDefault="00F05EBF" w:rsidP="00F05EBF">
          <w:pPr>
            <w:pStyle w:val="Header"/>
            <w:snapToGrid w:val="0"/>
            <w:jc w:val="center"/>
            <w:rPr>
              <w:rFonts w:ascii="Verdana" w:hAnsi="Verdana"/>
              <w:b/>
              <w:sz w:val="28"/>
              <w:szCs w:val="28"/>
            </w:rPr>
          </w:pPr>
          <w:r w:rsidRPr="00F50482">
            <w:rPr>
              <w:b/>
              <w:sz w:val="36"/>
              <w:szCs w:val="28"/>
            </w:rPr>
            <w:t xml:space="preserve">WebForm </w:t>
          </w:r>
          <w:r>
            <w:rPr>
              <w:b/>
              <w:sz w:val="36"/>
              <w:szCs w:val="28"/>
            </w:rPr>
            <w:t>Specification</w:t>
          </w:r>
        </w:p>
      </w:tc>
    </w:tr>
  </w:tbl>
  <w:p w:rsidR="00F05EBF" w:rsidRDefault="00F05E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CB16AB48"/>
    <w:lvl w:ilvl="0">
      <w:start w:val="1"/>
      <w:numFmt w:val="decimal"/>
      <w:lvlText w:val="%1.0"/>
      <w:lvlJc w:val="left"/>
      <w:pPr>
        <w:tabs>
          <w:tab w:val="num" w:pos="0"/>
        </w:tabs>
        <w:ind w:left="720" w:hanging="720"/>
      </w:pPr>
      <w:rPr>
        <w:rFonts w:cs="Times New Roman"/>
      </w:rPr>
    </w:lvl>
    <w:lvl w:ilvl="1">
      <w:start w:val="1"/>
      <w:numFmt w:val="decimal"/>
      <w:lvlText w:val="%1.%2"/>
      <w:lvlJc w:val="left"/>
      <w:pPr>
        <w:tabs>
          <w:tab w:val="num" w:pos="0"/>
        </w:tabs>
        <w:ind w:left="1440" w:hanging="720"/>
      </w:pPr>
      <w:rPr>
        <w:rFonts w:cs="Times New Roman"/>
      </w:r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rPr>
        <w:rFonts w:cs="Times New Roman"/>
      </w:rPr>
    </w:lvl>
    <w:lvl w:ilvl="4">
      <w:start w:val="1"/>
      <w:numFmt w:val="decimal"/>
      <w:lvlText w:val="%1.%2.%3.%4.%5"/>
      <w:lvlJc w:val="left"/>
      <w:pPr>
        <w:tabs>
          <w:tab w:val="num" w:pos="0"/>
        </w:tabs>
        <w:ind w:left="3960" w:hanging="1080"/>
      </w:pPr>
      <w:rPr>
        <w:rFonts w:cs="Times New Roman"/>
      </w:rPr>
    </w:lvl>
    <w:lvl w:ilvl="5">
      <w:start w:val="1"/>
      <w:numFmt w:val="decimal"/>
      <w:lvlText w:val="%1.%2.%3.%4.%5.%6"/>
      <w:lvlJc w:val="left"/>
      <w:pPr>
        <w:tabs>
          <w:tab w:val="num" w:pos="0"/>
        </w:tabs>
        <w:ind w:left="4680" w:hanging="1080"/>
      </w:pPr>
      <w:rPr>
        <w:rFonts w:cs="Times New Roman"/>
      </w:rPr>
    </w:lvl>
    <w:lvl w:ilvl="6">
      <w:start w:val="1"/>
      <w:numFmt w:val="decimal"/>
      <w:lvlText w:val="%1.%2.%3.%4.%5.%6.%7"/>
      <w:lvlJc w:val="left"/>
      <w:pPr>
        <w:tabs>
          <w:tab w:val="num" w:pos="0"/>
        </w:tabs>
        <w:ind w:left="5760" w:hanging="1440"/>
      </w:pPr>
      <w:rPr>
        <w:rFonts w:cs="Times New Roman"/>
      </w:rPr>
    </w:lvl>
    <w:lvl w:ilvl="7">
      <w:start w:val="1"/>
      <w:numFmt w:val="decimal"/>
      <w:lvlText w:val="%1.%2.%3.%4.%5.%6.%7.%8"/>
      <w:lvlJc w:val="left"/>
      <w:pPr>
        <w:tabs>
          <w:tab w:val="num" w:pos="0"/>
        </w:tabs>
        <w:ind w:left="6480" w:hanging="1440"/>
      </w:pPr>
      <w:rPr>
        <w:rFonts w:cs="Times New Roman"/>
      </w:rPr>
    </w:lvl>
    <w:lvl w:ilvl="8">
      <w:start w:val="1"/>
      <w:numFmt w:val="decimal"/>
      <w:lvlText w:val="%1.%2.%3.%4.%5.%6.%7.%8.%9"/>
      <w:lvlJc w:val="left"/>
      <w:pPr>
        <w:tabs>
          <w:tab w:val="num" w:pos="0"/>
        </w:tabs>
        <w:ind w:left="7560" w:hanging="1800"/>
      </w:pPr>
      <w:rPr>
        <w:rFonts w:cs="Times New Roman"/>
      </w:rPr>
    </w:lvl>
  </w:abstractNum>
  <w:abstractNum w:abstractNumId="2">
    <w:nsid w:val="00000003"/>
    <w:multiLevelType w:val="singleLevel"/>
    <w:tmpl w:val="00000003"/>
    <w:name w:val="WW8Num26"/>
    <w:lvl w:ilvl="0">
      <w:start w:val="1"/>
      <w:numFmt w:val="bullet"/>
      <w:lvlText w:val=""/>
      <w:lvlJc w:val="left"/>
      <w:pPr>
        <w:tabs>
          <w:tab w:val="num" w:pos="0"/>
        </w:tabs>
        <w:ind w:left="720" w:hanging="360"/>
      </w:pPr>
      <w:rPr>
        <w:rFonts w:ascii="Symbol" w:hAnsi="Symbol"/>
      </w:rPr>
    </w:lvl>
  </w:abstractNum>
  <w:abstractNum w:abstractNumId="3">
    <w:nsid w:val="00000004"/>
    <w:multiLevelType w:val="multilevel"/>
    <w:tmpl w:val="0000000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1B23599"/>
    <w:multiLevelType w:val="hybridMultilevel"/>
    <w:tmpl w:val="63C02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435ECF"/>
    <w:multiLevelType w:val="multilevel"/>
    <w:tmpl w:val="845E6876"/>
    <w:lvl w:ilvl="0">
      <w:start w:val="11"/>
      <w:numFmt w:val="decimal"/>
      <w:lvlText w:val="%1"/>
      <w:lvlJc w:val="left"/>
      <w:pPr>
        <w:ind w:left="540" w:hanging="540"/>
      </w:pPr>
      <w:rPr>
        <w:rFonts w:hint="default"/>
      </w:rPr>
    </w:lvl>
    <w:lvl w:ilvl="1">
      <w:start w:val="1"/>
      <w:numFmt w:val="decimal"/>
      <w:lvlText w:val="%2."/>
      <w:lvlJc w:val="left"/>
      <w:pPr>
        <w:ind w:left="2520" w:hanging="720"/>
      </w:pPr>
      <w:rPr>
        <w:rFonts w:ascii="Verdana" w:eastAsia="Times New Roman" w:hAnsi="Verdana" w:cs="Arial"/>
        <w:b w:val="0"/>
      </w:rPr>
    </w:lvl>
    <w:lvl w:ilvl="2">
      <w:start w:val="1"/>
      <w:numFmt w:val="decimal"/>
      <w:lvlText w:val="%1.%2.%3"/>
      <w:lvlJc w:val="left"/>
      <w:pPr>
        <w:ind w:left="4680" w:hanging="108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800" w:hanging="1800"/>
      </w:pPr>
      <w:rPr>
        <w:rFonts w:hint="default"/>
      </w:rPr>
    </w:lvl>
    <w:lvl w:ilvl="6">
      <w:start w:val="1"/>
      <w:numFmt w:val="decimal"/>
      <w:lvlText w:val="%1.%2.%3.%4.%5.%6.%7"/>
      <w:lvlJc w:val="left"/>
      <w:pPr>
        <w:ind w:left="12960" w:hanging="2160"/>
      </w:pPr>
      <w:rPr>
        <w:rFonts w:hint="default"/>
      </w:rPr>
    </w:lvl>
    <w:lvl w:ilvl="7">
      <w:start w:val="1"/>
      <w:numFmt w:val="decimal"/>
      <w:lvlText w:val="%1.%2.%3.%4.%5.%6.%7.%8"/>
      <w:lvlJc w:val="left"/>
      <w:pPr>
        <w:ind w:left="15120" w:hanging="2520"/>
      </w:pPr>
      <w:rPr>
        <w:rFonts w:hint="default"/>
      </w:rPr>
    </w:lvl>
    <w:lvl w:ilvl="8">
      <w:start w:val="1"/>
      <w:numFmt w:val="decimal"/>
      <w:lvlText w:val="%1.%2.%3.%4.%5.%6.%7.%8.%9"/>
      <w:lvlJc w:val="left"/>
      <w:pPr>
        <w:ind w:left="16920" w:hanging="2520"/>
      </w:pPr>
      <w:rPr>
        <w:rFonts w:hint="default"/>
      </w:rPr>
    </w:lvl>
  </w:abstractNum>
  <w:abstractNum w:abstractNumId="6">
    <w:nsid w:val="0359247A"/>
    <w:multiLevelType w:val="hybridMultilevel"/>
    <w:tmpl w:val="115E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2C7FA0"/>
    <w:multiLevelType w:val="hybridMultilevel"/>
    <w:tmpl w:val="F81E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F10400"/>
    <w:multiLevelType w:val="hybridMultilevel"/>
    <w:tmpl w:val="36FCB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F9791A"/>
    <w:multiLevelType w:val="hybridMultilevel"/>
    <w:tmpl w:val="BB2E5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E772D9A"/>
    <w:multiLevelType w:val="hybridMultilevel"/>
    <w:tmpl w:val="01964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D7B0109C">
      <w:numFmt w:val="bullet"/>
      <w:lvlText w:val=""/>
      <w:lvlJc w:val="left"/>
      <w:pPr>
        <w:ind w:left="2880" w:hanging="360"/>
      </w:pPr>
      <w:rPr>
        <w:rFonts w:ascii="Symbol" w:eastAsia="Times New Roman" w:hAnsi="Symbol"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C71F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1DF4F06"/>
    <w:multiLevelType w:val="hybridMultilevel"/>
    <w:tmpl w:val="C3D68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147909"/>
    <w:multiLevelType w:val="multilevel"/>
    <w:tmpl w:val="00000002"/>
    <w:lvl w:ilvl="0">
      <w:start w:val="1"/>
      <w:numFmt w:val="decimal"/>
      <w:lvlText w:val="%1.0"/>
      <w:lvlJc w:val="left"/>
      <w:pPr>
        <w:tabs>
          <w:tab w:val="num" w:pos="0"/>
        </w:tabs>
        <w:ind w:left="720" w:hanging="720"/>
      </w:pPr>
      <w:rPr>
        <w:rFonts w:cs="Times New Roman"/>
      </w:rPr>
    </w:lvl>
    <w:lvl w:ilvl="1">
      <w:start w:val="1"/>
      <w:numFmt w:val="decimal"/>
      <w:lvlText w:val="%1.%2"/>
      <w:lvlJc w:val="left"/>
      <w:pPr>
        <w:tabs>
          <w:tab w:val="num" w:pos="0"/>
        </w:tabs>
        <w:ind w:left="1440" w:hanging="720"/>
      </w:pPr>
      <w:rPr>
        <w:rFonts w:cs="Times New Roman"/>
      </w:rPr>
    </w:lvl>
    <w:lvl w:ilvl="2">
      <w:start w:val="1"/>
      <w:numFmt w:val="decimal"/>
      <w:lvlText w:val="%1.%2.%3"/>
      <w:lvlJc w:val="left"/>
      <w:pPr>
        <w:tabs>
          <w:tab w:val="num" w:pos="0"/>
        </w:tabs>
        <w:ind w:left="2160" w:hanging="720"/>
      </w:pPr>
      <w:rPr>
        <w:rFonts w:cs="Times New Roman"/>
      </w:rPr>
    </w:lvl>
    <w:lvl w:ilvl="3">
      <w:start w:val="1"/>
      <w:numFmt w:val="decimal"/>
      <w:lvlText w:val="%1.%2.%3.%4"/>
      <w:lvlJc w:val="left"/>
      <w:pPr>
        <w:tabs>
          <w:tab w:val="num" w:pos="0"/>
        </w:tabs>
        <w:ind w:left="2880" w:hanging="720"/>
      </w:pPr>
      <w:rPr>
        <w:rFonts w:cs="Times New Roman"/>
      </w:rPr>
    </w:lvl>
    <w:lvl w:ilvl="4">
      <w:start w:val="1"/>
      <w:numFmt w:val="decimal"/>
      <w:lvlText w:val="%1.%2.%3.%4.%5"/>
      <w:lvlJc w:val="left"/>
      <w:pPr>
        <w:tabs>
          <w:tab w:val="num" w:pos="0"/>
        </w:tabs>
        <w:ind w:left="3960" w:hanging="1080"/>
      </w:pPr>
      <w:rPr>
        <w:rFonts w:cs="Times New Roman"/>
      </w:rPr>
    </w:lvl>
    <w:lvl w:ilvl="5">
      <w:start w:val="1"/>
      <w:numFmt w:val="decimal"/>
      <w:lvlText w:val="%1.%2.%3.%4.%5.%6"/>
      <w:lvlJc w:val="left"/>
      <w:pPr>
        <w:tabs>
          <w:tab w:val="num" w:pos="0"/>
        </w:tabs>
        <w:ind w:left="4680" w:hanging="1080"/>
      </w:pPr>
      <w:rPr>
        <w:rFonts w:cs="Times New Roman"/>
      </w:rPr>
    </w:lvl>
    <w:lvl w:ilvl="6">
      <w:start w:val="1"/>
      <w:numFmt w:val="decimal"/>
      <w:lvlText w:val="%1.%2.%3.%4.%5.%6.%7"/>
      <w:lvlJc w:val="left"/>
      <w:pPr>
        <w:tabs>
          <w:tab w:val="num" w:pos="0"/>
        </w:tabs>
        <w:ind w:left="5760" w:hanging="1440"/>
      </w:pPr>
      <w:rPr>
        <w:rFonts w:cs="Times New Roman"/>
      </w:rPr>
    </w:lvl>
    <w:lvl w:ilvl="7">
      <w:start w:val="1"/>
      <w:numFmt w:val="decimal"/>
      <w:lvlText w:val="%1.%2.%3.%4.%5.%6.%7.%8"/>
      <w:lvlJc w:val="left"/>
      <w:pPr>
        <w:tabs>
          <w:tab w:val="num" w:pos="0"/>
        </w:tabs>
        <w:ind w:left="6480" w:hanging="1440"/>
      </w:pPr>
      <w:rPr>
        <w:rFonts w:cs="Times New Roman"/>
      </w:rPr>
    </w:lvl>
    <w:lvl w:ilvl="8">
      <w:start w:val="1"/>
      <w:numFmt w:val="decimal"/>
      <w:lvlText w:val="%1.%2.%3.%4.%5.%6.%7.%8.%9"/>
      <w:lvlJc w:val="left"/>
      <w:pPr>
        <w:tabs>
          <w:tab w:val="num" w:pos="0"/>
        </w:tabs>
        <w:ind w:left="7560" w:hanging="1800"/>
      </w:pPr>
      <w:rPr>
        <w:rFonts w:cs="Times New Roman"/>
      </w:rPr>
    </w:lvl>
  </w:abstractNum>
  <w:abstractNum w:abstractNumId="14">
    <w:nsid w:val="1A600164"/>
    <w:multiLevelType w:val="hybridMultilevel"/>
    <w:tmpl w:val="0408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822CF0"/>
    <w:multiLevelType w:val="hybridMultilevel"/>
    <w:tmpl w:val="804E9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9F02B2"/>
    <w:multiLevelType w:val="hybridMultilevel"/>
    <w:tmpl w:val="1D1C38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05F77C4"/>
    <w:multiLevelType w:val="multilevel"/>
    <w:tmpl w:val="B218D11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2AA6B66"/>
    <w:multiLevelType w:val="hybridMultilevel"/>
    <w:tmpl w:val="CB3A0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5F379F"/>
    <w:multiLevelType w:val="hybridMultilevel"/>
    <w:tmpl w:val="FFC0F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5AE0282"/>
    <w:multiLevelType w:val="hybridMultilevel"/>
    <w:tmpl w:val="840E764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nsid w:val="360C1759"/>
    <w:multiLevelType w:val="hybridMultilevel"/>
    <w:tmpl w:val="BD78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2B5F35"/>
    <w:multiLevelType w:val="hybridMultilevel"/>
    <w:tmpl w:val="77406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1572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4EB23D4"/>
    <w:multiLevelType w:val="hybridMultilevel"/>
    <w:tmpl w:val="DA989B0A"/>
    <w:lvl w:ilvl="0" w:tplc="012C5808">
      <w:start w:val="1"/>
      <w:numFmt w:val="upperLetter"/>
      <w:lvlText w:val="%1."/>
      <w:lvlJc w:val="left"/>
      <w:pPr>
        <w:ind w:left="360" w:hanging="360"/>
      </w:pPr>
      <w:rPr>
        <w:rFonts w:ascii="Verdana" w:eastAsia="Times New Roman" w:hAnsi="Verdana" w:cs="Calibri"/>
      </w:rPr>
    </w:lvl>
    <w:lvl w:ilvl="1" w:tplc="04090003">
      <w:start w:val="1"/>
      <w:numFmt w:val="bullet"/>
      <w:lvlText w:val="o"/>
      <w:lvlJc w:val="left"/>
      <w:pPr>
        <w:ind w:left="1080" w:hanging="360"/>
      </w:pPr>
      <w:rPr>
        <w:rFonts w:ascii="Courier New" w:hAnsi="Courier New" w:cs="Courier New" w:hint="default"/>
      </w:rPr>
    </w:lvl>
    <w:lvl w:ilvl="2" w:tplc="39AA8378">
      <w:start w:val="11"/>
      <w:numFmt w:val="decimal"/>
      <w:lvlText w:val="%3."/>
      <w:lvlJc w:val="left"/>
      <w:pPr>
        <w:ind w:left="1830" w:hanging="39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5A053E0"/>
    <w:multiLevelType w:val="hybridMultilevel"/>
    <w:tmpl w:val="08C6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8B25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D6847DE"/>
    <w:multiLevelType w:val="hybridMultilevel"/>
    <w:tmpl w:val="83942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DB96B68"/>
    <w:multiLevelType w:val="hybridMultilevel"/>
    <w:tmpl w:val="6AD87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4F2F7442"/>
    <w:multiLevelType w:val="hybridMultilevel"/>
    <w:tmpl w:val="BAD29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C37F04"/>
    <w:multiLevelType w:val="hybridMultilevel"/>
    <w:tmpl w:val="18C82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A083C98"/>
    <w:multiLevelType w:val="hybridMultilevel"/>
    <w:tmpl w:val="ECA4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0C4AD6"/>
    <w:multiLevelType w:val="multilevel"/>
    <w:tmpl w:val="C24C7FE8"/>
    <w:lvl w:ilvl="0">
      <w:start w:val="1"/>
      <w:numFmt w:val="decimal"/>
      <w:lvlText w:val="%1.0"/>
      <w:lvlJc w:val="left"/>
      <w:pPr>
        <w:tabs>
          <w:tab w:val="num" w:pos="0"/>
        </w:tabs>
        <w:ind w:left="720" w:hanging="720"/>
      </w:pPr>
      <w:rPr>
        <w:rFonts w:cs="Times New Roman"/>
      </w:rPr>
    </w:lvl>
    <w:lvl w:ilvl="1">
      <w:start w:val="1"/>
      <w:numFmt w:val="bullet"/>
      <w:lvlText w:val=""/>
      <w:lvlJc w:val="left"/>
      <w:pPr>
        <w:tabs>
          <w:tab w:val="num" w:pos="0"/>
        </w:tabs>
        <w:ind w:left="1440" w:hanging="720"/>
      </w:pPr>
      <w:rPr>
        <w:rFonts w:ascii="Wingdings" w:hAnsi="Wingdings" w:hint="default"/>
      </w:rPr>
    </w:lvl>
    <w:lvl w:ilvl="2">
      <w:start w:val="1"/>
      <w:numFmt w:val="decimal"/>
      <w:lvlText w:val="%1.%2.%3"/>
      <w:lvlJc w:val="left"/>
      <w:pPr>
        <w:tabs>
          <w:tab w:val="num" w:pos="0"/>
        </w:tabs>
        <w:ind w:left="2160" w:hanging="720"/>
      </w:pPr>
      <w:rPr>
        <w:rFonts w:cs="Times New Roman"/>
      </w:rPr>
    </w:lvl>
    <w:lvl w:ilvl="3">
      <w:start w:val="1"/>
      <w:numFmt w:val="decimal"/>
      <w:lvlText w:val="%1.%2.%3.%4"/>
      <w:lvlJc w:val="left"/>
      <w:pPr>
        <w:tabs>
          <w:tab w:val="num" w:pos="0"/>
        </w:tabs>
        <w:ind w:left="2880" w:hanging="720"/>
      </w:pPr>
      <w:rPr>
        <w:rFonts w:cs="Times New Roman"/>
      </w:rPr>
    </w:lvl>
    <w:lvl w:ilvl="4">
      <w:start w:val="1"/>
      <w:numFmt w:val="decimal"/>
      <w:lvlText w:val="%1.%2.%3.%4.%5"/>
      <w:lvlJc w:val="left"/>
      <w:pPr>
        <w:tabs>
          <w:tab w:val="num" w:pos="0"/>
        </w:tabs>
        <w:ind w:left="3960" w:hanging="1080"/>
      </w:pPr>
      <w:rPr>
        <w:rFonts w:cs="Times New Roman"/>
      </w:rPr>
    </w:lvl>
    <w:lvl w:ilvl="5">
      <w:start w:val="1"/>
      <w:numFmt w:val="decimal"/>
      <w:lvlText w:val="%1.%2.%3.%4.%5.%6"/>
      <w:lvlJc w:val="left"/>
      <w:pPr>
        <w:tabs>
          <w:tab w:val="num" w:pos="0"/>
        </w:tabs>
        <w:ind w:left="4680" w:hanging="1080"/>
      </w:pPr>
      <w:rPr>
        <w:rFonts w:cs="Times New Roman"/>
      </w:rPr>
    </w:lvl>
    <w:lvl w:ilvl="6">
      <w:start w:val="1"/>
      <w:numFmt w:val="decimal"/>
      <w:lvlText w:val="%1.%2.%3.%4.%5.%6.%7"/>
      <w:lvlJc w:val="left"/>
      <w:pPr>
        <w:tabs>
          <w:tab w:val="num" w:pos="0"/>
        </w:tabs>
        <w:ind w:left="5760" w:hanging="1440"/>
      </w:pPr>
      <w:rPr>
        <w:rFonts w:cs="Times New Roman"/>
      </w:rPr>
    </w:lvl>
    <w:lvl w:ilvl="7">
      <w:start w:val="1"/>
      <w:numFmt w:val="decimal"/>
      <w:lvlText w:val="%1.%2.%3.%4.%5.%6.%7.%8"/>
      <w:lvlJc w:val="left"/>
      <w:pPr>
        <w:tabs>
          <w:tab w:val="num" w:pos="0"/>
        </w:tabs>
        <w:ind w:left="6480" w:hanging="1440"/>
      </w:pPr>
      <w:rPr>
        <w:rFonts w:cs="Times New Roman"/>
      </w:rPr>
    </w:lvl>
    <w:lvl w:ilvl="8">
      <w:start w:val="1"/>
      <w:numFmt w:val="decimal"/>
      <w:lvlText w:val="%1.%2.%3.%4.%5.%6.%7.%8.%9"/>
      <w:lvlJc w:val="left"/>
      <w:pPr>
        <w:tabs>
          <w:tab w:val="num" w:pos="0"/>
        </w:tabs>
        <w:ind w:left="7560" w:hanging="1800"/>
      </w:pPr>
      <w:rPr>
        <w:rFonts w:cs="Times New Roman"/>
      </w:rPr>
    </w:lvl>
  </w:abstractNum>
  <w:abstractNum w:abstractNumId="33">
    <w:nsid w:val="5BDE2ADC"/>
    <w:multiLevelType w:val="hybridMultilevel"/>
    <w:tmpl w:val="D5781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D234B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5E146EFC"/>
    <w:multiLevelType w:val="hybridMultilevel"/>
    <w:tmpl w:val="FB6E44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4613369"/>
    <w:multiLevelType w:val="hybridMultilevel"/>
    <w:tmpl w:val="0C4E648E"/>
    <w:lvl w:ilvl="0" w:tplc="450E9C5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12408C"/>
    <w:multiLevelType w:val="hybridMultilevel"/>
    <w:tmpl w:val="FD24E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371815"/>
    <w:multiLevelType w:val="hybridMultilevel"/>
    <w:tmpl w:val="4BCEA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A8F2C31"/>
    <w:multiLevelType w:val="hybridMultilevel"/>
    <w:tmpl w:val="0AE4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1C09CC"/>
    <w:multiLevelType w:val="multilevel"/>
    <w:tmpl w:val="0DAA8F3E"/>
    <w:lvl w:ilvl="0">
      <w:start w:val="1"/>
      <w:numFmt w:val="decimal"/>
      <w:lvlText w:val="%1.0"/>
      <w:lvlJc w:val="left"/>
      <w:pPr>
        <w:tabs>
          <w:tab w:val="num" w:pos="0"/>
        </w:tabs>
        <w:ind w:left="720" w:hanging="720"/>
      </w:pPr>
      <w:rPr>
        <w:rFonts w:cs="Times New Roman"/>
      </w:rPr>
    </w:lvl>
    <w:lvl w:ilvl="1">
      <w:start w:val="1"/>
      <w:numFmt w:val="decimal"/>
      <w:lvlText w:val="%1.%2"/>
      <w:lvlJc w:val="left"/>
      <w:pPr>
        <w:tabs>
          <w:tab w:val="num" w:pos="0"/>
        </w:tabs>
        <w:ind w:left="1440" w:hanging="720"/>
      </w:pPr>
      <w:rPr>
        <w:rFonts w:cs="Times New Roman"/>
      </w:rPr>
    </w:lvl>
    <w:lvl w:ilvl="2">
      <w:start w:val="1"/>
      <w:numFmt w:val="decimal"/>
      <w:lvlText w:val="%1.%2.%3"/>
      <w:lvlJc w:val="left"/>
      <w:pPr>
        <w:tabs>
          <w:tab w:val="num" w:pos="0"/>
        </w:tabs>
        <w:ind w:left="2160" w:hanging="720"/>
      </w:pPr>
      <w:rPr>
        <w:rFonts w:cs="Times New Roman"/>
        <w:b w:val="0"/>
      </w:rPr>
    </w:lvl>
    <w:lvl w:ilvl="3">
      <w:start w:val="1"/>
      <w:numFmt w:val="decimal"/>
      <w:lvlText w:val="%1.%2.%3.%4"/>
      <w:lvlJc w:val="left"/>
      <w:pPr>
        <w:tabs>
          <w:tab w:val="num" w:pos="0"/>
        </w:tabs>
        <w:ind w:left="2880" w:hanging="720"/>
      </w:pPr>
      <w:rPr>
        <w:rFonts w:cs="Times New Roman"/>
      </w:rPr>
    </w:lvl>
    <w:lvl w:ilvl="4">
      <w:start w:val="1"/>
      <w:numFmt w:val="bullet"/>
      <w:lvlText w:val=""/>
      <w:lvlJc w:val="left"/>
      <w:pPr>
        <w:tabs>
          <w:tab w:val="num" w:pos="0"/>
        </w:tabs>
        <w:ind w:left="3960" w:hanging="1080"/>
      </w:pPr>
      <w:rPr>
        <w:rFonts w:ascii="Symbol" w:hAnsi="Symbol" w:hint="default"/>
      </w:rPr>
    </w:lvl>
    <w:lvl w:ilvl="5">
      <w:start w:val="1"/>
      <w:numFmt w:val="decimal"/>
      <w:lvlText w:val="%1.%2.%3.%4.%5.%6"/>
      <w:lvlJc w:val="left"/>
      <w:pPr>
        <w:tabs>
          <w:tab w:val="num" w:pos="0"/>
        </w:tabs>
        <w:ind w:left="4680" w:hanging="1080"/>
      </w:pPr>
      <w:rPr>
        <w:rFonts w:cs="Times New Roman"/>
      </w:rPr>
    </w:lvl>
    <w:lvl w:ilvl="6">
      <w:start w:val="1"/>
      <w:numFmt w:val="decimal"/>
      <w:lvlText w:val="%1.%2.%3.%4.%5.%6.%7"/>
      <w:lvlJc w:val="left"/>
      <w:pPr>
        <w:tabs>
          <w:tab w:val="num" w:pos="0"/>
        </w:tabs>
        <w:ind w:left="5760" w:hanging="1440"/>
      </w:pPr>
      <w:rPr>
        <w:rFonts w:cs="Times New Roman"/>
      </w:rPr>
    </w:lvl>
    <w:lvl w:ilvl="7">
      <w:start w:val="1"/>
      <w:numFmt w:val="decimal"/>
      <w:lvlText w:val="%1.%2.%3.%4.%5.%6.%7.%8"/>
      <w:lvlJc w:val="left"/>
      <w:pPr>
        <w:tabs>
          <w:tab w:val="num" w:pos="0"/>
        </w:tabs>
        <w:ind w:left="6480" w:hanging="1440"/>
      </w:pPr>
      <w:rPr>
        <w:rFonts w:cs="Times New Roman"/>
      </w:rPr>
    </w:lvl>
    <w:lvl w:ilvl="8">
      <w:start w:val="1"/>
      <w:numFmt w:val="decimal"/>
      <w:lvlText w:val="%1.%2.%3.%4.%5.%6.%7.%8.%9"/>
      <w:lvlJc w:val="left"/>
      <w:pPr>
        <w:tabs>
          <w:tab w:val="num" w:pos="0"/>
        </w:tabs>
        <w:ind w:left="7560" w:hanging="1800"/>
      </w:pPr>
      <w:rPr>
        <w:rFonts w:cs="Times New Roman"/>
      </w:rPr>
    </w:lvl>
  </w:abstractNum>
  <w:abstractNum w:abstractNumId="41">
    <w:nsid w:val="70C33ABF"/>
    <w:multiLevelType w:val="hybridMultilevel"/>
    <w:tmpl w:val="CCBE1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44D05EE"/>
    <w:multiLevelType w:val="hybridMultilevel"/>
    <w:tmpl w:val="5FBAD27A"/>
    <w:lvl w:ilvl="0" w:tplc="4DECEB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A7708E"/>
    <w:multiLevelType w:val="hybridMultilevel"/>
    <w:tmpl w:val="6B90D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F3D0DDA"/>
    <w:multiLevelType w:val="hybridMultilevel"/>
    <w:tmpl w:val="23C2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6"/>
  </w:num>
  <w:num w:numId="3">
    <w:abstractNumId w:val="0"/>
  </w:num>
  <w:num w:numId="4">
    <w:abstractNumId w:val="1"/>
  </w:num>
  <w:num w:numId="5">
    <w:abstractNumId w:val="2"/>
  </w:num>
  <w:num w:numId="6">
    <w:abstractNumId w:val="3"/>
  </w:num>
  <w:num w:numId="7">
    <w:abstractNumId w:val="16"/>
  </w:num>
  <w:num w:numId="8">
    <w:abstractNumId w:val="31"/>
  </w:num>
  <w:num w:numId="9">
    <w:abstractNumId w:val="12"/>
  </w:num>
  <w:num w:numId="10">
    <w:abstractNumId w:val="15"/>
  </w:num>
  <w:num w:numId="11">
    <w:abstractNumId w:val="39"/>
  </w:num>
  <w:num w:numId="12">
    <w:abstractNumId w:val="7"/>
  </w:num>
  <w:num w:numId="13">
    <w:abstractNumId w:val="37"/>
  </w:num>
  <w:num w:numId="14">
    <w:abstractNumId w:val="43"/>
  </w:num>
  <w:num w:numId="15">
    <w:abstractNumId w:val="32"/>
  </w:num>
  <w:num w:numId="16">
    <w:abstractNumId w:val="6"/>
  </w:num>
  <w:num w:numId="17">
    <w:abstractNumId w:val="44"/>
  </w:num>
  <w:num w:numId="18">
    <w:abstractNumId w:val="30"/>
  </w:num>
  <w:num w:numId="19">
    <w:abstractNumId w:val="8"/>
  </w:num>
  <w:num w:numId="20">
    <w:abstractNumId w:val="41"/>
  </w:num>
  <w:num w:numId="21">
    <w:abstractNumId w:val="14"/>
  </w:num>
  <w:num w:numId="22">
    <w:abstractNumId w:val="38"/>
  </w:num>
  <w:num w:numId="23">
    <w:abstractNumId w:val="28"/>
  </w:num>
  <w:num w:numId="24">
    <w:abstractNumId w:val="24"/>
  </w:num>
  <w:num w:numId="25">
    <w:abstractNumId w:val="17"/>
  </w:num>
  <w:num w:numId="26">
    <w:abstractNumId w:val="5"/>
  </w:num>
  <w:num w:numId="27">
    <w:abstractNumId w:val="22"/>
  </w:num>
  <w:num w:numId="28">
    <w:abstractNumId w:val="9"/>
  </w:num>
  <w:num w:numId="29">
    <w:abstractNumId w:val="4"/>
  </w:num>
  <w:num w:numId="30">
    <w:abstractNumId w:val="25"/>
  </w:num>
  <w:num w:numId="31">
    <w:abstractNumId w:val="42"/>
  </w:num>
  <w:num w:numId="32">
    <w:abstractNumId w:val="27"/>
  </w:num>
  <w:num w:numId="33">
    <w:abstractNumId w:val="19"/>
  </w:num>
  <w:num w:numId="34">
    <w:abstractNumId w:val="10"/>
  </w:num>
  <w:num w:numId="35">
    <w:abstractNumId w:val="20"/>
  </w:num>
  <w:num w:numId="36">
    <w:abstractNumId w:val="13"/>
  </w:num>
  <w:num w:numId="37">
    <w:abstractNumId w:val="29"/>
  </w:num>
  <w:num w:numId="38">
    <w:abstractNumId w:val="36"/>
  </w:num>
  <w:num w:numId="39">
    <w:abstractNumId w:val="40"/>
  </w:num>
  <w:num w:numId="40">
    <w:abstractNumId w:val="21"/>
  </w:num>
  <w:num w:numId="41">
    <w:abstractNumId w:val="35"/>
  </w:num>
  <w:num w:numId="42">
    <w:abstractNumId w:val="34"/>
  </w:num>
  <w:num w:numId="43">
    <w:abstractNumId w:val="23"/>
  </w:num>
  <w:num w:numId="44">
    <w:abstractNumId w:val="18"/>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3DC"/>
    <w:rsid w:val="00007DAE"/>
    <w:rsid w:val="000141B6"/>
    <w:rsid w:val="0003346B"/>
    <w:rsid w:val="0003613F"/>
    <w:rsid w:val="0006658B"/>
    <w:rsid w:val="00075911"/>
    <w:rsid w:val="00096BA3"/>
    <w:rsid w:val="00097333"/>
    <w:rsid w:val="000A41E0"/>
    <w:rsid w:val="000B7A73"/>
    <w:rsid w:val="000D0793"/>
    <w:rsid w:val="000D45DC"/>
    <w:rsid w:val="000F64CC"/>
    <w:rsid w:val="001074FC"/>
    <w:rsid w:val="001302EB"/>
    <w:rsid w:val="00185ED8"/>
    <w:rsid w:val="001D25C9"/>
    <w:rsid w:val="001F219B"/>
    <w:rsid w:val="0020796F"/>
    <w:rsid w:val="00211C6D"/>
    <w:rsid w:val="00211D4D"/>
    <w:rsid w:val="002252AF"/>
    <w:rsid w:val="002356B1"/>
    <w:rsid w:val="0023796A"/>
    <w:rsid w:val="00261041"/>
    <w:rsid w:val="002670EC"/>
    <w:rsid w:val="00294224"/>
    <w:rsid w:val="002B0A39"/>
    <w:rsid w:val="002D7E9F"/>
    <w:rsid w:val="002F1131"/>
    <w:rsid w:val="00301DE6"/>
    <w:rsid w:val="00303735"/>
    <w:rsid w:val="00363180"/>
    <w:rsid w:val="0036523B"/>
    <w:rsid w:val="003C0DF2"/>
    <w:rsid w:val="003F39C8"/>
    <w:rsid w:val="00431E96"/>
    <w:rsid w:val="0043592B"/>
    <w:rsid w:val="00456A0E"/>
    <w:rsid w:val="00470FE8"/>
    <w:rsid w:val="0048173D"/>
    <w:rsid w:val="00484274"/>
    <w:rsid w:val="00496D1D"/>
    <w:rsid w:val="00512E2D"/>
    <w:rsid w:val="005133E2"/>
    <w:rsid w:val="0052547B"/>
    <w:rsid w:val="00532632"/>
    <w:rsid w:val="005331B1"/>
    <w:rsid w:val="005900B4"/>
    <w:rsid w:val="0059198D"/>
    <w:rsid w:val="005A4303"/>
    <w:rsid w:val="005B5201"/>
    <w:rsid w:val="005D64F8"/>
    <w:rsid w:val="005D6F84"/>
    <w:rsid w:val="005D7080"/>
    <w:rsid w:val="005E2C5E"/>
    <w:rsid w:val="005E5271"/>
    <w:rsid w:val="005E5758"/>
    <w:rsid w:val="005F73DC"/>
    <w:rsid w:val="00602CA7"/>
    <w:rsid w:val="00625665"/>
    <w:rsid w:val="006341BC"/>
    <w:rsid w:val="00634D4B"/>
    <w:rsid w:val="00637E78"/>
    <w:rsid w:val="00684150"/>
    <w:rsid w:val="00690453"/>
    <w:rsid w:val="006A56FA"/>
    <w:rsid w:val="006C13DC"/>
    <w:rsid w:val="006D028B"/>
    <w:rsid w:val="006D63AC"/>
    <w:rsid w:val="006D6995"/>
    <w:rsid w:val="006F45D2"/>
    <w:rsid w:val="00704B29"/>
    <w:rsid w:val="00723A09"/>
    <w:rsid w:val="00752E7D"/>
    <w:rsid w:val="00782684"/>
    <w:rsid w:val="007C3BF8"/>
    <w:rsid w:val="00832C44"/>
    <w:rsid w:val="008A769F"/>
    <w:rsid w:val="008E4326"/>
    <w:rsid w:val="008F1F6F"/>
    <w:rsid w:val="0090071E"/>
    <w:rsid w:val="00900E3A"/>
    <w:rsid w:val="009550C3"/>
    <w:rsid w:val="00972B44"/>
    <w:rsid w:val="00995AA9"/>
    <w:rsid w:val="009A6D23"/>
    <w:rsid w:val="009B08EE"/>
    <w:rsid w:val="009B4B0D"/>
    <w:rsid w:val="009B65AE"/>
    <w:rsid w:val="009B7325"/>
    <w:rsid w:val="00A12453"/>
    <w:rsid w:val="00A227EE"/>
    <w:rsid w:val="00A22887"/>
    <w:rsid w:val="00A377FB"/>
    <w:rsid w:val="00A479A4"/>
    <w:rsid w:val="00A82EF8"/>
    <w:rsid w:val="00A921FC"/>
    <w:rsid w:val="00AA3041"/>
    <w:rsid w:val="00AA6437"/>
    <w:rsid w:val="00AA7139"/>
    <w:rsid w:val="00B122D7"/>
    <w:rsid w:val="00B254D6"/>
    <w:rsid w:val="00B35063"/>
    <w:rsid w:val="00B51B9E"/>
    <w:rsid w:val="00B64C01"/>
    <w:rsid w:val="00B72549"/>
    <w:rsid w:val="00B93A77"/>
    <w:rsid w:val="00BB079F"/>
    <w:rsid w:val="00BC201D"/>
    <w:rsid w:val="00BC6A23"/>
    <w:rsid w:val="00BC73C0"/>
    <w:rsid w:val="00BE1A8C"/>
    <w:rsid w:val="00BE50A7"/>
    <w:rsid w:val="00BE7FBD"/>
    <w:rsid w:val="00C1375F"/>
    <w:rsid w:val="00C45259"/>
    <w:rsid w:val="00C84360"/>
    <w:rsid w:val="00CF00DC"/>
    <w:rsid w:val="00CF149E"/>
    <w:rsid w:val="00D05711"/>
    <w:rsid w:val="00D11811"/>
    <w:rsid w:val="00D14E48"/>
    <w:rsid w:val="00D22E87"/>
    <w:rsid w:val="00D33D40"/>
    <w:rsid w:val="00D37838"/>
    <w:rsid w:val="00D37E4B"/>
    <w:rsid w:val="00D42370"/>
    <w:rsid w:val="00D97FD4"/>
    <w:rsid w:val="00DB6A16"/>
    <w:rsid w:val="00DC281C"/>
    <w:rsid w:val="00DD0123"/>
    <w:rsid w:val="00DE2A8D"/>
    <w:rsid w:val="00E0640F"/>
    <w:rsid w:val="00E13F94"/>
    <w:rsid w:val="00E23EF4"/>
    <w:rsid w:val="00E374AA"/>
    <w:rsid w:val="00E675D0"/>
    <w:rsid w:val="00E8366E"/>
    <w:rsid w:val="00E946CB"/>
    <w:rsid w:val="00EB0F3A"/>
    <w:rsid w:val="00EC5E97"/>
    <w:rsid w:val="00EE0885"/>
    <w:rsid w:val="00EE0D78"/>
    <w:rsid w:val="00F05EBF"/>
    <w:rsid w:val="00F25F8D"/>
    <w:rsid w:val="00F378EE"/>
    <w:rsid w:val="00F63FCF"/>
    <w:rsid w:val="00F73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0" w:unhideWhenUsed="0" w:qFormat="1"/>
    <w:lsdException w:name="Default Paragraph Font" w:uiPriority="0"/>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72549"/>
    <w:pPr>
      <w:keepNext/>
      <w:suppressAutoHyphens/>
      <w:spacing w:before="240" w:after="60" w:line="240" w:lineRule="auto"/>
      <w:outlineLvl w:val="0"/>
    </w:pPr>
    <w:rPr>
      <w:rFonts w:ascii="Arial" w:eastAsia="Times New Roman" w:hAnsi="Arial" w:cs="Arial"/>
      <w:b/>
      <w:bCs/>
      <w:kern w:val="1"/>
      <w:sz w:val="32"/>
      <w:szCs w:val="32"/>
      <w:lang w:eastAsia="ar-SA"/>
    </w:rPr>
  </w:style>
  <w:style w:type="paragraph" w:styleId="Heading3">
    <w:name w:val="heading 3"/>
    <w:basedOn w:val="Normal"/>
    <w:next w:val="Normal"/>
    <w:link w:val="Heading3Char"/>
    <w:qFormat/>
    <w:rsid w:val="00B72549"/>
    <w:pPr>
      <w:keepNext/>
      <w:suppressAutoHyphens/>
      <w:spacing w:after="0" w:line="240" w:lineRule="auto"/>
      <w:jc w:val="center"/>
      <w:outlineLvl w:val="2"/>
    </w:pPr>
    <w:rPr>
      <w:rFonts w:ascii="Arial" w:eastAsia="Times New Roman" w:hAnsi="Arial" w:cs="Arial"/>
      <w:b/>
      <w:sz w:val="20"/>
      <w:szCs w:val="24"/>
      <w:lang w:eastAsia="ar-SA"/>
    </w:rPr>
  </w:style>
  <w:style w:type="paragraph" w:styleId="Heading5">
    <w:name w:val="heading 5"/>
    <w:basedOn w:val="Normal"/>
    <w:next w:val="Normal"/>
    <w:link w:val="Heading5Char"/>
    <w:qFormat/>
    <w:rsid w:val="00B72549"/>
    <w:pPr>
      <w:keepNext/>
      <w:suppressAutoHyphens/>
      <w:spacing w:before="120" w:after="0" w:line="240" w:lineRule="auto"/>
      <w:outlineLvl w:val="4"/>
    </w:pPr>
    <w:rPr>
      <w:rFonts w:ascii="Arial" w:eastAsia="Times New Roman" w:hAnsi="Arial" w:cs="Arial"/>
      <w:b/>
      <w:bCs/>
      <w:szCs w:val="24"/>
      <w:lang w:eastAsia="ar-SA"/>
    </w:rPr>
  </w:style>
  <w:style w:type="paragraph" w:styleId="Heading6">
    <w:name w:val="heading 6"/>
    <w:basedOn w:val="Normal"/>
    <w:next w:val="Normal"/>
    <w:link w:val="Heading6Char"/>
    <w:qFormat/>
    <w:rsid w:val="00B72549"/>
    <w:pPr>
      <w:suppressAutoHyphens/>
      <w:spacing w:before="240" w:after="60" w:line="240" w:lineRule="auto"/>
      <w:outlineLvl w:val="5"/>
    </w:pPr>
    <w:rPr>
      <w:rFonts w:ascii="Times New Roman" w:eastAsia="Times New Roman" w:hAnsi="Times New Roman" w:cs="Calibri"/>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1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3DC"/>
  </w:style>
  <w:style w:type="paragraph" w:styleId="Footer">
    <w:name w:val="footer"/>
    <w:basedOn w:val="Normal"/>
    <w:link w:val="FooterChar"/>
    <w:uiPriority w:val="99"/>
    <w:unhideWhenUsed/>
    <w:rsid w:val="006C1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3DC"/>
  </w:style>
  <w:style w:type="paragraph" w:styleId="BalloonText">
    <w:name w:val="Balloon Text"/>
    <w:basedOn w:val="Normal"/>
    <w:link w:val="BalloonTextChar"/>
    <w:uiPriority w:val="99"/>
    <w:unhideWhenUsed/>
    <w:rsid w:val="006C13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C13DC"/>
    <w:rPr>
      <w:rFonts w:ascii="Tahoma" w:hAnsi="Tahoma" w:cs="Tahoma"/>
      <w:sz w:val="16"/>
      <w:szCs w:val="16"/>
    </w:rPr>
  </w:style>
  <w:style w:type="paragraph" w:styleId="ListParagraph">
    <w:name w:val="List Paragraph"/>
    <w:basedOn w:val="Normal"/>
    <w:qFormat/>
    <w:rsid w:val="006C13DC"/>
    <w:pPr>
      <w:ind w:left="720"/>
      <w:contextualSpacing/>
    </w:pPr>
  </w:style>
  <w:style w:type="table" w:styleId="TableGrid">
    <w:name w:val="Table Grid"/>
    <w:basedOn w:val="TableNormal"/>
    <w:uiPriority w:val="59"/>
    <w:rsid w:val="006D63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B72549"/>
    <w:rPr>
      <w:rFonts w:ascii="Arial" w:eastAsia="Times New Roman" w:hAnsi="Arial" w:cs="Arial"/>
      <w:b/>
      <w:bCs/>
      <w:kern w:val="1"/>
      <w:sz w:val="32"/>
      <w:szCs w:val="32"/>
      <w:lang w:eastAsia="ar-SA"/>
    </w:rPr>
  </w:style>
  <w:style w:type="character" w:customStyle="1" w:styleId="Heading3Char">
    <w:name w:val="Heading 3 Char"/>
    <w:basedOn w:val="DefaultParagraphFont"/>
    <w:link w:val="Heading3"/>
    <w:rsid w:val="00B72549"/>
    <w:rPr>
      <w:rFonts w:ascii="Arial" w:eastAsia="Times New Roman" w:hAnsi="Arial" w:cs="Arial"/>
      <w:b/>
      <w:sz w:val="20"/>
      <w:szCs w:val="24"/>
      <w:lang w:eastAsia="ar-SA"/>
    </w:rPr>
  </w:style>
  <w:style w:type="character" w:customStyle="1" w:styleId="Heading5Char">
    <w:name w:val="Heading 5 Char"/>
    <w:basedOn w:val="DefaultParagraphFont"/>
    <w:link w:val="Heading5"/>
    <w:rsid w:val="00B72549"/>
    <w:rPr>
      <w:rFonts w:ascii="Arial" w:eastAsia="Times New Roman" w:hAnsi="Arial" w:cs="Arial"/>
      <w:b/>
      <w:bCs/>
      <w:szCs w:val="24"/>
      <w:lang w:eastAsia="ar-SA"/>
    </w:rPr>
  </w:style>
  <w:style w:type="character" w:customStyle="1" w:styleId="Heading6Char">
    <w:name w:val="Heading 6 Char"/>
    <w:basedOn w:val="DefaultParagraphFont"/>
    <w:link w:val="Heading6"/>
    <w:rsid w:val="00B72549"/>
    <w:rPr>
      <w:rFonts w:ascii="Times New Roman" w:eastAsia="Times New Roman" w:hAnsi="Times New Roman" w:cs="Calibri"/>
      <w:b/>
      <w:bCs/>
      <w:lang w:eastAsia="ar-SA"/>
    </w:rPr>
  </w:style>
  <w:style w:type="character" w:customStyle="1" w:styleId="WW8Num1z0">
    <w:name w:val="WW8Num1z0"/>
    <w:rsid w:val="00B72549"/>
    <w:rPr>
      <w:rFonts w:cs="Times New Roman"/>
    </w:rPr>
  </w:style>
  <w:style w:type="character" w:customStyle="1" w:styleId="WW8Num2z0">
    <w:name w:val="WW8Num2z0"/>
    <w:rsid w:val="00B72549"/>
    <w:rPr>
      <w:rFonts w:ascii="Symbol" w:hAnsi="Symbol"/>
      <w:sz w:val="20"/>
    </w:rPr>
  </w:style>
  <w:style w:type="character" w:customStyle="1" w:styleId="WW8Num2z1">
    <w:name w:val="WW8Num2z1"/>
    <w:rsid w:val="00B72549"/>
    <w:rPr>
      <w:rFonts w:ascii="Courier New" w:hAnsi="Courier New"/>
      <w:sz w:val="20"/>
    </w:rPr>
  </w:style>
  <w:style w:type="character" w:customStyle="1" w:styleId="WW8Num2z2">
    <w:name w:val="WW8Num2z2"/>
    <w:rsid w:val="00B72549"/>
    <w:rPr>
      <w:rFonts w:ascii="Wingdings" w:hAnsi="Wingdings"/>
      <w:sz w:val="20"/>
    </w:rPr>
  </w:style>
  <w:style w:type="character" w:customStyle="1" w:styleId="WW8Num3z0">
    <w:name w:val="WW8Num3z0"/>
    <w:rsid w:val="00B72549"/>
    <w:rPr>
      <w:rFonts w:ascii="Verdana" w:eastAsia="Times New Roman" w:hAnsi="Verdana"/>
    </w:rPr>
  </w:style>
  <w:style w:type="character" w:customStyle="1" w:styleId="WW8Num3z1">
    <w:name w:val="WW8Num3z1"/>
    <w:rsid w:val="00B72549"/>
    <w:rPr>
      <w:rFonts w:ascii="Courier New" w:hAnsi="Courier New"/>
    </w:rPr>
  </w:style>
  <w:style w:type="character" w:customStyle="1" w:styleId="WW8Num3z2">
    <w:name w:val="WW8Num3z2"/>
    <w:rsid w:val="00B72549"/>
    <w:rPr>
      <w:rFonts w:ascii="Wingdings" w:hAnsi="Wingdings"/>
    </w:rPr>
  </w:style>
  <w:style w:type="character" w:customStyle="1" w:styleId="WW8Num3z3">
    <w:name w:val="WW8Num3z3"/>
    <w:rsid w:val="00B72549"/>
    <w:rPr>
      <w:rFonts w:ascii="Symbol" w:hAnsi="Symbol"/>
    </w:rPr>
  </w:style>
  <w:style w:type="character" w:customStyle="1" w:styleId="WW8Num4z0">
    <w:name w:val="WW8Num4z0"/>
    <w:rsid w:val="00B72549"/>
    <w:rPr>
      <w:rFonts w:ascii="Symbol" w:hAnsi="Symbol"/>
      <w:sz w:val="20"/>
    </w:rPr>
  </w:style>
  <w:style w:type="character" w:customStyle="1" w:styleId="WW8Num4z1">
    <w:name w:val="WW8Num4z1"/>
    <w:rsid w:val="00B72549"/>
    <w:rPr>
      <w:rFonts w:ascii="Courier New" w:hAnsi="Courier New"/>
      <w:sz w:val="20"/>
    </w:rPr>
  </w:style>
  <w:style w:type="character" w:customStyle="1" w:styleId="WW8Num4z2">
    <w:name w:val="WW8Num4z2"/>
    <w:rsid w:val="00B72549"/>
    <w:rPr>
      <w:rFonts w:ascii="Wingdings" w:hAnsi="Wingdings"/>
      <w:sz w:val="20"/>
    </w:rPr>
  </w:style>
  <w:style w:type="character" w:customStyle="1" w:styleId="WW8Num5z0">
    <w:name w:val="WW8Num5z0"/>
    <w:rsid w:val="00B72549"/>
    <w:rPr>
      <w:rFonts w:cs="Times New Roman"/>
    </w:rPr>
  </w:style>
  <w:style w:type="character" w:customStyle="1" w:styleId="WW8Num6z0">
    <w:name w:val="WW8Num6z0"/>
    <w:rsid w:val="00B72549"/>
    <w:rPr>
      <w:rFonts w:ascii="Symbol" w:hAnsi="Symbol"/>
      <w:sz w:val="20"/>
    </w:rPr>
  </w:style>
  <w:style w:type="character" w:customStyle="1" w:styleId="WW8Num6z1">
    <w:name w:val="WW8Num6z1"/>
    <w:rsid w:val="00B72549"/>
    <w:rPr>
      <w:rFonts w:ascii="Courier New" w:hAnsi="Courier New"/>
      <w:sz w:val="20"/>
    </w:rPr>
  </w:style>
  <w:style w:type="character" w:customStyle="1" w:styleId="WW8Num6z2">
    <w:name w:val="WW8Num6z2"/>
    <w:rsid w:val="00B72549"/>
    <w:rPr>
      <w:rFonts w:ascii="Wingdings" w:hAnsi="Wingdings"/>
      <w:sz w:val="20"/>
    </w:rPr>
  </w:style>
  <w:style w:type="character" w:customStyle="1" w:styleId="WW8Num7z0">
    <w:name w:val="WW8Num7z0"/>
    <w:rsid w:val="00B72549"/>
    <w:rPr>
      <w:rFonts w:ascii="Symbol" w:hAnsi="Symbol"/>
    </w:rPr>
  </w:style>
  <w:style w:type="character" w:customStyle="1" w:styleId="WW8Num7z1">
    <w:name w:val="WW8Num7z1"/>
    <w:rsid w:val="00B72549"/>
    <w:rPr>
      <w:rFonts w:ascii="Courier New" w:hAnsi="Courier New"/>
    </w:rPr>
  </w:style>
  <w:style w:type="character" w:customStyle="1" w:styleId="WW8Num7z2">
    <w:name w:val="WW8Num7z2"/>
    <w:rsid w:val="00B72549"/>
    <w:rPr>
      <w:rFonts w:ascii="Wingdings" w:hAnsi="Wingdings"/>
    </w:rPr>
  </w:style>
  <w:style w:type="character" w:customStyle="1" w:styleId="WW8Num8z0">
    <w:name w:val="WW8Num8z0"/>
    <w:rsid w:val="00B72549"/>
    <w:rPr>
      <w:rFonts w:cs="Times New Roman"/>
    </w:rPr>
  </w:style>
  <w:style w:type="character" w:customStyle="1" w:styleId="WW8Num9z0">
    <w:name w:val="WW8Num9z0"/>
    <w:rsid w:val="00B72549"/>
    <w:rPr>
      <w:rFonts w:ascii="Symbol" w:hAnsi="Symbol"/>
    </w:rPr>
  </w:style>
  <w:style w:type="character" w:customStyle="1" w:styleId="WW8Num9z1">
    <w:name w:val="WW8Num9z1"/>
    <w:rsid w:val="00B72549"/>
    <w:rPr>
      <w:rFonts w:ascii="Courier New" w:hAnsi="Courier New"/>
    </w:rPr>
  </w:style>
  <w:style w:type="character" w:customStyle="1" w:styleId="WW8Num9z2">
    <w:name w:val="WW8Num9z2"/>
    <w:rsid w:val="00B72549"/>
    <w:rPr>
      <w:rFonts w:ascii="Wingdings" w:hAnsi="Wingdings"/>
    </w:rPr>
  </w:style>
  <w:style w:type="character" w:customStyle="1" w:styleId="WW8Num10z0">
    <w:name w:val="WW8Num10z0"/>
    <w:rsid w:val="00B72549"/>
    <w:rPr>
      <w:rFonts w:ascii="Symbol" w:hAnsi="Symbol"/>
      <w:sz w:val="20"/>
    </w:rPr>
  </w:style>
  <w:style w:type="character" w:customStyle="1" w:styleId="WW8Num10z1">
    <w:name w:val="WW8Num10z1"/>
    <w:rsid w:val="00B72549"/>
    <w:rPr>
      <w:rFonts w:ascii="Courier New" w:hAnsi="Courier New"/>
      <w:sz w:val="20"/>
    </w:rPr>
  </w:style>
  <w:style w:type="character" w:customStyle="1" w:styleId="WW8Num10z2">
    <w:name w:val="WW8Num10z2"/>
    <w:rsid w:val="00B72549"/>
    <w:rPr>
      <w:rFonts w:ascii="Wingdings" w:hAnsi="Wingdings"/>
      <w:sz w:val="20"/>
    </w:rPr>
  </w:style>
  <w:style w:type="character" w:customStyle="1" w:styleId="WW8Num11z0">
    <w:name w:val="WW8Num11z0"/>
    <w:rsid w:val="00B72549"/>
    <w:rPr>
      <w:rFonts w:ascii="Symbol" w:hAnsi="Symbol"/>
      <w:sz w:val="20"/>
    </w:rPr>
  </w:style>
  <w:style w:type="character" w:customStyle="1" w:styleId="WW8Num11z1">
    <w:name w:val="WW8Num11z1"/>
    <w:rsid w:val="00B72549"/>
    <w:rPr>
      <w:rFonts w:ascii="Courier New" w:hAnsi="Courier New"/>
      <w:sz w:val="20"/>
    </w:rPr>
  </w:style>
  <w:style w:type="character" w:customStyle="1" w:styleId="WW8Num11z2">
    <w:name w:val="WW8Num11z2"/>
    <w:rsid w:val="00B72549"/>
    <w:rPr>
      <w:rFonts w:ascii="Wingdings" w:hAnsi="Wingdings"/>
      <w:sz w:val="20"/>
    </w:rPr>
  </w:style>
  <w:style w:type="character" w:customStyle="1" w:styleId="WW8Num12z0">
    <w:name w:val="WW8Num12z0"/>
    <w:rsid w:val="00B72549"/>
    <w:rPr>
      <w:rFonts w:ascii="Symbol" w:hAnsi="Symbol"/>
      <w:sz w:val="20"/>
    </w:rPr>
  </w:style>
  <w:style w:type="character" w:customStyle="1" w:styleId="WW8Num12z1">
    <w:name w:val="WW8Num12z1"/>
    <w:rsid w:val="00B72549"/>
    <w:rPr>
      <w:rFonts w:ascii="Courier New" w:hAnsi="Courier New"/>
      <w:sz w:val="20"/>
    </w:rPr>
  </w:style>
  <w:style w:type="character" w:customStyle="1" w:styleId="WW8Num12z2">
    <w:name w:val="WW8Num12z2"/>
    <w:rsid w:val="00B72549"/>
    <w:rPr>
      <w:rFonts w:ascii="Wingdings" w:hAnsi="Wingdings"/>
      <w:sz w:val="20"/>
    </w:rPr>
  </w:style>
  <w:style w:type="character" w:customStyle="1" w:styleId="WW8Num13z0">
    <w:name w:val="WW8Num13z0"/>
    <w:rsid w:val="00B72549"/>
    <w:rPr>
      <w:rFonts w:ascii="Symbol" w:hAnsi="Symbol"/>
    </w:rPr>
  </w:style>
  <w:style w:type="character" w:customStyle="1" w:styleId="WW8Num13z1">
    <w:name w:val="WW8Num13z1"/>
    <w:rsid w:val="00B72549"/>
    <w:rPr>
      <w:rFonts w:ascii="Courier New" w:hAnsi="Courier New" w:cs="Courier New"/>
    </w:rPr>
  </w:style>
  <w:style w:type="character" w:customStyle="1" w:styleId="WW8Num13z2">
    <w:name w:val="WW8Num13z2"/>
    <w:rsid w:val="00B72549"/>
    <w:rPr>
      <w:rFonts w:ascii="Wingdings" w:hAnsi="Wingdings"/>
    </w:rPr>
  </w:style>
  <w:style w:type="character" w:customStyle="1" w:styleId="WW8Num14z0">
    <w:name w:val="WW8Num14z0"/>
    <w:rsid w:val="00B72549"/>
    <w:rPr>
      <w:rFonts w:ascii="Verdana" w:eastAsia="Times New Roman" w:hAnsi="Verdana"/>
    </w:rPr>
  </w:style>
  <w:style w:type="character" w:customStyle="1" w:styleId="WW8Num14z1">
    <w:name w:val="WW8Num14z1"/>
    <w:rsid w:val="00B72549"/>
    <w:rPr>
      <w:rFonts w:ascii="Courier New" w:hAnsi="Courier New"/>
    </w:rPr>
  </w:style>
  <w:style w:type="character" w:customStyle="1" w:styleId="WW8Num14z2">
    <w:name w:val="WW8Num14z2"/>
    <w:rsid w:val="00B72549"/>
    <w:rPr>
      <w:rFonts w:ascii="Wingdings" w:hAnsi="Wingdings"/>
    </w:rPr>
  </w:style>
  <w:style w:type="character" w:customStyle="1" w:styleId="WW8Num14z3">
    <w:name w:val="WW8Num14z3"/>
    <w:rsid w:val="00B72549"/>
    <w:rPr>
      <w:rFonts w:ascii="Symbol" w:hAnsi="Symbol"/>
    </w:rPr>
  </w:style>
  <w:style w:type="character" w:customStyle="1" w:styleId="WW8Num15z0">
    <w:name w:val="WW8Num15z0"/>
    <w:rsid w:val="00B72549"/>
    <w:rPr>
      <w:rFonts w:ascii="Symbol" w:hAnsi="Symbol"/>
      <w:sz w:val="20"/>
    </w:rPr>
  </w:style>
  <w:style w:type="character" w:customStyle="1" w:styleId="WW8Num15z1">
    <w:name w:val="WW8Num15z1"/>
    <w:rsid w:val="00B72549"/>
    <w:rPr>
      <w:rFonts w:ascii="Courier New" w:hAnsi="Courier New"/>
      <w:sz w:val="20"/>
    </w:rPr>
  </w:style>
  <w:style w:type="character" w:customStyle="1" w:styleId="WW8Num15z2">
    <w:name w:val="WW8Num15z2"/>
    <w:rsid w:val="00B72549"/>
    <w:rPr>
      <w:rFonts w:ascii="Wingdings" w:hAnsi="Wingdings"/>
      <w:sz w:val="20"/>
    </w:rPr>
  </w:style>
  <w:style w:type="character" w:customStyle="1" w:styleId="WW8Num16z0">
    <w:name w:val="WW8Num16z0"/>
    <w:rsid w:val="00B72549"/>
    <w:rPr>
      <w:rFonts w:ascii="Symbol" w:hAnsi="Symbol"/>
      <w:sz w:val="20"/>
    </w:rPr>
  </w:style>
  <w:style w:type="character" w:customStyle="1" w:styleId="WW8Num16z1">
    <w:name w:val="WW8Num16z1"/>
    <w:rsid w:val="00B72549"/>
    <w:rPr>
      <w:rFonts w:ascii="Courier New" w:hAnsi="Courier New"/>
      <w:sz w:val="20"/>
    </w:rPr>
  </w:style>
  <w:style w:type="character" w:customStyle="1" w:styleId="WW8Num16z2">
    <w:name w:val="WW8Num16z2"/>
    <w:rsid w:val="00B72549"/>
    <w:rPr>
      <w:rFonts w:ascii="Wingdings" w:hAnsi="Wingdings"/>
      <w:sz w:val="20"/>
    </w:rPr>
  </w:style>
  <w:style w:type="character" w:customStyle="1" w:styleId="WW8Num17z0">
    <w:name w:val="WW8Num17z0"/>
    <w:rsid w:val="00B72549"/>
    <w:rPr>
      <w:rFonts w:ascii="Symbol" w:hAnsi="Symbol"/>
      <w:sz w:val="20"/>
    </w:rPr>
  </w:style>
  <w:style w:type="character" w:customStyle="1" w:styleId="WW8Num17z1">
    <w:name w:val="WW8Num17z1"/>
    <w:rsid w:val="00B72549"/>
    <w:rPr>
      <w:rFonts w:ascii="Courier New" w:hAnsi="Courier New"/>
      <w:sz w:val="20"/>
    </w:rPr>
  </w:style>
  <w:style w:type="character" w:customStyle="1" w:styleId="WW8Num17z2">
    <w:name w:val="WW8Num17z2"/>
    <w:rsid w:val="00B72549"/>
    <w:rPr>
      <w:rFonts w:ascii="Wingdings" w:hAnsi="Wingdings"/>
      <w:sz w:val="20"/>
    </w:rPr>
  </w:style>
  <w:style w:type="character" w:customStyle="1" w:styleId="WW8Num18z0">
    <w:name w:val="WW8Num18z0"/>
    <w:rsid w:val="00B72549"/>
    <w:rPr>
      <w:rFonts w:ascii="Verdana" w:eastAsia="Times New Roman" w:hAnsi="Verdana"/>
    </w:rPr>
  </w:style>
  <w:style w:type="character" w:customStyle="1" w:styleId="WW8Num18z1">
    <w:name w:val="WW8Num18z1"/>
    <w:rsid w:val="00B72549"/>
    <w:rPr>
      <w:rFonts w:ascii="Courier New" w:hAnsi="Courier New"/>
    </w:rPr>
  </w:style>
  <w:style w:type="character" w:customStyle="1" w:styleId="WW8Num18z2">
    <w:name w:val="WW8Num18z2"/>
    <w:rsid w:val="00B72549"/>
    <w:rPr>
      <w:rFonts w:ascii="Wingdings" w:hAnsi="Wingdings"/>
    </w:rPr>
  </w:style>
  <w:style w:type="character" w:customStyle="1" w:styleId="WW8Num18z3">
    <w:name w:val="WW8Num18z3"/>
    <w:rsid w:val="00B72549"/>
    <w:rPr>
      <w:rFonts w:ascii="Symbol" w:hAnsi="Symbol"/>
    </w:rPr>
  </w:style>
  <w:style w:type="character" w:customStyle="1" w:styleId="WW8Num19z0">
    <w:name w:val="WW8Num19z0"/>
    <w:rsid w:val="00B72549"/>
    <w:rPr>
      <w:rFonts w:ascii="Symbol" w:hAnsi="Symbol"/>
      <w:sz w:val="20"/>
    </w:rPr>
  </w:style>
  <w:style w:type="character" w:customStyle="1" w:styleId="WW8Num19z1">
    <w:name w:val="WW8Num19z1"/>
    <w:rsid w:val="00B72549"/>
    <w:rPr>
      <w:rFonts w:ascii="Courier New" w:hAnsi="Courier New"/>
      <w:sz w:val="20"/>
    </w:rPr>
  </w:style>
  <w:style w:type="character" w:customStyle="1" w:styleId="WW8Num19z2">
    <w:name w:val="WW8Num19z2"/>
    <w:rsid w:val="00B72549"/>
    <w:rPr>
      <w:rFonts w:ascii="Wingdings" w:hAnsi="Wingdings"/>
      <w:sz w:val="20"/>
    </w:rPr>
  </w:style>
  <w:style w:type="character" w:customStyle="1" w:styleId="WW8Num20z0">
    <w:name w:val="WW8Num20z0"/>
    <w:rsid w:val="00B72549"/>
    <w:rPr>
      <w:rFonts w:ascii="Symbol" w:hAnsi="Symbol"/>
      <w:sz w:val="20"/>
    </w:rPr>
  </w:style>
  <w:style w:type="character" w:customStyle="1" w:styleId="WW8Num20z1">
    <w:name w:val="WW8Num20z1"/>
    <w:rsid w:val="00B72549"/>
    <w:rPr>
      <w:rFonts w:ascii="Courier New" w:hAnsi="Courier New"/>
      <w:sz w:val="20"/>
    </w:rPr>
  </w:style>
  <w:style w:type="character" w:customStyle="1" w:styleId="WW8Num20z2">
    <w:name w:val="WW8Num20z2"/>
    <w:rsid w:val="00B72549"/>
    <w:rPr>
      <w:rFonts w:ascii="Wingdings" w:hAnsi="Wingdings"/>
      <w:sz w:val="20"/>
    </w:rPr>
  </w:style>
  <w:style w:type="character" w:customStyle="1" w:styleId="WW8Num21z0">
    <w:name w:val="WW8Num21z0"/>
    <w:rsid w:val="00B72549"/>
    <w:rPr>
      <w:rFonts w:ascii="Symbol" w:hAnsi="Symbol"/>
      <w:sz w:val="20"/>
    </w:rPr>
  </w:style>
  <w:style w:type="character" w:customStyle="1" w:styleId="WW8Num21z1">
    <w:name w:val="WW8Num21z1"/>
    <w:rsid w:val="00B72549"/>
    <w:rPr>
      <w:rFonts w:ascii="Courier New" w:hAnsi="Courier New"/>
      <w:sz w:val="20"/>
    </w:rPr>
  </w:style>
  <w:style w:type="character" w:customStyle="1" w:styleId="WW8Num21z2">
    <w:name w:val="WW8Num21z2"/>
    <w:rsid w:val="00B72549"/>
    <w:rPr>
      <w:rFonts w:ascii="Wingdings" w:hAnsi="Wingdings"/>
      <w:sz w:val="20"/>
    </w:rPr>
  </w:style>
  <w:style w:type="character" w:customStyle="1" w:styleId="WW8Num22z0">
    <w:name w:val="WW8Num22z0"/>
    <w:rsid w:val="00B72549"/>
    <w:rPr>
      <w:rFonts w:ascii="Symbol" w:hAnsi="Symbol"/>
      <w:sz w:val="20"/>
    </w:rPr>
  </w:style>
  <w:style w:type="character" w:customStyle="1" w:styleId="WW8Num22z1">
    <w:name w:val="WW8Num22z1"/>
    <w:rsid w:val="00B72549"/>
    <w:rPr>
      <w:rFonts w:ascii="Courier New" w:hAnsi="Courier New"/>
      <w:sz w:val="20"/>
    </w:rPr>
  </w:style>
  <w:style w:type="character" w:customStyle="1" w:styleId="WW8Num22z2">
    <w:name w:val="WW8Num22z2"/>
    <w:rsid w:val="00B72549"/>
    <w:rPr>
      <w:rFonts w:ascii="Wingdings" w:hAnsi="Wingdings"/>
      <w:sz w:val="20"/>
    </w:rPr>
  </w:style>
  <w:style w:type="character" w:customStyle="1" w:styleId="WW8Num23z0">
    <w:name w:val="WW8Num23z0"/>
    <w:rsid w:val="00B72549"/>
    <w:rPr>
      <w:rFonts w:ascii="Symbol" w:hAnsi="Symbol"/>
      <w:sz w:val="20"/>
    </w:rPr>
  </w:style>
  <w:style w:type="character" w:customStyle="1" w:styleId="WW8Num23z1">
    <w:name w:val="WW8Num23z1"/>
    <w:rsid w:val="00B72549"/>
    <w:rPr>
      <w:rFonts w:ascii="Courier New" w:hAnsi="Courier New"/>
      <w:sz w:val="20"/>
    </w:rPr>
  </w:style>
  <w:style w:type="character" w:customStyle="1" w:styleId="WW8Num23z2">
    <w:name w:val="WW8Num23z2"/>
    <w:rsid w:val="00B72549"/>
    <w:rPr>
      <w:rFonts w:ascii="Wingdings" w:hAnsi="Wingdings"/>
      <w:sz w:val="20"/>
    </w:rPr>
  </w:style>
  <w:style w:type="character" w:customStyle="1" w:styleId="WW8Num24z0">
    <w:name w:val="WW8Num24z0"/>
    <w:rsid w:val="00B72549"/>
    <w:rPr>
      <w:rFonts w:ascii="Symbol" w:hAnsi="Symbol"/>
      <w:sz w:val="20"/>
    </w:rPr>
  </w:style>
  <w:style w:type="character" w:customStyle="1" w:styleId="WW8Num24z1">
    <w:name w:val="WW8Num24z1"/>
    <w:rsid w:val="00B72549"/>
    <w:rPr>
      <w:rFonts w:ascii="Courier New" w:hAnsi="Courier New"/>
      <w:sz w:val="20"/>
    </w:rPr>
  </w:style>
  <w:style w:type="character" w:customStyle="1" w:styleId="WW8Num24z2">
    <w:name w:val="WW8Num24z2"/>
    <w:rsid w:val="00B72549"/>
    <w:rPr>
      <w:rFonts w:ascii="Wingdings" w:hAnsi="Wingdings"/>
      <w:sz w:val="20"/>
    </w:rPr>
  </w:style>
  <w:style w:type="character" w:customStyle="1" w:styleId="WW8Num25z0">
    <w:name w:val="WW8Num25z0"/>
    <w:rsid w:val="00B72549"/>
    <w:rPr>
      <w:rFonts w:ascii="Symbol" w:hAnsi="Symbol"/>
      <w:sz w:val="20"/>
    </w:rPr>
  </w:style>
  <w:style w:type="character" w:customStyle="1" w:styleId="WW8Num25z1">
    <w:name w:val="WW8Num25z1"/>
    <w:rsid w:val="00B72549"/>
    <w:rPr>
      <w:rFonts w:ascii="Courier New" w:hAnsi="Courier New"/>
      <w:sz w:val="20"/>
    </w:rPr>
  </w:style>
  <w:style w:type="character" w:customStyle="1" w:styleId="WW8Num25z2">
    <w:name w:val="WW8Num25z2"/>
    <w:rsid w:val="00B72549"/>
    <w:rPr>
      <w:rFonts w:ascii="Wingdings" w:hAnsi="Wingdings"/>
      <w:sz w:val="20"/>
    </w:rPr>
  </w:style>
  <w:style w:type="character" w:customStyle="1" w:styleId="WW8Num26z0">
    <w:name w:val="WW8Num26z0"/>
    <w:rsid w:val="00B72549"/>
    <w:rPr>
      <w:rFonts w:ascii="Symbol" w:hAnsi="Symbol"/>
    </w:rPr>
  </w:style>
  <w:style w:type="character" w:customStyle="1" w:styleId="WW8Num26z1">
    <w:name w:val="WW8Num26z1"/>
    <w:rsid w:val="00B72549"/>
    <w:rPr>
      <w:rFonts w:ascii="Courier New" w:hAnsi="Courier New" w:cs="Courier New"/>
    </w:rPr>
  </w:style>
  <w:style w:type="character" w:customStyle="1" w:styleId="WW8Num26z2">
    <w:name w:val="WW8Num26z2"/>
    <w:rsid w:val="00B72549"/>
    <w:rPr>
      <w:rFonts w:ascii="Wingdings" w:hAnsi="Wingdings"/>
    </w:rPr>
  </w:style>
  <w:style w:type="character" w:customStyle="1" w:styleId="WW8Num27z0">
    <w:name w:val="WW8Num27z0"/>
    <w:rsid w:val="00B72549"/>
    <w:rPr>
      <w:rFonts w:ascii="Verdana" w:eastAsia="Times New Roman" w:hAnsi="Verdana"/>
    </w:rPr>
  </w:style>
  <w:style w:type="character" w:customStyle="1" w:styleId="WW8Num27z1">
    <w:name w:val="WW8Num27z1"/>
    <w:rsid w:val="00B72549"/>
    <w:rPr>
      <w:rFonts w:ascii="Courier New" w:hAnsi="Courier New"/>
    </w:rPr>
  </w:style>
  <w:style w:type="character" w:customStyle="1" w:styleId="WW8Num27z2">
    <w:name w:val="WW8Num27z2"/>
    <w:rsid w:val="00B72549"/>
    <w:rPr>
      <w:rFonts w:ascii="Wingdings" w:hAnsi="Wingdings"/>
    </w:rPr>
  </w:style>
  <w:style w:type="character" w:customStyle="1" w:styleId="WW8Num27z3">
    <w:name w:val="WW8Num27z3"/>
    <w:rsid w:val="00B72549"/>
    <w:rPr>
      <w:rFonts w:ascii="Symbol" w:hAnsi="Symbol"/>
    </w:rPr>
  </w:style>
  <w:style w:type="character" w:customStyle="1" w:styleId="WW8Num28z0">
    <w:name w:val="WW8Num28z0"/>
    <w:rsid w:val="00B72549"/>
    <w:rPr>
      <w:rFonts w:ascii="Verdana" w:eastAsia="Times New Roman" w:hAnsi="Verdana"/>
    </w:rPr>
  </w:style>
  <w:style w:type="character" w:customStyle="1" w:styleId="WW8Num28z1">
    <w:name w:val="WW8Num28z1"/>
    <w:rsid w:val="00B72549"/>
    <w:rPr>
      <w:rFonts w:ascii="Courier New" w:hAnsi="Courier New"/>
    </w:rPr>
  </w:style>
  <w:style w:type="character" w:customStyle="1" w:styleId="WW8Num28z2">
    <w:name w:val="WW8Num28z2"/>
    <w:rsid w:val="00B72549"/>
    <w:rPr>
      <w:rFonts w:ascii="Wingdings" w:hAnsi="Wingdings"/>
    </w:rPr>
  </w:style>
  <w:style w:type="character" w:customStyle="1" w:styleId="WW8Num28z3">
    <w:name w:val="WW8Num28z3"/>
    <w:rsid w:val="00B72549"/>
    <w:rPr>
      <w:rFonts w:ascii="Symbol" w:hAnsi="Symbol"/>
    </w:rPr>
  </w:style>
  <w:style w:type="character" w:customStyle="1" w:styleId="WW8Num29z0">
    <w:name w:val="WW8Num29z0"/>
    <w:rsid w:val="00B72549"/>
    <w:rPr>
      <w:rFonts w:ascii="Symbol" w:hAnsi="Symbol"/>
    </w:rPr>
  </w:style>
  <w:style w:type="character" w:customStyle="1" w:styleId="WW8Num29z1">
    <w:name w:val="WW8Num29z1"/>
    <w:rsid w:val="00B72549"/>
    <w:rPr>
      <w:rFonts w:ascii="Courier New" w:hAnsi="Courier New" w:cs="Courier New"/>
    </w:rPr>
  </w:style>
  <w:style w:type="character" w:customStyle="1" w:styleId="WW8Num29z2">
    <w:name w:val="WW8Num29z2"/>
    <w:rsid w:val="00B72549"/>
    <w:rPr>
      <w:rFonts w:ascii="Wingdings" w:hAnsi="Wingdings"/>
    </w:rPr>
  </w:style>
  <w:style w:type="character" w:customStyle="1" w:styleId="WW8Num30z0">
    <w:name w:val="WW8Num30z0"/>
    <w:rsid w:val="00B72549"/>
    <w:rPr>
      <w:rFonts w:ascii="Symbol" w:hAnsi="Symbol"/>
      <w:sz w:val="20"/>
    </w:rPr>
  </w:style>
  <w:style w:type="character" w:customStyle="1" w:styleId="WW8Num30z1">
    <w:name w:val="WW8Num30z1"/>
    <w:rsid w:val="00B72549"/>
    <w:rPr>
      <w:rFonts w:ascii="Courier New" w:hAnsi="Courier New"/>
      <w:sz w:val="20"/>
    </w:rPr>
  </w:style>
  <w:style w:type="character" w:customStyle="1" w:styleId="WW8Num30z2">
    <w:name w:val="WW8Num30z2"/>
    <w:rsid w:val="00B72549"/>
    <w:rPr>
      <w:rFonts w:ascii="Wingdings" w:hAnsi="Wingdings"/>
      <w:sz w:val="20"/>
    </w:rPr>
  </w:style>
  <w:style w:type="character" w:customStyle="1" w:styleId="WW8Num31z0">
    <w:name w:val="WW8Num31z0"/>
    <w:rsid w:val="00B72549"/>
    <w:rPr>
      <w:rFonts w:ascii="Verdana" w:eastAsia="Times New Roman" w:hAnsi="Verdana"/>
    </w:rPr>
  </w:style>
  <w:style w:type="character" w:customStyle="1" w:styleId="WW8Num31z1">
    <w:name w:val="WW8Num31z1"/>
    <w:rsid w:val="00B72549"/>
    <w:rPr>
      <w:rFonts w:ascii="Courier New" w:hAnsi="Courier New"/>
    </w:rPr>
  </w:style>
  <w:style w:type="character" w:customStyle="1" w:styleId="WW8Num31z2">
    <w:name w:val="WW8Num31z2"/>
    <w:rsid w:val="00B72549"/>
    <w:rPr>
      <w:rFonts w:ascii="Wingdings" w:hAnsi="Wingdings"/>
    </w:rPr>
  </w:style>
  <w:style w:type="character" w:customStyle="1" w:styleId="WW8Num31z3">
    <w:name w:val="WW8Num31z3"/>
    <w:rsid w:val="00B72549"/>
    <w:rPr>
      <w:rFonts w:ascii="Symbol" w:hAnsi="Symbol"/>
    </w:rPr>
  </w:style>
  <w:style w:type="character" w:customStyle="1" w:styleId="TitleChar">
    <w:name w:val="Title Char"/>
    <w:rsid w:val="00B72549"/>
    <w:rPr>
      <w:rFonts w:ascii="Arial" w:hAnsi="Arial" w:cs="Arial"/>
      <w:b/>
      <w:bCs/>
      <w:sz w:val="24"/>
      <w:szCs w:val="24"/>
    </w:rPr>
  </w:style>
  <w:style w:type="character" w:customStyle="1" w:styleId="SubtitleChar">
    <w:name w:val="Subtitle Char"/>
    <w:rsid w:val="00B72549"/>
    <w:rPr>
      <w:rFonts w:ascii="Rockwell" w:hAnsi="Rockwell" w:cs="Times New Roman"/>
      <w:b/>
      <w:bCs/>
      <w:sz w:val="24"/>
      <w:szCs w:val="24"/>
    </w:rPr>
  </w:style>
  <w:style w:type="character" w:styleId="Hyperlink">
    <w:name w:val="Hyperlink"/>
    <w:rsid w:val="00B72549"/>
    <w:rPr>
      <w:rFonts w:cs="Times New Roman"/>
      <w:color w:val="0000FF"/>
      <w:u w:val="single"/>
    </w:rPr>
  </w:style>
  <w:style w:type="paragraph" w:customStyle="1" w:styleId="Heading">
    <w:name w:val="Heading"/>
    <w:basedOn w:val="Normal"/>
    <w:next w:val="BodyText"/>
    <w:rsid w:val="00B72549"/>
    <w:pPr>
      <w:keepNext/>
      <w:suppressAutoHyphens/>
      <w:spacing w:before="240" w:after="120"/>
    </w:pPr>
    <w:rPr>
      <w:rFonts w:ascii="Arial" w:eastAsia="Lucida Sans Unicode" w:hAnsi="Arial" w:cs="Mangal"/>
      <w:sz w:val="28"/>
      <w:szCs w:val="28"/>
      <w:lang w:eastAsia="ar-SA"/>
    </w:rPr>
  </w:style>
  <w:style w:type="paragraph" w:styleId="BodyText">
    <w:name w:val="Body Text"/>
    <w:basedOn w:val="Normal"/>
    <w:link w:val="BodyTextChar"/>
    <w:rsid w:val="00B72549"/>
    <w:pPr>
      <w:suppressAutoHyphens/>
      <w:spacing w:after="120"/>
    </w:pPr>
    <w:rPr>
      <w:rFonts w:ascii="Calibri" w:eastAsia="Times New Roman" w:hAnsi="Calibri" w:cs="Calibri"/>
      <w:lang w:eastAsia="ar-SA"/>
    </w:rPr>
  </w:style>
  <w:style w:type="character" w:customStyle="1" w:styleId="BodyTextChar">
    <w:name w:val="Body Text Char"/>
    <w:basedOn w:val="DefaultParagraphFont"/>
    <w:link w:val="BodyText"/>
    <w:rsid w:val="00B72549"/>
    <w:rPr>
      <w:rFonts w:ascii="Calibri" w:eastAsia="Times New Roman" w:hAnsi="Calibri" w:cs="Calibri"/>
      <w:lang w:eastAsia="ar-SA"/>
    </w:rPr>
  </w:style>
  <w:style w:type="paragraph" w:styleId="List">
    <w:name w:val="List"/>
    <w:basedOn w:val="BodyText"/>
    <w:rsid w:val="00B72549"/>
    <w:rPr>
      <w:rFonts w:cs="Mangal"/>
    </w:rPr>
  </w:style>
  <w:style w:type="paragraph" w:styleId="Caption">
    <w:name w:val="caption"/>
    <w:basedOn w:val="Normal"/>
    <w:next w:val="Normal"/>
    <w:qFormat/>
    <w:rsid w:val="00B72549"/>
    <w:pPr>
      <w:suppressAutoHyphens/>
      <w:spacing w:after="0" w:line="240" w:lineRule="auto"/>
      <w:jc w:val="center"/>
    </w:pPr>
    <w:rPr>
      <w:rFonts w:ascii="Times New Roman" w:eastAsia="Times New Roman" w:hAnsi="Times New Roman" w:cs="Calibri"/>
      <w:b/>
      <w:sz w:val="28"/>
      <w:szCs w:val="20"/>
      <w:lang w:eastAsia="ar-SA"/>
    </w:rPr>
  </w:style>
  <w:style w:type="paragraph" w:customStyle="1" w:styleId="Index">
    <w:name w:val="Index"/>
    <w:basedOn w:val="Normal"/>
    <w:rsid w:val="00B72549"/>
    <w:pPr>
      <w:suppressLineNumbers/>
      <w:suppressAutoHyphens/>
    </w:pPr>
    <w:rPr>
      <w:rFonts w:ascii="Calibri" w:eastAsia="Times New Roman" w:hAnsi="Calibri" w:cs="Mangal"/>
      <w:lang w:eastAsia="ar-SA"/>
    </w:rPr>
  </w:style>
  <w:style w:type="paragraph" w:styleId="Title">
    <w:name w:val="Title"/>
    <w:basedOn w:val="Normal"/>
    <w:next w:val="Subtitle"/>
    <w:link w:val="TitleChar1"/>
    <w:qFormat/>
    <w:rsid w:val="00B72549"/>
    <w:pPr>
      <w:suppressAutoHyphens/>
      <w:spacing w:after="0" w:line="240" w:lineRule="auto"/>
      <w:jc w:val="center"/>
    </w:pPr>
    <w:rPr>
      <w:rFonts w:ascii="Arial" w:eastAsia="Times New Roman" w:hAnsi="Arial" w:cs="Arial"/>
      <w:b/>
      <w:bCs/>
      <w:sz w:val="32"/>
      <w:szCs w:val="24"/>
      <w:lang w:eastAsia="ar-SA"/>
    </w:rPr>
  </w:style>
  <w:style w:type="character" w:customStyle="1" w:styleId="TitleChar1">
    <w:name w:val="Title Char1"/>
    <w:basedOn w:val="DefaultParagraphFont"/>
    <w:link w:val="Title"/>
    <w:rsid w:val="00B72549"/>
    <w:rPr>
      <w:rFonts w:ascii="Arial" w:eastAsia="Times New Roman" w:hAnsi="Arial" w:cs="Arial"/>
      <w:b/>
      <w:bCs/>
      <w:sz w:val="32"/>
      <w:szCs w:val="24"/>
      <w:lang w:eastAsia="ar-SA"/>
    </w:rPr>
  </w:style>
  <w:style w:type="paragraph" w:styleId="Subtitle">
    <w:name w:val="Subtitle"/>
    <w:basedOn w:val="Normal"/>
    <w:next w:val="BodyText"/>
    <w:link w:val="SubtitleChar1"/>
    <w:qFormat/>
    <w:rsid w:val="00B72549"/>
    <w:pPr>
      <w:suppressAutoHyphens/>
      <w:spacing w:after="0" w:line="240" w:lineRule="auto"/>
      <w:jc w:val="center"/>
    </w:pPr>
    <w:rPr>
      <w:rFonts w:ascii="Rockwell" w:eastAsia="Times New Roman" w:hAnsi="Rockwell" w:cs="Calibri"/>
      <w:b/>
      <w:bCs/>
      <w:sz w:val="24"/>
      <w:szCs w:val="24"/>
      <w:lang w:eastAsia="ar-SA"/>
    </w:rPr>
  </w:style>
  <w:style w:type="character" w:customStyle="1" w:styleId="SubtitleChar1">
    <w:name w:val="Subtitle Char1"/>
    <w:basedOn w:val="DefaultParagraphFont"/>
    <w:link w:val="Subtitle"/>
    <w:rsid w:val="00B72549"/>
    <w:rPr>
      <w:rFonts w:ascii="Rockwell" w:eastAsia="Times New Roman" w:hAnsi="Rockwell" w:cs="Calibri"/>
      <w:b/>
      <w:bCs/>
      <w:sz w:val="24"/>
      <w:szCs w:val="24"/>
      <w:lang w:eastAsia="ar-SA"/>
    </w:rPr>
  </w:style>
  <w:style w:type="paragraph" w:styleId="NormalWeb">
    <w:name w:val="Normal (Web)"/>
    <w:basedOn w:val="Normal"/>
    <w:rsid w:val="00B72549"/>
    <w:pPr>
      <w:suppressAutoHyphens/>
      <w:spacing w:before="280" w:after="115" w:line="240" w:lineRule="auto"/>
    </w:pPr>
    <w:rPr>
      <w:rFonts w:ascii="Times New Roman" w:eastAsia="Times New Roman" w:hAnsi="Times New Roman" w:cs="Calibri"/>
      <w:sz w:val="24"/>
      <w:szCs w:val="24"/>
      <w:lang w:eastAsia="ar-SA"/>
    </w:rPr>
  </w:style>
  <w:style w:type="paragraph" w:customStyle="1" w:styleId="TableContents">
    <w:name w:val="Table Contents"/>
    <w:basedOn w:val="Normal"/>
    <w:rsid w:val="00B72549"/>
    <w:pPr>
      <w:suppressLineNumbers/>
      <w:suppressAutoHyphens/>
    </w:pPr>
    <w:rPr>
      <w:rFonts w:ascii="Calibri" w:eastAsia="Times New Roman" w:hAnsi="Calibri" w:cs="Calibri"/>
      <w:lang w:eastAsia="ar-SA"/>
    </w:rPr>
  </w:style>
  <w:style w:type="paragraph" w:customStyle="1" w:styleId="TableHeading">
    <w:name w:val="Table Heading"/>
    <w:basedOn w:val="TableContents"/>
    <w:rsid w:val="00B72549"/>
    <w:pPr>
      <w:jc w:val="center"/>
    </w:pPr>
    <w:rPr>
      <w:b/>
      <w:bCs/>
    </w:rPr>
  </w:style>
  <w:style w:type="character" w:styleId="CommentReference">
    <w:name w:val="annotation reference"/>
    <w:uiPriority w:val="99"/>
    <w:semiHidden/>
    <w:unhideWhenUsed/>
    <w:rsid w:val="00B72549"/>
    <w:rPr>
      <w:sz w:val="16"/>
      <w:szCs w:val="16"/>
    </w:rPr>
  </w:style>
  <w:style w:type="paragraph" w:styleId="CommentText">
    <w:name w:val="annotation text"/>
    <w:basedOn w:val="Normal"/>
    <w:link w:val="CommentTextChar"/>
    <w:uiPriority w:val="99"/>
    <w:semiHidden/>
    <w:unhideWhenUsed/>
    <w:rsid w:val="00B72549"/>
    <w:pPr>
      <w:suppressAutoHyphens/>
    </w:pPr>
    <w:rPr>
      <w:rFonts w:ascii="Calibri" w:eastAsia="Times New Roman" w:hAnsi="Calibri" w:cs="Times New Roman"/>
      <w:sz w:val="20"/>
      <w:szCs w:val="20"/>
      <w:lang w:val="x-none" w:eastAsia="ar-SA"/>
    </w:rPr>
  </w:style>
  <w:style w:type="character" w:customStyle="1" w:styleId="CommentTextChar">
    <w:name w:val="Comment Text Char"/>
    <w:basedOn w:val="DefaultParagraphFont"/>
    <w:link w:val="CommentText"/>
    <w:uiPriority w:val="99"/>
    <w:semiHidden/>
    <w:rsid w:val="00B72549"/>
    <w:rPr>
      <w:rFonts w:ascii="Calibri" w:eastAsia="Times New Roman" w:hAnsi="Calibri" w:cs="Times New Roman"/>
      <w:sz w:val="20"/>
      <w:szCs w:val="20"/>
      <w:lang w:val="x-none" w:eastAsia="ar-SA"/>
    </w:rPr>
  </w:style>
  <w:style w:type="paragraph" w:styleId="CommentSubject">
    <w:name w:val="annotation subject"/>
    <w:basedOn w:val="CommentText"/>
    <w:next w:val="CommentText"/>
    <w:link w:val="CommentSubjectChar"/>
    <w:uiPriority w:val="99"/>
    <w:semiHidden/>
    <w:unhideWhenUsed/>
    <w:rsid w:val="00B72549"/>
    <w:rPr>
      <w:b/>
      <w:bCs/>
    </w:rPr>
  </w:style>
  <w:style w:type="character" w:customStyle="1" w:styleId="CommentSubjectChar">
    <w:name w:val="Comment Subject Char"/>
    <w:basedOn w:val="CommentTextChar"/>
    <w:link w:val="CommentSubject"/>
    <w:uiPriority w:val="99"/>
    <w:semiHidden/>
    <w:rsid w:val="00B72549"/>
    <w:rPr>
      <w:rFonts w:ascii="Calibri" w:eastAsia="Times New Roman" w:hAnsi="Calibri" w:cs="Times New Roman"/>
      <w:b/>
      <w:bCs/>
      <w:sz w:val="20"/>
      <w:szCs w:val="20"/>
      <w:lang w:val="x-none" w:eastAsia="ar-SA"/>
    </w:rPr>
  </w:style>
  <w:style w:type="character" w:customStyle="1" w:styleId="MainQuestionChar">
    <w:name w:val="Main Question Char"/>
    <w:link w:val="MainQuestion"/>
    <w:locked/>
    <w:rsid w:val="00B72549"/>
    <w:rPr>
      <w:rFonts w:ascii="Verdana" w:hAnsi="Verdana"/>
      <w:b/>
    </w:rPr>
  </w:style>
  <w:style w:type="paragraph" w:customStyle="1" w:styleId="MainQuestion">
    <w:name w:val="Main Question"/>
    <w:basedOn w:val="Normal"/>
    <w:link w:val="MainQuestionChar"/>
    <w:rsid w:val="00B72549"/>
    <w:pPr>
      <w:spacing w:after="0" w:line="240" w:lineRule="auto"/>
    </w:pPr>
    <w:rPr>
      <w:rFonts w:ascii="Verdana" w:hAnsi="Verdana"/>
      <w:b/>
    </w:rPr>
  </w:style>
  <w:style w:type="paragraph" w:customStyle="1" w:styleId="TableHeader">
    <w:name w:val="Table Header"/>
    <w:basedOn w:val="BodyText"/>
    <w:rsid w:val="00B72549"/>
    <w:pPr>
      <w:suppressAutoHyphens w:val="0"/>
      <w:spacing w:after="0" w:line="240" w:lineRule="auto"/>
    </w:pPr>
    <w:rPr>
      <w:rFonts w:ascii="Arial Bold" w:hAnsi="Arial Bold" w:cs="Times New Roman"/>
      <w:b/>
      <w:sz w:val="24"/>
      <w:szCs w:val="24"/>
      <w:lang w:eastAsia="en-US"/>
    </w:rPr>
  </w:style>
  <w:style w:type="paragraph" w:customStyle="1" w:styleId="BodyTextLevel2">
    <w:name w:val="Body Text Level 2"/>
    <w:basedOn w:val="BodyText"/>
    <w:rsid w:val="00B72549"/>
    <w:pPr>
      <w:suppressAutoHyphens w:val="0"/>
      <w:spacing w:after="0" w:line="240" w:lineRule="auto"/>
      <w:ind w:left="720"/>
    </w:pPr>
    <w:rPr>
      <w:rFonts w:ascii="Arial" w:hAnsi="Arial" w:cs="Times New Roman"/>
      <w:sz w:val="24"/>
      <w:szCs w:val="24"/>
      <w:lang w:eastAsia="en-US"/>
    </w:rPr>
  </w:style>
  <w:style w:type="paragraph" w:customStyle="1" w:styleId="Default">
    <w:name w:val="Default"/>
    <w:rsid w:val="00B72549"/>
    <w:pPr>
      <w:autoSpaceDE w:val="0"/>
      <w:autoSpaceDN w:val="0"/>
      <w:adjustRightInd w:val="0"/>
      <w:spacing w:after="0" w:line="240" w:lineRule="auto"/>
    </w:pPr>
    <w:rPr>
      <w:rFonts w:ascii="Arial" w:eastAsia="Calibri" w:hAnsi="Arial" w:cs="Arial"/>
      <w:color w:val="000000"/>
      <w:sz w:val="24"/>
      <w:szCs w:val="24"/>
    </w:rPr>
  </w:style>
  <w:style w:type="paragraph" w:styleId="Index1">
    <w:name w:val="index 1"/>
    <w:basedOn w:val="Normal"/>
    <w:next w:val="Normal"/>
    <w:semiHidden/>
    <w:rsid w:val="005900B4"/>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0" w:unhideWhenUsed="0" w:qFormat="1"/>
    <w:lsdException w:name="Default Paragraph Font" w:uiPriority="0"/>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72549"/>
    <w:pPr>
      <w:keepNext/>
      <w:suppressAutoHyphens/>
      <w:spacing w:before="240" w:after="60" w:line="240" w:lineRule="auto"/>
      <w:outlineLvl w:val="0"/>
    </w:pPr>
    <w:rPr>
      <w:rFonts w:ascii="Arial" w:eastAsia="Times New Roman" w:hAnsi="Arial" w:cs="Arial"/>
      <w:b/>
      <w:bCs/>
      <w:kern w:val="1"/>
      <w:sz w:val="32"/>
      <w:szCs w:val="32"/>
      <w:lang w:eastAsia="ar-SA"/>
    </w:rPr>
  </w:style>
  <w:style w:type="paragraph" w:styleId="Heading3">
    <w:name w:val="heading 3"/>
    <w:basedOn w:val="Normal"/>
    <w:next w:val="Normal"/>
    <w:link w:val="Heading3Char"/>
    <w:qFormat/>
    <w:rsid w:val="00B72549"/>
    <w:pPr>
      <w:keepNext/>
      <w:suppressAutoHyphens/>
      <w:spacing w:after="0" w:line="240" w:lineRule="auto"/>
      <w:jc w:val="center"/>
      <w:outlineLvl w:val="2"/>
    </w:pPr>
    <w:rPr>
      <w:rFonts w:ascii="Arial" w:eastAsia="Times New Roman" w:hAnsi="Arial" w:cs="Arial"/>
      <w:b/>
      <w:sz w:val="20"/>
      <w:szCs w:val="24"/>
      <w:lang w:eastAsia="ar-SA"/>
    </w:rPr>
  </w:style>
  <w:style w:type="paragraph" w:styleId="Heading5">
    <w:name w:val="heading 5"/>
    <w:basedOn w:val="Normal"/>
    <w:next w:val="Normal"/>
    <w:link w:val="Heading5Char"/>
    <w:qFormat/>
    <w:rsid w:val="00B72549"/>
    <w:pPr>
      <w:keepNext/>
      <w:suppressAutoHyphens/>
      <w:spacing w:before="120" w:after="0" w:line="240" w:lineRule="auto"/>
      <w:outlineLvl w:val="4"/>
    </w:pPr>
    <w:rPr>
      <w:rFonts w:ascii="Arial" w:eastAsia="Times New Roman" w:hAnsi="Arial" w:cs="Arial"/>
      <w:b/>
      <w:bCs/>
      <w:szCs w:val="24"/>
      <w:lang w:eastAsia="ar-SA"/>
    </w:rPr>
  </w:style>
  <w:style w:type="paragraph" w:styleId="Heading6">
    <w:name w:val="heading 6"/>
    <w:basedOn w:val="Normal"/>
    <w:next w:val="Normal"/>
    <w:link w:val="Heading6Char"/>
    <w:qFormat/>
    <w:rsid w:val="00B72549"/>
    <w:pPr>
      <w:suppressAutoHyphens/>
      <w:spacing w:before="240" w:after="60" w:line="240" w:lineRule="auto"/>
      <w:outlineLvl w:val="5"/>
    </w:pPr>
    <w:rPr>
      <w:rFonts w:ascii="Times New Roman" w:eastAsia="Times New Roman" w:hAnsi="Times New Roman" w:cs="Calibri"/>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1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3DC"/>
  </w:style>
  <w:style w:type="paragraph" w:styleId="Footer">
    <w:name w:val="footer"/>
    <w:basedOn w:val="Normal"/>
    <w:link w:val="FooterChar"/>
    <w:uiPriority w:val="99"/>
    <w:unhideWhenUsed/>
    <w:rsid w:val="006C1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3DC"/>
  </w:style>
  <w:style w:type="paragraph" w:styleId="BalloonText">
    <w:name w:val="Balloon Text"/>
    <w:basedOn w:val="Normal"/>
    <w:link w:val="BalloonTextChar"/>
    <w:uiPriority w:val="99"/>
    <w:unhideWhenUsed/>
    <w:rsid w:val="006C13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C13DC"/>
    <w:rPr>
      <w:rFonts w:ascii="Tahoma" w:hAnsi="Tahoma" w:cs="Tahoma"/>
      <w:sz w:val="16"/>
      <w:szCs w:val="16"/>
    </w:rPr>
  </w:style>
  <w:style w:type="paragraph" w:styleId="ListParagraph">
    <w:name w:val="List Paragraph"/>
    <w:basedOn w:val="Normal"/>
    <w:qFormat/>
    <w:rsid w:val="006C13DC"/>
    <w:pPr>
      <w:ind w:left="720"/>
      <w:contextualSpacing/>
    </w:pPr>
  </w:style>
  <w:style w:type="table" w:styleId="TableGrid">
    <w:name w:val="Table Grid"/>
    <w:basedOn w:val="TableNormal"/>
    <w:uiPriority w:val="59"/>
    <w:rsid w:val="006D63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B72549"/>
    <w:rPr>
      <w:rFonts w:ascii="Arial" w:eastAsia="Times New Roman" w:hAnsi="Arial" w:cs="Arial"/>
      <w:b/>
      <w:bCs/>
      <w:kern w:val="1"/>
      <w:sz w:val="32"/>
      <w:szCs w:val="32"/>
      <w:lang w:eastAsia="ar-SA"/>
    </w:rPr>
  </w:style>
  <w:style w:type="character" w:customStyle="1" w:styleId="Heading3Char">
    <w:name w:val="Heading 3 Char"/>
    <w:basedOn w:val="DefaultParagraphFont"/>
    <w:link w:val="Heading3"/>
    <w:rsid w:val="00B72549"/>
    <w:rPr>
      <w:rFonts w:ascii="Arial" w:eastAsia="Times New Roman" w:hAnsi="Arial" w:cs="Arial"/>
      <w:b/>
      <w:sz w:val="20"/>
      <w:szCs w:val="24"/>
      <w:lang w:eastAsia="ar-SA"/>
    </w:rPr>
  </w:style>
  <w:style w:type="character" w:customStyle="1" w:styleId="Heading5Char">
    <w:name w:val="Heading 5 Char"/>
    <w:basedOn w:val="DefaultParagraphFont"/>
    <w:link w:val="Heading5"/>
    <w:rsid w:val="00B72549"/>
    <w:rPr>
      <w:rFonts w:ascii="Arial" w:eastAsia="Times New Roman" w:hAnsi="Arial" w:cs="Arial"/>
      <w:b/>
      <w:bCs/>
      <w:szCs w:val="24"/>
      <w:lang w:eastAsia="ar-SA"/>
    </w:rPr>
  </w:style>
  <w:style w:type="character" w:customStyle="1" w:styleId="Heading6Char">
    <w:name w:val="Heading 6 Char"/>
    <w:basedOn w:val="DefaultParagraphFont"/>
    <w:link w:val="Heading6"/>
    <w:rsid w:val="00B72549"/>
    <w:rPr>
      <w:rFonts w:ascii="Times New Roman" w:eastAsia="Times New Roman" w:hAnsi="Times New Roman" w:cs="Calibri"/>
      <w:b/>
      <w:bCs/>
      <w:lang w:eastAsia="ar-SA"/>
    </w:rPr>
  </w:style>
  <w:style w:type="character" w:customStyle="1" w:styleId="WW8Num1z0">
    <w:name w:val="WW8Num1z0"/>
    <w:rsid w:val="00B72549"/>
    <w:rPr>
      <w:rFonts w:cs="Times New Roman"/>
    </w:rPr>
  </w:style>
  <w:style w:type="character" w:customStyle="1" w:styleId="WW8Num2z0">
    <w:name w:val="WW8Num2z0"/>
    <w:rsid w:val="00B72549"/>
    <w:rPr>
      <w:rFonts w:ascii="Symbol" w:hAnsi="Symbol"/>
      <w:sz w:val="20"/>
    </w:rPr>
  </w:style>
  <w:style w:type="character" w:customStyle="1" w:styleId="WW8Num2z1">
    <w:name w:val="WW8Num2z1"/>
    <w:rsid w:val="00B72549"/>
    <w:rPr>
      <w:rFonts w:ascii="Courier New" w:hAnsi="Courier New"/>
      <w:sz w:val="20"/>
    </w:rPr>
  </w:style>
  <w:style w:type="character" w:customStyle="1" w:styleId="WW8Num2z2">
    <w:name w:val="WW8Num2z2"/>
    <w:rsid w:val="00B72549"/>
    <w:rPr>
      <w:rFonts w:ascii="Wingdings" w:hAnsi="Wingdings"/>
      <w:sz w:val="20"/>
    </w:rPr>
  </w:style>
  <w:style w:type="character" w:customStyle="1" w:styleId="WW8Num3z0">
    <w:name w:val="WW8Num3z0"/>
    <w:rsid w:val="00B72549"/>
    <w:rPr>
      <w:rFonts w:ascii="Verdana" w:eastAsia="Times New Roman" w:hAnsi="Verdana"/>
    </w:rPr>
  </w:style>
  <w:style w:type="character" w:customStyle="1" w:styleId="WW8Num3z1">
    <w:name w:val="WW8Num3z1"/>
    <w:rsid w:val="00B72549"/>
    <w:rPr>
      <w:rFonts w:ascii="Courier New" w:hAnsi="Courier New"/>
    </w:rPr>
  </w:style>
  <w:style w:type="character" w:customStyle="1" w:styleId="WW8Num3z2">
    <w:name w:val="WW8Num3z2"/>
    <w:rsid w:val="00B72549"/>
    <w:rPr>
      <w:rFonts w:ascii="Wingdings" w:hAnsi="Wingdings"/>
    </w:rPr>
  </w:style>
  <w:style w:type="character" w:customStyle="1" w:styleId="WW8Num3z3">
    <w:name w:val="WW8Num3z3"/>
    <w:rsid w:val="00B72549"/>
    <w:rPr>
      <w:rFonts w:ascii="Symbol" w:hAnsi="Symbol"/>
    </w:rPr>
  </w:style>
  <w:style w:type="character" w:customStyle="1" w:styleId="WW8Num4z0">
    <w:name w:val="WW8Num4z0"/>
    <w:rsid w:val="00B72549"/>
    <w:rPr>
      <w:rFonts w:ascii="Symbol" w:hAnsi="Symbol"/>
      <w:sz w:val="20"/>
    </w:rPr>
  </w:style>
  <w:style w:type="character" w:customStyle="1" w:styleId="WW8Num4z1">
    <w:name w:val="WW8Num4z1"/>
    <w:rsid w:val="00B72549"/>
    <w:rPr>
      <w:rFonts w:ascii="Courier New" w:hAnsi="Courier New"/>
      <w:sz w:val="20"/>
    </w:rPr>
  </w:style>
  <w:style w:type="character" w:customStyle="1" w:styleId="WW8Num4z2">
    <w:name w:val="WW8Num4z2"/>
    <w:rsid w:val="00B72549"/>
    <w:rPr>
      <w:rFonts w:ascii="Wingdings" w:hAnsi="Wingdings"/>
      <w:sz w:val="20"/>
    </w:rPr>
  </w:style>
  <w:style w:type="character" w:customStyle="1" w:styleId="WW8Num5z0">
    <w:name w:val="WW8Num5z0"/>
    <w:rsid w:val="00B72549"/>
    <w:rPr>
      <w:rFonts w:cs="Times New Roman"/>
    </w:rPr>
  </w:style>
  <w:style w:type="character" w:customStyle="1" w:styleId="WW8Num6z0">
    <w:name w:val="WW8Num6z0"/>
    <w:rsid w:val="00B72549"/>
    <w:rPr>
      <w:rFonts w:ascii="Symbol" w:hAnsi="Symbol"/>
      <w:sz w:val="20"/>
    </w:rPr>
  </w:style>
  <w:style w:type="character" w:customStyle="1" w:styleId="WW8Num6z1">
    <w:name w:val="WW8Num6z1"/>
    <w:rsid w:val="00B72549"/>
    <w:rPr>
      <w:rFonts w:ascii="Courier New" w:hAnsi="Courier New"/>
      <w:sz w:val="20"/>
    </w:rPr>
  </w:style>
  <w:style w:type="character" w:customStyle="1" w:styleId="WW8Num6z2">
    <w:name w:val="WW8Num6z2"/>
    <w:rsid w:val="00B72549"/>
    <w:rPr>
      <w:rFonts w:ascii="Wingdings" w:hAnsi="Wingdings"/>
      <w:sz w:val="20"/>
    </w:rPr>
  </w:style>
  <w:style w:type="character" w:customStyle="1" w:styleId="WW8Num7z0">
    <w:name w:val="WW8Num7z0"/>
    <w:rsid w:val="00B72549"/>
    <w:rPr>
      <w:rFonts w:ascii="Symbol" w:hAnsi="Symbol"/>
    </w:rPr>
  </w:style>
  <w:style w:type="character" w:customStyle="1" w:styleId="WW8Num7z1">
    <w:name w:val="WW8Num7z1"/>
    <w:rsid w:val="00B72549"/>
    <w:rPr>
      <w:rFonts w:ascii="Courier New" w:hAnsi="Courier New"/>
    </w:rPr>
  </w:style>
  <w:style w:type="character" w:customStyle="1" w:styleId="WW8Num7z2">
    <w:name w:val="WW8Num7z2"/>
    <w:rsid w:val="00B72549"/>
    <w:rPr>
      <w:rFonts w:ascii="Wingdings" w:hAnsi="Wingdings"/>
    </w:rPr>
  </w:style>
  <w:style w:type="character" w:customStyle="1" w:styleId="WW8Num8z0">
    <w:name w:val="WW8Num8z0"/>
    <w:rsid w:val="00B72549"/>
    <w:rPr>
      <w:rFonts w:cs="Times New Roman"/>
    </w:rPr>
  </w:style>
  <w:style w:type="character" w:customStyle="1" w:styleId="WW8Num9z0">
    <w:name w:val="WW8Num9z0"/>
    <w:rsid w:val="00B72549"/>
    <w:rPr>
      <w:rFonts w:ascii="Symbol" w:hAnsi="Symbol"/>
    </w:rPr>
  </w:style>
  <w:style w:type="character" w:customStyle="1" w:styleId="WW8Num9z1">
    <w:name w:val="WW8Num9z1"/>
    <w:rsid w:val="00B72549"/>
    <w:rPr>
      <w:rFonts w:ascii="Courier New" w:hAnsi="Courier New"/>
    </w:rPr>
  </w:style>
  <w:style w:type="character" w:customStyle="1" w:styleId="WW8Num9z2">
    <w:name w:val="WW8Num9z2"/>
    <w:rsid w:val="00B72549"/>
    <w:rPr>
      <w:rFonts w:ascii="Wingdings" w:hAnsi="Wingdings"/>
    </w:rPr>
  </w:style>
  <w:style w:type="character" w:customStyle="1" w:styleId="WW8Num10z0">
    <w:name w:val="WW8Num10z0"/>
    <w:rsid w:val="00B72549"/>
    <w:rPr>
      <w:rFonts w:ascii="Symbol" w:hAnsi="Symbol"/>
      <w:sz w:val="20"/>
    </w:rPr>
  </w:style>
  <w:style w:type="character" w:customStyle="1" w:styleId="WW8Num10z1">
    <w:name w:val="WW8Num10z1"/>
    <w:rsid w:val="00B72549"/>
    <w:rPr>
      <w:rFonts w:ascii="Courier New" w:hAnsi="Courier New"/>
      <w:sz w:val="20"/>
    </w:rPr>
  </w:style>
  <w:style w:type="character" w:customStyle="1" w:styleId="WW8Num10z2">
    <w:name w:val="WW8Num10z2"/>
    <w:rsid w:val="00B72549"/>
    <w:rPr>
      <w:rFonts w:ascii="Wingdings" w:hAnsi="Wingdings"/>
      <w:sz w:val="20"/>
    </w:rPr>
  </w:style>
  <w:style w:type="character" w:customStyle="1" w:styleId="WW8Num11z0">
    <w:name w:val="WW8Num11z0"/>
    <w:rsid w:val="00B72549"/>
    <w:rPr>
      <w:rFonts w:ascii="Symbol" w:hAnsi="Symbol"/>
      <w:sz w:val="20"/>
    </w:rPr>
  </w:style>
  <w:style w:type="character" w:customStyle="1" w:styleId="WW8Num11z1">
    <w:name w:val="WW8Num11z1"/>
    <w:rsid w:val="00B72549"/>
    <w:rPr>
      <w:rFonts w:ascii="Courier New" w:hAnsi="Courier New"/>
      <w:sz w:val="20"/>
    </w:rPr>
  </w:style>
  <w:style w:type="character" w:customStyle="1" w:styleId="WW8Num11z2">
    <w:name w:val="WW8Num11z2"/>
    <w:rsid w:val="00B72549"/>
    <w:rPr>
      <w:rFonts w:ascii="Wingdings" w:hAnsi="Wingdings"/>
      <w:sz w:val="20"/>
    </w:rPr>
  </w:style>
  <w:style w:type="character" w:customStyle="1" w:styleId="WW8Num12z0">
    <w:name w:val="WW8Num12z0"/>
    <w:rsid w:val="00B72549"/>
    <w:rPr>
      <w:rFonts w:ascii="Symbol" w:hAnsi="Symbol"/>
      <w:sz w:val="20"/>
    </w:rPr>
  </w:style>
  <w:style w:type="character" w:customStyle="1" w:styleId="WW8Num12z1">
    <w:name w:val="WW8Num12z1"/>
    <w:rsid w:val="00B72549"/>
    <w:rPr>
      <w:rFonts w:ascii="Courier New" w:hAnsi="Courier New"/>
      <w:sz w:val="20"/>
    </w:rPr>
  </w:style>
  <w:style w:type="character" w:customStyle="1" w:styleId="WW8Num12z2">
    <w:name w:val="WW8Num12z2"/>
    <w:rsid w:val="00B72549"/>
    <w:rPr>
      <w:rFonts w:ascii="Wingdings" w:hAnsi="Wingdings"/>
      <w:sz w:val="20"/>
    </w:rPr>
  </w:style>
  <w:style w:type="character" w:customStyle="1" w:styleId="WW8Num13z0">
    <w:name w:val="WW8Num13z0"/>
    <w:rsid w:val="00B72549"/>
    <w:rPr>
      <w:rFonts w:ascii="Symbol" w:hAnsi="Symbol"/>
    </w:rPr>
  </w:style>
  <w:style w:type="character" w:customStyle="1" w:styleId="WW8Num13z1">
    <w:name w:val="WW8Num13z1"/>
    <w:rsid w:val="00B72549"/>
    <w:rPr>
      <w:rFonts w:ascii="Courier New" w:hAnsi="Courier New" w:cs="Courier New"/>
    </w:rPr>
  </w:style>
  <w:style w:type="character" w:customStyle="1" w:styleId="WW8Num13z2">
    <w:name w:val="WW8Num13z2"/>
    <w:rsid w:val="00B72549"/>
    <w:rPr>
      <w:rFonts w:ascii="Wingdings" w:hAnsi="Wingdings"/>
    </w:rPr>
  </w:style>
  <w:style w:type="character" w:customStyle="1" w:styleId="WW8Num14z0">
    <w:name w:val="WW8Num14z0"/>
    <w:rsid w:val="00B72549"/>
    <w:rPr>
      <w:rFonts w:ascii="Verdana" w:eastAsia="Times New Roman" w:hAnsi="Verdana"/>
    </w:rPr>
  </w:style>
  <w:style w:type="character" w:customStyle="1" w:styleId="WW8Num14z1">
    <w:name w:val="WW8Num14z1"/>
    <w:rsid w:val="00B72549"/>
    <w:rPr>
      <w:rFonts w:ascii="Courier New" w:hAnsi="Courier New"/>
    </w:rPr>
  </w:style>
  <w:style w:type="character" w:customStyle="1" w:styleId="WW8Num14z2">
    <w:name w:val="WW8Num14z2"/>
    <w:rsid w:val="00B72549"/>
    <w:rPr>
      <w:rFonts w:ascii="Wingdings" w:hAnsi="Wingdings"/>
    </w:rPr>
  </w:style>
  <w:style w:type="character" w:customStyle="1" w:styleId="WW8Num14z3">
    <w:name w:val="WW8Num14z3"/>
    <w:rsid w:val="00B72549"/>
    <w:rPr>
      <w:rFonts w:ascii="Symbol" w:hAnsi="Symbol"/>
    </w:rPr>
  </w:style>
  <w:style w:type="character" w:customStyle="1" w:styleId="WW8Num15z0">
    <w:name w:val="WW8Num15z0"/>
    <w:rsid w:val="00B72549"/>
    <w:rPr>
      <w:rFonts w:ascii="Symbol" w:hAnsi="Symbol"/>
      <w:sz w:val="20"/>
    </w:rPr>
  </w:style>
  <w:style w:type="character" w:customStyle="1" w:styleId="WW8Num15z1">
    <w:name w:val="WW8Num15z1"/>
    <w:rsid w:val="00B72549"/>
    <w:rPr>
      <w:rFonts w:ascii="Courier New" w:hAnsi="Courier New"/>
      <w:sz w:val="20"/>
    </w:rPr>
  </w:style>
  <w:style w:type="character" w:customStyle="1" w:styleId="WW8Num15z2">
    <w:name w:val="WW8Num15z2"/>
    <w:rsid w:val="00B72549"/>
    <w:rPr>
      <w:rFonts w:ascii="Wingdings" w:hAnsi="Wingdings"/>
      <w:sz w:val="20"/>
    </w:rPr>
  </w:style>
  <w:style w:type="character" w:customStyle="1" w:styleId="WW8Num16z0">
    <w:name w:val="WW8Num16z0"/>
    <w:rsid w:val="00B72549"/>
    <w:rPr>
      <w:rFonts w:ascii="Symbol" w:hAnsi="Symbol"/>
      <w:sz w:val="20"/>
    </w:rPr>
  </w:style>
  <w:style w:type="character" w:customStyle="1" w:styleId="WW8Num16z1">
    <w:name w:val="WW8Num16z1"/>
    <w:rsid w:val="00B72549"/>
    <w:rPr>
      <w:rFonts w:ascii="Courier New" w:hAnsi="Courier New"/>
      <w:sz w:val="20"/>
    </w:rPr>
  </w:style>
  <w:style w:type="character" w:customStyle="1" w:styleId="WW8Num16z2">
    <w:name w:val="WW8Num16z2"/>
    <w:rsid w:val="00B72549"/>
    <w:rPr>
      <w:rFonts w:ascii="Wingdings" w:hAnsi="Wingdings"/>
      <w:sz w:val="20"/>
    </w:rPr>
  </w:style>
  <w:style w:type="character" w:customStyle="1" w:styleId="WW8Num17z0">
    <w:name w:val="WW8Num17z0"/>
    <w:rsid w:val="00B72549"/>
    <w:rPr>
      <w:rFonts w:ascii="Symbol" w:hAnsi="Symbol"/>
      <w:sz w:val="20"/>
    </w:rPr>
  </w:style>
  <w:style w:type="character" w:customStyle="1" w:styleId="WW8Num17z1">
    <w:name w:val="WW8Num17z1"/>
    <w:rsid w:val="00B72549"/>
    <w:rPr>
      <w:rFonts w:ascii="Courier New" w:hAnsi="Courier New"/>
      <w:sz w:val="20"/>
    </w:rPr>
  </w:style>
  <w:style w:type="character" w:customStyle="1" w:styleId="WW8Num17z2">
    <w:name w:val="WW8Num17z2"/>
    <w:rsid w:val="00B72549"/>
    <w:rPr>
      <w:rFonts w:ascii="Wingdings" w:hAnsi="Wingdings"/>
      <w:sz w:val="20"/>
    </w:rPr>
  </w:style>
  <w:style w:type="character" w:customStyle="1" w:styleId="WW8Num18z0">
    <w:name w:val="WW8Num18z0"/>
    <w:rsid w:val="00B72549"/>
    <w:rPr>
      <w:rFonts w:ascii="Verdana" w:eastAsia="Times New Roman" w:hAnsi="Verdana"/>
    </w:rPr>
  </w:style>
  <w:style w:type="character" w:customStyle="1" w:styleId="WW8Num18z1">
    <w:name w:val="WW8Num18z1"/>
    <w:rsid w:val="00B72549"/>
    <w:rPr>
      <w:rFonts w:ascii="Courier New" w:hAnsi="Courier New"/>
    </w:rPr>
  </w:style>
  <w:style w:type="character" w:customStyle="1" w:styleId="WW8Num18z2">
    <w:name w:val="WW8Num18z2"/>
    <w:rsid w:val="00B72549"/>
    <w:rPr>
      <w:rFonts w:ascii="Wingdings" w:hAnsi="Wingdings"/>
    </w:rPr>
  </w:style>
  <w:style w:type="character" w:customStyle="1" w:styleId="WW8Num18z3">
    <w:name w:val="WW8Num18z3"/>
    <w:rsid w:val="00B72549"/>
    <w:rPr>
      <w:rFonts w:ascii="Symbol" w:hAnsi="Symbol"/>
    </w:rPr>
  </w:style>
  <w:style w:type="character" w:customStyle="1" w:styleId="WW8Num19z0">
    <w:name w:val="WW8Num19z0"/>
    <w:rsid w:val="00B72549"/>
    <w:rPr>
      <w:rFonts w:ascii="Symbol" w:hAnsi="Symbol"/>
      <w:sz w:val="20"/>
    </w:rPr>
  </w:style>
  <w:style w:type="character" w:customStyle="1" w:styleId="WW8Num19z1">
    <w:name w:val="WW8Num19z1"/>
    <w:rsid w:val="00B72549"/>
    <w:rPr>
      <w:rFonts w:ascii="Courier New" w:hAnsi="Courier New"/>
      <w:sz w:val="20"/>
    </w:rPr>
  </w:style>
  <w:style w:type="character" w:customStyle="1" w:styleId="WW8Num19z2">
    <w:name w:val="WW8Num19z2"/>
    <w:rsid w:val="00B72549"/>
    <w:rPr>
      <w:rFonts w:ascii="Wingdings" w:hAnsi="Wingdings"/>
      <w:sz w:val="20"/>
    </w:rPr>
  </w:style>
  <w:style w:type="character" w:customStyle="1" w:styleId="WW8Num20z0">
    <w:name w:val="WW8Num20z0"/>
    <w:rsid w:val="00B72549"/>
    <w:rPr>
      <w:rFonts w:ascii="Symbol" w:hAnsi="Symbol"/>
      <w:sz w:val="20"/>
    </w:rPr>
  </w:style>
  <w:style w:type="character" w:customStyle="1" w:styleId="WW8Num20z1">
    <w:name w:val="WW8Num20z1"/>
    <w:rsid w:val="00B72549"/>
    <w:rPr>
      <w:rFonts w:ascii="Courier New" w:hAnsi="Courier New"/>
      <w:sz w:val="20"/>
    </w:rPr>
  </w:style>
  <w:style w:type="character" w:customStyle="1" w:styleId="WW8Num20z2">
    <w:name w:val="WW8Num20z2"/>
    <w:rsid w:val="00B72549"/>
    <w:rPr>
      <w:rFonts w:ascii="Wingdings" w:hAnsi="Wingdings"/>
      <w:sz w:val="20"/>
    </w:rPr>
  </w:style>
  <w:style w:type="character" w:customStyle="1" w:styleId="WW8Num21z0">
    <w:name w:val="WW8Num21z0"/>
    <w:rsid w:val="00B72549"/>
    <w:rPr>
      <w:rFonts w:ascii="Symbol" w:hAnsi="Symbol"/>
      <w:sz w:val="20"/>
    </w:rPr>
  </w:style>
  <w:style w:type="character" w:customStyle="1" w:styleId="WW8Num21z1">
    <w:name w:val="WW8Num21z1"/>
    <w:rsid w:val="00B72549"/>
    <w:rPr>
      <w:rFonts w:ascii="Courier New" w:hAnsi="Courier New"/>
      <w:sz w:val="20"/>
    </w:rPr>
  </w:style>
  <w:style w:type="character" w:customStyle="1" w:styleId="WW8Num21z2">
    <w:name w:val="WW8Num21z2"/>
    <w:rsid w:val="00B72549"/>
    <w:rPr>
      <w:rFonts w:ascii="Wingdings" w:hAnsi="Wingdings"/>
      <w:sz w:val="20"/>
    </w:rPr>
  </w:style>
  <w:style w:type="character" w:customStyle="1" w:styleId="WW8Num22z0">
    <w:name w:val="WW8Num22z0"/>
    <w:rsid w:val="00B72549"/>
    <w:rPr>
      <w:rFonts w:ascii="Symbol" w:hAnsi="Symbol"/>
      <w:sz w:val="20"/>
    </w:rPr>
  </w:style>
  <w:style w:type="character" w:customStyle="1" w:styleId="WW8Num22z1">
    <w:name w:val="WW8Num22z1"/>
    <w:rsid w:val="00B72549"/>
    <w:rPr>
      <w:rFonts w:ascii="Courier New" w:hAnsi="Courier New"/>
      <w:sz w:val="20"/>
    </w:rPr>
  </w:style>
  <w:style w:type="character" w:customStyle="1" w:styleId="WW8Num22z2">
    <w:name w:val="WW8Num22z2"/>
    <w:rsid w:val="00B72549"/>
    <w:rPr>
      <w:rFonts w:ascii="Wingdings" w:hAnsi="Wingdings"/>
      <w:sz w:val="20"/>
    </w:rPr>
  </w:style>
  <w:style w:type="character" w:customStyle="1" w:styleId="WW8Num23z0">
    <w:name w:val="WW8Num23z0"/>
    <w:rsid w:val="00B72549"/>
    <w:rPr>
      <w:rFonts w:ascii="Symbol" w:hAnsi="Symbol"/>
      <w:sz w:val="20"/>
    </w:rPr>
  </w:style>
  <w:style w:type="character" w:customStyle="1" w:styleId="WW8Num23z1">
    <w:name w:val="WW8Num23z1"/>
    <w:rsid w:val="00B72549"/>
    <w:rPr>
      <w:rFonts w:ascii="Courier New" w:hAnsi="Courier New"/>
      <w:sz w:val="20"/>
    </w:rPr>
  </w:style>
  <w:style w:type="character" w:customStyle="1" w:styleId="WW8Num23z2">
    <w:name w:val="WW8Num23z2"/>
    <w:rsid w:val="00B72549"/>
    <w:rPr>
      <w:rFonts w:ascii="Wingdings" w:hAnsi="Wingdings"/>
      <w:sz w:val="20"/>
    </w:rPr>
  </w:style>
  <w:style w:type="character" w:customStyle="1" w:styleId="WW8Num24z0">
    <w:name w:val="WW8Num24z0"/>
    <w:rsid w:val="00B72549"/>
    <w:rPr>
      <w:rFonts w:ascii="Symbol" w:hAnsi="Symbol"/>
      <w:sz w:val="20"/>
    </w:rPr>
  </w:style>
  <w:style w:type="character" w:customStyle="1" w:styleId="WW8Num24z1">
    <w:name w:val="WW8Num24z1"/>
    <w:rsid w:val="00B72549"/>
    <w:rPr>
      <w:rFonts w:ascii="Courier New" w:hAnsi="Courier New"/>
      <w:sz w:val="20"/>
    </w:rPr>
  </w:style>
  <w:style w:type="character" w:customStyle="1" w:styleId="WW8Num24z2">
    <w:name w:val="WW8Num24z2"/>
    <w:rsid w:val="00B72549"/>
    <w:rPr>
      <w:rFonts w:ascii="Wingdings" w:hAnsi="Wingdings"/>
      <w:sz w:val="20"/>
    </w:rPr>
  </w:style>
  <w:style w:type="character" w:customStyle="1" w:styleId="WW8Num25z0">
    <w:name w:val="WW8Num25z0"/>
    <w:rsid w:val="00B72549"/>
    <w:rPr>
      <w:rFonts w:ascii="Symbol" w:hAnsi="Symbol"/>
      <w:sz w:val="20"/>
    </w:rPr>
  </w:style>
  <w:style w:type="character" w:customStyle="1" w:styleId="WW8Num25z1">
    <w:name w:val="WW8Num25z1"/>
    <w:rsid w:val="00B72549"/>
    <w:rPr>
      <w:rFonts w:ascii="Courier New" w:hAnsi="Courier New"/>
      <w:sz w:val="20"/>
    </w:rPr>
  </w:style>
  <w:style w:type="character" w:customStyle="1" w:styleId="WW8Num25z2">
    <w:name w:val="WW8Num25z2"/>
    <w:rsid w:val="00B72549"/>
    <w:rPr>
      <w:rFonts w:ascii="Wingdings" w:hAnsi="Wingdings"/>
      <w:sz w:val="20"/>
    </w:rPr>
  </w:style>
  <w:style w:type="character" w:customStyle="1" w:styleId="WW8Num26z0">
    <w:name w:val="WW8Num26z0"/>
    <w:rsid w:val="00B72549"/>
    <w:rPr>
      <w:rFonts w:ascii="Symbol" w:hAnsi="Symbol"/>
    </w:rPr>
  </w:style>
  <w:style w:type="character" w:customStyle="1" w:styleId="WW8Num26z1">
    <w:name w:val="WW8Num26z1"/>
    <w:rsid w:val="00B72549"/>
    <w:rPr>
      <w:rFonts w:ascii="Courier New" w:hAnsi="Courier New" w:cs="Courier New"/>
    </w:rPr>
  </w:style>
  <w:style w:type="character" w:customStyle="1" w:styleId="WW8Num26z2">
    <w:name w:val="WW8Num26z2"/>
    <w:rsid w:val="00B72549"/>
    <w:rPr>
      <w:rFonts w:ascii="Wingdings" w:hAnsi="Wingdings"/>
    </w:rPr>
  </w:style>
  <w:style w:type="character" w:customStyle="1" w:styleId="WW8Num27z0">
    <w:name w:val="WW8Num27z0"/>
    <w:rsid w:val="00B72549"/>
    <w:rPr>
      <w:rFonts w:ascii="Verdana" w:eastAsia="Times New Roman" w:hAnsi="Verdana"/>
    </w:rPr>
  </w:style>
  <w:style w:type="character" w:customStyle="1" w:styleId="WW8Num27z1">
    <w:name w:val="WW8Num27z1"/>
    <w:rsid w:val="00B72549"/>
    <w:rPr>
      <w:rFonts w:ascii="Courier New" w:hAnsi="Courier New"/>
    </w:rPr>
  </w:style>
  <w:style w:type="character" w:customStyle="1" w:styleId="WW8Num27z2">
    <w:name w:val="WW8Num27z2"/>
    <w:rsid w:val="00B72549"/>
    <w:rPr>
      <w:rFonts w:ascii="Wingdings" w:hAnsi="Wingdings"/>
    </w:rPr>
  </w:style>
  <w:style w:type="character" w:customStyle="1" w:styleId="WW8Num27z3">
    <w:name w:val="WW8Num27z3"/>
    <w:rsid w:val="00B72549"/>
    <w:rPr>
      <w:rFonts w:ascii="Symbol" w:hAnsi="Symbol"/>
    </w:rPr>
  </w:style>
  <w:style w:type="character" w:customStyle="1" w:styleId="WW8Num28z0">
    <w:name w:val="WW8Num28z0"/>
    <w:rsid w:val="00B72549"/>
    <w:rPr>
      <w:rFonts w:ascii="Verdana" w:eastAsia="Times New Roman" w:hAnsi="Verdana"/>
    </w:rPr>
  </w:style>
  <w:style w:type="character" w:customStyle="1" w:styleId="WW8Num28z1">
    <w:name w:val="WW8Num28z1"/>
    <w:rsid w:val="00B72549"/>
    <w:rPr>
      <w:rFonts w:ascii="Courier New" w:hAnsi="Courier New"/>
    </w:rPr>
  </w:style>
  <w:style w:type="character" w:customStyle="1" w:styleId="WW8Num28z2">
    <w:name w:val="WW8Num28z2"/>
    <w:rsid w:val="00B72549"/>
    <w:rPr>
      <w:rFonts w:ascii="Wingdings" w:hAnsi="Wingdings"/>
    </w:rPr>
  </w:style>
  <w:style w:type="character" w:customStyle="1" w:styleId="WW8Num28z3">
    <w:name w:val="WW8Num28z3"/>
    <w:rsid w:val="00B72549"/>
    <w:rPr>
      <w:rFonts w:ascii="Symbol" w:hAnsi="Symbol"/>
    </w:rPr>
  </w:style>
  <w:style w:type="character" w:customStyle="1" w:styleId="WW8Num29z0">
    <w:name w:val="WW8Num29z0"/>
    <w:rsid w:val="00B72549"/>
    <w:rPr>
      <w:rFonts w:ascii="Symbol" w:hAnsi="Symbol"/>
    </w:rPr>
  </w:style>
  <w:style w:type="character" w:customStyle="1" w:styleId="WW8Num29z1">
    <w:name w:val="WW8Num29z1"/>
    <w:rsid w:val="00B72549"/>
    <w:rPr>
      <w:rFonts w:ascii="Courier New" w:hAnsi="Courier New" w:cs="Courier New"/>
    </w:rPr>
  </w:style>
  <w:style w:type="character" w:customStyle="1" w:styleId="WW8Num29z2">
    <w:name w:val="WW8Num29z2"/>
    <w:rsid w:val="00B72549"/>
    <w:rPr>
      <w:rFonts w:ascii="Wingdings" w:hAnsi="Wingdings"/>
    </w:rPr>
  </w:style>
  <w:style w:type="character" w:customStyle="1" w:styleId="WW8Num30z0">
    <w:name w:val="WW8Num30z0"/>
    <w:rsid w:val="00B72549"/>
    <w:rPr>
      <w:rFonts w:ascii="Symbol" w:hAnsi="Symbol"/>
      <w:sz w:val="20"/>
    </w:rPr>
  </w:style>
  <w:style w:type="character" w:customStyle="1" w:styleId="WW8Num30z1">
    <w:name w:val="WW8Num30z1"/>
    <w:rsid w:val="00B72549"/>
    <w:rPr>
      <w:rFonts w:ascii="Courier New" w:hAnsi="Courier New"/>
      <w:sz w:val="20"/>
    </w:rPr>
  </w:style>
  <w:style w:type="character" w:customStyle="1" w:styleId="WW8Num30z2">
    <w:name w:val="WW8Num30z2"/>
    <w:rsid w:val="00B72549"/>
    <w:rPr>
      <w:rFonts w:ascii="Wingdings" w:hAnsi="Wingdings"/>
      <w:sz w:val="20"/>
    </w:rPr>
  </w:style>
  <w:style w:type="character" w:customStyle="1" w:styleId="WW8Num31z0">
    <w:name w:val="WW8Num31z0"/>
    <w:rsid w:val="00B72549"/>
    <w:rPr>
      <w:rFonts w:ascii="Verdana" w:eastAsia="Times New Roman" w:hAnsi="Verdana"/>
    </w:rPr>
  </w:style>
  <w:style w:type="character" w:customStyle="1" w:styleId="WW8Num31z1">
    <w:name w:val="WW8Num31z1"/>
    <w:rsid w:val="00B72549"/>
    <w:rPr>
      <w:rFonts w:ascii="Courier New" w:hAnsi="Courier New"/>
    </w:rPr>
  </w:style>
  <w:style w:type="character" w:customStyle="1" w:styleId="WW8Num31z2">
    <w:name w:val="WW8Num31z2"/>
    <w:rsid w:val="00B72549"/>
    <w:rPr>
      <w:rFonts w:ascii="Wingdings" w:hAnsi="Wingdings"/>
    </w:rPr>
  </w:style>
  <w:style w:type="character" w:customStyle="1" w:styleId="WW8Num31z3">
    <w:name w:val="WW8Num31z3"/>
    <w:rsid w:val="00B72549"/>
    <w:rPr>
      <w:rFonts w:ascii="Symbol" w:hAnsi="Symbol"/>
    </w:rPr>
  </w:style>
  <w:style w:type="character" w:customStyle="1" w:styleId="TitleChar">
    <w:name w:val="Title Char"/>
    <w:rsid w:val="00B72549"/>
    <w:rPr>
      <w:rFonts w:ascii="Arial" w:hAnsi="Arial" w:cs="Arial"/>
      <w:b/>
      <w:bCs/>
      <w:sz w:val="24"/>
      <w:szCs w:val="24"/>
    </w:rPr>
  </w:style>
  <w:style w:type="character" w:customStyle="1" w:styleId="SubtitleChar">
    <w:name w:val="Subtitle Char"/>
    <w:rsid w:val="00B72549"/>
    <w:rPr>
      <w:rFonts w:ascii="Rockwell" w:hAnsi="Rockwell" w:cs="Times New Roman"/>
      <w:b/>
      <w:bCs/>
      <w:sz w:val="24"/>
      <w:szCs w:val="24"/>
    </w:rPr>
  </w:style>
  <w:style w:type="character" w:styleId="Hyperlink">
    <w:name w:val="Hyperlink"/>
    <w:rsid w:val="00B72549"/>
    <w:rPr>
      <w:rFonts w:cs="Times New Roman"/>
      <w:color w:val="0000FF"/>
      <w:u w:val="single"/>
    </w:rPr>
  </w:style>
  <w:style w:type="paragraph" w:customStyle="1" w:styleId="Heading">
    <w:name w:val="Heading"/>
    <w:basedOn w:val="Normal"/>
    <w:next w:val="BodyText"/>
    <w:rsid w:val="00B72549"/>
    <w:pPr>
      <w:keepNext/>
      <w:suppressAutoHyphens/>
      <w:spacing w:before="240" w:after="120"/>
    </w:pPr>
    <w:rPr>
      <w:rFonts w:ascii="Arial" w:eastAsia="Lucida Sans Unicode" w:hAnsi="Arial" w:cs="Mangal"/>
      <w:sz w:val="28"/>
      <w:szCs w:val="28"/>
      <w:lang w:eastAsia="ar-SA"/>
    </w:rPr>
  </w:style>
  <w:style w:type="paragraph" w:styleId="BodyText">
    <w:name w:val="Body Text"/>
    <w:basedOn w:val="Normal"/>
    <w:link w:val="BodyTextChar"/>
    <w:rsid w:val="00B72549"/>
    <w:pPr>
      <w:suppressAutoHyphens/>
      <w:spacing w:after="120"/>
    </w:pPr>
    <w:rPr>
      <w:rFonts w:ascii="Calibri" w:eastAsia="Times New Roman" w:hAnsi="Calibri" w:cs="Calibri"/>
      <w:lang w:eastAsia="ar-SA"/>
    </w:rPr>
  </w:style>
  <w:style w:type="character" w:customStyle="1" w:styleId="BodyTextChar">
    <w:name w:val="Body Text Char"/>
    <w:basedOn w:val="DefaultParagraphFont"/>
    <w:link w:val="BodyText"/>
    <w:rsid w:val="00B72549"/>
    <w:rPr>
      <w:rFonts w:ascii="Calibri" w:eastAsia="Times New Roman" w:hAnsi="Calibri" w:cs="Calibri"/>
      <w:lang w:eastAsia="ar-SA"/>
    </w:rPr>
  </w:style>
  <w:style w:type="paragraph" w:styleId="List">
    <w:name w:val="List"/>
    <w:basedOn w:val="BodyText"/>
    <w:rsid w:val="00B72549"/>
    <w:rPr>
      <w:rFonts w:cs="Mangal"/>
    </w:rPr>
  </w:style>
  <w:style w:type="paragraph" w:styleId="Caption">
    <w:name w:val="caption"/>
    <w:basedOn w:val="Normal"/>
    <w:next w:val="Normal"/>
    <w:qFormat/>
    <w:rsid w:val="00B72549"/>
    <w:pPr>
      <w:suppressAutoHyphens/>
      <w:spacing w:after="0" w:line="240" w:lineRule="auto"/>
      <w:jc w:val="center"/>
    </w:pPr>
    <w:rPr>
      <w:rFonts w:ascii="Times New Roman" w:eastAsia="Times New Roman" w:hAnsi="Times New Roman" w:cs="Calibri"/>
      <w:b/>
      <w:sz w:val="28"/>
      <w:szCs w:val="20"/>
      <w:lang w:eastAsia="ar-SA"/>
    </w:rPr>
  </w:style>
  <w:style w:type="paragraph" w:customStyle="1" w:styleId="Index">
    <w:name w:val="Index"/>
    <w:basedOn w:val="Normal"/>
    <w:rsid w:val="00B72549"/>
    <w:pPr>
      <w:suppressLineNumbers/>
      <w:suppressAutoHyphens/>
    </w:pPr>
    <w:rPr>
      <w:rFonts w:ascii="Calibri" w:eastAsia="Times New Roman" w:hAnsi="Calibri" w:cs="Mangal"/>
      <w:lang w:eastAsia="ar-SA"/>
    </w:rPr>
  </w:style>
  <w:style w:type="paragraph" w:styleId="Title">
    <w:name w:val="Title"/>
    <w:basedOn w:val="Normal"/>
    <w:next w:val="Subtitle"/>
    <w:link w:val="TitleChar1"/>
    <w:qFormat/>
    <w:rsid w:val="00B72549"/>
    <w:pPr>
      <w:suppressAutoHyphens/>
      <w:spacing w:after="0" w:line="240" w:lineRule="auto"/>
      <w:jc w:val="center"/>
    </w:pPr>
    <w:rPr>
      <w:rFonts w:ascii="Arial" w:eastAsia="Times New Roman" w:hAnsi="Arial" w:cs="Arial"/>
      <w:b/>
      <w:bCs/>
      <w:sz w:val="32"/>
      <w:szCs w:val="24"/>
      <w:lang w:eastAsia="ar-SA"/>
    </w:rPr>
  </w:style>
  <w:style w:type="character" w:customStyle="1" w:styleId="TitleChar1">
    <w:name w:val="Title Char1"/>
    <w:basedOn w:val="DefaultParagraphFont"/>
    <w:link w:val="Title"/>
    <w:rsid w:val="00B72549"/>
    <w:rPr>
      <w:rFonts w:ascii="Arial" w:eastAsia="Times New Roman" w:hAnsi="Arial" w:cs="Arial"/>
      <w:b/>
      <w:bCs/>
      <w:sz w:val="32"/>
      <w:szCs w:val="24"/>
      <w:lang w:eastAsia="ar-SA"/>
    </w:rPr>
  </w:style>
  <w:style w:type="paragraph" w:styleId="Subtitle">
    <w:name w:val="Subtitle"/>
    <w:basedOn w:val="Normal"/>
    <w:next w:val="BodyText"/>
    <w:link w:val="SubtitleChar1"/>
    <w:qFormat/>
    <w:rsid w:val="00B72549"/>
    <w:pPr>
      <w:suppressAutoHyphens/>
      <w:spacing w:after="0" w:line="240" w:lineRule="auto"/>
      <w:jc w:val="center"/>
    </w:pPr>
    <w:rPr>
      <w:rFonts w:ascii="Rockwell" w:eastAsia="Times New Roman" w:hAnsi="Rockwell" w:cs="Calibri"/>
      <w:b/>
      <w:bCs/>
      <w:sz w:val="24"/>
      <w:szCs w:val="24"/>
      <w:lang w:eastAsia="ar-SA"/>
    </w:rPr>
  </w:style>
  <w:style w:type="character" w:customStyle="1" w:styleId="SubtitleChar1">
    <w:name w:val="Subtitle Char1"/>
    <w:basedOn w:val="DefaultParagraphFont"/>
    <w:link w:val="Subtitle"/>
    <w:rsid w:val="00B72549"/>
    <w:rPr>
      <w:rFonts w:ascii="Rockwell" w:eastAsia="Times New Roman" w:hAnsi="Rockwell" w:cs="Calibri"/>
      <w:b/>
      <w:bCs/>
      <w:sz w:val="24"/>
      <w:szCs w:val="24"/>
      <w:lang w:eastAsia="ar-SA"/>
    </w:rPr>
  </w:style>
  <w:style w:type="paragraph" w:styleId="NormalWeb">
    <w:name w:val="Normal (Web)"/>
    <w:basedOn w:val="Normal"/>
    <w:rsid w:val="00B72549"/>
    <w:pPr>
      <w:suppressAutoHyphens/>
      <w:spacing w:before="280" w:after="115" w:line="240" w:lineRule="auto"/>
    </w:pPr>
    <w:rPr>
      <w:rFonts w:ascii="Times New Roman" w:eastAsia="Times New Roman" w:hAnsi="Times New Roman" w:cs="Calibri"/>
      <w:sz w:val="24"/>
      <w:szCs w:val="24"/>
      <w:lang w:eastAsia="ar-SA"/>
    </w:rPr>
  </w:style>
  <w:style w:type="paragraph" w:customStyle="1" w:styleId="TableContents">
    <w:name w:val="Table Contents"/>
    <w:basedOn w:val="Normal"/>
    <w:rsid w:val="00B72549"/>
    <w:pPr>
      <w:suppressLineNumbers/>
      <w:suppressAutoHyphens/>
    </w:pPr>
    <w:rPr>
      <w:rFonts w:ascii="Calibri" w:eastAsia="Times New Roman" w:hAnsi="Calibri" w:cs="Calibri"/>
      <w:lang w:eastAsia="ar-SA"/>
    </w:rPr>
  </w:style>
  <w:style w:type="paragraph" w:customStyle="1" w:styleId="TableHeading">
    <w:name w:val="Table Heading"/>
    <w:basedOn w:val="TableContents"/>
    <w:rsid w:val="00B72549"/>
    <w:pPr>
      <w:jc w:val="center"/>
    </w:pPr>
    <w:rPr>
      <w:b/>
      <w:bCs/>
    </w:rPr>
  </w:style>
  <w:style w:type="character" w:styleId="CommentReference">
    <w:name w:val="annotation reference"/>
    <w:uiPriority w:val="99"/>
    <w:semiHidden/>
    <w:unhideWhenUsed/>
    <w:rsid w:val="00B72549"/>
    <w:rPr>
      <w:sz w:val="16"/>
      <w:szCs w:val="16"/>
    </w:rPr>
  </w:style>
  <w:style w:type="paragraph" w:styleId="CommentText">
    <w:name w:val="annotation text"/>
    <w:basedOn w:val="Normal"/>
    <w:link w:val="CommentTextChar"/>
    <w:uiPriority w:val="99"/>
    <w:semiHidden/>
    <w:unhideWhenUsed/>
    <w:rsid w:val="00B72549"/>
    <w:pPr>
      <w:suppressAutoHyphens/>
    </w:pPr>
    <w:rPr>
      <w:rFonts w:ascii="Calibri" w:eastAsia="Times New Roman" w:hAnsi="Calibri" w:cs="Times New Roman"/>
      <w:sz w:val="20"/>
      <w:szCs w:val="20"/>
      <w:lang w:val="x-none" w:eastAsia="ar-SA"/>
    </w:rPr>
  </w:style>
  <w:style w:type="character" w:customStyle="1" w:styleId="CommentTextChar">
    <w:name w:val="Comment Text Char"/>
    <w:basedOn w:val="DefaultParagraphFont"/>
    <w:link w:val="CommentText"/>
    <w:uiPriority w:val="99"/>
    <w:semiHidden/>
    <w:rsid w:val="00B72549"/>
    <w:rPr>
      <w:rFonts w:ascii="Calibri" w:eastAsia="Times New Roman" w:hAnsi="Calibri" w:cs="Times New Roman"/>
      <w:sz w:val="20"/>
      <w:szCs w:val="20"/>
      <w:lang w:val="x-none" w:eastAsia="ar-SA"/>
    </w:rPr>
  </w:style>
  <w:style w:type="paragraph" w:styleId="CommentSubject">
    <w:name w:val="annotation subject"/>
    <w:basedOn w:val="CommentText"/>
    <w:next w:val="CommentText"/>
    <w:link w:val="CommentSubjectChar"/>
    <w:uiPriority w:val="99"/>
    <w:semiHidden/>
    <w:unhideWhenUsed/>
    <w:rsid w:val="00B72549"/>
    <w:rPr>
      <w:b/>
      <w:bCs/>
    </w:rPr>
  </w:style>
  <w:style w:type="character" w:customStyle="1" w:styleId="CommentSubjectChar">
    <w:name w:val="Comment Subject Char"/>
    <w:basedOn w:val="CommentTextChar"/>
    <w:link w:val="CommentSubject"/>
    <w:uiPriority w:val="99"/>
    <w:semiHidden/>
    <w:rsid w:val="00B72549"/>
    <w:rPr>
      <w:rFonts w:ascii="Calibri" w:eastAsia="Times New Roman" w:hAnsi="Calibri" w:cs="Times New Roman"/>
      <w:b/>
      <w:bCs/>
      <w:sz w:val="20"/>
      <w:szCs w:val="20"/>
      <w:lang w:val="x-none" w:eastAsia="ar-SA"/>
    </w:rPr>
  </w:style>
  <w:style w:type="character" w:customStyle="1" w:styleId="MainQuestionChar">
    <w:name w:val="Main Question Char"/>
    <w:link w:val="MainQuestion"/>
    <w:locked/>
    <w:rsid w:val="00B72549"/>
    <w:rPr>
      <w:rFonts w:ascii="Verdana" w:hAnsi="Verdana"/>
      <w:b/>
    </w:rPr>
  </w:style>
  <w:style w:type="paragraph" w:customStyle="1" w:styleId="MainQuestion">
    <w:name w:val="Main Question"/>
    <w:basedOn w:val="Normal"/>
    <w:link w:val="MainQuestionChar"/>
    <w:rsid w:val="00B72549"/>
    <w:pPr>
      <w:spacing w:after="0" w:line="240" w:lineRule="auto"/>
    </w:pPr>
    <w:rPr>
      <w:rFonts w:ascii="Verdana" w:hAnsi="Verdana"/>
      <w:b/>
    </w:rPr>
  </w:style>
  <w:style w:type="paragraph" w:customStyle="1" w:styleId="TableHeader">
    <w:name w:val="Table Header"/>
    <w:basedOn w:val="BodyText"/>
    <w:rsid w:val="00B72549"/>
    <w:pPr>
      <w:suppressAutoHyphens w:val="0"/>
      <w:spacing w:after="0" w:line="240" w:lineRule="auto"/>
    </w:pPr>
    <w:rPr>
      <w:rFonts w:ascii="Arial Bold" w:hAnsi="Arial Bold" w:cs="Times New Roman"/>
      <w:b/>
      <w:sz w:val="24"/>
      <w:szCs w:val="24"/>
      <w:lang w:eastAsia="en-US"/>
    </w:rPr>
  </w:style>
  <w:style w:type="paragraph" w:customStyle="1" w:styleId="BodyTextLevel2">
    <w:name w:val="Body Text Level 2"/>
    <w:basedOn w:val="BodyText"/>
    <w:rsid w:val="00B72549"/>
    <w:pPr>
      <w:suppressAutoHyphens w:val="0"/>
      <w:spacing w:after="0" w:line="240" w:lineRule="auto"/>
      <w:ind w:left="720"/>
    </w:pPr>
    <w:rPr>
      <w:rFonts w:ascii="Arial" w:hAnsi="Arial" w:cs="Times New Roman"/>
      <w:sz w:val="24"/>
      <w:szCs w:val="24"/>
      <w:lang w:eastAsia="en-US"/>
    </w:rPr>
  </w:style>
  <w:style w:type="paragraph" w:customStyle="1" w:styleId="Default">
    <w:name w:val="Default"/>
    <w:rsid w:val="00B72549"/>
    <w:pPr>
      <w:autoSpaceDE w:val="0"/>
      <w:autoSpaceDN w:val="0"/>
      <w:adjustRightInd w:val="0"/>
      <w:spacing w:after="0" w:line="240" w:lineRule="auto"/>
    </w:pPr>
    <w:rPr>
      <w:rFonts w:ascii="Arial" w:eastAsia="Calibri" w:hAnsi="Arial" w:cs="Arial"/>
      <w:color w:val="000000"/>
      <w:sz w:val="24"/>
      <w:szCs w:val="24"/>
    </w:rPr>
  </w:style>
  <w:style w:type="paragraph" w:styleId="Index1">
    <w:name w:val="index 1"/>
    <w:basedOn w:val="Normal"/>
    <w:next w:val="Normal"/>
    <w:semiHidden/>
    <w:rsid w:val="005900B4"/>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F023B-10FA-49FD-B165-83EAEAB34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3275</TotalTime>
  <Pages>23</Pages>
  <Words>5003</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Andrea Miller</cp:lastModifiedBy>
  <cp:revision>107</cp:revision>
  <cp:lastPrinted>2012-03-05T21:20:00Z</cp:lastPrinted>
  <dcterms:created xsi:type="dcterms:W3CDTF">2011-12-20T14:46:00Z</dcterms:created>
  <dcterms:modified xsi:type="dcterms:W3CDTF">2012-04-25T18:10:00Z</dcterms:modified>
</cp:coreProperties>
</file>