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DDAE" w14:textId="77777777" w:rsidR="00B50350" w:rsidRPr="009D38E2" w:rsidRDefault="0033144A" w:rsidP="000B38D4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Homework 4 Report</w:t>
      </w:r>
    </w:p>
    <w:p w14:paraId="4FC51E5F" w14:textId="77777777" w:rsidR="0033144A" w:rsidRPr="009D38E2" w:rsidRDefault="0033144A" w:rsidP="000B38D4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ECE 477 Computer Audition</w:t>
      </w:r>
    </w:p>
    <w:p w14:paraId="582B0B43" w14:textId="77777777" w:rsidR="0033144A" w:rsidRPr="009D38E2" w:rsidRDefault="0033144A" w:rsidP="000B38D4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Meiying(Melissa) Chen</w:t>
      </w:r>
    </w:p>
    <w:p w14:paraId="065BE0A3" w14:textId="77777777" w:rsidR="0033144A" w:rsidRPr="009D38E2" w:rsidRDefault="0033144A" w:rsidP="000B38D4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10/14/2019</w:t>
      </w:r>
    </w:p>
    <w:p w14:paraId="0DC571C9" w14:textId="77777777" w:rsidR="0033144A" w:rsidRPr="009D38E2" w:rsidRDefault="0033144A">
      <w:pPr>
        <w:rPr>
          <w:rFonts w:ascii="Arial" w:hAnsi="Arial" w:cs="Arial"/>
        </w:rPr>
      </w:pPr>
    </w:p>
    <w:p w14:paraId="6AAAD1B5" w14:textId="77777777" w:rsidR="0033144A" w:rsidRPr="009D38E2" w:rsidRDefault="0033144A" w:rsidP="000B38D4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1-a</w:t>
      </w:r>
    </w:p>
    <w:p w14:paraId="363BF49B" w14:textId="77777777" w:rsidR="0033144A" w:rsidRPr="009D38E2" w:rsidRDefault="0033144A">
      <w:pPr>
        <w:rPr>
          <w:rFonts w:ascii="Arial" w:hAnsi="Arial" w:cs="Arial"/>
        </w:rPr>
      </w:pPr>
      <w:r w:rsidRPr="009D38E2">
        <w:rPr>
          <w:rFonts w:ascii="Arial" w:hAnsi="Arial" w:cs="Arial"/>
        </w:rPr>
        <w:t>Code: myNMF.m, normW.m</w:t>
      </w:r>
    </w:p>
    <w:p w14:paraId="3523AEB5" w14:textId="77777777" w:rsidR="000B38D4" w:rsidRPr="009D38E2" w:rsidRDefault="000B38D4">
      <w:pPr>
        <w:rPr>
          <w:rFonts w:ascii="Arial" w:hAnsi="Arial" w:cs="Arial"/>
        </w:rPr>
      </w:pPr>
    </w:p>
    <w:p w14:paraId="34F22BC6" w14:textId="77777777" w:rsidR="0033144A" w:rsidRPr="009D38E2" w:rsidRDefault="0033144A" w:rsidP="000B38D4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1-b</w:t>
      </w:r>
    </w:p>
    <w:p w14:paraId="4986127C" w14:textId="77777777" w:rsidR="0033144A" w:rsidRPr="009D38E2" w:rsidRDefault="0033144A">
      <w:pPr>
        <w:rPr>
          <w:rFonts w:ascii="Arial" w:hAnsi="Arial" w:cs="Arial"/>
        </w:rPr>
      </w:pPr>
      <w:r w:rsidRPr="009D38E2">
        <w:rPr>
          <w:rFonts w:ascii="Arial" w:hAnsi="Arial" w:cs="Arial"/>
        </w:rPr>
        <w:t>Code: myNMF.m, normW.m, istft.m, plotNMF.m, main.m</w:t>
      </w:r>
    </w:p>
    <w:p w14:paraId="37800ACB" w14:textId="77777777" w:rsidR="0033144A" w:rsidRPr="009D38E2" w:rsidRDefault="0033144A">
      <w:pPr>
        <w:rPr>
          <w:rFonts w:ascii="Arial" w:hAnsi="Arial" w:cs="Arial"/>
        </w:rPr>
      </w:pPr>
      <w:r w:rsidRPr="009D38E2">
        <w:rPr>
          <w:rFonts w:ascii="Arial" w:hAnsi="Arial" w:cs="Arial"/>
        </w:rPr>
        <w:t>To run code: evaluate part 1-b in main.m</w:t>
      </w:r>
    </w:p>
    <w:p w14:paraId="462AEF3A" w14:textId="77777777" w:rsidR="0033144A" w:rsidRPr="009D38E2" w:rsidRDefault="0033144A">
      <w:pPr>
        <w:rPr>
          <w:rFonts w:ascii="Arial" w:hAnsi="Arial" w:cs="Arial"/>
        </w:rPr>
      </w:pPr>
      <w:r w:rsidRPr="009D38E2">
        <w:rPr>
          <w:rFonts w:ascii="Arial" w:hAnsi="Arial" w:cs="Arial"/>
        </w:rPr>
        <w:t>File: piano_recon_r4.wav</w:t>
      </w:r>
    </w:p>
    <w:p w14:paraId="782869F8" w14:textId="77777777" w:rsidR="00BC3F50" w:rsidRPr="009D38E2" w:rsidRDefault="006C0EEE" w:rsidP="000B38D4">
      <w:pPr>
        <w:keepNext/>
        <w:rPr>
          <w:rFonts w:ascii="Arial" w:hAnsi="Arial" w:cs="Arial"/>
        </w:rPr>
      </w:pPr>
      <w:r w:rsidRPr="006C0EEE">
        <w:rPr>
          <w:rFonts w:ascii="Arial" w:hAnsi="Arial" w:cs="Arial"/>
          <w:noProof/>
        </w:rPr>
        <w:pict w14:anchorId="040E2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wav_orig" style="width:232.65pt;height:176pt;mso-width-percent:0;mso-height-percent:0;mso-width-percent:0;mso-height-percent:0" o:allowoverlap="f">
            <v:imagedata r:id="rId6" o:title="wav_orig"/>
          </v:shape>
        </w:pict>
      </w:r>
      <w:r>
        <w:rPr>
          <w:rFonts w:ascii="Arial" w:hAnsi="Arial" w:cs="Arial"/>
          <w:noProof/>
        </w:rPr>
        <w:pict w14:anchorId="5582F539">
          <v:shape id="_x0000_i1034" type="#_x0000_t75" alt="wav_r4" style="width:232pt;height:174pt;mso-width-percent:0;mso-height-percent:0;mso-width-percent:0;mso-height-percent:0">
            <v:imagedata r:id="rId7" o:title="wav_r4"/>
          </v:shape>
        </w:pict>
      </w:r>
    </w:p>
    <w:p w14:paraId="4176507F" w14:textId="77777777" w:rsidR="000B38D4" w:rsidRPr="009D38E2" w:rsidRDefault="000B38D4" w:rsidP="000B38D4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Figure 1 Original signal wave </w:t>
      </w:r>
      <w:r w:rsidR="00C002C8" w:rsidRPr="009D38E2">
        <w:rPr>
          <w:rFonts w:ascii="Arial" w:hAnsi="Arial" w:cs="Arial"/>
        </w:rPr>
        <w:t xml:space="preserve">                  </w:t>
      </w:r>
      <w:r w:rsidRPr="009D38E2">
        <w:rPr>
          <w:rFonts w:ascii="Arial" w:hAnsi="Arial" w:cs="Arial"/>
        </w:rPr>
        <w:t xml:space="preserve">                           Figure 2 Reconstructed signal wave (r = 4)</w:t>
      </w:r>
    </w:p>
    <w:p w14:paraId="72FAE649" w14:textId="77777777" w:rsidR="000B38D4" w:rsidRPr="009D38E2" w:rsidRDefault="000B38D4" w:rsidP="000B38D4">
      <w:pPr>
        <w:pStyle w:val="Caption"/>
        <w:jc w:val="center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 xml:space="preserve"> </w:t>
      </w:r>
    </w:p>
    <w:p w14:paraId="1E6169AB" w14:textId="77777777" w:rsidR="00BC3F50" w:rsidRPr="009D38E2" w:rsidRDefault="00BC3F50" w:rsidP="00BC3F50">
      <w:pPr>
        <w:keepNext/>
        <w:jc w:val="center"/>
        <w:rPr>
          <w:rFonts w:ascii="Arial" w:hAnsi="Arial" w:cs="Arial"/>
        </w:rPr>
      </w:pPr>
    </w:p>
    <w:p w14:paraId="1A1F955F" w14:textId="77777777" w:rsidR="00BC3F50" w:rsidRPr="009D38E2" w:rsidRDefault="006C0EEE" w:rsidP="00BC3F50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D8C30DC">
          <v:shape id="_x0000_i1033" type="#_x0000_t75" alt="spectrogram_orig" style="width:371.35pt;height:278pt;mso-width-percent:0;mso-height-percent:0;mso-width-percent:0;mso-height-percent:0">
            <v:imagedata r:id="rId8" o:title="spectrogram_orig"/>
          </v:shape>
        </w:pict>
      </w:r>
    </w:p>
    <w:p w14:paraId="48B22598" w14:textId="237AAA31" w:rsidR="00BC3F50" w:rsidRPr="009D38E2" w:rsidRDefault="00BC3F50" w:rsidP="00BC3F50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Figure </w:t>
      </w:r>
      <w:r w:rsidR="009D38E2">
        <w:rPr>
          <w:rFonts w:ascii="Arial" w:hAnsi="Arial" w:cs="Arial"/>
        </w:rPr>
        <w:t>3</w:t>
      </w:r>
      <w:r w:rsidRPr="009D38E2">
        <w:rPr>
          <w:rFonts w:ascii="Arial" w:hAnsi="Arial" w:cs="Arial"/>
        </w:rPr>
        <w:t xml:space="preserve"> Original signal spectrogram</w:t>
      </w:r>
    </w:p>
    <w:p w14:paraId="75590804" w14:textId="77777777" w:rsidR="00BC3F50" w:rsidRPr="009D38E2" w:rsidRDefault="006C0EEE" w:rsidP="00BC3F50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73D4B34">
          <v:shape id="_x0000_i1032" type="#_x0000_t75" alt="spectro_r4" style="width:358pt;height:269.35pt;mso-width-percent:0;mso-height-percent:0;mso-width-percent:0;mso-height-percent:0">
            <v:imagedata r:id="rId9" o:title="spectro_r4"/>
          </v:shape>
        </w:pict>
      </w:r>
    </w:p>
    <w:p w14:paraId="73956C73" w14:textId="2CEF81AA" w:rsidR="0033144A" w:rsidRPr="009D38E2" w:rsidRDefault="00BC3F50" w:rsidP="001C4BAF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Figure </w:t>
      </w:r>
      <w:r w:rsidR="009D38E2">
        <w:rPr>
          <w:rFonts w:ascii="Arial" w:hAnsi="Arial" w:cs="Arial"/>
        </w:rPr>
        <w:t>4</w:t>
      </w:r>
      <w:r w:rsidRPr="009D38E2">
        <w:rPr>
          <w:rFonts w:ascii="Arial" w:hAnsi="Arial" w:cs="Arial"/>
        </w:rPr>
        <w:t xml:space="preserve"> Reconstructed signal spectrogram (r = 4)</w:t>
      </w:r>
    </w:p>
    <w:p w14:paraId="466E604D" w14:textId="77777777" w:rsidR="00A96B26" w:rsidRPr="009D38E2" w:rsidRDefault="006C0EEE" w:rsidP="00A96B26">
      <w:pPr>
        <w:keepNext/>
        <w:jc w:val="center"/>
        <w:rPr>
          <w:rFonts w:ascii="Arial" w:hAnsi="Arial" w:cs="Arial"/>
        </w:rPr>
      </w:pPr>
      <w:r w:rsidRPr="006C0EEE">
        <w:rPr>
          <w:rFonts w:ascii="Arial" w:hAnsi="Arial" w:cs="Arial"/>
          <w:noProof/>
        </w:rPr>
        <w:lastRenderedPageBreak/>
        <w:pict w14:anchorId="4A286472">
          <v:shape id="_x0000_i1031" type="#_x0000_t75" alt="H_r4" style="width:353.35pt;height:264pt;mso-width-percent:0;mso-height-percent:0;mso-width-percent:0;mso-height-percent:0">
            <v:imagedata r:id="rId10" o:title="H_r4"/>
          </v:shape>
        </w:pict>
      </w:r>
    </w:p>
    <w:p w14:paraId="137152CD" w14:textId="7DF3BA0F" w:rsidR="00713B16" w:rsidRPr="009D38E2" w:rsidRDefault="00A96B26" w:rsidP="001C4BAF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Figure </w:t>
      </w:r>
      <w:r w:rsidR="009D38E2" w:rsidRPr="009D38E2">
        <w:rPr>
          <w:rFonts w:ascii="Arial" w:hAnsi="Arial" w:cs="Arial"/>
        </w:rPr>
        <w:t>5</w:t>
      </w:r>
      <w:r w:rsidRPr="009D38E2">
        <w:rPr>
          <w:rFonts w:ascii="Arial" w:hAnsi="Arial" w:cs="Arial"/>
        </w:rPr>
        <w:t xml:space="preserve"> H rows</w:t>
      </w:r>
      <w:r w:rsidR="00BA4F50" w:rsidRPr="009D38E2">
        <w:rPr>
          <w:rFonts w:ascii="Arial" w:hAnsi="Arial" w:cs="Arial"/>
        </w:rPr>
        <w:t xml:space="preserve"> i.e. activation </w:t>
      </w:r>
      <w:r w:rsidRPr="009D38E2">
        <w:rPr>
          <w:rFonts w:ascii="Arial" w:hAnsi="Arial" w:cs="Arial"/>
        </w:rPr>
        <w:t>(r = 4)</w:t>
      </w:r>
      <w:r w:rsidR="00713B16" w:rsidRPr="009D38E2">
        <w:rPr>
          <w:rFonts w:ascii="Arial" w:hAnsi="Arial" w:cs="Arial"/>
        </w:rPr>
        <w:t xml:space="preserve">. </w:t>
      </w:r>
    </w:p>
    <w:p w14:paraId="08061553" w14:textId="54AA5D3B" w:rsidR="001C4BAF" w:rsidRPr="009D38E2" w:rsidRDefault="00713B16" w:rsidP="009D38E2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>The activation of four notes at each time are clearly separated.</w:t>
      </w:r>
    </w:p>
    <w:p w14:paraId="6C6CB74A" w14:textId="77777777" w:rsidR="00BA4F50" w:rsidRPr="009D38E2" w:rsidRDefault="006C0EEE" w:rsidP="00BA4F50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DCCE85C">
          <v:shape id="_x0000_i1030" type="#_x0000_t75" alt="W_r4" style="width:385.35pt;height:288.65pt;mso-width-percent:0;mso-height-percent:0;mso-width-percent:0;mso-height-percent:0">
            <v:imagedata r:id="rId11" o:title="W_r4"/>
          </v:shape>
        </w:pict>
      </w:r>
    </w:p>
    <w:p w14:paraId="21C07D2F" w14:textId="4B1DE36B" w:rsidR="00713B16" w:rsidRPr="009D38E2" w:rsidRDefault="00BA4F50" w:rsidP="00713B16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Figure </w:t>
      </w:r>
      <w:r w:rsidR="009D38E2" w:rsidRPr="009D38E2">
        <w:rPr>
          <w:rFonts w:ascii="Arial" w:hAnsi="Arial" w:cs="Arial"/>
        </w:rPr>
        <w:t>6</w:t>
      </w:r>
      <w:r w:rsidRPr="009D38E2">
        <w:rPr>
          <w:rFonts w:ascii="Arial" w:hAnsi="Arial" w:cs="Arial"/>
        </w:rPr>
        <w:t xml:space="preserve"> W columns i.e. dictionary (r = 4)</w:t>
      </w:r>
      <w:r w:rsidR="00713B16" w:rsidRPr="009D38E2">
        <w:rPr>
          <w:rFonts w:ascii="Arial" w:hAnsi="Arial" w:cs="Arial"/>
        </w:rPr>
        <w:t xml:space="preserve"> </w:t>
      </w:r>
    </w:p>
    <w:p w14:paraId="708F2BBE" w14:textId="77777777" w:rsidR="00713B16" w:rsidRPr="009D38E2" w:rsidRDefault="00713B16" w:rsidP="00713B16">
      <w:pPr>
        <w:pStyle w:val="Caption"/>
        <w:jc w:val="center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 xml:space="preserve">Each Wi describes a frequency distribution of a unique note. </w:t>
      </w:r>
    </w:p>
    <w:p w14:paraId="3F8E16A7" w14:textId="77777777" w:rsidR="0090718A" w:rsidRPr="009D38E2" w:rsidRDefault="0090718A" w:rsidP="001C4BAF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lastRenderedPageBreak/>
        <w:t>Problem 1-c</w:t>
      </w:r>
    </w:p>
    <w:p w14:paraId="4907DD9C" w14:textId="77777777" w:rsidR="006762BC" w:rsidRPr="009D38E2" w:rsidRDefault="006762BC" w:rsidP="0090718A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Code: part 1-c in main.m</w:t>
      </w:r>
    </w:p>
    <w:p w14:paraId="4DCD7473" w14:textId="77777777" w:rsidR="00B41923" w:rsidRPr="009D38E2" w:rsidRDefault="009535F4" w:rsidP="0090718A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Files: piano_recon_r3.wav, piano_recon_r5.wav</w:t>
      </w:r>
      <w:r w:rsidR="006762BC" w:rsidRPr="009D38E2">
        <w:rPr>
          <w:rFonts w:ascii="Arial" w:hAnsi="Arial" w:cs="Arial"/>
        </w:rPr>
        <w:t xml:space="preserve"> </w:t>
      </w:r>
    </w:p>
    <w:p w14:paraId="5DF94441" w14:textId="77777777" w:rsidR="00C27775" w:rsidRPr="009D38E2" w:rsidRDefault="006C0EEE" w:rsidP="00C27775">
      <w:pPr>
        <w:jc w:val="center"/>
        <w:rPr>
          <w:rFonts w:ascii="Arial" w:hAnsi="Arial" w:cs="Arial"/>
        </w:rPr>
      </w:pPr>
      <w:r w:rsidRPr="006C0EEE">
        <w:rPr>
          <w:rFonts w:ascii="Arial" w:hAnsi="Arial" w:cs="Arial"/>
          <w:noProof/>
        </w:rPr>
        <w:pict w14:anchorId="15B150A1">
          <v:shape id="_x0000_i1029" type="#_x0000_t75" alt="H_r3" style="width:309.35pt;height:232pt;mso-width-percent:0;mso-height-percent:0;mso-width-percent:0;mso-height-percent:0">
            <v:imagedata r:id="rId12" o:title="H_r3"/>
          </v:shape>
        </w:pict>
      </w:r>
    </w:p>
    <w:p w14:paraId="3EBC61B5" w14:textId="77777777" w:rsidR="0042641F" w:rsidRPr="009D38E2" w:rsidRDefault="006C0EEE" w:rsidP="0042641F">
      <w:pPr>
        <w:keepNext/>
        <w:jc w:val="center"/>
        <w:rPr>
          <w:rFonts w:ascii="Arial" w:hAnsi="Arial" w:cs="Arial"/>
        </w:rPr>
      </w:pPr>
      <w:r w:rsidRPr="006C0EEE">
        <w:rPr>
          <w:rFonts w:ascii="Arial" w:hAnsi="Arial" w:cs="Arial"/>
          <w:noProof/>
        </w:rPr>
        <w:pict w14:anchorId="0FC1C5AE">
          <v:shape id="_x0000_i1028" type="#_x0000_t75" alt="W_r3" style="width:316pt;height:237.35pt;mso-width-percent:0;mso-height-percent:0;mso-width-percent:0;mso-height-percent:0">
            <v:imagedata r:id="rId13" o:title="W_r3"/>
          </v:shape>
        </w:pict>
      </w:r>
    </w:p>
    <w:p w14:paraId="5BFD2C67" w14:textId="77777777" w:rsidR="009535F4" w:rsidRPr="009D38E2" w:rsidRDefault="0042641F" w:rsidP="0042641F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>Figure 7 H rows (upper) and W columns (lower) when r = 3</w:t>
      </w:r>
    </w:p>
    <w:p w14:paraId="1A9D487B" w14:textId="77777777" w:rsidR="00BD7675" w:rsidRPr="009D38E2" w:rsidRDefault="00762BB4" w:rsidP="00AF0B19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When</w:t>
      </w:r>
      <w:r w:rsidR="00AF0B19" w:rsidRPr="009D38E2">
        <w:rPr>
          <w:rFonts w:ascii="Arial" w:hAnsi="Arial" w:cs="Arial"/>
        </w:rPr>
        <w:t xml:space="preserve"> r is set to 3, which is lower than the number of unique notes in the audio piece</w:t>
      </w:r>
      <w:r w:rsidRPr="009D38E2">
        <w:rPr>
          <w:rFonts w:ascii="Arial" w:hAnsi="Arial" w:cs="Arial"/>
        </w:rPr>
        <w:t>, the model does not have enough power to resolve all different notes, some maybe confused</w:t>
      </w:r>
      <w:r w:rsidR="00AF0B19" w:rsidRPr="009D38E2">
        <w:rPr>
          <w:rFonts w:ascii="Arial" w:hAnsi="Arial" w:cs="Arial"/>
        </w:rPr>
        <w:t>. Two out of four notes (W1 and W3) are successfully decomposed but the other two notes are confused. The two confused notes have more similar frequency distributions.</w:t>
      </w:r>
    </w:p>
    <w:p w14:paraId="1EF26117" w14:textId="77777777" w:rsidR="00C27775" w:rsidRPr="009D38E2" w:rsidRDefault="00BD7675" w:rsidP="00AF0B19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lastRenderedPageBreak/>
        <w:t>In compare to figure</w:t>
      </w:r>
      <w:r w:rsidR="00826E79" w:rsidRPr="009D38E2">
        <w:rPr>
          <w:rFonts w:ascii="Arial" w:hAnsi="Arial" w:cs="Arial"/>
        </w:rPr>
        <w:t xml:space="preserve"> 3&amp;4, we can see H1 in figure 7 </w:t>
      </w:r>
      <w:r w:rsidR="00C27775" w:rsidRPr="009D38E2">
        <w:rPr>
          <w:rFonts w:ascii="Arial" w:hAnsi="Arial" w:cs="Arial"/>
        </w:rPr>
        <w:t>is H3</w:t>
      </w:r>
      <w:r w:rsidR="00826E79" w:rsidRPr="009D38E2">
        <w:rPr>
          <w:rFonts w:ascii="Arial" w:hAnsi="Arial" w:cs="Arial"/>
        </w:rPr>
        <w:t xml:space="preserve"> in figure 3, H3 in figure 7 is H1 in figure 3, each denotes an activation of a unique node. And W1, W3 each denotes a frequency distribution accordingly. W2 and H2 are mixed by the other two nodes in figure 3&amp;4.</w:t>
      </w:r>
      <w:r w:rsidR="00C27775" w:rsidRPr="009D38E2">
        <w:rPr>
          <w:rFonts w:ascii="Arial" w:hAnsi="Arial" w:cs="Arial"/>
        </w:rPr>
        <w:t xml:space="preserve"> </w:t>
      </w:r>
    </w:p>
    <w:p w14:paraId="538370FE" w14:textId="77777777" w:rsidR="00BD7675" w:rsidRPr="009D38E2" w:rsidRDefault="00C27775" w:rsidP="00C27775">
      <w:pPr>
        <w:jc w:val="center"/>
        <w:rPr>
          <w:rFonts w:ascii="Arial" w:hAnsi="Arial" w:cs="Arial"/>
        </w:rPr>
      </w:pPr>
      <w:r w:rsidRPr="009D38E2">
        <w:rPr>
          <w:rFonts w:ascii="Arial" w:hAnsi="Arial" w:cs="Arial"/>
          <w:noProof/>
        </w:rPr>
        <w:drawing>
          <wp:inline distT="0" distB="0" distL="0" distR="0" wp14:anchorId="2485F1F8" wp14:editId="41A08B8A">
            <wp:extent cx="4229100" cy="3171825"/>
            <wp:effectExtent l="0" t="0" r="0" b="9525"/>
            <wp:docPr id="2" name="Picture 2" descr="C:\Users\mchen71\AppData\Local\Microsoft\Windows\INetCache\Content.Word\H_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mchen71\AppData\Local\Microsoft\Windows\INetCache\Content.Word\H_r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9E9B" w14:textId="77777777" w:rsidR="0042641F" w:rsidRPr="009D38E2" w:rsidRDefault="006C0EEE" w:rsidP="0042641F">
      <w:pPr>
        <w:keepNext/>
        <w:jc w:val="center"/>
        <w:rPr>
          <w:rFonts w:ascii="Arial" w:hAnsi="Arial" w:cs="Arial"/>
        </w:rPr>
      </w:pPr>
      <w:r w:rsidRPr="006C0EEE">
        <w:rPr>
          <w:rFonts w:ascii="Arial" w:hAnsi="Arial" w:cs="Arial"/>
          <w:noProof/>
        </w:rPr>
        <w:pict w14:anchorId="4715FBCF">
          <v:shape id="_x0000_i1027" type="#_x0000_t75" alt="W_r5" style="width:314pt;height:234.65pt;mso-width-percent:0;mso-height-percent:0;mso-width-percent:0;mso-height-percent:0">
            <v:imagedata r:id="rId15" o:title="W_r5"/>
          </v:shape>
        </w:pict>
      </w:r>
    </w:p>
    <w:p w14:paraId="37DB9473" w14:textId="77777777" w:rsidR="0031306B" w:rsidRPr="009D38E2" w:rsidRDefault="0042641F" w:rsidP="0042641F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>Figure 8</w:t>
      </w:r>
      <w:r w:rsidR="00CD2B45" w:rsidRPr="009D38E2">
        <w:rPr>
          <w:rFonts w:ascii="Arial" w:hAnsi="Arial" w:cs="Arial"/>
        </w:rPr>
        <w:t xml:space="preserve"> </w:t>
      </w:r>
      <w:r w:rsidRPr="009D38E2">
        <w:rPr>
          <w:rFonts w:ascii="Arial" w:hAnsi="Arial" w:cs="Arial"/>
        </w:rPr>
        <w:t>H rows (upper) and W columns (lower) when r = 5</w:t>
      </w:r>
    </w:p>
    <w:p w14:paraId="7DDAC83B" w14:textId="77777777" w:rsidR="00CD2B45" w:rsidRPr="009D38E2" w:rsidRDefault="00CD2B45" w:rsidP="00FB70E5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When </w:t>
      </w:r>
      <w:r w:rsidR="00BD7675" w:rsidRPr="009D38E2">
        <w:rPr>
          <w:rFonts w:ascii="Arial" w:hAnsi="Arial" w:cs="Arial"/>
        </w:rPr>
        <w:t>r is set to 5, which is larger than the number of unique notes, the model over decomposed the signal and outcomes some extra meaningless components (W4, H4).</w:t>
      </w:r>
    </w:p>
    <w:p w14:paraId="4D407213" w14:textId="77777777" w:rsidR="00776A68" w:rsidRPr="009D38E2" w:rsidRDefault="00FB70E5" w:rsidP="00FB70E5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lastRenderedPageBreak/>
        <w:t xml:space="preserve">In figure 8, </w:t>
      </w:r>
      <w:r w:rsidR="00932503" w:rsidRPr="009D38E2">
        <w:rPr>
          <w:rFonts w:ascii="Arial" w:hAnsi="Arial" w:cs="Arial"/>
        </w:rPr>
        <w:t>H1, H3, H4</w:t>
      </w:r>
      <w:r w:rsidRPr="009D38E2">
        <w:rPr>
          <w:rFonts w:ascii="Arial" w:hAnsi="Arial" w:cs="Arial"/>
        </w:rPr>
        <w:t>, H5 each denotes an activation of a</w:t>
      </w:r>
      <w:r w:rsidR="00932503" w:rsidRPr="009D38E2">
        <w:rPr>
          <w:rFonts w:ascii="Arial" w:hAnsi="Arial" w:cs="Arial"/>
        </w:rPr>
        <w:t xml:space="preserve"> unique node, and W1, W3</w:t>
      </w:r>
      <w:r w:rsidRPr="009D38E2">
        <w:rPr>
          <w:rFonts w:ascii="Arial" w:hAnsi="Arial" w:cs="Arial"/>
        </w:rPr>
        <w:t>, W</w:t>
      </w:r>
      <w:r w:rsidR="00932503" w:rsidRPr="009D38E2">
        <w:rPr>
          <w:rFonts w:ascii="Arial" w:hAnsi="Arial" w:cs="Arial"/>
        </w:rPr>
        <w:t>4</w:t>
      </w:r>
      <w:r w:rsidRPr="009D38E2">
        <w:rPr>
          <w:rFonts w:ascii="Arial" w:hAnsi="Arial" w:cs="Arial"/>
        </w:rPr>
        <w:t>, W5 are their frequency dist</w:t>
      </w:r>
      <w:r w:rsidR="00932503" w:rsidRPr="009D38E2">
        <w:rPr>
          <w:rFonts w:ascii="Arial" w:hAnsi="Arial" w:cs="Arial"/>
        </w:rPr>
        <w:t>ribution accordingly. H2 and W2</w:t>
      </w:r>
      <w:r w:rsidRPr="009D38E2">
        <w:rPr>
          <w:rFonts w:ascii="Arial" w:hAnsi="Arial" w:cs="Arial"/>
        </w:rPr>
        <w:t xml:space="preserve"> are just components generated from the mix of some other nodes.</w:t>
      </w:r>
    </w:p>
    <w:p w14:paraId="3C651972" w14:textId="77777777" w:rsidR="00B64234" w:rsidRPr="009D38E2" w:rsidRDefault="00B64234" w:rsidP="00B64234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1-d</w:t>
      </w:r>
    </w:p>
    <w:p w14:paraId="0D8DFC64" w14:textId="77777777" w:rsidR="00B64234" w:rsidRPr="009D38E2" w:rsidRDefault="004B2B6C" w:rsidP="00FB70E5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Code: part 1-d of main.m</w:t>
      </w:r>
    </w:p>
    <w:p w14:paraId="1B1830DE" w14:textId="77777777" w:rsidR="004B2B6C" w:rsidRPr="009D38E2" w:rsidRDefault="004B2B6C" w:rsidP="00FB70E5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File: speech_train_rec.wav</w:t>
      </w:r>
    </w:p>
    <w:p w14:paraId="0A177265" w14:textId="77777777" w:rsidR="004B2B6C" w:rsidRPr="009D38E2" w:rsidRDefault="006C0EEE" w:rsidP="004B2B6C">
      <w:pPr>
        <w:keepNext/>
        <w:jc w:val="center"/>
        <w:rPr>
          <w:rFonts w:ascii="Arial" w:hAnsi="Arial" w:cs="Arial"/>
        </w:rPr>
      </w:pPr>
      <w:r w:rsidRPr="006C0EEE">
        <w:rPr>
          <w:rFonts w:ascii="Arial" w:hAnsi="Arial" w:cs="Arial"/>
          <w:noProof/>
        </w:rPr>
        <w:pict w14:anchorId="4B1139AB">
          <v:shape id="_x0000_i1026" type="#_x0000_t75" alt="W_speech_train" style="width:228pt;height:170.65pt;mso-width-percent:0;mso-height-percent:0;mso-width-percent:0;mso-height-percent:0">
            <v:imagedata r:id="rId16" o:title="W_speech_train"/>
          </v:shape>
        </w:pict>
      </w:r>
    </w:p>
    <w:p w14:paraId="408C3394" w14:textId="77777777" w:rsidR="004B2B6C" w:rsidRPr="009D38E2" w:rsidRDefault="004B2B6C" w:rsidP="004B2B6C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>Figure 9 Several basis in the dictionary of 'speech_train.wav'</w:t>
      </w:r>
    </w:p>
    <w:p w14:paraId="5DA39905" w14:textId="77777777" w:rsidR="004B2B6C" w:rsidRPr="009D38E2" w:rsidRDefault="004B2B6C" w:rsidP="004B2B6C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1-e</w:t>
      </w:r>
    </w:p>
    <w:p w14:paraId="68323001" w14:textId="77777777" w:rsidR="004B2B6C" w:rsidRPr="009D38E2" w:rsidRDefault="004B2B6C" w:rsidP="004B2B6C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Code: part 1-e of main.m</w:t>
      </w:r>
    </w:p>
    <w:p w14:paraId="68687260" w14:textId="77777777" w:rsidR="004B2B6C" w:rsidRPr="009D38E2" w:rsidRDefault="004B2B6C" w:rsidP="004B2B6C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File: noise_train_rec.wav</w:t>
      </w:r>
    </w:p>
    <w:p w14:paraId="09F8A8D1" w14:textId="77777777" w:rsidR="004B2B6C" w:rsidRPr="009D38E2" w:rsidRDefault="006C0EEE" w:rsidP="004B2B6C">
      <w:pPr>
        <w:keepNext/>
        <w:jc w:val="center"/>
        <w:rPr>
          <w:rFonts w:ascii="Arial" w:hAnsi="Arial" w:cs="Arial"/>
        </w:rPr>
      </w:pPr>
      <w:r w:rsidRPr="006C0EEE">
        <w:rPr>
          <w:rFonts w:ascii="Arial" w:hAnsi="Arial" w:cs="Arial"/>
          <w:noProof/>
        </w:rPr>
        <w:pict w14:anchorId="5E20D500">
          <v:shape id="_x0000_i1025" type="#_x0000_t75" alt="W_niose_train" style="width:3in;height:162pt;mso-width-percent:0;mso-height-percent:0;mso-width-percent:0;mso-height-percent:0">
            <v:imagedata r:id="rId17" o:title="W_niose_train"/>
          </v:shape>
        </w:pict>
      </w:r>
    </w:p>
    <w:p w14:paraId="23710889" w14:textId="77777777" w:rsidR="004B2B6C" w:rsidRPr="009D38E2" w:rsidRDefault="004B2B6C" w:rsidP="00AC1B90">
      <w:pPr>
        <w:pStyle w:val="Caption"/>
        <w:jc w:val="center"/>
        <w:rPr>
          <w:rFonts w:ascii="Arial" w:hAnsi="Arial" w:cs="Arial"/>
        </w:rPr>
      </w:pPr>
      <w:r w:rsidRPr="009D38E2">
        <w:rPr>
          <w:rFonts w:ascii="Arial" w:hAnsi="Arial" w:cs="Arial"/>
        </w:rPr>
        <w:t>Figure 9 Several basis in the dictionary of 'noise_train.wav'</w:t>
      </w:r>
    </w:p>
    <w:p w14:paraId="4261227F" w14:textId="77777777" w:rsidR="005229D1" w:rsidRPr="009D38E2" w:rsidRDefault="005229D1" w:rsidP="005229D1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1-f</w:t>
      </w:r>
    </w:p>
    <w:p w14:paraId="23753ADB" w14:textId="77777777" w:rsidR="005229D1" w:rsidRPr="009D38E2" w:rsidRDefault="005229D1" w:rsidP="005229D1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Code: part 1-f of main.m</w:t>
      </w:r>
    </w:p>
    <w:p w14:paraId="635F996E" w14:textId="77777777" w:rsidR="00904110" w:rsidRPr="009D38E2" w:rsidRDefault="005229D1" w:rsidP="00FB2C3A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File: speech_sep.wav, noise_sep.wav</w:t>
      </w:r>
    </w:p>
    <w:p w14:paraId="658E01CD" w14:textId="77777777" w:rsidR="00904110" w:rsidRPr="009D38E2" w:rsidRDefault="00904110" w:rsidP="00904110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lastRenderedPageBreak/>
        <w:t>Problem 1-g</w:t>
      </w:r>
    </w:p>
    <w:p w14:paraId="13E80472" w14:textId="77777777" w:rsidR="00AC1B90" w:rsidRPr="009D38E2" w:rsidRDefault="00904110" w:rsidP="00904110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>Code: part 1-g of main.m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78C3" w:rsidRPr="009D38E2" w14:paraId="3956129E" w14:textId="77777777" w:rsidTr="000F78C3">
        <w:tc>
          <w:tcPr>
            <w:tcW w:w="1870" w:type="dxa"/>
          </w:tcPr>
          <w:p w14:paraId="46FF3D44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8DE27DA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SDR</w:t>
            </w:r>
          </w:p>
        </w:tc>
        <w:tc>
          <w:tcPr>
            <w:tcW w:w="1870" w:type="dxa"/>
          </w:tcPr>
          <w:p w14:paraId="0DABC159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SIR</w:t>
            </w:r>
          </w:p>
        </w:tc>
        <w:tc>
          <w:tcPr>
            <w:tcW w:w="1870" w:type="dxa"/>
          </w:tcPr>
          <w:p w14:paraId="11251D12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SAR</w:t>
            </w:r>
          </w:p>
        </w:tc>
        <w:tc>
          <w:tcPr>
            <w:tcW w:w="1870" w:type="dxa"/>
          </w:tcPr>
          <w:p w14:paraId="57D8F5AF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perm</w:t>
            </w:r>
          </w:p>
        </w:tc>
      </w:tr>
      <w:tr w:rsidR="000F78C3" w:rsidRPr="009D38E2" w14:paraId="3EF122E4" w14:textId="77777777" w:rsidTr="000F78C3">
        <w:tc>
          <w:tcPr>
            <w:tcW w:w="1870" w:type="dxa"/>
          </w:tcPr>
          <w:p w14:paraId="3614FB49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Speech</w:t>
            </w:r>
          </w:p>
        </w:tc>
        <w:tc>
          <w:tcPr>
            <w:tcW w:w="1870" w:type="dxa"/>
          </w:tcPr>
          <w:p w14:paraId="5DF8E8B9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 xml:space="preserve"> -18.3878    </w:t>
            </w:r>
          </w:p>
        </w:tc>
        <w:tc>
          <w:tcPr>
            <w:tcW w:w="1870" w:type="dxa"/>
          </w:tcPr>
          <w:p w14:paraId="3104ECCE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 xml:space="preserve">4.8577  </w:t>
            </w:r>
          </w:p>
        </w:tc>
        <w:tc>
          <w:tcPr>
            <w:tcW w:w="1870" w:type="dxa"/>
          </w:tcPr>
          <w:p w14:paraId="24FD6E62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 xml:space="preserve">-17.1393    </w:t>
            </w:r>
          </w:p>
        </w:tc>
        <w:tc>
          <w:tcPr>
            <w:tcW w:w="1870" w:type="dxa"/>
          </w:tcPr>
          <w:p w14:paraId="29806D62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1.0000</w:t>
            </w:r>
          </w:p>
        </w:tc>
      </w:tr>
      <w:tr w:rsidR="000F78C3" w:rsidRPr="009D38E2" w14:paraId="108CB636" w14:textId="77777777" w:rsidTr="000F78C3">
        <w:tc>
          <w:tcPr>
            <w:tcW w:w="1870" w:type="dxa"/>
          </w:tcPr>
          <w:p w14:paraId="43D459F2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Noise</w:t>
            </w:r>
          </w:p>
        </w:tc>
        <w:tc>
          <w:tcPr>
            <w:tcW w:w="1870" w:type="dxa"/>
          </w:tcPr>
          <w:p w14:paraId="448B7FF1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 xml:space="preserve">-31.0749   </w:t>
            </w:r>
          </w:p>
        </w:tc>
        <w:tc>
          <w:tcPr>
            <w:tcW w:w="1870" w:type="dxa"/>
          </w:tcPr>
          <w:p w14:paraId="36B81106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 xml:space="preserve">-3.4632  </w:t>
            </w:r>
          </w:p>
        </w:tc>
        <w:tc>
          <w:tcPr>
            <w:tcW w:w="1870" w:type="dxa"/>
          </w:tcPr>
          <w:p w14:paraId="4E71F02A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 xml:space="preserve">-25.9891    </w:t>
            </w:r>
          </w:p>
        </w:tc>
        <w:tc>
          <w:tcPr>
            <w:tcW w:w="1870" w:type="dxa"/>
          </w:tcPr>
          <w:p w14:paraId="0417650F" w14:textId="77777777" w:rsidR="000F78C3" w:rsidRPr="009D38E2" w:rsidRDefault="000F78C3" w:rsidP="00904110">
            <w:pPr>
              <w:jc w:val="both"/>
              <w:rPr>
                <w:rFonts w:ascii="Arial" w:hAnsi="Arial" w:cs="Arial"/>
              </w:rPr>
            </w:pPr>
            <w:r w:rsidRPr="009D38E2">
              <w:rPr>
                <w:rFonts w:ascii="Arial" w:hAnsi="Arial" w:cs="Arial"/>
              </w:rPr>
              <w:t>2.0000</w:t>
            </w:r>
          </w:p>
        </w:tc>
      </w:tr>
    </w:tbl>
    <w:p w14:paraId="0136ED38" w14:textId="77777777" w:rsidR="00FB2C3A" w:rsidRPr="009D38E2" w:rsidRDefault="00FB2C3A" w:rsidP="00FB2C3A">
      <w:pPr>
        <w:pStyle w:val="Heading1"/>
        <w:rPr>
          <w:rFonts w:ascii="Arial" w:hAnsi="Arial" w:cs="Arial"/>
          <w:sz w:val="22"/>
          <w:szCs w:val="22"/>
        </w:rPr>
      </w:pPr>
    </w:p>
    <w:p w14:paraId="33372847" w14:textId="375D8A7A" w:rsidR="00FB2C3A" w:rsidRPr="009D38E2" w:rsidRDefault="00FB2C3A" w:rsidP="00FB2C3A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2-</w:t>
      </w:r>
      <w:r w:rsidR="000B0019">
        <w:rPr>
          <w:rFonts w:ascii="Arial" w:hAnsi="Arial" w:cs="Arial"/>
          <w:sz w:val="22"/>
          <w:szCs w:val="22"/>
        </w:rPr>
        <w:t>a</w:t>
      </w:r>
    </w:p>
    <w:p w14:paraId="70ECF6D4" w14:textId="671FB478" w:rsidR="000B0019" w:rsidRPr="009D38E2" w:rsidRDefault="000B0019" w:rsidP="000B0019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Code: </w:t>
      </w:r>
      <w:r>
        <w:rPr>
          <w:rFonts w:ascii="Arial" w:hAnsi="Arial" w:cs="Arial"/>
        </w:rPr>
        <w:t>myViterbi.m</w:t>
      </w:r>
    </w:p>
    <w:p w14:paraId="6282E66E" w14:textId="0FAB02A0" w:rsidR="000B0019" w:rsidRPr="009D38E2" w:rsidRDefault="000B0019" w:rsidP="000B0019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2-</w:t>
      </w:r>
      <w:r>
        <w:rPr>
          <w:rFonts w:ascii="Arial" w:hAnsi="Arial" w:cs="Arial"/>
          <w:sz w:val="22"/>
          <w:szCs w:val="22"/>
        </w:rPr>
        <w:t>b</w:t>
      </w:r>
    </w:p>
    <w:p w14:paraId="661108B4" w14:textId="29E70729" w:rsidR="0029468E" w:rsidRPr="009D38E2" w:rsidRDefault="000B0019" w:rsidP="000B0019">
      <w:pPr>
        <w:jc w:val="both"/>
        <w:rPr>
          <w:rFonts w:ascii="Arial" w:hAnsi="Arial" w:cs="Arial"/>
        </w:rPr>
      </w:pPr>
      <w:r w:rsidRPr="009D38E2">
        <w:rPr>
          <w:rFonts w:ascii="Arial" w:hAnsi="Arial" w:cs="Arial"/>
        </w:rPr>
        <w:t xml:space="preserve">Code: </w:t>
      </w:r>
      <w:r>
        <w:rPr>
          <w:rFonts w:ascii="Arial" w:hAnsi="Arial" w:cs="Arial"/>
        </w:rPr>
        <w:t>part 2-b of main.m</w:t>
      </w:r>
    </w:p>
    <w:p w14:paraId="7BE32CC5" w14:textId="77777777" w:rsidR="000B0019" w:rsidRDefault="000B0019" w:rsidP="000B0019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E8139BA" wp14:editId="4A6356FB">
            <wp:extent cx="4470400" cy="33528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tch_maxlog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01" cy="33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CFB9" w14:textId="25DD202A" w:rsidR="008106B7" w:rsidRDefault="000B0019" w:rsidP="000B0019">
      <w:pPr>
        <w:pStyle w:val="Caption"/>
        <w:jc w:val="center"/>
      </w:pPr>
      <w:r>
        <w:t xml:space="preserve">Figure </w:t>
      </w:r>
      <w:r w:rsidR="00D94EAA">
        <w:t>10</w:t>
      </w:r>
      <w:r>
        <w:t xml:space="preserve"> Estimated pitches on magnitude spectrogram using max log-likelihood estimation</w:t>
      </w:r>
    </w:p>
    <w:p w14:paraId="767B28B6" w14:textId="1B9EC747" w:rsidR="00241907" w:rsidRPr="00241907" w:rsidRDefault="00D07F44" w:rsidP="00687B43">
      <w:pPr>
        <w:jc w:val="both"/>
      </w:pPr>
      <w:r>
        <w:t>Most of the estimation are on the first harmonic places. But the contour of this estimation is not smooth</w:t>
      </w:r>
      <w:r w:rsidR="00935DEF">
        <w:t xml:space="preserve"> enough</w:t>
      </w:r>
      <w:r>
        <w:t>.</w:t>
      </w:r>
    </w:p>
    <w:p w14:paraId="504895CB" w14:textId="74E703FB" w:rsidR="005D1403" w:rsidRPr="009D38E2" w:rsidRDefault="005D1403" w:rsidP="005D1403">
      <w:pPr>
        <w:pStyle w:val="Heading1"/>
        <w:rPr>
          <w:rFonts w:ascii="Arial" w:hAnsi="Arial" w:cs="Arial"/>
          <w:sz w:val="22"/>
          <w:szCs w:val="22"/>
        </w:rPr>
      </w:pPr>
      <w:r w:rsidRPr="009D38E2">
        <w:rPr>
          <w:rFonts w:ascii="Arial" w:hAnsi="Arial" w:cs="Arial"/>
          <w:sz w:val="22"/>
          <w:szCs w:val="22"/>
        </w:rPr>
        <w:t>Problem 2-</w:t>
      </w:r>
      <w:r>
        <w:rPr>
          <w:rFonts w:ascii="Arial" w:hAnsi="Arial" w:cs="Arial"/>
          <w:sz w:val="22"/>
          <w:szCs w:val="22"/>
        </w:rPr>
        <w:t>c</w:t>
      </w:r>
    </w:p>
    <w:p w14:paraId="37F636A5" w14:textId="0A079006" w:rsidR="008108D6" w:rsidRDefault="005D1403" w:rsidP="005D1403">
      <w:pPr>
        <w:jc w:val="both"/>
        <w:rPr>
          <w:rFonts w:ascii="Arial" w:hAnsi="Arial" w:cs="Arial"/>
          <w:lang w:eastAsia="zh-CN"/>
        </w:rPr>
      </w:pPr>
      <w:r w:rsidRPr="009D38E2">
        <w:rPr>
          <w:rFonts w:ascii="Arial" w:hAnsi="Arial" w:cs="Arial"/>
        </w:rPr>
        <w:t xml:space="preserve">Code: </w:t>
      </w:r>
      <w:r w:rsidR="008108D6">
        <w:rPr>
          <w:rFonts w:ascii="Arial" w:hAnsi="Arial" w:cs="Arial"/>
          <w:lang w:eastAsia="zh-CN"/>
        </w:rPr>
        <w:t xml:space="preserve">myViterbi.m, </w:t>
      </w:r>
      <w:r w:rsidR="0039015D">
        <w:rPr>
          <w:rFonts w:ascii="Arial" w:hAnsi="Arial" w:cs="Arial"/>
          <w:lang w:eastAsia="zh-CN"/>
        </w:rPr>
        <w:t>v</w:t>
      </w:r>
      <w:r w:rsidR="008108D6">
        <w:rPr>
          <w:rFonts w:ascii="Arial" w:hAnsi="Arial" w:cs="Arial"/>
          <w:lang w:eastAsia="zh-CN"/>
        </w:rPr>
        <w:t>iterbi.m</w:t>
      </w:r>
      <w:r w:rsidR="0039015D">
        <w:rPr>
          <w:rFonts w:ascii="Arial" w:hAnsi="Arial" w:cs="Arial"/>
          <w:lang w:eastAsia="zh-CN"/>
        </w:rPr>
        <w:t>, part 2-c of main.m</w:t>
      </w:r>
    </w:p>
    <w:p w14:paraId="5F2CE888" w14:textId="2D7CDC21" w:rsidR="00D94EAA" w:rsidRPr="009D38E2" w:rsidRDefault="00D94EAA" w:rsidP="005D1403">
      <w:pPr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The contour of the Viterbi algorithm estimation(below) is much more smoother.</w:t>
      </w:r>
      <w:bookmarkStart w:id="0" w:name="_GoBack"/>
      <w:bookmarkEnd w:id="0"/>
    </w:p>
    <w:p w14:paraId="65C4441E" w14:textId="77777777" w:rsidR="00D94EAA" w:rsidRDefault="00D94EAA" w:rsidP="00D94EAA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3624901" wp14:editId="41D3809F">
            <wp:extent cx="4131734" cy="309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tch_viterbi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28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81B4" w14:textId="170A87C7" w:rsidR="00D94EAA" w:rsidRPr="00D94EAA" w:rsidRDefault="00D94EAA" w:rsidP="00D94EAA">
      <w:pPr>
        <w:pStyle w:val="Caption"/>
        <w:jc w:val="center"/>
      </w:pPr>
      <w:r w:rsidRPr="00271EAD">
        <w:t>Figure 1</w:t>
      </w:r>
      <w:r>
        <w:t>0</w:t>
      </w:r>
      <w:r w:rsidRPr="00271EAD">
        <w:t xml:space="preserve"> Estimated pitches on magnitude spectrogram using </w:t>
      </w:r>
      <w:r>
        <w:t>Viterbi algorithm</w:t>
      </w:r>
    </w:p>
    <w:sectPr w:rsidR="00D94EAA" w:rsidRPr="00D94EA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0BEDA" w14:textId="77777777" w:rsidR="006C0EEE" w:rsidRDefault="006C0EEE" w:rsidP="003D68B4">
      <w:pPr>
        <w:spacing w:after="0" w:line="240" w:lineRule="auto"/>
      </w:pPr>
      <w:r>
        <w:separator/>
      </w:r>
    </w:p>
  </w:endnote>
  <w:endnote w:type="continuationSeparator" w:id="0">
    <w:p w14:paraId="0E37E93A" w14:textId="77777777" w:rsidR="006C0EEE" w:rsidRDefault="006C0EEE" w:rsidP="003D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F3B5B" w14:textId="77777777" w:rsidR="003D68B4" w:rsidRDefault="003D68B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9468E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14:paraId="3FA4C922" w14:textId="77777777" w:rsidR="003D68B4" w:rsidRDefault="003D6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CC30D" w14:textId="77777777" w:rsidR="006C0EEE" w:rsidRDefault="006C0EEE" w:rsidP="003D68B4">
      <w:pPr>
        <w:spacing w:after="0" w:line="240" w:lineRule="auto"/>
      </w:pPr>
      <w:r>
        <w:separator/>
      </w:r>
    </w:p>
  </w:footnote>
  <w:footnote w:type="continuationSeparator" w:id="0">
    <w:p w14:paraId="2E338B9B" w14:textId="77777777" w:rsidR="006C0EEE" w:rsidRDefault="006C0EEE" w:rsidP="003D6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4A"/>
    <w:rsid w:val="000414BC"/>
    <w:rsid w:val="000B0019"/>
    <w:rsid w:val="000B38D4"/>
    <w:rsid w:val="000B4CE1"/>
    <w:rsid w:val="000C2776"/>
    <w:rsid w:val="000F78C3"/>
    <w:rsid w:val="00101A19"/>
    <w:rsid w:val="001C3974"/>
    <w:rsid w:val="001C4BAF"/>
    <w:rsid w:val="00241907"/>
    <w:rsid w:val="0029468E"/>
    <w:rsid w:val="0031306B"/>
    <w:rsid w:val="0033144A"/>
    <w:rsid w:val="0039015D"/>
    <w:rsid w:val="003D68B4"/>
    <w:rsid w:val="0042641F"/>
    <w:rsid w:val="004344FB"/>
    <w:rsid w:val="00444CAD"/>
    <w:rsid w:val="00475CD9"/>
    <w:rsid w:val="004B2B6C"/>
    <w:rsid w:val="00516B05"/>
    <w:rsid w:val="005229D1"/>
    <w:rsid w:val="00586730"/>
    <w:rsid w:val="005D1403"/>
    <w:rsid w:val="00606FDB"/>
    <w:rsid w:val="006762BC"/>
    <w:rsid w:val="00687B43"/>
    <w:rsid w:val="006C0EEE"/>
    <w:rsid w:val="00701F66"/>
    <w:rsid w:val="00713B16"/>
    <w:rsid w:val="00762BB4"/>
    <w:rsid w:val="00776A68"/>
    <w:rsid w:val="007B220E"/>
    <w:rsid w:val="008106B7"/>
    <w:rsid w:val="008108D6"/>
    <w:rsid w:val="00826E79"/>
    <w:rsid w:val="00876232"/>
    <w:rsid w:val="00904110"/>
    <w:rsid w:val="0090718A"/>
    <w:rsid w:val="00932503"/>
    <w:rsid w:val="00935DEF"/>
    <w:rsid w:val="009535F4"/>
    <w:rsid w:val="009D38E2"/>
    <w:rsid w:val="00A825CE"/>
    <w:rsid w:val="00A94B5B"/>
    <w:rsid w:val="00A96B26"/>
    <w:rsid w:val="00AB3715"/>
    <w:rsid w:val="00AC1B90"/>
    <w:rsid w:val="00AD7F04"/>
    <w:rsid w:val="00AF0B19"/>
    <w:rsid w:val="00B03B13"/>
    <w:rsid w:val="00B41923"/>
    <w:rsid w:val="00B50350"/>
    <w:rsid w:val="00B64234"/>
    <w:rsid w:val="00BA4F50"/>
    <w:rsid w:val="00BC3F50"/>
    <w:rsid w:val="00BD7675"/>
    <w:rsid w:val="00C002C8"/>
    <w:rsid w:val="00C27775"/>
    <w:rsid w:val="00C61ADA"/>
    <w:rsid w:val="00CD2B45"/>
    <w:rsid w:val="00D07F44"/>
    <w:rsid w:val="00D94EAA"/>
    <w:rsid w:val="00DB11D0"/>
    <w:rsid w:val="00DD3539"/>
    <w:rsid w:val="00EF4352"/>
    <w:rsid w:val="00FB2C3A"/>
    <w:rsid w:val="00FB5BF8"/>
    <w:rsid w:val="00FB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1441"/>
  <w15:chartTrackingRefBased/>
  <w15:docId w15:val="{70B8EEAB-7991-47D3-8B0D-B12B6FF6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3F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B3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3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4"/>
  </w:style>
  <w:style w:type="paragraph" w:styleId="Footer">
    <w:name w:val="footer"/>
    <w:basedOn w:val="Normal"/>
    <w:link w:val="FooterChar"/>
    <w:uiPriority w:val="99"/>
    <w:unhideWhenUsed/>
    <w:rsid w:val="003D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4"/>
  </w:style>
  <w:style w:type="table" w:styleId="TableGrid">
    <w:name w:val="Table Grid"/>
    <w:basedOn w:val="TableNormal"/>
    <w:uiPriority w:val="39"/>
    <w:rsid w:val="000F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Melissa</dc:creator>
  <cp:keywords/>
  <dc:description/>
  <cp:lastModifiedBy>Chen, Melissa</cp:lastModifiedBy>
  <cp:revision>77</cp:revision>
  <dcterms:created xsi:type="dcterms:W3CDTF">2019-10-14T16:16:00Z</dcterms:created>
  <dcterms:modified xsi:type="dcterms:W3CDTF">2019-10-15T02:41:00Z</dcterms:modified>
</cp:coreProperties>
</file>