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0C7F36" w14:paraId="59B83834" wp14:textId="6BB9D4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</w:pPr>
      <w:bookmarkStart w:name="_GoBack" w:id="0"/>
      <w:bookmarkEnd w:id="0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1.</w:t>
      </w:r>
    </w:p>
    <w:p xmlns:wp14="http://schemas.microsoft.com/office/word/2010/wordml" w:rsidP="3B0C7F36" w14:paraId="0B26B541" wp14:textId="0DCF2C1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封裝就是將變數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聲明為private，它就不能在calss的外部被修改，從而隱藏了class內部的變數和函式。</w:t>
      </w:r>
    </w:p>
    <w:p xmlns:wp14="http://schemas.microsoft.com/office/word/2010/wordml" w:rsidP="3B0C7F36" w14:paraId="26B0114E" wp14:textId="52C8A0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8"/>
          <w:szCs w:val="28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能夠保護代碼和數據被定義在類外的其它代碼任意訪問的屏障</w:t>
      </w:r>
    </w:p>
    <w:p xmlns:wp14="http://schemas.microsoft.com/office/word/2010/wordml" w:rsidP="3B0C7F36" w14:paraId="7BB7DEEC" wp14:textId="1B35935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8"/>
          <w:szCs w:val="28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 xml:space="preserve">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class的使用者不用知道類是如何存儲數據的</w:t>
      </w:r>
      <w:proofErr w:type="spellEnd"/>
    </w:p>
    <w:p xmlns:wp14="http://schemas.microsoft.com/office/word/2010/wordml" w:rsidP="3B0C7F36" w14:paraId="7D993771" wp14:textId="324B7E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22222"/>
          <w:sz w:val="28"/>
          <w:szCs w:val="28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它可以讓程式碼更容易理解與維護，也加強了程式碼的安全性</w:t>
      </w:r>
    </w:p>
    <w:p w:rsidR="3B0C7F36" w:rsidP="3B0C7F36" w:rsidRDefault="3B0C7F36" w14:paraId="48AD5763" w14:textId="699D65C3">
      <w:pPr>
        <w:pStyle w:val="Normal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2"/>
          <w:szCs w:val="22"/>
          <w:lang w:eastAsia="zh-TW"/>
        </w:rPr>
      </w:pPr>
    </w:p>
    <w:p w:rsidR="5791EF62" w:rsidP="3B0C7F36" w:rsidRDefault="5791EF62" w14:paraId="7E37C72F" w14:textId="61142F1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2.</w:t>
      </w:r>
    </w:p>
    <w:p w:rsidR="5791EF62" w:rsidP="3B0C7F36" w:rsidRDefault="5791EF62" w14:paraId="7B1B644C" w14:textId="16C7AD6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 xml:space="preserve">enum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列舉，用來使用在特定並且有限的集合中，例如星期一到五,會員的級別等等。可以用來增加程式碼的可讀性</w:t>
      </w:r>
      <w:proofErr w:type="spellEnd"/>
    </w:p>
    <w:p w:rsidR="5791EF62" w:rsidP="3B0C7F36" w:rsidRDefault="5791EF62" w14:paraId="5A50861C" w14:textId="4F80BAF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</w:pPr>
    </w:p>
    <w:p w:rsidR="5791EF62" w:rsidP="3B0C7F36" w:rsidRDefault="5791EF62" w14:paraId="2A72C87D" w14:textId="6E552C1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8"/>
          <w:szCs w:val="28"/>
          <w:lang w:eastAsia="zh-TW"/>
        </w:rPr>
        <w:t>3.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5791EF62" w:rsidP="3B0C7F36" w:rsidRDefault="5791EF62" w14:paraId="64A0F2D4" w14:textId="4F509D8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>enum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  <w:t>class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dollar(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val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name:String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) {</w:t>
      </w:r>
      <w:r>
        <w:br/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USD(“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美元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”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),</w:t>
      </w:r>
    </w:p>
    <w:p w:rsidR="5791EF62" w:rsidP="3B0C7F36" w:rsidRDefault="5791EF62" w14:paraId="010FB89A" w14:textId="2FB8344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JPY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(“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日圓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”),</w:t>
      </w:r>
    </w:p>
    <w:p w:rsidR="5791EF62" w:rsidP="3B0C7F36" w:rsidRDefault="5791EF62" w14:paraId="6E0D3C2E" w14:textId="28917E4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TWD(“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台幣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”)</w:t>
      </w:r>
    </w:p>
    <w:p w:rsidR="5791EF62" w:rsidP="3B0C7F36" w:rsidRDefault="5791EF62" w14:paraId="079DB131" w14:textId="625A026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}</w:t>
      </w:r>
    </w:p>
    <w:p w:rsidR="3B0C7F36" w:rsidP="3B0C7F36" w:rsidRDefault="3B0C7F36" w14:paraId="49871256" w14:textId="65525A5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3B0C7F36" w:rsidP="3B0C7F36" w:rsidRDefault="3B0C7F36" w14:paraId="17393A89" w14:textId="0C1CCCE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Val usd=dollar.USD.name</w:t>
      </w:r>
    </w:p>
    <w:p w:rsidR="3B0C7F36" w:rsidP="3B0C7F36" w:rsidRDefault="3B0C7F36" w14:paraId="7ADC04A6" w14:textId="0F49A2D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3B0C7F36" w:rsidP="3B0C7F36" w:rsidRDefault="3B0C7F36" w14:paraId="77656667" w14:textId="2782581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4. </w:t>
      </w:r>
    </w:p>
    <w:p w:rsidR="3B0C7F36" w:rsidP="3B0C7F36" w:rsidRDefault="3B0C7F36" w14:paraId="3DC50C34" w14:textId="4F7674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LinearLayout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: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將物件以水平或者垂直的方式排列</w:t>
      </w:r>
    </w:p>
    <w:p w:rsidR="3B0C7F36" w:rsidP="3B0C7F36" w:rsidRDefault="3B0C7F36" w14:paraId="5C907C2C" w14:textId="61D8262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3B0C7F36" w:rsidP="3B0C7F36" w:rsidRDefault="3B0C7F36" w14:paraId="60F62494" w14:textId="513CBD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8"/>
          <w:szCs w:val="28"/>
          <w:lang w:val="en-US"/>
        </w:rPr>
        <w:t>RelativeLayout:透過相對位置來設定布局內各個元件的位置</w:t>
      </w:r>
      <w:proofErr w:type="gram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8"/>
          <w:szCs w:val="28"/>
          <w:lang w:val="en-US"/>
        </w:rPr>
        <w:t>，其元件設定的位置可以是相對於整個RelativeLayout布局或者是相對於其他元件的位置。</w:t>
      </w:r>
    </w:p>
    <w:p w:rsidR="3B0C7F36" w:rsidP="3B0C7F36" w:rsidRDefault="3B0C7F36" w14:paraId="5754F39E" w14:textId="0D8DBF4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8"/>
          <w:szCs w:val="28"/>
          <w:lang w:val="en-US"/>
        </w:rPr>
      </w:pPr>
    </w:p>
    <w:p w:rsidR="3B0C7F36" w:rsidP="3B0C7F36" w:rsidRDefault="3B0C7F36" w14:paraId="4482125C" w14:textId="46D8453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RelativeLayout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因為所有 View 都是相對的，比較容易處理各種解析度的狀況</w:t>
      </w:r>
    </w:p>
    <w:p w:rsidR="3B0C7F36" w:rsidP="3B0C7F36" w:rsidRDefault="3B0C7F36" w14:paraId="199E07A2" w14:textId="448922C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B0C7F36" w:rsidP="3B0C7F36" w:rsidRDefault="3B0C7F36" w14:paraId="3AD1E5B2" w14:textId="4F2CC92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5.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3B0C7F36" w:rsidP="3B0C7F36" w:rsidRDefault="3B0C7F36" w14:paraId="4351F7C0" w14:textId="6714BB1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ConstrainLayout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是一個允許你靈活地定義部件位置與大小的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ViewGroup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n-US"/>
        </w:rPr>
        <w:t>。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>用</w:t>
      </w:r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>ConstraintLayout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>取代傳統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Layout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>的複雜組合，把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xml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>檔變得更加扁平，效率很容易就能提升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。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04040" w:themeColor="text1" w:themeTint="BF" w:themeShade="FF"/>
          <w:sz w:val="28"/>
          <w:szCs w:val="28"/>
          <w:lang w:val="en-US"/>
        </w:rPr>
        <w:t>ConstraintLayout幾乎能取代</w:t>
      </w:r>
      <w:proofErr w:type="spellEnd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8"/>
          <w:szCs w:val="28"/>
          <w:lang w:val="en-US"/>
        </w:rPr>
        <w:t xml:space="preserve"> </w:t>
      </w:r>
      <w:proofErr w:type="spellStart"/>
      <w:r w:rsidRPr="3B0C7F36" w:rsidR="3B0C7F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8"/>
          <w:szCs w:val="28"/>
          <w:lang w:val="en-US"/>
        </w:rPr>
        <w:t>RelativeLayout，並且能做一些她不能做的事情</w:t>
      </w:r>
      <w:proofErr w:type="spellEnd"/>
    </w:p>
    <w:p w:rsidR="3B0C7F36" w:rsidP="3B0C7F36" w:rsidRDefault="3B0C7F36" w14:paraId="69F72E3C" w14:textId="367E4FA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B0C7F36" w:rsidP="3B0C7F36" w:rsidRDefault="3B0C7F36" w14:paraId="3880EA72" w14:textId="61B36C3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582BF4"/>
  <w15:docId w15:val="{e2fe7204-0af9-41d7-ad7c-b46691e4ff5e}"/>
  <w:rsids>
    <w:rsidRoot w:val="1D582BF4"/>
    <w:rsid w:val="1D582BF4"/>
    <w:rsid w:val="3B0C7F36"/>
    <w:rsid w:val="5791EF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48686f451c4a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2020-05-02T17:03:33.4404976Z</dcterms:created>
  <dcterms:modified xsi:type="dcterms:W3CDTF">2020-05-03T14:21:53.0460950Z</dcterms:modified>
  <dc:creator>李 韋德</dc:creator>
  <lastModifiedBy>李 韋德</lastModifiedBy>
</coreProperties>
</file>