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494" w:rsidRPr="006D0494" w:rsidRDefault="006D0494" w:rsidP="00E103EC">
      <w:pPr>
        <w:jc w:val="center"/>
        <w:rPr>
          <w:b/>
        </w:rPr>
      </w:pPr>
      <w:r w:rsidRPr="006D0494">
        <w:rPr>
          <w:b/>
        </w:rPr>
        <w:t>Website Sealing Definitions List</w:t>
      </w:r>
    </w:p>
    <w:p w:rsidR="001103DE"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Acquitted</w:t>
      </w:r>
      <w:r w:rsidR="001103DE">
        <w:rPr>
          <w:rFonts w:ascii="Times New Roman" w:hAnsi="Times New Roman" w:cs="Times New Roman"/>
        </w:rPr>
        <w:t xml:space="preserve"> – This means that a person was found “not guilty” for the crime which he was charged.  </w:t>
      </w:r>
      <w:r w:rsidR="00C52B91">
        <w:rPr>
          <w:rFonts w:ascii="Times New Roman" w:hAnsi="Times New Roman" w:cs="Times New Roman"/>
        </w:rPr>
        <w:t xml:space="preserve">It is the legal and formal certification of the innocence of a person who has been charged with a crime.  </w:t>
      </w:r>
      <w:r w:rsidR="001103DE">
        <w:rPr>
          <w:rFonts w:ascii="Times New Roman" w:hAnsi="Times New Roman" w:cs="Times New Roman"/>
        </w:rPr>
        <w:t xml:space="preserve">For example:  Mr. Smith was arrested and charged for theft.  However, </w:t>
      </w:r>
      <w:r w:rsidR="000F7261">
        <w:rPr>
          <w:rFonts w:ascii="Times New Roman" w:hAnsi="Times New Roman" w:cs="Times New Roman"/>
        </w:rPr>
        <w:t xml:space="preserve">Mr. Smith was </w:t>
      </w:r>
      <w:r w:rsidR="00735A87">
        <w:rPr>
          <w:rFonts w:ascii="Times New Roman" w:hAnsi="Times New Roman" w:cs="Times New Roman"/>
        </w:rPr>
        <w:t xml:space="preserve">found </w:t>
      </w:r>
      <w:r w:rsidR="00C52B91">
        <w:rPr>
          <w:rFonts w:ascii="Times New Roman" w:hAnsi="Times New Roman" w:cs="Times New Roman"/>
        </w:rPr>
        <w:t>“</w:t>
      </w:r>
      <w:r w:rsidR="00735A87">
        <w:rPr>
          <w:rFonts w:ascii="Times New Roman" w:hAnsi="Times New Roman" w:cs="Times New Roman"/>
        </w:rPr>
        <w:t>not guilty” and acquitted of his theft charge.</w:t>
      </w:r>
    </w:p>
    <w:p w:rsidR="00E103EC" w:rsidRPr="00E103EC" w:rsidRDefault="00E103EC" w:rsidP="001103DE">
      <w:pPr>
        <w:pStyle w:val="ListParagraph"/>
        <w:rPr>
          <w:rFonts w:ascii="Times New Roman" w:hAnsi="Times New Roman" w:cs="Times New Roman"/>
        </w:rPr>
      </w:pPr>
      <w:r w:rsidRPr="00E103EC">
        <w:rPr>
          <w:rFonts w:ascii="Times New Roman" w:hAnsi="Times New Roman" w:cs="Times New Roman"/>
        </w:rPr>
        <w:t xml:space="preserve"> </w:t>
      </w: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Actual Innocence </w:t>
      </w:r>
      <w:r w:rsidR="001103DE">
        <w:rPr>
          <w:rFonts w:ascii="Times New Roman" w:hAnsi="Times New Roman" w:cs="Times New Roman"/>
        </w:rPr>
        <w:t xml:space="preserve">– In the context of sealing records in the District of Columbia under D.C. Code § 16-802, this refers to one of two situations: (1) when the offense for which the person </w:t>
      </w:r>
      <w:r w:rsidR="000F7261">
        <w:rPr>
          <w:rFonts w:ascii="Times New Roman" w:hAnsi="Times New Roman" w:cs="Times New Roman"/>
        </w:rPr>
        <w:t xml:space="preserve">was </w:t>
      </w:r>
      <w:r w:rsidR="001103DE">
        <w:rPr>
          <w:rFonts w:ascii="Times New Roman" w:hAnsi="Times New Roman" w:cs="Times New Roman"/>
        </w:rPr>
        <w:t>arrested or charged did not occur; and/or (2) when the person did not commit the offense for which she was arrested or charged.</w:t>
      </w:r>
      <w:r w:rsidR="00F0390E">
        <w:rPr>
          <w:rFonts w:ascii="Times New Roman" w:hAnsi="Times New Roman" w:cs="Times New Roman"/>
        </w:rPr>
        <w:t xml:space="preserve">  Assuming that she was never convicted for that charge, she</w:t>
      </w:r>
      <w:r w:rsidR="00C52B91">
        <w:rPr>
          <w:rFonts w:ascii="Times New Roman" w:hAnsi="Times New Roman" w:cs="Times New Roman"/>
        </w:rPr>
        <w:t xml:space="preserve"> can attempt to seal her </w:t>
      </w:r>
      <w:r w:rsidR="00265932">
        <w:rPr>
          <w:rFonts w:ascii="Times New Roman" w:hAnsi="Times New Roman" w:cs="Times New Roman"/>
        </w:rPr>
        <w:t xml:space="preserve">arrest and charge </w:t>
      </w:r>
      <w:r w:rsidR="00F0390E">
        <w:rPr>
          <w:rFonts w:ascii="Times New Roman" w:hAnsi="Times New Roman" w:cs="Times New Roman"/>
        </w:rPr>
        <w:t>records</w:t>
      </w:r>
      <w:r w:rsidR="00C52B91">
        <w:rPr>
          <w:rFonts w:ascii="Times New Roman" w:hAnsi="Times New Roman" w:cs="Times New Roman"/>
        </w:rPr>
        <w:t xml:space="preserve"> anytime without any waiting</w:t>
      </w:r>
      <w:r w:rsidR="00F0390E">
        <w:rPr>
          <w:rFonts w:ascii="Times New Roman" w:hAnsi="Times New Roman" w:cs="Times New Roman"/>
        </w:rPr>
        <w:t xml:space="preserve"> period.  If she was </w:t>
      </w:r>
      <w:r w:rsidR="00265932">
        <w:rPr>
          <w:rFonts w:ascii="Times New Roman" w:hAnsi="Times New Roman" w:cs="Times New Roman"/>
        </w:rPr>
        <w:t>convicted, she cannot use actual innocence to seal records related to her conviction.</w:t>
      </w:r>
      <w:r w:rsidR="00F0390E">
        <w:rPr>
          <w:rFonts w:ascii="Times New Roman" w:hAnsi="Times New Roman" w:cs="Times New Roman"/>
        </w:rPr>
        <w:t xml:space="preserve">  </w:t>
      </w:r>
    </w:p>
    <w:p w:rsidR="001103DE" w:rsidRPr="00E103EC" w:rsidRDefault="001103DE" w:rsidP="001103DE">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Case Disposition </w:t>
      </w:r>
      <w:r w:rsidR="00C52B91">
        <w:rPr>
          <w:rFonts w:ascii="Times New Roman" w:hAnsi="Times New Roman" w:cs="Times New Roman"/>
        </w:rPr>
        <w:t xml:space="preserve">– This refers to the court’s final determination </w:t>
      </w:r>
      <w:r w:rsidR="00735A87">
        <w:rPr>
          <w:rFonts w:ascii="Times New Roman" w:hAnsi="Times New Roman" w:cs="Times New Roman"/>
        </w:rPr>
        <w:t xml:space="preserve">of a lawsuit or criminal charge.  </w:t>
      </w:r>
      <w:r w:rsidR="00143B7B">
        <w:rPr>
          <w:rFonts w:ascii="Times New Roman" w:hAnsi="Times New Roman" w:cs="Times New Roman"/>
        </w:rPr>
        <w:t>A</w:t>
      </w:r>
      <w:r w:rsidR="00735A87">
        <w:rPr>
          <w:rFonts w:ascii="Times New Roman" w:hAnsi="Times New Roman" w:cs="Times New Roman"/>
        </w:rPr>
        <w:t xml:space="preserve"> person can have a case disposition of Acquitted, Dismissed for Want of Prosecution, Dismissal, Found Guilty – Plea, Non Jury Trial Guilty, Jury Trial Not Guilty, Jury Trial Guilty, Non</w:t>
      </w:r>
      <w:r w:rsidR="00143B7B">
        <w:rPr>
          <w:rFonts w:ascii="Times New Roman" w:hAnsi="Times New Roman" w:cs="Times New Roman"/>
        </w:rPr>
        <w:t xml:space="preserve"> Jury Trial Not Guilty, </w:t>
      </w:r>
      <w:r w:rsidR="00735A87">
        <w:rPr>
          <w:rFonts w:ascii="Times New Roman" w:hAnsi="Times New Roman" w:cs="Times New Roman"/>
        </w:rPr>
        <w:t>No Papered,</w:t>
      </w:r>
      <w:r w:rsidR="00143B7B">
        <w:rPr>
          <w:rFonts w:ascii="Times New Roman" w:hAnsi="Times New Roman" w:cs="Times New Roman"/>
        </w:rPr>
        <w:t xml:space="preserve"> </w:t>
      </w:r>
      <w:proofErr w:type="spellStart"/>
      <w:r w:rsidR="00143B7B">
        <w:rPr>
          <w:rFonts w:ascii="Times New Roman" w:hAnsi="Times New Roman" w:cs="Times New Roman"/>
        </w:rPr>
        <w:t>Nolle</w:t>
      </w:r>
      <w:proofErr w:type="spellEnd"/>
      <w:r w:rsidR="00143B7B">
        <w:rPr>
          <w:rFonts w:ascii="Times New Roman" w:hAnsi="Times New Roman" w:cs="Times New Roman"/>
        </w:rPr>
        <w:t xml:space="preserve"> Diversion, </w:t>
      </w:r>
      <w:proofErr w:type="spellStart"/>
      <w:r w:rsidR="00143B7B">
        <w:rPr>
          <w:rFonts w:ascii="Times New Roman" w:hAnsi="Times New Roman" w:cs="Times New Roman"/>
        </w:rPr>
        <w:t>Nolle</w:t>
      </w:r>
      <w:proofErr w:type="spellEnd"/>
      <w:r w:rsidR="00143B7B">
        <w:rPr>
          <w:rFonts w:ascii="Times New Roman" w:hAnsi="Times New Roman" w:cs="Times New Roman"/>
        </w:rPr>
        <w:t xml:space="preserve"> </w:t>
      </w:r>
      <w:proofErr w:type="spellStart"/>
      <w:r w:rsidR="00143B7B">
        <w:rPr>
          <w:rFonts w:ascii="Times New Roman" w:hAnsi="Times New Roman" w:cs="Times New Roman"/>
        </w:rPr>
        <w:t>Prosequi</w:t>
      </w:r>
      <w:proofErr w:type="spellEnd"/>
      <w:r w:rsidR="00143B7B">
        <w:rPr>
          <w:rFonts w:ascii="Times New Roman" w:hAnsi="Times New Roman" w:cs="Times New Roman"/>
        </w:rPr>
        <w:t>, or Post and Forfeit.</w:t>
      </w:r>
    </w:p>
    <w:p w:rsidR="001103DE" w:rsidRPr="001103DE" w:rsidRDefault="001103DE" w:rsidP="001103DE">
      <w:pPr>
        <w:pStyle w:val="ListParagraph"/>
        <w:rPr>
          <w:rFonts w:ascii="Times New Roman" w:hAnsi="Times New Roman" w:cs="Times New Roman"/>
        </w:rPr>
      </w:pPr>
    </w:p>
    <w:p w:rsidR="000F7261" w:rsidRDefault="00E103EC" w:rsidP="000F7261">
      <w:pPr>
        <w:pStyle w:val="ListParagraph"/>
        <w:numPr>
          <w:ilvl w:val="0"/>
          <w:numId w:val="1"/>
        </w:numPr>
        <w:rPr>
          <w:rFonts w:ascii="Times New Roman" w:hAnsi="Times New Roman" w:cs="Times New Roman"/>
        </w:rPr>
      </w:pPr>
      <w:r w:rsidRPr="000F7261">
        <w:rPr>
          <w:rFonts w:ascii="Times New Roman" w:hAnsi="Times New Roman" w:cs="Times New Roman"/>
        </w:rPr>
        <w:t xml:space="preserve">Case Number </w:t>
      </w:r>
      <w:r w:rsidR="001103DE" w:rsidRPr="000F7261">
        <w:rPr>
          <w:rFonts w:ascii="Times New Roman" w:hAnsi="Times New Roman" w:cs="Times New Roman"/>
        </w:rPr>
        <w:t xml:space="preserve">– This </w:t>
      </w:r>
      <w:r w:rsidR="000F7261" w:rsidRPr="000F7261">
        <w:rPr>
          <w:rFonts w:ascii="Times New Roman" w:hAnsi="Times New Roman" w:cs="Times New Roman"/>
        </w:rPr>
        <w:t xml:space="preserve">is the identification </w:t>
      </w:r>
      <w:r w:rsidR="000F7261">
        <w:rPr>
          <w:rFonts w:ascii="Times New Roman" w:hAnsi="Times New Roman" w:cs="Times New Roman"/>
        </w:rPr>
        <w:t>number that the</w:t>
      </w:r>
      <w:r w:rsidR="001103DE" w:rsidRPr="000F7261">
        <w:rPr>
          <w:rFonts w:ascii="Times New Roman" w:hAnsi="Times New Roman" w:cs="Times New Roman"/>
        </w:rPr>
        <w:t xml:space="preserve"> court assigns to each </w:t>
      </w:r>
      <w:r w:rsidR="000F7261" w:rsidRPr="000F7261">
        <w:rPr>
          <w:rFonts w:ascii="Times New Roman" w:hAnsi="Times New Roman" w:cs="Times New Roman"/>
        </w:rPr>
        <w:t xml:space="preserve">and every case that it handles.  </w:t>
      </w:r>
      <w:r w:rsidR="000F7261">
        <w:rPr>
          <w:rFonts w:ascii="Times New Roman" w:hAnsi="Times New Roman" w:cs="Times New Roman"/>
        </w:rPr>
        <w:t xml:space="preserve">In the context of sealing </w:t>
      </w:r>
      <w:r w:rsidR="00C52B91">
        <w:rPr>
          <w:rFonts w:ascii="Times New Roman" w:hAnsi="Times New Roman" w:cs="Times New Roman"/>
        </w:rPr>
        <w:t xml:space="preserve">criminal </w:t>
      </w:r>
      <w:r w:rsidR="000F7261">
        <w:rPr>
          <w:rFonts w:ascii="Times New Roman" w:hAnsi="Times New Roman" w:cs="Times New Roman"/>
        </w:rPr>
        <w:t>records, this num</w:t>
      </w:r>
      <w:r w:rsidR="00C52B91">
        <w:rPr>
          <w:rFonts w:ascii="Times New Roman" w:hAnsi="Times New Roman" w:cs="Times New Roman"/>
        </w:rPr>
        <w:t>ber is always necessary for sealing</w:t>
      </w:r>
      <w:r w:rsidR="000F7261">
        <w:rPr>
          <w:rFonts w:ascii="Times New Roman" w:hAnsi="Times New Roman" w:cs="Times New Roman"/>
        </w:rPr>
        <w:t xml:space="preserve">.  In </w:t>
      </w:r>
      <w:r w:rsidR="00C52B91">
        <w:rPr>
          <w:rFonts w:ascii="Times New Roman" w:hAnsi="Times New Roman" w:cs="Times New Roman"/>
        </w:rPr>
        <w:t xml:space="preserve">rare </w:t>
      </w:r>
      <w:r w:rsidR="000F7261">
        <w:rPr>
          <w:rFonts w:ascii="Times New Roman" w:hAnsi="Times New Roman" w:cs="Times New Roman"/>
        </w:rPr>
        <w:t xml:space="preserve">instances where the court does not have a </w:t>
      </w:r>
      <w:r w:rsidR="00C52B91">
        <w:rPr>
          <w:rFonts w:ascii="Times New Roman" w:hAnsi="Times New Roman" w:cs="Times New Roman"/>
        </w:rPr>
        <w:t xml:space="preserve">court </w:t>
      </w:r>
      <w:r w:rsidR="000F7261">
        <w:rPr>
          <w:rFonts w:ascii="Times New Roman" w:hAnsi="Times New Roman" w:cs="Times New Roman"/>
        </w:rPr>
        <w:t xml:space="preserve">case number for </w:t>
      </w:r>
      <w:r w:rsidR="00C52B91">
        <w:rPr>
          <w:rFonts w:ascii="Times New Roman" w:hAnsi="Times New Roman" w:cs="Times New Roman"/>
        </w:rPr>
        <w:t>your</w:t>
      </w:r>
      <w:r w:rsidR="000F7261">
        <w:rPr>
          <w:rFonts w:ascii="Times New Roman" w:hAnsi="Times New Roman" w:cs="Times New Roman"/>
        </w:rPr>
        <w:t xml:space="preserve"> arres</w:t>
      </w:r>
      <w:r w:rsidR="00C52B91">
        <w:rPr>
          <w:rFonts w:ascii="Times New Roman" w:hAnsi="Times New Roman" w:cs="Times New Roman"/>
        </w:rPr>
        <w:t>t or charge, you should request the court to assign you a case number.</w:t>
      </w:r>
    </w:p>
    <w:p w:rsidR="000F7261" w:rsidRPr="000F7261" w:rsidRDefault="000F7261" w:rsidP="000F7261">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Case Pending </w:t>
      </w:r>
      <w:r w:rsidR="00265932">
        <w:rPr>
          <w:rFonts w:ascii="Times New Roman" w:hAnsi="Times New Roman" w:cs="Times New Roman"/>
        </w:rPr>
        <w:t>– This refers to any case that is pending or has not been fully resolved.  For example, if a case does not have a case disposition, it is likely a case pending.</w:t>
      </w:r>
    </w:p>
    <w:p w:rsidR="000F7261" w:rsidRPr="00412A72" w:rsidRDefault="000F7261" w:rsidP="000F7261">
      <w:pPr>
        <w:pStyle w:val="ListParagraph"/>
        <w:rPr>
          <w:rFonts w:ascii="Times New Roman" w:hAnsi="Times New Roman" w:cs="Times New Roman"/>
        </w:rPr>
      </w:pPr>
    </w:p>
    <w:p w:rsidR="00E103EC" w:rsidRPr="00412A72" w:rsidRDefault="00E103EC" w:rsidP="006D0494">
      <w:pPr>
        <w:pStyle w:val="ListParagraph"/>
        <w:numPr>
          <w:ilvl w:val="0"/>
          <w:numId w:val="1"/>
        </w:numPr>
        <w:rPr>
          <w:rFonts w:ascii="Times New Roman" w:hAnsi="Times New Roman" w:cs="Times New Roman"/>
        </w:rPr>
      </w:pPr>
      <w:r w:rsidRPr="00412A72">
        <w:rPr>
          <w:rFonts w:ascii="Times New Roman" w:hAnsi="Times New Roman" w:cs="Times New Roman"/>
        </w:rPr>
        <w:t xml:space="preserve">Conviction </w:t>
      </w:r>
      <w:r w:rsidR="00412A72">
        <w:rPr>
          <w:rFonts w:ascii="Times New Roman" w:hAnsi="Times New Roman" w:cs="Times New Roman"/>
        </w:rPr>
        <w:t>–</w:t>
      </w:r>
      <w:r w:rsidR="00412A72" w:rsidRPr="00412A72">
        <w:rPr>
          <w:rFonts w:ascii="Times New Roman" w:hAnsi="Times New Roman" w:cs="Times New Roman"/>
        </w:rPr>
        <w:t xml:space="preserve"> </w:t>
      </w:r>
      <w:r w:rsidR="00412A72">
        <w:rPr>
          <w:rFonts w:ascii="Times New Roman" w:hAnsi="Times New Roman" w:cs="Times New Roman"/>
        </w:rPr>
        <w:t>It refers to the</w:t>
      </w:r>
      <w:r w:rsidR="00412A72" w:rsidRPr="00412A72">
        <w:rPr>
          <w:rFonts w:ascii="Times New Roman" w:hAnsi="Times New Roman" w:cs="Times New Roman"/>
        </w:rPr>
        <w:t xml:space="preserve"> judgment (sentence) on a verdict or a finding of guilty, a plea of guilty or a plea of nolo contendere, or a plea or verdict of not guilty by reason of insanity.</w:t>
      </w:r>
    </w:p>
    <w:p w:rsidR="000F7261" w:rsidRDefault="000F7261" w:rsidP="000F7261">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Conviction Set Aside </w:t>
      </w:r>
    </w:p>
    <w:p w:rsidR="00C52B91" w:rsidRPr="00E103EC" w:rsidRDefault="00C52B91" w:rsidP="00C52B91">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Court Dismissed Charges </w:t>
      </w:r>
      <w:r w:rsidR="00143B7B">
        <w:rPr>
          <w:rFonts w:ascii="Times New Roman" w:hAnsi="Times New Roman" w:cs="Times New Roman"/>
        </w:rPr>
        <w:t xml:space="preserve">– This is also known as “Dismissed for Want of Prosecution.”  It is an order or judgment disposing of the charges without a trial.  An involuntary dismissal accomplished on the Court’s own motion for lack of prosecution or on motion from the defendant for lack of prosecution or failure to introduce evidence of facts on which relief may be granted.  The dismissal is without prejudice which allows the prosecutor the right to re-bring the charges at a later date.  </w:t>
      </w:r>
    </w:p>
    <w:p w:rsidR="000F7261" w:rsidRPr="00E103EC" w:rsidRDefault="000F7261" w:rsidP="000F7261">
      <w:pPr>
        <w:pStyle w:val="ListParagraph"/>
        <w:rPr>
          <w:rFonts w:ascii="Times New Roman" w:hAnsi="Times New Roman" w:cs="Times New Roman"/>
        </w:rPr>
      </w:pPr>
    </w:p>
    <w:p w:rsidR="000F7261" w:rsidRDefault="00E103EC" w:rsidP="000F7261">
      <w:pPr>
        <w:pStyle w:val="ListParagraph"/>
        <w:numPr>
          <w:ilvl w:val="0"/>
          <w:numId w:val="1"/>
        </w:numPr>
        <w:rPr>
          <w:rFonts w:ascii="Times New Roman" w:hAnsi="Times New Roman" w:cs="Times New Roman"/>
        </w:rPr>
      </w:pPr>
      <w:r w:rsidRPr="00384F18">
        <w:rPr>
          <w:rFonts w:ascii="Times New Roman" w:hAnsi="Times New Roman" w:cs="Times New Roman"/>
        </w:rPr>
        <w:t xml:space="preserve">D.C Superior Court </w:t>
      </w:r>
      <w:r w:rsidR="00143B7B" w:rsidRPr="00384F18">
        <w:rPr>
          <w:rFonts w:ascii="Times New Roman" w:hAnsi="Times New Roman" w:cs="Times New Roman"/>
        </w:rPr>
        <w:t xml:space="preserve">– This is the court that has jurisdiction over </w:t>
      </w:r>
      <w:r w:rsidR="00384F18" w:rsidRPr="00384F18">
        <w:rPr>
          <w:rFonts w:ascii="Times New Roman" w:hAnsi="Times New Roman" w:cs="Times New Roman"/>
        </w:rPr>
        <w:t xml:space="preserve">most </w:t>
      </w:r>
      <w:r w:rsidR="00143B7B" w:rsidRPr="00384F18">
        <w:rPr>
          <w:rFonts w:ascii="Times New Roman" w:hAnsi="Times New Roman" w:cs="Times New Roman"/>
        </w:rPr>
        <w:t>crimi</w:t>
      </w:r>
      <w:r w:rsidR="00384F18" w:rsidRPr="00384F18">
        <w:rPr>
          <w:rFonts w:ascii="Times New Roman" w:hAnsi="Times New Roman" w:cs="Times New Roman"/>
        </w:rPr>
        <w:t>nal cases in Washington, D.C.  That is, i</w:t>
      </w:r>
      <w:r w:rsidR="00143B7B" w:rsidRPr="00384F18">
        <w:rPr>
          <w:rFonts w:ascii="Times New Roman" w:hAnsi="Times New Roman" w:cs="Times New Roman"/>
        </w:rPr>
        <w:t xml:space="preserve">f the arrest occurred </w:t>
      </w:r>
      <w:r w:rsidR="00384F18" w:rsidRPr="00384F18">
        <w:rPr>
          <w:rFonts w:ascii="Times New Roman" w:hAnsi="Times New Roman" w:cs="Times New Roman"/>
        </w:rPr>
        <w:t>in the District of Columbia</w:t>
      </w:r>
      <w:r w:rsidR="00143B7B" w:rsidRPr="00384F18">
        <w:rPr>
          <w:rFonts w:ascii="Times New Roman" w:hAnsi="Times New Roman" w:cs="Times New Roman"/>
        </w:rPr>
        <w:t xml:space="preserve">, it is likely that </w:t>
      </w:r>
      <w:r w:rsidR="00384F18" w:rsidRPr="00384F18">
        <w:rPr>
          <w:rFonts w:ascii="Times New Roman" w:hAnsi="Times New Roman" w:cs="Times New Roman"/>
        </w:rPr>
        <w:t xml:space="preserve">D.C. Superior will </w:t>
      </w:r>
      <w:r w:rsidR="00384F18">
        <w:rPr>
          <w:rFonts w:ascii="Times New Roman" w:hAnsi="Times New Roman" w:cs="Times New Roman"/>
        </w:rPr>
        <w:t xml:space="preserve">be the court that </w:t>
      </w:r>
      <w:r w:rsidR="00384F18" w:rsidRPr="00384F18">
        <w:rPr>
          <w:rFonts w:ascii="Times New Roman" w:hAnsi="Times New Roman" w:cs="Times New Roman"/>
        </w:rPr>
        <w:t>handle</w:t>
      </w:r>
      <w:r w:rsidR="00384F18">
        <w:rPr>
          <w:rFonts w:ascii="Times New Roman" w:hAnsi="Times New Roman" w:cs="Times New Roman"/>
        </w:rPr>
        <w:t>s</w:t>
      </w:r>
      <w:r w:rsidR="00384F18" w:rsidRPr="00384F18">
        <w:rPr>
          <w:rFonts w:ascii="Times New Roman" w:hAnsi="Times New Roman" w:cs="Times New Roman"/>
        </w:rPr>
        <w:t xml:space="preserve"> that case.  </w:t>
      </w:r>
    </w:p>
    <w:p w:rsidR="00384F18" w:rsidRPr="00384F18" w:rsidRDefault="00384F18" w:rsidP="00384F18">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Deferred Sentencing Agreement </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Disqualifying </w:t>
      </w:r>
      <w:r w:rsidR="00741C6B">
        <w:rPr>
          <w:rFonts w:ascii="Times New Roman" w:hAnsi="Times New Roman" w:cs="Times New Roman"/>
        </w:rPr>
        <w:t xml:space="preserve">misdemeanor </w:t>
      </w:r>
      <w:r w:rsidRPr="00E103EC">
        <w:rPr>
          <w:rFonts w:ascii="Times New Roman" w:hAnsi="Times New Roman" w:cs="Times New Roman"/>
        </w:rPr>
        <w:t xml:space="preserve">Conviction </w:t>
      </w:r>
      <w:r w:rsidR="00741C6B">
        <w:rPr>
          <w:rFonts w:ascii="Times New Roman" w:hAnsi="Times New Roman" w:cs="Times New Roman"/>
        </w:rPr>
        <w:t>- If a person has a “disqualifying misdemeanor conviction” in any jurisdiction, that is, they have a conviction for an ineligible misdemeanor, that conviction is not eligible for sealing but after waiting a</w:t>
      </w:r>
      <w:bookmarkStart w:id="0" w:name="_GoBack"/>
      <w:bookmarkEnd w:id="0"/>
      <w:r w:rsidR="00741C6B">
        <w:rPr>
          <w:rFonts w:ascii="Times New Roman" w:hAnsi="Times New Roman" w:cs="Times New Roman"/>
        </w:rPr>
        <w:t>t least 5 years after sentence completion.  For that conviction the individual can file to seal any D.C. non-convictions on their record.  (</w:t>
      </w:r>
      <w:proofErr w:type="gramStart"/>
      <w:r w:rsidR="00741C6B">
        <w:rPr>
          <w:rFonts w:ascii="Times New Roman" w:hAnsi="Times New Roman" w:cs="Times New Roman"/>
        </w:rPr>
        <w:t>the</w:t>
      </w:r>
      <w:proofErr w:type="gramEnd"/>
      <w:r w:rsidR="00741C6B">
        <w:rPr>
          <w:rFonts w:ascii="Times New Roman" w:hAnsi="Times New Roman" w:cs="Times New Roman"/>
        </w:rPr>
        <w:t xml:space="preserve"> waiting periods that apply to each non-convictions still apply.)</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Disqualifying Felony Conviction </w:t>
      </w:r>
      <w:r w:rsidR="00741C6B">
        <w:rPr>
          <w:rFonts w:ascii="Times New Roman" w:hAnsi="Times New Roman" w:cs="Times New Roman"/>
        </w:rPr>
        <w:t>– If a person has a “disqualifying felony conviction” in any jurisdiction, that is, they have a conviction for any felony other for felony BRA, that conviction is not eligible for sealing but after waiting at least 10 years after sentence completion.  For conviction, the client can file to seal any D.C. non-convictions on their record.  (The waiting periods that apply to each non-convictions still apply.)</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Dropped Charges </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Eligible Felony</w:t>
      </w:r>
      <w:r w:rsidR="00A80473">
        <w:rPr>
          <w:rFonts w:ascii="Times New Roman" w:hAnsi="Times New Roman" w:cs="Times New Roman"/>
        </w:rPr>
        <w:t xml:space="preserve"> – </w:t>
      </w:r>
      <w:r w:rsidR="00265932" w:rsidRPr="00265932">
        <w:rPr>
          <w:rFonts w:ascii="Times New Roman" w:hAnsi="Times New Roman" w:cs="Times New Roman"/>
          <w:i/>
          <w:u w:val="single"/>
        </w:rPr>
        <w:t>See</w:t>
      </w:r>
      <w:r w:rsidR="00265932">
        <w:rPr>
          <w:rFonts w:ascii="Times New Roman" w:hAnsi="Times New Roman" w:cs="Times New Roman"/>
        </w:rPr>
        <w:t xml:space="preserve"> Felony BRA</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Eligible misdemeanor </w:t>
      </w:r>
      <w:r w:rsidR="00011848">
        <w:rPr>
          <w:rFonts w:ascii="Times New Roman" w:hAnsi="Times New Roman" w:cs="Times New Roman"/>
        </w:rPr>
        <w:t xml:space="preserve">– Eligible misdemeanors are misdemeanors that are not considered “ineligible misdemeanors” </w:t>
      </w:r>
      <w:r w:rsidR="00011848" w:rsidRPr="00011848">
        <w:rPr>
          <w:rFonts w:ascii="Times New Roman" w:hAnsi="Times New Roman" w:cs="Times New Roman"/>
          <w:i/>
          <w:u w:val="single"/>
        </w:rPr>
        <w:t>See</w:t>
      </w:r>
      <w:r w:rsidR="00011848">
        <w:rPr>
          <w:rFonts w:ascii="Times New Roman" w:hAnsi="Times New Roman" w:cs="Times New Roman"/>
        </w:rPr>
        <w:t xml:space="preserve"> Ineligible misdemeanors.  Generally, </w:t>
      </w:r>
      <w:r w:rsidR="00A80473">
        <w:rPr>
          <w:rFonts w:ascii="Times New Roman" w:hAnsi="Times New Roman" w:cs="Times New Roman"/>
        </w:rPr>
        <w:t xml:space="preserve">with exceptions, </w:t>
      </w:r>
      <w:r w:rsidR="00011848">
        <w:rPr>
          <w:rFonts w:ascii="Times New Roman" w:hAnsi="Times New Roman" w:cs="Times New Roman"/>
        </w:rPr>
        <w:t xml:space="preserve">eligible misdemeanor convictions </w:t>
      </w:r>
      <w:r w:rsidR="00A80473">
        <w:rPr>
          <w:rFonts w:ascii="Times New Roman" w:hAnsi="Times New Roman" w:cs="Times New Roman"/>
        </w:rPr>
        <w:t>can</w:t>
      </w:r>
      <w:r w:rsidR="00011848">
        <w:rPr>
          <w:rFonts w:ascii="Times New Roman" w:hAnsi="Times New Roman" w:cs="Times New Roman"/>
        </w:rPr>
        <w:t xml:space="preserve"> be sealed after a waiting period</w:t>
      </w:r>
      <w:r w:rsidR="00A80473">
        <w:rPr>
          <w:rFonts w:ascii="Times New Roman" w:hAnsi="Times New Roman" w:cs="Times New Roman"/>
        </w:rPr>
        <w:t>.</w:t>
      </w:r>
      <w:r w:rsidR="00011848">
        <w:rPr>
          <w:rFonts w:ascii="Times New Roman" w:hAnsi="Times New Roman" w:cs="Times New Roman"/>
        </w:rPr>
        <w:t xml:space="preserve">  </w:t>
      </w:r>
      <w:r w:rsidR="00A80473">
        <w:rPr>
          <w:rFonts w:ascii="Times New Roman" w:hAnsi="Times New Roman" w:cs="Times New Roman"/>
        </w:rPr>
        <w:t xml:space="preserve">Also </w:t>
      </w:r>
      <w:r w:rsidR="00A80473" w:rsidRPr="00A80473">
        <w:rPr>
          <w:rFonts w:ascii="Times New Roman" w:hAnsi="Times New Roman" w:cs="Times New Roman"/>
          <w:i/>
          <w:u w:val="single"/>
        </w:rPr>
        <w:t>see</w:t>
      </w:r>
      <w:r w:rsidR="00A80473">
        <w:rPr>
          <w:rFonts w:ascii="Times New Roman" w:hAnsi="Times New Roman" w:cs="Times New Roman"/>
        </w:rPr>
        <w:t xml:space="preserve"> “waiting period” and “disqualifying convictions”</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Expunged Criminal Record </w:t>
      </w:r>
      <w:r w:rsidR="00F570A3">
        <w:rPr>
          <w:rFonts w:ascii="Times New Roman" w:hAnsi="Times New Roman" w:cs="Times New Roman"/>
        </w:rPr>
        <w:t>– D.C. generally uses the term “sealed” instead of “expunged”  Sealed criminal records are records that are not available to the public</w:t>
      </w:r>
    </w:p>
    <w:p w:rsidR="000F7261" w:rsidRDefault="000F7261" w:rsidP="000F7261">
      <w:pPr>
        <w:pStyle w:val="ListParagraph"/>
        <w:rPr>
          <w:rFonts w:ascii="Times New Roman" w:hAnsi="Times New Roman" w:cs="Times New Roman"/>
        </w:rPr>
      </w:pPr>
    </w:p>
    <w:p w:rsidR="00E103EC" w:rsidRPr="00E103EC" w:rsidRDefault="000F7261" w:rsidP="006D0494">
      <w:pPr>
        <w:pStyle w:val="ListParagraph"/>
        <w:numPr>
          <w:ilvl w:val="0"/>
          <w:numId w:val="1"/>
        </w:numPr>
        <w:rPr>
          <w:rFonts w:ascii="Times New Roman" w:hAnsi="Times New Roman" w:cs="Times New Roman"/>
        </w:rPr>
      </w:pPr>
      <w:r>
        <w:rPr>
          <w:rFonts w:ascii="Times New Roman" w:hAnsi="Times New Roman" w:cs="Times New Roman"/>
        </w:rPr>
        <w:t>F</w:t>
      </w:r>
      <w:r w:rsidR="00E103EC" w:rsidRPr="00E103EC">
        <w:rPr>
          <w:rFonts w:ascii="Times New Roman" w:hAnsi="Times New Roman" w:cs="Times New Roman"/>
        </w:rPr>
        <w:t>elony BRA</w:t>
      </w:r>
      <w:r w:rsidR="00265932">
        <w:rPr>
          <w:rFonts w:ascii="Times New Roman" w:hAnsi="Times New Roman" w:cs="Times New Roman"/>
        </w:rPr>
        <w:t xml:space="preserve"> – The ONLY eligible felony is BRA (which stands for Bail Reform Act violation), also known as “failure to appear.”  If the client was convicted of “failure to appear,” then their record is eligible for sealing.  If they were convicted of any other felony, they are NOT eligible.  If the client has an ineligible felony conviction and a </w:t>
      </w:r>
      <w:proofErr w:type="spellStart"/>
      <w:r w:rsidR="00265932">
        <w:rPr>
          <w:rFonts w:ascii="Times New Roman" w:hAnsi="Times New Roman" w:cs="Times New Roman"/>
        </w:rPr>
        <w:t>nonconviction</w:t>
      </w:r>
      <w:proofErr w:type="spellEnd"/>
      <w:r w:rsidR="00265932">
        <w:rPr>
          <w:rFonts w:ascii="Times New Roman" w:hAnsi="Times New Roman" w:cs="Times New Roman"/>
        </w:rPr>
        <w:t>, they may be able to seal the non-conviction after a waiting period following the</w:t>
      </w:r>
      <w:r w:rsidR="0081063F">
        <w:rPr>
          <w:rFonts w:ascii="Times New Roman" w:hAnsi="Times New Roman" w:cs="Times New Roman"/>
        </w:rPr>
        <w:t>ir</w:t>
      </w:r>
      <w:r w:rsidR="00265932">
        <w:rPr>
          <w:rFonts w:ascii="Times New Roman" w:hAnsi="Times New Roman" w:cs="Times New Roman"/>
        </w:rPr>
        <w:t xml:space="preserve"> ineli</w:t>
      </w:r>
      <w:r w:rsidR="0081063F">
        <w:rPr>
          <w:rFonts w:ascii="Times New Roman" w:hAnsi="Times New Roman" w:cs="Times New Roman"/>
        </w:rPr>
        <w:t>gible felony.</w:t>
      </w:r>
    </w:p>
    <w:p w:rsidR="00C52B91" w:rsidRDefault="00C52B91" w:rsidP="00C52B9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Felony Conviction </w:t>
      </w:r>
      <w:r w:rsidR="0081063F">
        <w:rPr>
          <w:rFonts w:ascii="Times New Roman" w:hAnsi="Times New Roman" w:cs="Times New Roman"/>
        </w:rPr>
        <w:t>– With the exception of an eligible felony (Felony BRA), felony convictions cannot be sealed</w:t>
      </w:r>
    </w:p>
    <w:p w:rsidR="00C52B91" w:rsidRDefault="00C52B91" w:rsidP="00C52B91">
      <w:pPr>
        <w:pStyle w:val="ListParagraph"/>
        <w:rPr>
          <w:rFonts w:ascii="Times New Roman" w:hAnsi="Times New Roman" w:cs="Times New Roman"/>
        </w:rPr>
      </w:pPr>
    </w:p>
    <w:p w:rsidR="00E103EC" w:rsidRPr="00F570A3" w:rsidRDefault="00E103EC" w:rsidP="006D0494">
      <w:pPr>
        <w:pStyle w:val="ListParagraph"/>
        <w:numPr>
          <w:ilvl w:val="0"/>
          <w:numId w:val="1"/>
        </w:numPr>
        <w:rPr>
          <w:rFonts w:ascii="Times New Roman" w:hAnsi="Times New Roman" w:cs="Times New Roman"/>
        </w:rPr>
      </w:pPr>
      <w:r w:rsidRPr="00F570A3">
        <w:rPr>
          <w:rFonts w:ascii="Times New Roman" w:hAnsi="Times New Roman" w:cs="Times New Roman"/>
        </w:rPr>
        <w:t xml:space="preserve">Fugitive From Justice </w:t>
      </w:r>
      <w:r w:rsidR="0081063F" w:rsidRPr="00F570A3">
        <w:rPr>
          <w:rFonts w:ascii="Times New Roman" w:hAnsi="Times New Roman" w:cs="Times New Roman"/>
        </w:rPr>
        <w:t>– It refers to a situation where a person has a warrant from another jurisdiction.</w:t>
      </w:r>
      <w:r w:rsidR="00F570A3">
        <w:rPr>
          <w:rFonts w:ascii="Times New Roman" w:hAnsi="Times New Roman" w:cs="Times New Roman"/>
        </w:rPr>
        <w:t xml:space="preserve">  If that</w:t>
      </w:r>
      <w:r w:rsidR="0081063F" w:rsidRPr="00F570A3">
        <w:rPr>
          <w:rFonts w:ascii="Times New Roman" w:hAnsi="Times New Roman" w:cs="Times New Roman"/>
        </w:rPr>
        <w:t xml:space="preserve"> person </w:t>
      </w:r>
      <w:r w:rsidR="00F570A3">
        <w:rPr>
          <w:rFonts w:ascii="Times New Roman" w:hAnsi="Times New Roman" w:cs="Times New Roman"/>
        </w:rPr>
        <w:t>is</w:t>
      </w:r>
      <w:r w:rsidR="0081063F" w:rsidRPr="00F570A3">
        <w:rPr>
          <w:rFonts w:ascii="Times New Roman" w:hAnsi="Times New Roman" w:cs="Times New Roman"/>
        </w:rPr>
        <w:t xml:space="preserve"> arrested in D.C. because of a warrant from another jurisdiction, that person may be eligible to file a § 16-803.01 Motion to seal a fugitive arrest after they appear before the proper authority in the demanding jurisdiction.</w:t>
      </w:r>
    </w:p>
    <w:p w:rsidR="00C52B91" w:rsidRDefault="00C52B91" w:rsidP="00C52B9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Inappropriately attributed arrest record </w:t>
      </w:r>
    </w:p>
    <w:p w:rsidR="00C52B91" w:rsidRDefault="00C52B91" w:rsidP="00C52B9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Incorrectly Attributed Record </w:t>
      </w:r>
    </w:p>
    <w:p w:rsidR="00C52B91" w:rsidRDefault="00C52B91" w:rsidP="00C52B91">
      <w:pPr>
        <w:pStyle w:val="ListParagraph"/>
        <w:rPr>
          <w:rFonts w:ascii="Times New Roman" w:hAnsi="Times New Roman" w:cs="Times New Roman"/>
        </w:rPr>
      </w:pPr>
    </w:p>
    <w:p w:rsidR="00E103EC" w:rsidRDefault="00F570A3" w:rsidP="006D0494">
      <w:pPr>
        <w:pStyle w:val="ListParagraph"/>
        <w:numPr>
          <w:ilvl w:val="0"/>
          <w:numId w:val="1"/>
        </w:numPr>
        <w:rPr>
          <w:rFonts w:ascii="Times New Roman" w:hAnsi="Times New Roman" w:cs="Times New Roman"/>
        </w:rPr>
      </w:pPr>
      <w:r>
        <w:rPr>
          <w:rFonts w:ascii="Times New Roman" w:hAnsi="Times New Roman" w:cs="Times New Roman"/>
        </w:rPr>
        <w:lastRenderedPageBreak/>
        <w:t>I</w:t>
      </w:r>
      <w:r w:rsidR="00E103EC" w:rsidRPr="00E103EC">
        <w:rPr>
          <w:rFonts w:ascii="Times New Roman" w:hAnsi="Times New Roman" w:cs="Times New Roman"/>
        </w:rPr>
        <w:t xml:space="preserve">neligible misdemeanor </w:t>
      </w:r>
      <w:r>
        <w:rPr>
          <w:rFonts w:ascii="Times New Roman" w:hAnsi="Times New Roman" w:cs="Times New Roman"/>
        </w:rPr>
        <w:t>– This refers to a long list of misdemeanors that are found and defined in D.C. Code § 16-801.  Misdemeanor convictions cannot be sealed.  Furthermore, ineligible misdemeanor non-convictions require longer waiting periods for sealing (compared to eligible misdemeanors).</w:t>
      </w:r>
    </w:p>
    <w:p w:rsidR="001103DE" w:rsidRPr="00E103EC" w:rsidRDefault="001103DE" w:rsidP="001103DE">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Innocent </w:t>
      </w:r>
      <w:r w:rsidR="00384F18">
        <w:rPr>
          <w:rFonts w:ascii="Times New Roman" w:hAnsi="Times New Roman" w:cs="Times New Roman"/>
        </w:rPr>
        <w:t xml:space="preserve">– </w:t>
      </w:r>
      <w:r w:rsidR="00384F18" w:rsidRPr="00384F18">
        <w:rPr>
          <w:rFonts w:ascii="Times New Roman" w:hAnsi="Times New Roman" w:cs="Times New Roman"/>
          <w:i/>
          <w:u w:val="single"/>
        </w:rPr>
        <w:t>See</w:t>
      </w:r>
      <w:r w:rsidR="00384F18">
        <w:rPr>
          <w:rFonts w:ascii="Times New Roman" w:hAnsi="Times New Roman" w:cs="Times New Roman"/>
        </w:rPr>
        <w:t xml:space="preserve"> Actual Innocence</w:t>
      </w:r>
    </w:p>
    <w:p w:rsidR="001103DE" w:rsidRPr="00412A72" w:rsidRDefault="001103DE" w:rsidP="001103DE">
      <w:pPr>
        <w:pStyle w:val="ListParagraph"/>
        <w:rPr>
          <w:rFonts w:ascii="Times New Roman" w:hAnsi="Times New Roman" w:cs="Times New Roman"/>
        </w:rPr>
      </w:pPr>
    </w:p>
    <w:p w:rsidR="00412A72" w:rsidRPr="00011848" w:rsidRDefault="00E103EC" w:rsidP="00412A72">
      <w:pPr>
        <w:pStyle w:val="ListParagraph"/>
        <w:numPr>
          <w:ilvl w:val="0"/>
          <w:numId w:val="1"/>
        </w:numPr>
        <w:rPr>
          <w:rFonts w:ascii="Times New Roman" w:hAnsi="Times New Roman" w:cs="Times New Roman"/>
        </w:rPr>
      </w:pPr>
      <w:r w:rsidRPr="00412A72">
        <w:rPr>
          <w:rFonts w:ascii="Times New Roman" w:hAnsi="Times New Roman" w:cs="Times New Roman"/>
        </w:rPr>
        <w:t xml:space="preserve">Interpersonal Violence </w:t>
      </w:r>
      <w:r w:rsidR="00412A72" w:rsidRPr="00412A72">
        <w:rPr>
          <w:rFonts w:ascii="Times New Roman" w:hAnsi="Times New Roman" w:cs="Times New Roman"/>
        </w:rPr>
        <w:t>– I</w:t>
      </w:r>
      <w:r w:rsidR="00011848">
        <w:rPr>
          <w:rFonts w:ascii="Times New Roman" w:hAnsi="Times New Roman" w:cs="Times New Roman"/>
        </w:rPr>
        <w:t>n the context of sealing it</w:t>
      </w:r>
      <w:r w:rsidR="00412A72" w:rsidRPr="00412A72">
        <w:rPr>
          <w:rFonts w:ascii="Times New Roman" w:hAnsi="Times New Roman" w:cs="Times New Roman"/>
        </w:rPr>
        <w:t xml:space="preserve"> is an ineligible misdemeanor.  As defined in D.C. Code § 16-1001(6)(B), it is an “act punishable as a criminal offense that is committed or threatened to be committed by an offender upon a person … [w]ho is or was married to, in a domestic partnership with, divorced or separated from, or in a romantic, dating, or sexual relationship with anothe</w:t>
      </w:r>
      <w:r w:rsidR="00412A72" w:rsidRPr="00011848">
        <w:rPr>
          <w:rFonts w:ascii="Times New Roman" w:hAnsi="Times New Roman" w:cs="Times New Roman"/>
        </w:rPr>
        <w:t xml:space="preserve">r person who is or was married to, in a domestic partnership with, divorced or separated from, or in a romantic, dating, or sexual relationship with the offender.” </w:t>
      </w:r>
    </w:p>
    <w:p w:rsidR="001103DE" w:rsidRPr="00011848" w:rsidRDefault="001103DE" w:rsidP="001103DE">
      <w:pPr>
        <w:pStyle w:val="ListParagraph"/>
        <w:rPr>
          <w:rFonts w:ascii="Times New Roman" w:hAnsi="Times New Roman" w:cs="Times New Roman"/>
        </w:rPr>
      </w:pPr>
    </w:p>
    <w:p w:rsidR="00011848" w:rsidRPr="00011848" w:rsidRDefault="00E103EC" w:rsidP="00011848">
      <w:pPr>
        <w:pStyle w:val="ListParagraph"/>
        <w:numPr>
          <w:ilvl w:val="0"/>
          <w:numId w:val="1"/>
        </w:numPr>
        <w:rPr>
          <w:rFonts w:ascii="Times New Roman" w:hAnsi="Times New Roman" w:cs="Times New Roman"/>
        </w:rPr>
      </w:pPr>
      <w:r w:rsidRPr="00011848">
        <w:rPr>
          <w:rFonts w:ascii="Times New Roman" w:hAnsi="Times New Roman" w:cs="Times New Roman"/>
        </w:rPr>
        <w:t>Intimate Partner Violence</w:t>
      </w:r>
      <w:r w:rsidR="00412A72" w:rsidRPr="00011848">
        <w:rPr>
          <w:rFonts w:ascii="Times New Roman" w:hAnsi="Times New Roman" w:cs="Times New Roman"/>
        </w:rPr>
        <w:t xml:space="preserve"> – I</w:t>
      </w:r>
      <w:r w:rsidR="00011848" w:rsidRPr="00011848">
        <w:rPr>
          <w:rFonts w:ascii="Times New Roman" w:hAnsi="Times New Roman" w:cs="Times New Roman"/>
        </w:rPr>
        <w:t>n the context of sealing, i</w:t>
      </w:r>
      <w:r w:rsidR="00412A72" w:rsidRPr="00011848">
        <w:rPr>
          <w:rFonts w:ascii="Times New Roman" w:hAnsi="Times New Roman" w:cs="Times New Roman"/>
        </w:rPr>
        <w:t xml:space="preserve">t is an ineligible misdemeanor.  </w:t>
      </w:r>
      <w:r w:rsidR="00011848" w:rsidRPr="00011848">
        <w:rPr>
          <w:rFonts w:ascii="Times New Roman" w:hAnsi="Times New Roman" w:cs="Times New Roman"/>
        </w:rPr>
        <w:t>As defined in D.C. Code § 16-1001(7), it means “act punishable as a criminal offense that is committed or threatened to be committed by an offender upon a person: (</w:t>
      </w:r>
      <w:r w:rsidR="00011848" w:rsidRPr="00011848">
        <w:rPr>
          <w:rStyle w:val="level-num"/>
          <w:rFonts w:ascii="Times New Roman" w:hAnsi="Times New Roman" w:cs="Times New Roman"/>
        </w:rPr>
        <w:t xml:space="preserve">A) </w:t>
      </w:r>
      <w:r w:rsidR="00011848" w:rsidRPr="00011848">
        <w:rPr>
          <w:rFonts w:ascii="Times New Roman" w:hAnsi="Times New Roman" w:cs="Times New Roman"/>
        </w:rPr>
        <w:t xml:space="preserve">To whom the offender is or was married; </w:t>
      </w:r>
      <w:r w:rsidR="00011848" w:rsidRPr="00011848">
        <w:rPr>
          <w:rStyle w:val="level-num"/>
          <w:rFonts w:ascii="Times New Roman" w:hAnsi="Times New Roman" w:cs="Times New Roman"/>
        </w:rPr>
        <w:t xml:space="preserve">(B) </w:t>
      </w:r>
      <w:r w:rsidR="00011848" w:rsidRPr="00011848">
        <w:rPr>
          <w:rFonts w:ascii="Times New Roman" w:hAnsi="Times New Roman" w:cs="Times New Roman"/>
        </w:rPr>
        <w:t>With whom the offender is or was in a domestic partnership; or (</w:t>
      </w:r>
      <w:r w:rsidR="00011848" w:rsidRPr="00011848">
        <w:rPr>
          <w:rStyle w:val="level-num"/>
          <w:rFonts w:ascii="Times New Roman" w:hAnsi="Times New Roman" w:cs="Times New Roman"/>
        </w:rPr>
        <w:t xml:space="preserve">C) </w:t>
      </w:r>
      <w:r w:rsidR="00011848" w:rsidRPr="00011848">
        <w:rPr>
          <w:rFonts w:ascii="Times New Roman" w:hAnsi="Times New Roman" w:cs="Times New Roman"/>
        </w:rPr>
        <w:t xml:space="preserve">With whom the offender is or was in a romantic, dating, or sexual relationship.” </w:t>
      </w:r>
    </w:p>
    <w:p w:rsidR="00E103EC" w:rsidRPr="00011848" w:rsidRDefault="00E103EC" w:rsidP="001103DE">
      <w:pPr>
        <w:pStyle w:val="ListParagraph"/>
        <w:rPr>
          <w:rFonts w:ascii="Times New Roman" w:hAnsi="Times New Roman" w:cs="Times New Roman"/>
        </w:rPr>
      </w:pPr>
      <w:r w:rsidRPr="00011848">
        <w:rPr>
          <w:rFonts w:ascii="Times New Roman" w:hAnsi="Times New Roman" w:cs="Times New Roman"/>
        </w:rPr>
        <w:t xml:space="preserve"> </w:t>
      </w:r>
    </w:p>
    <w:p w:rsidR="00E103EC" w:rsidRPr="00011848" w:rsidRDefault="00E103EC" w:rsidP="006D0494">
      <w:pPr>
        <w:pStyle w:val="ListParagraph"/>
        <w:numPr>
          <w:ilvl w:val="0"/>
          <w:numId w:val="1"/>
        </w:numPr>
        <w:rPr>
          <w:rFonts w:ascii="Times New Roman" w:hAnsi="Times New Roman" w:cs="Times New Roman"/>
        </w:rPr>
      </w:pPr>
      <w:proofErr w:type="spellStart"/>
      <w:r w:rsidRPr="00011848">
        <w:rPr>
          <w:rFonts w:ascii="Times New Roman" w:hAnsi="Times New Roman" w:cs="Times New Roman"/>
        </w:rPr>
        <w:t>Intrafamily</w:t>
      </w:r>
      <w:proofErr w:type="spellEnd"/>
      <w:r w:rsidRPr="00011848">
        <w:rPr>
          <w:rFonts w:ascii="Times New Roman" w:hAnsi="Times New Roman" w:cs="Times New Roman"/>
        </w:rPr>
        <w:t xml:space="preserve"> Violence </w:t>
      </w:r>
      <w:r w:rsidR="00011848" w:rsidRPr="00011848">
        <w:rPr>
          <w:rFonts w:ascii="Times New Roman" w:hAnsi="Times New Roman" w:cs="Times New Roman"/>
        </w:rPr>
        <w:t>– In the context of sealing, it is an ineligible misdemeanor.  As defined in D.C. Code § 16-1001(9), it means “act punishable as a criminal offense that is committed or threatened to be committed by an offender upon a person to whom the offender is related by blood, adoption, legal custody, marriage, or domestic partnership, or with whom the offender has a child in common.”</w:t>
      </w:r>
    </w:p>
    <w:p w:rsidR="001103DE" w:rsidRDefault="001103DE" w:rsidP="001103DE">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MPD - Metropolitan Police Department </w:t>
      </w:r>
      <w:r w:rsidR="005B2A35">
        <w:rPr>
          <w:rFonts w:ascii="Times New Roman" w:hAnsi="Times New Roman" w:cs="Times New Roman"/>
        </w:rPr>
        <w:t>–</w:t>
      </w:r>
      <w:r w:rsidR="0081063F">
        <w:rPr>
          <w:rFonts w:ascii="Times New Roman" w:hAnsi="Times New Roman" w:cs="Times New Roman"/>
        </w:rPr>
        <w:t xml:space="preserve"> </w:t>
      </w:r>
      <w:r w:rsidR="005B2A35">
        <w:rPr>
          <w:rFonts w:ascii="Times New Roman" w:hAnsi="Times New Roman" w:cs="Times New Roman"/>
        </w:rPr>
        <w:t xml:space="preserve">This is the local law enforcement agency in Washington, D.C.  If you are arrested in the District of Columbia, </w:t>
      </w:r>
      <w:r w:rsidR="008A056A">
        <w:rPr>
          <w:rFonts w:ascii="Times New Roman" w:hAnsi="Times New Roman" w:cs="Times New Roman"/>
        </w:rPr>
        <w:t>it is likely that it was a police officer, or someone, from the MPD. If you plan to seal your D.C. criminal records, you should get a copy of your full records from the MPD.</w:t>
      </w:r>
    </w:p>
    <w:p w:rsidR="001103DE" w:rsidRPr="00E103EC" w:rsidRDefault="001103DE" w:rsidP="001103DE">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No Charge </w:t>
      </w:r>
    </w:p>
    <w:p w:rsidR="001103DE" w:rsidRPr="00E103EC" w:rsidRDefault="001103DE" w:rsidP="001103DE">
      <w:pPr>
        <w:pStyle w:val="ListParagraph"/>
        <w:rPr>
          <w:rFonts w:ascii="Times New Roman" w:hAnsi="Times New Roman" w:cs="Times New Roman"/>
        </w:rPr>
      </w:pPr>
    </w:p>
    <w:p w:rsidR="001103DE" w:rsidRDefault="00E103EC" w:rsidP="001103DE">
      <w:pPr>
        <w:pStyle w:val="ListParagraph"/>
        <w:numPr>
          <w:ilvl w:val="0"/>
          <w:numId w:val="1"/>
        </w:numPr>
        <w:rPr>
          <w:rFonts w:ascii="Times New Roman" w:hAnsi="Times New Roman" w:cs="Times New Roman"/>
        </w:rPr>
      </w:pPr>
      <w:r w:rsidRPr="000B6E14">
        <w:rPr>
          <w:rFonts w:ascii="Times New Roman" w:hAnsi="Times New Roman" w:cs="Times New Roman"/>
        </w:rPr>
        <w:t xml:space="preserve">Non-Conviction </w:t>
      </w:r>
      <w:r w:rsidR="000B6E14" w:rsidRPr="000B6E14">
        <w:rPr>
          <w:rFonts w:ascii="Times New Roman" w:hAnsi="Times New Roman" w:cs="Times New Roman"/>
        </w:rPr>
        <w:t>–</w:t>
      </w:r>
      <w:r w:rsidR="0081063F" w:rsidRPr="000B6E14">
        <w:rPr>
          <w:rFonts w:ascii="Times New Roman" w:hAnsi="Times New Roman" w:cs="Times New Roman"/>
        </w:rPr>
        <w:t xml:space="preserve"> </w:t>
      </w:r>
      <w:r w:rsidR="000B6E14" w:rsidRPr="000B6E14">
        <w:rPr>
          <w:rFonts w:ascii="Times New Roman" w:hAnsi="Times New Roman" w:cs="Times New Roman"/>
        </w:rPr>
        <w:t xml:space="preserve">This refers to any arrest or charges that did not result in a conviction.  See Conviction.  Amongst others, this can refer to finding of </w:t>
      </w:r>
      <w:r w:rsidR="000B6E14">
        <w:rPr>
          <w:rFonts w:ascii="Times New Roman" w:hAnsi="Times New Roman" w:cs="Times New Roman"/>
        </w:rPr>
        <w:t>not guilty, no papered, and dismissed.</w:t>
      </w:r>
    </w:p>
    <w:p w:rsidR="000B6E14" w:rsidRPr="000B6E14" w:rsidRDefault="000B6E14" w:rsidP="000B6E14">
      <w:pPr>
        <w:pStyle w:val="ListParagraph"/>
        <w:rPr>
          <w:rFonts w:ascii="Times New Roman" w:hAnsi="Times New Roman" w:cs="Times New Roman"/>
        </w:rPr>
      </w:pPr>
    </w:p>
    <w:p w:rsidR="00E103EC" w:rsidRDefault="001103DE" w:rsidP="006D0494">
      <w:pPr>
        <w:pStyle w:val="ListParagraph"/>
        <w:numPr>
          <w:ilvl w:val="0"/>
          <w:numId w:val="1"/>
        </w:numPr>
        <w:rPr>
          <w:rFonts w:ascii="Times New Roman" w:hAnsi="Times New Roman" w:cs="Times New Roman"/>
        </w:rPr>
      </w:pPr>
      <w:r>
        <w:rPr>
          <w:rFonts w:ascii="Times New Roman" w:hAnsi="Times New Roman" w:cs="Times New Roman"/>
        </w:rPr>
        <w:t>Off-Papered</w:t>
      </w:r>
      <w:r w:rsidR="00741C6B">
        <w:rPr>
          <w:rFonts w:ascii="Times New Roman" w:hAnsi="Times New Roman" w:cs="Times New Roman"/>
        </w:rPr>
        <w:t xml:space="preserve"> – When a person has been unconditionally discharged from incarceration, commitment, probation, parole or supervised release – whichever is the </w:t>
      </w:r>
      <w:proofErr w:type="gramStart"/>
      <w:r w:rsidR="00741C6B">
        <w:rPr>
          <w:rFonts w:ascii="Times New Roman" w:hAnsi="Times New Roman" w:cs="Times New Roman"/>
        </w:rPr>
        <w:t>latest.</w:t>
      </w:r>
      <w:proofErr w:type="gramEnd"/>
    </w:p>
    <w:p w:rsidR="001103DE" w:rsidRPr="001103DE" w:rsidRDefault="001103DE" w:rsidP="001103DE">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Papered </w:t>
      </w:r>
      <w:r w:rsidR="0081063F">
        <w:rPr>
          <w:rFonts w:ascii="Times New Roman" w:hAnsi="Times New Roman" w:cs="Times New Roman"/>
        </w:rPr>
        <w:t>– This means that the United States Attorney’s Office of the District of Columbia or the Office of the Attorney General for the District of Columbia has decided to proceed with prosecution against you for the incident that leads to your arrest.</w:t>
      </w:r>
    </w:p>
    <w:p w:rsidR="001103DE" w:rsidRPr="00E103EC" w:rsidRDefault="001103DE" w:rsidP="001103DE">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lastRenderedPageBreak/>
        <w:t xml:space="preserve">PDID (Police Department ID Number) </w:t>
      </w:r>
      <w:r w:rsidR="00F0390E">
        <w:rPr>
          <w:rFonts w:ascii="Times New Roman" w:hAnsi="Times New Roman" w:cs="Times New Roman"/>
        </w:rPr>
        <w:t xml:space="preserve">– Identification number used by the Metropolitan Police Department to identify individuals whom they arrest.  Regardless of the number of arrest incidents, an individual should only have one PDID. </w:t>
      </w:r>
    </w:p>
    <w:p w:rsidR="000F7261" w:rsidRDefault="000F7261" w:rsidP="000F7261">
      <w:pPr>
        <w:pStyle w:val="ListParagraph"/>
        <w:rPr>
          <w:rFonts w:ascii="Times New Roman" w:hAnsi="Times New Roman" w:cs="Times New Roman"/>
        </w:rPr>
      </w:pPr>
    </w:p>
    <w:p w:rsidR="00011848" w:rsidRPr="00011848" w:rsidRDefault="00E103EC" w:rsidP="00011848">
      <w:pPr>
        <w:pStyle w:val="ListParagraph"/>
        <w:numPr>
          <w:ilvl w:val="0"/>
          <w:numId w:val="1"/>
        </w:numPr>
        <w:rPr>
          <w:rFonts w:ascii="Times New Roman" w:hAnsi="Times New Roman" w:cs="Times New Roman"/>
        </w:rPr>
      </w:pPr>
      <w:r w:rsidRPr="00011848">
        <w:rPr>
          <w:rFonts w:ascii="Times New Roman" w:hAnsi="Times New Roman" w:cs="Times New Roman"/>
        </w:rPr>
        <w:t xml:space="preserve">Public Record </w:t>
      </w:r>
      <w:r w:rsidR="00011848" w:rsidRPr="00011848">
        <w:rPr>
          <w:rFonts w:ascii="Times New Roman" w:hAnsi="Times New Roman" w:cs="Times New Roman"/>
        </w:rPr>
        <w:t>– In the context of sealing</w:t>
      </w:r>
      <w:r w:rsidR="00011848">
        <w:rPr>
          <w:rFonts w:ascii="Times New Roman" w:hAnsi="Times New Roman" w:cs="Times New Roman"/>
        </w:rPr>
        <w:t xml:space="preserve"> under D.C. Code § 16-801</w:t>
      </w:r>
      <w:r w:rsidR="00011848" w:rsidRPr="00011848">
        <w:rPr>
          <w:rFonts w:ascii="Times New Roman" w:hAnsi="Times New Roman" w:cs="Times New Roman"/>
        </w:rPr>
        <w:t xml:space="preserve">, these are records that are available to the public.  "Public" means any person, agency, organization, or entity other than: </w:t>
      </w:r>
      <w:r w:rsidR="00011848" w:rsidRPr="00011848">
        <w:rPr>
          <w:rStyle w:val="level-num"/>
          <w:rFonts w:ascii="Times New Roman" w:hAnsi="Times New Roman" w:cs="Times New Roman"/>
        </w:rPr>
        <w:t xml:space="preserve">(A) </w:t>
      </w:r>
      <w:r w:rsidR="00011848" w:rsidRPr="00011848">
        <w:rPr>
          <w:rFonts w:ascii="Times New Roman" w:hAnsi="Times New Roman" w:cs="Times New Roman"/>
        </w:rPr>
        <w:t xml:space="preserve">Any court; </w:t>
      </w:r>
      <w:r w:rsidR="00011848" w:rsidRPr="00011848">
        <w:rPr>
          <w:rStyle w:val="level-num"/>
          <w:rFonts w:ascii="Times New Roman" w:hAnsi="Times New Roman" w:cs="Times New Roman"/>
        </w:rPr>
        <w:t xml:space="preserve">(B) </w:t>
      </w:r>
      <w:r w:rsidR="00011848" w:rsidRPr="00011848">
        <w:rPr>
          <w:rFonts w:ascii="Times New Roman" w:hAnsi="Times New Roman" w:cs="Times New Roman"/>
        </w:rPr>
        <w:t xml:space="preserve">Any federal, state, or local prosecutor;  </w:t>
      </w:r>
      <w:r w:rsidR="00011848" w:rsidRPr="00011848">
        <w:rPr>
          <w:rStyle w:val="level-num"/>
          <w:rFonts w:ascii="Times New Roman" w:hAnsi="Times New Roman" w:cs="Times New Roman"/>
        </w:rPr>
        <w:t xml:space="preserve">(C) </w:t>
      </w:r>
      <w:r w:rsidR="00011848" w:rsidRPr="00011848">
        <w:rPr>
          <w:rFonts w:ascii="Times New Roman" w:hAnsi="Times New Roman" w:cs="Times New Roman"/>
        </w:rPr>
        <w:t xml:space="preserve">Any law enforcement agency;  </w:t>
      </w:r>
      <w:r w:rsidR="00011848" w:rsidRPr="00011848">
        <w:rPr>
          <w:rStyle w:val="level-num"/>
          <w:rFonts w:ascii="Times New Roman" w:hAnsi="Times New Roman" w:cs="Times New Roman"/>
        </w:rPr>
        <w:t xml:space="preserve">(D) </w:t>
      </w:r>
      <w:r w:rsidR="00011848" w:rsidRPr="00011848">
        <w:rPr>
          <w:rFonts w:ascii="Times New Roman" w:hAnsi="Times New Roman" w:cs="Times New Roman"/>
        </w:rPr>
        <w:t xml:space="preserve">Any licensing agency with respect to an offense that may disqualify a person from obtaining that license; </w:t>
      </w:r>
      <w:r w:rsidR="00011848" w:rsidRPr="00011848">
        <w:rPr>
          <w:rStyle w:val="level-num"/>
          <w:rFonts w:ascii="Times New Roman" w:hAnsi="Times New Roman" w:cs="Times New Roman"/>
        </w:rPr>
        <w:t xml:space="preserve">(E) </w:t>
      </w:r>
      <w:r w:rsidR="00011848" w:rsidRPr="00011848">
        <w:rPr>
          <w:rFonts w:ascii="Times New Roman" w:hAnsi="Times New Roman" w:cs="Times New Roman"/>
        </w:rPr>
        <w:t xml:space="preserve">Any licensed school, day care center, before or after school facility or other educational or child protection agency or facility; </w:t>
      </w:r>
      <w:r w:rsidR="00011848" w:rsidRPr="00011848">
        <w:rPr>
          <w:rStyle w:val="level-num"/>
          <w:rFonts w:ascii="Times New Roman" w:hAnsi="Times New Roman" w:cs="Times New Roman"/>
        </w:rPr>
        <w:t xml:space="preserve">(F) </w:t>
      </w:r>
      <w:r w:rsidR="00011848" w:rsidRPr="00011848">
        <w:rPr>
          <w:rFonts w:ascii="Times New Roman" w:hAnsi="Times New Roman" w:cs="Times New Roman"/>
        </w:rPr>
        <w:t xml:space="preserve">Any government employer or nominating or tenure commission with respect to: </w:t>
      </w:r>
      <w:r w:rsidR="00011848" w:rsidRPr="00011848">
        <w:rPr>
          <w:rStyle w:val="level-num"/>
          <w:rFonts w:ascii="Times New Roman" w:hAnsi="Times New Roman" w:cs="Times New Roman"/>
        </w:rPr>
        <w:t xml:space="preserve">(i) </w:t>
      </w:r>
      <w:r w:rsidR="00011848" w:rsidRPr="00011848">
        <w:rPr>
          <w:rFonts w:ascii="Times New Roman" w:hAnsi="Times New Roman" w:cs="Times New Roman"/>
        </w:rPr>
        <w:t xml:space="preserve">Employment of a judicial or quasi-judicial officer; or </w:t>
      </w:r>
      <w:r w:rsidR="00011848" w:rsidRPr="00011848">
        <w:rPr>
          <w:rStyle w:val="level-num"/>
          <w:rFonts w:ascii="Times New Roman" w:hAnsi="Times New Roman" w:cs="Times New Roman"/>
        </w:rPr>
        <w:t xml:space="preserve">(ii) </w:t>
      </w:r>
      <w:r w:rsidR="00011848" w:rsidRPr="00011848">
        <w:rPr>
          <w:rFonts w:ascii="Times New Roman" w:hAnsi="Times New Roman" w:cs="Times New Roman"/>
        </w:rPr>
        <w:t xml:space="preserve">Employment at a senior-level, executive-grade government position. </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Sealed Criminal Record</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Waiting period</w:t>
      </w:r>
      <w:r w:rsidR="0081063F">
        <w:rPr>
          <w:rFonts w:ascii="Times New Roman" w:hAnsi="Times New Roman" w:cs="Times New Roman"/>
        </w:rPr>
        <w:t xml:space="preserve"> – In the context of sealing, this is the amount of time that a person must wait until he is eligible to seal his criminal record(s).  Please note that some criminal record sealing do not have a waiting period because either (i) it is not eligible for sealing; or (ii) it does not require a waiting period. </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Youth Rehabilitation Act </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Preponderance of the evidence </w:t>
      </w:r>
    </w:p>
    <w:p w:rsidR="000F7261"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Clear and convincing evidence </w:t>
      </w:r>
    </w:p>
    <w:p w:rsidR="000F7261" w:rsidRDefault="000F7261" w:rsidP="000F7261">
      <w:pPr>
        <w:pStyle w:val="ListParagraph"/>
        <w:rPr>
          <w:rFonts w:ascii="Times New Roman" w:hAnsi="Times New Roman" w:cs="Times New Roman"/>
        </w:rPr>
      </w:pPr>
    </w:p>
    <w:p w:rsid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Post and Forfeit </w:t>
      </w:r>
      <w:r w:rsidR="00735A87">
        <w:rPr>
          <w:rFonts w:ascii="Times New Roman" w:hAnsi="Times New Roman" w:cs="Times New Roman"/>
        </w:rPr>
        <w:t>– The Metropolitan Police Department (MPD) or the Office of the Attorney General for the District of Columbia has resolved the incident that leads to your arrest using the Post and Forfeit procedure.  The Post and Forfeit procedure allows a person charged with certain offenses to post and forfeit an amount as collateral (which otherwise would serve as security upon release to ensure the arrest’s appearance at trial) and thereby obtain a full and final resolution of the offense.  The agreement to resolve the offense using the Post and Forfeit procedure is final</w:t>
      </w:r>
    </w:p>
    <w:p w:rsidR="000F7261" w:rsidRPr="00E103EC" w:rsidRDefault="000F7261" w:rsidP="000F7261">
      <w:pPr>
        <w:pStyle w:val="ListParagraph"/>
        <w:rPr>
          <w:rFonts w:ascii="Times New Roman" w:hAnsi="Times New Roman" w:cs="Times New Roman"/>
        </w:rPr>
      </w:pPr>
    </w:p>
    <w:p w:rsidR="00E103EC" w:rsidRPr="00E103EC" w:rsidRDefault="00E103EC" w:rsidP="006D0494">
      <w:pPr>
        <w:pStyle w:val="ListParagraph"/>
        <w:numPr>
          <w:ilvl w:val="0"/>
          <w:numId w:val="1"/>
        </w:numPr>
        <w:rPr>
          <w:rFonts w:ascii="Times New Roman" w:hAnsi="Times New Roman" w:cs="Times New Roman"/>
        </w:rPr>
      </w:pPr>
      <w:r w:rsidRPr="00E103EC">
        <w:rPr>
          <w:rFonts w:ascii="Times New Roman" w:hAnsi="Times New Roman" w:cs="Times New Roman"/>
        </w:rPr>
        <w:t xml:space="preserve">Multiple Arrest Record </w:t>
      </w:r>
    </w:p>
    <w:p w:rsidR="00735A87" w:rsidRDefault="00735A87" w:rsidP="00A62AEE">
      <w:pPr>
        <w:rPr>
          <w:rFonts w:ascii="Times New Roman" w:hAnsi="Times New Roman" w:cs="Times New Roman"/>
        </w:rPr>
      </w:pPr>
    </w:p>
    <w:p w:rsidR="00A62AEE" w:rsidRPr="00E103EC" w:rsidRDefault="00A62AEE" w:rsidP="00A62AEE">
      <w:pPr>
        <w:rPr>
          <w:rFonts w:ascii="Times New Roman" w:hAnsi="Times New Roman" w:cs="Times New Roman"/>
        </w:rPr>
      </w:pPr>
      <w:r w:rsidRPr="00E103EC">
        <w:rPr>
          <w:rFonts w:ascii="Times New Roman" w:hAnsi="Times New Roman" w:cs="Times New Roman"/>
        </w:rPr>
        <w:t xml:space="preserve"> Definitions from DC Code 16-801 - </w:t>
      </w:r>
      <w:hyperlink r:id="rId5" w:history="1">
        <w:r w:rsidRPr="00E103EC">
          <w:rPr>
            <w:rStyle w:val="Hyperlink"/>
            <w:rFonts w:ascii="Times New Roman" w:hAnsi="Times New Roman" w:cs="Times New Roman"/>
          </w:rPr>
          <w:t>http://dccode.org/simple/sections/16-801.html</w:t>
        </w:r>
      </w:hyperlink>
      <w:r w:rsidRPr="00E103EC">
        <w:rPr>
          <w:rFonts w:ascii="Times New Roman" w:hAnsi="Times New Roman" w:cs="Times New Roman"/>
        </w:rPr>
        <w:t xml:space="preserve"> </w:t>
      </w:r>
    </w:p>
    <w:sectPr w:rsidR="00A62AEE" w:rsidRPr="00E1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71AD1"/>
    <w:multiLevelType w:val="hybridMultilevel"/>
    <w:tmpl w:val="E2CC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94"/>
    <w:rsid w:val="00011848"/>
    <w:rsid w:val="000B6E14"/>
    <w:rsid w:val="000F7261"/>
    <w:rsid w:val="001103DE"/>
    <w:rsid w:val="00143B7B"/>
    <w:rsid w:val="001F1F1F"/>
    <w:rsid w:val="00224454"/>
    <w:rsid w:val="00265932"/>
    <w:rsid w:val="00384F18"/>
    <w:rsid w:val="00412A72"/>
    <w:rsid w:val="005B2A35"/>
    <w:rsid w:val="006D0494"/>
    <w:rsid w:val="00735A87"/>
    <w:rsid w:val="00741C6B"/>
    <w:rsid w:val="0081063F"/>
    <w:rsid w:val="008A056A"/>
    <w:rsid w:val="00A62AEE"/>
    <w:rsid w:val="00A80473"/>
    <w:rsid w:val="00C52B91"/>
    <w:rsid w:val="00E103EC"/>
    <w:rsid w:val="00E95679"/>
    <w:rsid w:val="00ED43C6"/>
    <w:rsid w:val="00F0390E"/>
    <w:rsid w:val="00F17951"/>
    <w:rsid w:val="00F5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A45195-9966-4643-9DFD-1C8D5773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494"/>
    <w:pPr>
      <w:ind w:left="720"/>
      <w:contextualSpacing/>
    </w:pPr>
  </w:style>
  <w:style w:type="character" w:styleId="Hyperlink">
    <w:name w:val="Hyperlink"/>
    <w:basedOn w:val="DefaultParagraphFont"/>
    <w:uiPriority w:val="99"/>
    <w:unhideWhenUsed/>
    <w:rsid w:val="00A62AEE"/>
    <w:rPr>
      <w:color w:val="0000FF" w:themeColor="hyperlink"/>
      <w:u w:val="single"/>
    </w:rPr>
  </w:style>
  <w:style w:type="character" w:customStyle="1" w:styleId="level-num">
    <w:name w:val="level-num"/>
    <w:basedOn w:val="DefaultParagraphFont"/>
    <w:rsid w:val="00412A72"/>
  </w:style>
  <w:style w:type="paragraph" w:styleId="NormalWeb">
    <w:name w:val="Normal (Web)"/>
    <w:basedOn w:val="Normal"/>
    <w:uiPriority w:val="99"/>
    <w:semiHidden/>
    <w:unhideWhenUsed/>
    <w:rsid w:val="00412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96968">
      <w:bodyDiv w:val="1"/>
      <w:marLeft w:val="0"/>
      <w:marRight w:val="0"/>
      <w:marTop w:val="0"/>
      <w:marBottom w:val="0"/>
      <w:divBdr>
        <w:top w:val="none" w:sz="0" w:space="0" w:color="auto"/>
        <w:left w:val="none" w:sz="0" w:space="0" w:color="auto"/>
        <w:bottom w:val="none" w:sz="0" w:space="0" w:color="auto"/>
        <w:right w:val="none" w:sz="0" w:space="0" w:color="auto"/>
      </w:divBdr>
      <w:divsChild>
        <w:div w:id="2081554452">
          <w:marLeft w:val="0"/>
          <w:marRight w:val="0"/>
          <w:marTop w:val="0"/>
          <w:marBottom w:val="0"/>
          <w:divBdr>
            <w:top w:val="none" w:sz="0" w:space="0" w:color="auto"/>
            <w:left w:val="none" w:sz="0" w:space="0" w:color="auto"/>
            <w:bottom w:val="none" w:sz="0" w:space="0" w:color="auto"/>
            <w:right w:val="none" w:sz="0" w:space="0" w:color="auto"/>
          </w:divBdr>
          <w:divsChild>
            <w:div w:id="489709298">
              <w:marLeft w:val="0"/>
              <w:marRight w:val="0"/>
              <w:marTop w:val="0"/>
              <w:marBottom w:val="0"/>
              <w:divBdr>
                <w:top w:val="none" w:sz="0" w:space="0" w:color="auto"/>
                <w:left w:val="none" w:sz="0" w:space="0" w:color="auto"/>
                <w:bottom w:val="none" w:sz="0" w:space="0" w:color="auto"/>
                <w:right w:val="none" w:sz="0" w:space="0" w:color="auto"/>
              </w:divBdr>
              <w:divsChild>
                <w:div w:id="1900894268">
                  <w:marLeft w:val="0"/>
                  <w:marRight w:val="0"/>
                  <w:marTop w:val="0"/>
                  <w:marBottom w:val="0"/>
                  <w:divBdr>
                    <w:top w:val="none" w:sz="0" w:space="0" w:color="auto"/>
                    <w:left w:val="none" w:sz="0" w:space="0" w:color="auto"/>
                    <w:bottom w:val="none" w:sz="0" w:space="0" w:color="auto"/>
                    <w:right w:val="none" w:sz="0" w:space="0" w:color="auto"/>
                  </w:divBdr>
                  <w:divsChild>
                    <w:div w:id="681858157">
                      <w:marLeft w:val="0"/>
                      <w:marRight w:val="0"/>
                      <w:marTop w:val="0"/>
                      <w:marBottom w:val="0"/>
                      <w:divBdr>
                        <w:top w:val="none" w:sz="0" w:space="0" w:color="auto"/>
                        <w:left w:val="none" w:sz="0" w:space="0" w:color="auto"/>
                        <w:bottom w:val="none" w:sz="0" w:space="0" w:color="auto"/>
                        <w:right w:val="none" w:sz="0" w:space="0" w:color="auto"/>
                      </w:divBdr>
                      <w:divsChild>
                        <w:div w:id="1991713842">
                          <w:marLeft w:val="0"/>
                          <w:marRight w:val="0"/>
                          <w:marTop w:val="0"/>
                          <w:marBottom w:val="0"/>
                          <w:divBdr>
                            <w:top w:val="none" w:sz="0" w:space="0" w:color="auto"/>
                            <w:left w:val="none" w:sz="0" w:space="0" w:color="auto"/>
                            <w:bottom w:val="none" w:sz="0" w:space="0" w:color="auto"/>
                            <w:right w:val="none" w:sz="0" w:space="0" w:color="auto"/>
                          </w:divBdr>
                          <w:divsChild>
                            <w:div w:id="1984968814">
                              <w:marLeft w:val="0"/>
                              <w:marRight w:val="0"/>
                              <w:marTop w:val="0"/>
                              <w:marBottom w:val="0"/>
                              <w:divBdr>
                                <w:top w:val="none" w:sz="0" w:space="0" w:color="auto"/>
                                <w:left w:val="none" w:sz="0" w:space="0" w:color="auto"/>
                                <w:bottom w:val="none" w:sz="0" w:space="0" w:color="auto"/>
                                <w:right w:val="none" w:sz="0" w:space="0" w:color="auto"/>
                              </w:divBdr>
                              <w:divsChild>
                                <w:div w:id="767695675">
                                  <w:marLeft w:val="0"/>
                                  <w:marRight w:val="0"/>
                                  <w:marTop w:val="0"/>
                                  <w:marBottom w:val="0"/>
                                  <w:divBdr>
                                    <w:top w:val="none" w:sz="0" w:space="0" w:color="auto"/>
                                    <w:left w:val="none" w:sz="0" w:space="0" w:color="auto"/>
                                    <w:bottom w:val="none" w:sz="0" w:space="0" w:color="auto"/>
                                    <w:right w:val="none" w:sz="0" w:space="0" w:color="auto"/>
                                  </w:divBdr>
                                </w:div>
                                <w:div w:id="690884793">
                                  <w:marLeft w:val="0"/>
                                  <w:marRight w:val="0"/>
                                  <w:marTop w:val="0"/>
                                  <w:marBottom w:val="0"/>
                                  <w:divBdr>
                                    <w:top w:val="none" w:sz="0" w:space="0" w:color="auto"/>
                                    <w:left w:val="none" w:sz="0" w:space="0" w:color="auto"/>
                                    <w:bottom w:val="none" w:sz="0" w:space="0" w:color="auto"/>
                                    <w:right w:val="none" w:sz="0" w:space="0" w:color="auto"/>
                                  </w:divBdr>
                                </w:div>
                                <w:div w:id="384915357">
                                  <w:marLeft w:val="0"/>
                                  <w:marRight w:val="0"/>
                                  <w:marTop w:val="0"/>
                                  <w:marBottom w:val="0"/>
                                  <w:divBdr>
                                    <w:top w:val="none" w:sz="0" w:space="0" w:color="auto"/>
                                    <w:left w:val="none" w:sz="0" w:space="0" w:color="auto"/>
                                    <w:bottom w:val="none" w:sz="0" w:space="0" w:color="auto"/>
                                    <w:right w:val="none" w:sz="0" w:space="0" w:color="auto"/>
                                  </w:divBdr>
                                </w:div>
                                <w:div w:id="1456438699">
                                  <w:marLeft w:val="0"/>
                                  <w:marRight w:val="0"/>
                                  <w:marTop w:val="0"/>
                                  <w:marBottom w:val="0"/>
                                  <w:divBdr>
                                    <w:top w:val="none" w:sz="0" w:space="0" w:color="auto"/>
                                    <w:left w:val="none" w:sz="0" w:space="0" w:color="auto"/>
                                    <w:bottom w:val="none" w:sz="0" w:space="0" w:color="auto"/>
                                    <w:right w:val="none" w:sz="0" w:space="0" w:color="auto"/>
                                  </w:divBdr>
                                </w:div>
                                <w:div w:id="1182864167">
                                  <w:marLeft w:val="0"/>
                                  <w:marRight w:val="0"/>
                                  <w:marTop w:val="0"/>
                                  <w:marBottom w:val="0"/>
                                  <w:divBdr>
                                    <w:top w:val="none" w:sz="0" w:space="0" w:color="auto"/>
                                    <w:left w:val="none" w:sz="0" w:space="0" w:color="auto"/>
                                    <w:bottom w:val="none" w:sz="0" w:space="0" w:color="auto"/>
                                    <w:right w:val="none" w:sz="0" w:space="0" w:color="auto"/>
                                  </w:divBdr>
                                </w:div>
                                <w:div w:id="1237127174">
                                  <w:marLeft w:val="0"/>
                                  <w:marRight w:val="0"/>
                                  <w:marTop w:val="0"/>
                                  <w:marBottom w:val="0"/>
                                  <w:divBdr>
                                    <w:top w:val="none" w:sz="0" w:space="0" w:color="auto"/>
                                    <w:left w:val="none" w:sz="0" w:space="0" w:color="auto"/>
                                    <w:bottom w:val="none" w:sz="0" w:space="0" w:color="auto"/>
                                    <w:right w:val="none" w:sz="0" w:space="0" w:color="auto"/>
                                  </w:divBdr>
                                </w:div>
                                <w:div w:id="1294167239">
                                  <w:marLeft w:val="0"/>
                                  <w:marRight w:val="0"/>
                                  <w:marTop w:val="0"/>
                                  <w:marBottom w:val="0"/>
                                  <w:divBdr>
                                    <w:top w:val="none" w:sz="0" w:space="0" w:color="auto"/>
                                    <w:left w:val="none" w:sz="0" w:space="0" w:color="auto"/>
                                    <w:bottom w:val="none" w:sz="0" w:space="0" w:color="auto"/>
                                    <w:right w:val="none" w:sz="0" w:space="0" w:color="auto"/>
                                  </w:divBdr>
                                </w:div>
                                <w:div w:id="1118790781">
                                  <w:marLeft w:val="0"/>
                                  <w:marRight w:val="0"/>
                                  <w:marTop w:val="0"/>
                                  <w:marBottom w:val="0"/>
                                  <w:divBdr>
                                    <w:top w:val="none" w:sz="0" w:space="0" w:color="auto"/>
                                    <w:left w:val="none" w:sz="0" w:space="0" w:color="auto"/>
                                    <w:bottom w:val="none" w:sz="0" w:space="0" w:color="auto"/>
                                    <w:right w:val="none" w:sz="0" w:space="0" w:color="auto"/>
                                  </w:divBdr>
                                </w:div>
                                <w:div w:id="855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981516">
      <w:bodyDiv w:val="1"/>
      <w:marLeft w:val="0"/>
      <w:marRight w:val="0"/>
      <w:marTop w:val="0"/>
      <w:marBottom w:val="0"/>
      <w:divBdr>
        <w:top w:val="none" w:sz="0" w:space="0" w:color="auto"/>
        <w:left w:val="none" w:sz="0" w:space="0" w:color="auto"/>
        <w:bottom w:val="none" w:sz="0" w:space="0" w:color="auto"/>
        <w:right w:val="none" w:sz="0" w:space="0" w:color="auto"/>
      </w:divBdr>
      <w:divsChild>
        <w:div w:id="9454567">
          <w:marLeft w:val="0"/>
          <w:marRight w:val="0"/>
          <w:marTop w:val="0"/>
          <w:marBottom w:val="0"/>
          <w:divBdr>
            <w:top w:val="none" w:sz="0" w:space="0" w:color="auto"/>
            <w:left w:val="none" w:sz="0" w:space="0" w:color="auto"/>
            <w:bottom w:val="none" w:sz="0" w:space="0" w:color="auto"/>
            <w:right w:val="none" w:sz="0" w:space="0" w:color="auto"/>
          </w:divBdr>
          <w:divsChild>
            <w:div w:id="1650280790">
              <w:marLeft w:val="0"/>
              <w:marRight w:val="0"/>
              <w:marTop w:val="0"/>
              <w:marBottom w:val="0"/>
              <w:divBdr>
                <w:top w:val="none" w:sz="0" w:space="0" w:color="auto"/>
                <w:left w:val="none" w:sz="0" w:space="0" w:color="auto"/>
                <w:bottom w:val="none" w:sz="0" w:space="0" w:color="auto"/>
                <w:right w:val="none" w:sz="0" w:space="0" w:color="auto"/>
              </w:divBdr>
              <w:divsChild>
                <w:div w:id="532622115">
                  <w:marLeft w:val="0"/>
                  <w:marRight w:val="0"/>
                  <w:marTop w:val="0"/>
                  <w:marBottom w:val="0"/>
                  <w:divBdr>
                    <w:top w:val="none" w:sz="0" w:space="0" w:color="auto"/>
                    <w:left w:val="none" w:sz="0" w:space="0" w:color="auto"/>
                    <w:bottom w:val="none" w:sz="0" w:space="0" w:color="auto"/>
                    <w:right w:val="none" w:sz="0" w:space="0" w:color="auto"/>
                  </w:divBdr>
                  <w:divsChild>
                    <w:div w:id="1358236523">
                      <w:marLeft w:val="0"/>
                      <w:marRight w:val="0"/>
                      <w:marTop w:val="0"/>
                      <w:marBottom w:val="0"/>
                      <w:divBdr>
                        <w:top w:val="none" w:sz="0" w:space="0" w:color="auto"/>
                        <w:left w:val="none" w:sz="0" w:space="0" w:color="auto"/>
                        <w:bottom w:val="none" w:sz="0" w:space="0" w:color="auto"/>
                        <w:right w:val="none" w:sz="0" w:space="0" w:color="auto"/>
                      </w:divBdr>
                      <w:divsChild>
                        <w:div w:id="552083854">
                          <w:marLeft w:val="0"/>
                          <w:marRight w:val="0"/>
                          <w:marTop w:val="0"/>
                          <w:marBottom w:val="0"/>
                          <w:divBdr>
                            <w:top w:val="none" w:sz="0" w:space="0" w:color="auto"/>
                            <w:left w:val="none" w:sz="0" w:space="0" w:color="auto"/>
                            <w:bottom w:val="none" w:sz="0" w:space="0" w:color="auto"/>
                            <w:right w:val="none" w:sz="0" w:space="0" w:color="auto"/>
                          </w:divBdr>
                          <w:divsChild>
                            <w:div w:id="154037023">
                              <w:marLeft w:val="0"/>
                              <w:marRight w:val="0"/>
                              <w:marTop w:val="0"/>
                              <w:marBottom w:val="0"/>
                              <w:divBdr>
                                <w:top w:val="none" w:sz="0" w:space="0" w:color="auto"/>
                                <w:left w:val="none" w:sz="0" w:space="0" w:color="auto"/>
                                <w:bottom w:val="none" w:sz="0" w:space="0" w:color="auto"/>
                                <w:right w:val="none" w:sz="0" w:space="0" w:color="auto"/>
                              </w:divBdr>
                              <w:divsChild>
                                <w:div w:id="891842640">
                                  <w:marLeft w:val="0"/>
                                  <w:marRight w:val="0"/>
                                  <w:marTop w:val="0"/>
                                  <w:marBottom w:val="0"/>
                                  <w:divBdr>
                                    <w:top w:val="none" w:sz="0" w:space="0" w:color="auto"/>
                                    <w:left w:val="none" w:sz="0" w:space="0" w:color="auto"/>
                                    <w:bottom w:val="none" w:sz="0" w:space="0" w:color="auto"/>
                                    <w:right w:val="none" w:sz="0" w:space="0" w:color="auto"/>
                                  </w:divBdr>
                                </w:div>
                                <w:div w:id="1510604865">
                                  <w:marLeft w:val="0"/>
                                  <w:marRight w:val="0"/>
                                  <w:marTop w:val="0"/>
                                  <w:marBottom w:val="0"/>
                                  <w:divBdr>
                                    <w:top w:val="none" w:sz="0" w:space="0" w:color="auto"/>
                                    <w:left w:val="none" w:sz="0" w:space="0" w:color="auto"/>
                                    <w:bottom w:val="none" w:sz="0" w:space="0" w:color="auto"/>
                                    <w:right w:val="none" w:sz="0" w:space="0" w:color="auto"/>
                                  </w:divBdr>
                                </w:div>
                                <w:div w:id="1214150193">
                                  <w:marLeft w:val="0"/>
                                  <w:marRight w:val="0"/>
                                  <w:marTop w:val="0"/>
                                  <w:marBottom w:val="0"/>
                                  <w:divBdr>
                                    <w:top w:val="none" w:sz="0" w:space="0" w:color="auto"/>
                                    <w:left w:val="none" w:sz="0" w:space="0" w:color="auto"/>
                                    <w:bottom w:val="none" w:sz="0" w:space="0" w:color="auto"/>
                                    <w:right w:val="none" w:sz="0" w:space="0" w:color="auto"/>
                                  </w:divBdr>
                                </w:div>
                                <w:div w:id="18621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850197">
      <w:bodyDiv w:val="1"/>
      <w:marLeft w:val="0"/>
      <w:marRight w:val="0"/>
      <w:marTop w:val="0"/>
      <w:marBottom w:val="0"/>
      <w:divBdr>
        <w:top w:val="none" w:sz="0" w:space="0" w:color="auto"/>
        <w:left w:val="none" w:sz="0" w:space="0" w:color="auto"/>
        <w:bottom w:val="none" w:sz="0" w:space="0" w:color="auto"/>
        <w:right w:val="none" w:sz="0" w:space="0" w:color="auto"/>
      </w:divBdr>
    </w:div>
    <w:div w:id="2135129116">
      <w:bodyDiv w:val="1"/>
      <w:marLeft w:val="0"/>
      <w:marRight w:val="0"/>
      <w:marTop w:val="0"/>
      <w:marBottom w:val="0"/>
      <w:divBdr>
        <w:top w:val="none" w:sz="0" w:space="0" w:color="auto"/>
        <w:left w:val="none" w:sz="0" w:space="0" w:color="auto"/>
        <w:bottom w:val="none" w:sz="0" w:space="0" w:color="auto"/>
        <w:right w:val="none" w:sz="0" w:space="0" w:color="auto"/>
      </w:divBdr>
      <w:divsChild>
        <w:div w:id="874270101">
          <w:marLeft w:val="0"/>
          <w:marRight w:val="0"/>
          <w:marTop w:val="0"/>
          <w:marBottom w:val="0"/>
          <w:divBdr>
            <w:top w:val="none" w:sz="0" w:space="0" w:color="auto"/>
            <w:left w:val="none" w:sz="0" w:space="0" w:color="auto"/>
            <w:bottom w:val="none" w:sz="0" w:space="0" w:color="auto"/>
            <w:right w:val="none" w:sz="0" w:space="0" w:color="auto"/>
          </w:divBdr>
          <w:divsChild>
            <w:div w:id="586232446">
              <w:marLeft w:val="0"/>
              <w:marRight w:val="0"/>
              <w:marTop w:val="0"/>
              <w:marBottom w:val="0"/>
              <w:divBdr>
                <w:top w:val="none" w:sz="0" w:space="0" w:color="auto"/>
                <w:left w:val="none" w:sz="0" w:space="0" w:color="auto"/>
                <w:bottom w:val="none" w:sz="0" w:space="0" w:color="auto"/>
                <w:right w:val="none" w:sz="0" w:space="0" w:color="auto"/>
              </w:divBdr>
              <w:divsChild>
                <w:div w:id="1597789911">
                  <w:marLeft w:val="0"/>
                  <w:marRight w:val="0"/>
                  <w:marTop w:val="0"/>
                  <w:marBottom w:val="0"/>
                  <w:divBdr>
                    <w:top w:val="none" w:sz="0" w:space="0" w:color="auto"/>
                    <w:left w:val="none" w:sz="0" w:space="0" w:color="auto"/>
                    <w:bottom w:val="none" w:sz="0" w:space="0" w:color="auto"/>
                    <w:right w:val="none" w:sz="0" w:space="0" w:color="auto"/>
                  </w:divBdr>
                  <w:divsChild>
                    <w:div w:id="52194304">
                      <w:marLeft w:val="0"/>
                      <w:marRight w:val="0"/>
                      <w:marTop w:val="0"/>
                      <w:marBottom w:val="0"/>
                      <w:divBdr>
                        <w:top w:val="none" w:sz="0" w:space="0" w:color="auto"/>
                        <w:left w:val="none" w:sz="0" w:space="0" w:color="auto"/>
                        <w:bottom w:val="none" w:sz="0" w:space="0" w:color="auto"/>
                        <w:right w:val="none" w:sz="0" w:space="0" w:color="auto"/>
                      </w:divBdr>
                      <w:divsChild>
                        <w:div w:id="854466709">
                          <w:marLeft w:val="0"/>
                          <w:marRight w:val="0"/>
                          <w:marTop w:val="0"/>
                          <w:marBottom w:val="0"/>
                          <w:divBdr>
                            <w:top w:val="none" w:sz="0" w:space="0" w:color="auto"/>
                            <w:left w:val="none" w:sz="0" w:space="0" w:color="auto"/>
                            <w:bottom w:val="none" w:sz="0" w:space="0" w:color="auto"/>
                            <w:right w:val="none" w:sz="0" w:space="0" w:color="auto"/>
                          </w:divBdr>
                          <w:divsChild>
                            <w:div w:id="582687697">
                              <w:marLeft w:val="0"/>
                              <w:marRight w:val="0"/>
                              <w:marTop w:val="0"/>
                              <w:marBottom w:val="0"/>
                              <w:divBdr>
                                <w:top w:val="none" w:sz="0" w:space="0" w:color="auto"/>
                                <w:left w:val="none" w:sz="0" w:space="0" w:color="auto"/>
                                <w:bottom w:val="none" w:sz="0" w:space="0" w:color="auto"/>
                                <w:right w:val="none" w:sz="0" w:space="0" w:color="auto"/>
                              </w:divBdr>
                              <w:divsChild>
                                <w:div w:id="1073507513">
                                  <w:marLeft w:val="0"/>
                                  <w:marRight w:val="0"/>
                                  <w:marTop w:val="0"/>
                                  <w:marBottom w:val="0"/>
                                  <w:divBdr>
                                    <w:top w:val="none" w:sz="0" w:space="0" w:color="auto"/>
                                    <w:left w:val="none" w:sz="0" w:space="0" w:color="auto"/>
                                    <w:bottom w:val="none" w:sz="0" w:space="0" w:color="auto"/>
                                    <w:right w:val="none" w:sz="0" w:space="0" w:color="auto"/>
                                  </w:divBdr>
                                </w:div>
                                <w:div w:id="363360218">
                                  <w:marLeft w:val="0"/>
                                  <w:marRight w:val="0"/>
                                  <w:marTop w:val="0"/>
                                  <w:marBottom w:val="0"/>
                                  <w:divBdr>
                                    <w:top w:val="none" w:sz="0" w:space="0" w:color="auto"/>
                                    <w:left w:val="none" w:sz="0" w:space="0" w:color="auto"/>
                                    <w:bottom w:val="none" w:sz="0" w:space="0" w:color="auto"/>
                                    <w:right w:val="none" w:sz="0" w:space="0" w:color="auto"/>
                                  </w:divBdr>
                                </w:div>
                                <w:div w:id="5735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ccode.org/simple/sections/16-8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1508</Words>
  <Characters>8602</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DC Bar</Company>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Redd</dc:creator>
  <cp:lastModifiedBy>Shannon Redd</cp:lastModifiedBy>
  <cp:revision>2</cp:revision>
  <dcterms:created xsi:type="dcterms:W3CDTF">2015-03-23T18:34:00Z</dcterms:created>
  <dcterms:modified xsi:type="dcterms:W3CDTF">2015-03-23T18:34:00Z</dcterms:modified>
</cp:coreProperties>
</file>