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AAD49D" w14:textId="57E061E3" w:rsidR="00190E15" w:rsidRDefault="00190E15">
      <w:r>
        <w:t>This is a test sentence to for the add sections functionality.  Simply put your documents in to add into a specific folder, reference that folder in  the “</w:t>
      </w:r>
      <w:proofErr w:type="spellStart"/>
      <w:r w:rsidR="00D42E35">
        <w:t>A</w:t>
      </w:r>
      <w:bookmarkStart w:id="0" w:name="_GoBack"/>
      <w:bookmarkEnd w:id="0"/>
      <w:r>
        <w:t>ddDocX</w:t>
      </w:r>
      <w:proofErr w:type="spellEnd"/>
      <w:r>
        <w:t>” worksheet cell A2, then lists the document names and the subsequent tag in the template.</w:t>
      </w:r>
    </w:p>
    <w:sectPr w:rsidR="00190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E15"/>
    <w:rsid w:val="000138B0"/>
    <w:rsid w:val="00190E15"/>
    <w:rsid w:val="00573284"/>
    <w:rsid w:val="005E6EDD"/>
    <w:rsid w:val="00633BFA"/>
    <w:rsid w:val="00992A77"/>
    <w:rsid w:val="009C0D1D"/>
    <w:rsid w:val="009F5798"/>
    <w:rsid w:val="00B706FD"/>
    <w:rsid w:val="00C123C1"/>
    <w:rsid w:val="00C80BAB"/>
    <w:rsid w:val="00C956E3"/>
    <w:rsid w:val="00D42E35"/>
    <w:rsid w:val="00E20408"/>
    <w:rsid w:val="00F130F2"/>
    <w:rsid w:val="00F61922"/>
    <w:rsid w:val="00FD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F3952"/>
  <w15:chartTrackingRefBased/>
  <w15:docId w15:val="{AA2214C7-9F20-44ED-94E4-81670152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simonson</dc:creator>
  <cp:keywords/>
  <dc:description/>
  <cp:lastModifiedBy>brian simonson</cp:lastModifiedBy>
  <cp:revision>3</cp:revision>
  <dcterms:created xsi:type="dcterms:W3CDTF">2018-09-10T18:49:00Z</dcterms:created>
  <dcterms:modified xsi:type="dcterms:W3CDTF">2018-09-10T18:59:00Z</dcterms:modified>
</cp:coreProperties>
</file>