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86CCD6" w14:textId="51766117" w:rsidR="005D5FCD" w:rsidRDefault="00F51CE9">
      <w:pPr>
        <w:spacing w:after="0" w:line="240" w:lineRule="auto"/>
        <w:jc w:val="center"/>
      </w:pPr>
      <w:r>
        <w:rPr>
          <w:rFonts w:ascii="Merriweather" w:eastAsia="Merriweather" w:hAnsi="Merriweather" w:cs="Merriweather"/>
          <w:b/>
          <w:bCs/>
          <w:color w:val="2E3D50"/>
          <w:sz w:val="34"/>
          <w:szCs w:val="34"/>
        </w:rPr>
        <w:t>Brian Filliat</w:t>
      </w:r>
    </w:p>
    <w:p w14:paraId="4378554F" w14:textId="673EA509" w:rsidR="00CC2B57" w:rsidRPr="00CC2B57" w:rsidRDefault="004B625A" w:rsidP="00BE6919">
      <w:pPr>
        <w:pStyle w:val="ListParagraph"/>
        <w:numPr>
          <w:ilvl w:val="0"/>
          <w:numId w:val="2"/>
        </w:numPr>
        <w:spacing w:after="0" w:line="240" w:lineRule="exact"/>
        <w:jc w:val="center"/>
      </w:pPr>
      <w:r>
        <w:rPr>
          <w:color w:val="000000"/>
          <w:sz w:val="19"/>
          <w:szCs w:val="19"/>
        </w:rPr>
        <w:t xml:space="preserve">Alpharetta, GA, </w:t>
      </w:r>
      <w:r w:rsidR="00FD7284" w:rsidRPr="00BE6919">
        <w:rPr>
          <w:color w:val="000000"/>
          <w:sz w:val="19"/>
          <w:szCs w:val="19"/>
        </w:rPr>
        <w:t>U</w:t>
      </w:r>
      <w:r w:rsidRPr="00BE6919">
        <w:rPr>
          <w:color w:val="000000"/>
          <w:sz w:val="19"/>
          <w:szCs w:val="19"/>
        </w:rPr>
        <w:t xml:space="preserve">SA  </w:t>
      </w:r>
      <w:r>
        <w:rPr>
          <w:noProof/>
        </w:rPr>
        <w:drawing>
          <wp:inline distT="0" distB="0" distL="0" distR="0" wp14:anchorId="0FBA475E" wp14:editId="78509C44">
            <wp:extent cx="91440" cy="91440"/>
            <wp:effectExtent l="0" t="0" r="0" b="0"/>
            <wp:docPr id="894275094" name="Picture 89427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1440" cy="91440"/>
                    </a:xfrm>
                    <a:prstGeom prst="rect">
                      <a:avLst/>
                    </a:prstGeom>
                  </pic:spPr>
                </pic:pic>
              </a:graphicData>
            </a:graphic>
          </wp:inline>
        </w:drawing>
      </w:r>
      <w:hyperlink r:id="rId6" w:history="1">
        <w:r w:rsidR="006D767D" w:rsidRPr="00BE6919">
          <w:rPr>
            <w:rStyle w:val="Hyperlink"/>
            <w:sz w:val="19"/>
            <w:szCs w:val="19"/>
          </w:rPr>
          <w:t>BrianFilliat@Gmail.com</w:t>
        </w:r>
      </w:hyperlink>
      <w:r w:rsidR="00A82CCF">
        <w:t xml:space="preserve">   </w:t>
      </w:r>
      <w:r>
        <w:rPr>
          <w:noProof/>
        </w:rPr>
        <w:drawing>
          <wp:inline distT="0" distB="0" distL="0" distR="0" wp14:anchorId="4787C29B" wp14:editId="3E418F59">
            <wp:extent cx="91440" cy="91440"/>
            <wp:effectExtent l="0" t="0" r="0" b="0"/>
            <wp:docPr id="1824380744" name="Picture 182438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BE6919">
        <w:rPr>
          <w:color w:val="000000"/>
          <w:sz w:val="19"/>
          <w:szCs w:val="19"/>
        </w:rPr>
        <w:t>(</w:t>
      </w:r>
      <w:r w:rsidR="00CB2591" w:rsidRPr="00BE6919">
        <w:rPr>
          <w:color w:val="000000"/>
          <w:sz w:val="19"/>
          <w:szCs w:val="19"/>
        </w:rPr>
        <w:t>770) 790-4141</w:t>
      </w:r>
      <w:r w:rsidRPr="00BE6919">
        <w:rPr>
          <w:color w:val="000000"/>
          <w:sz w:val="19"/>
          <w:szCs w:val="19"/>
        </w:rPr>
        <w:t xml:space="preserve">  </w:t>
      </w:r>
    </w:p>
    <w:p w14:paraId="48E20D9F" w14:textId="47DCF9C6" w:rsidR="00BE6919" w:rsidRPr="00CC2B57" w:rsidRDefault="00000000" w:rsidP="00BE6919">
      <w:pPr>
        <w:pStyle w:val="ListParagraph"/>
        <w:numPr>
          <w:ilvl w:val="0"/>
          <w:numId w:val="2"/>
        </w:numPr>
        <w:spacing w:after="0" w:line="240" w:lineRule="exact"/>
        <w:jc w:val="center"/>
        <w:rPr>
          <w:color w:val="000000"/>
          <w:sz w:val="19"/>
          <w:szCs w:val="19"/>
        </w:rPr>
      </w:pPr>
      <w:r>
        <w:rPr>
          <w:noProof/>
        </w:rPr>
        <w:drawing>
          <wp:inline distT="0" distB="0" distL="0" distR="0" wp14:anchorId="74251768" wp14:editId="4DFFD4F6">
            <wp:extent cx="91440" cy="91440"/>
            <wp:effectExtent l="0" t="0" r="0" b="0"/>
            <wp:docPr id="1617086059" name="Picture 161708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00BE6919" w:rsidRPr="00CC2B57">
        <w:rPr>
          <w:color w:val="000000"/>
          <w:sz w:val="19"/>
          <w:szCs w:val="19"/>
        </w:rPr>
        <w:t>https://www.linkedin.com/in/brian-filliat2</w:t>
      </w:r>
    </w:p>
    <w:p w14:paraId="1A8425A5" w14:textId="233179A2" w:rsidR="00BE6919" w:rsidRPr="00BE6919" w:rsidRDefault="00BE6919" w:rsidP="00BE6919">
      <w:pPr>
        <w:pStyle w:val="ListParagraph"/>
        <w:numPr>
          <w:ilvl w:val="0"/>
          <w:numId w:val="2"/>
        </w:numPr>
        <w:spacing w:after="0" w:line="240" w:lineRule="exact"/>
        <w:jc w:val="center"/>
        <w:rPr>
          <w:color w:val="000000"/>
          <w:sz w:val="19"/>
          <w:szCs w:val="19"/>
        </w:rPr>
      </w:pPr>
      <w:r w:rsidRPr="00BE6919">
        <w:rPr>
          <w:color w:val="000000"/>
          <w:sz w:val="19"/>
          <w:szCs w:val="19"/>
        </w:rPr>
        <w:t>https://github.com/brianfilliat/VSCode-Python-2026</w:t>
      </w:r>
    </w:p>
    <w:p w14:paraId="060FDF88" w14:textId="77777777" w:rsidR="005D5FCD" w:rsidRDefault="00000000">
      <w:pPr>
        <w:pStyle w:val="ReziHeading"/>
        <w:spacing w:before="240" w:after="80" w:line="240" w:lineRule="exact"/>
        <w:jc w:val="left"/>
      </w:pPr>
      <w:r>
        <w:rPr>
          <w:rFonts w:ascii="Merriweather" w:eastAsia="Merriweather" w:hAnsi="Merriweather" w:cs="Merriweather"/>
          <w:bCs/>
          <w:sz w:val="24"/>
          <w:szCs w:val="24"/>
        </w:rPr>
        <w:t>SUMMARY</w:t>
      </w:r>
    </w:p>
    <w:p w14:paraId="36E65E5D" w14:textId="76576F5C" w:rsidR="00AB58F4" w:rsidRPr="00AB58F4" w:rsidRDefault="00000000" w:rsidP="00AB58F4">
      <w:pPr>
        <w:spacing w:after="0" w:line="240" w:lineRule="exact"/>
        <w:rPr>
          <w:color w:val="000000"/>
          <w:sz w:val="19"/>
          <w:szCs w:val="19"/>
        </w:rPr>
      </w:pPr>
      <w:r>
        <w:rPr>
          <w:color w:val="000000"/>
          <w:sz w:val="19"/>
          <w:szCs w:val="19"/>
        </w:rPr>
        <w:t xml:space="preserve">Experienced </w:t>
      </w:r>
      <w:r w:rsidR="009F02FC">
        <w:rPr>
          <w:color w:val="000000"/>
          <w:sz w:val="19"/>
          <w:szCs w:val="19"/>
        </w:rPr>
        <w:t>Platform</w:t>
      </w:r>
      <w:r>
        <w:rPr>
          <w:color w:val="000000"/>
          <w:sz w:val="19"/>
          <w:szCs w:val="19"/>
        </w:rPr>
        <w:t xml:space="preserve"> Engineer with a proven track record of delivering enterprise-level storage solutions by collaborating with cross-functional teams to deploy, migrate, and optimize large-scale storage environments. Skilled in </w:t>
      </w:r>
      <w:r w:rsidR="00AB58F4">
        <w:rPr>
          <w:color w:val="000000"/>
          <w:sz w:val="19"/>
          <w:szCs w:val="19"/>
        </w:rPr>
        <w:t xml:space="preserve">cloud </w:t>
      </w:r>
      <w:r>
        <w:rPr>
          <w:color w:val="000000"/>
          <w:sz w:val="19"/>
          <w:szCs w:val="19"/>
        </w:rPr>
        <w:t xml:space="preserve">migrating storage arrays to Amazon Virtual Private Cloud, implementing SAN migration tools, and utilizing VMotion for seamless virtual machine transitions. Expertise in managing massive data volumes, optimizing workflows, and enhancing storage efficiency using advanced tools like </w:t>
      </w:r>
      <w:r w:rsidR="00AB58F4" w:rsidRPr="00AB58F4">
        <w:rPr>
          <w:color w:val="000000"/>
          <w:sz w:val="19"/>
          <w:szCs w:val="19"/>
        </w:rPr>
        <w:t>Advanced AWS architecture knowledge (EC2, VPC, IAM, S3, RDS, EKS/ECS, CloudWatch, Landing Zones)</w:t>
      </w:r>
      <w:r w:rsidR="00AB58F4">
        <w:rPr>
          <w:color w:val="000000"/>
          <w:sz w:val="19"/>
          <w:szCs w:val="19"/>
        </w:rPr>
        <w:t xml:space="preserve"> and</w:t>
      </w:r>
    </w:p>
    <w:p w14:paraId="29FF1A35" w14:textId="2C4195C0" w:rsidR="005D5FCD" w:rsidRDefault="00AB58F4" w:rsidP="00AB58F4">
      <w:pPr>
        <w:spacing w:after="0" w:line="240" w:lineRule="exact"/>
      </w:pPr>
      <w:r w:rsidRPr="00AB58F4">
        <w:rPr>
          <w:color w:val="000000"/>
          <w:sz w:val="19"/>
          <w:szCs w:val="19"/>
        </w:rPr>
        <w:t>Solid understanding of networking, security, identity, and compliance in hybrid cloud environments</w:t>
      </w:r>
      <w:r>
        <w:rPr>
          <w:color w:val="000000"/>
          <w:sz w:val="19"/>
          <w:szCs w:val="19"/>
        </w:rPr>
        <w:t>.</w:t>
      </w:r>
      <w:r w:rsidR="005C76DB">
        <w:rPr>
          <w:color w:val="000000"/>
          <w:sz w:val="19"/>
          <w:szCs w:val="19"/>
        </w:rPr>
        <w:t xml:space="preserve">  </w:t>
      </w:r>
      <w:r w:rsidR="005C76DB" w:rsidRPr="005C76DB">
        <w:rPr>
          <w:color w:val="000000"/>
          <w:sz w:val="19"/>
          <w:szCs w:val="19"/>
        </w:rPr>
        <w:t>Additional skills in Power BI, Python, PowerShell, Jenkins, SQL, Oracle, Azure cloud basics</w:t>
      </w:r>
      <w:r w:rsidR="007A171E">
        <w:rPr>
          <w:color w:val="000000"/>
          <w:sz w:val="19"/>
          <w:szCs w:val="19"/>
        </w:rPr>
        <w:t xml:space="preserve"> and Microsoft Visual Studio Code…</w:t>
      </w:r>
    </w:p>
    <w:p w14:paraId="3A9D26C4" w14:textId="77777777" w:rsidR="005D5FCD" w:rsidRDefault="00000000">
      <w:pPr>
        <w:pStyle w:val="ReziHeading"/>
        <w:spacing w:before="240" w:after="80" w:line="240" w:lineRule="exact"/>
        <w:jc w:val="left"/>
      </w:pPr>
      <w:r>
        <w:rPr>
          <w:rFonts w:ascii="Merriweather" w:eastAsia="Merriweather" w:hAnsi="Merriweather" w:cs="Merriweather"/>
          <w:bCs/>
          <w:sz w:val="24"/>
          <w:szCs w:val="24"/>
        </w:rPr>
        <w:t>EXPERIENCE</w:t>
      </w:r>
    </w:p>
    <w:p w14:paraId="39E4F9EE" w14:textId="5A9971DD" w:rsidR="005D5FCD" w:rsidRDefault="00BC2662">
      <w:pPr>
        <w:spacing w:after="30"/>
      </w:pPr>
      <w:r>
        <w:rPr>
          <w:rFonts w:ascii="Merriweather" w:eastAsia="Merriweather" w:hAnsi="Merriweather" w:cs="Merriweather"/>
          <w:b/>
          <w:color w:val="2E3D50"/>
          <w:sz w:val="21"/>
          <w:szCs w:val="21"/>
        </w:rPr>
        <w:t xml:space="preserve">Cloud </w:t>
      </w:r>
      <w:r w:rsidR="009F02FC">
        <w:rPr>
          <w:rFonts w:ascii="Merriweather" w:eastAsia="Merriweather" w:hAnsi="Merriweather" w:cs="Merriweather"/>
          <w:b/>
          <w:color w:val="2E3D50"/>
          <w:sz w:val="21"/>
          <w:szCs w:val="21"/>
        </w:rPr>
        <w:t>Platform Engineer | Microland | Remote | December 2022 – December 202</w:t>
      </w:r>
      <w:r w:rsidR="00CB2591">
        <w:rPr>
          <w:rFonts w:ascii="Merriweather" w:eastAsia="Merriweather" w:hAnsi="Merriweather" w:cs="Merriweather"/>
          <w:b/>
          <w:color w:val="2E3D50"/>
          <w:sz w:val="21"/>
          <w:szCs w:val="21"/>
        </w:rPr>
        <w:t>5</w:t>
      </w:r>
    </w:p>
    <w:p w14:paraId="25AFFB12" w14:textId="7AC30DDB" w:rsidR="00A56995" w:rsidRPr="001075F2" w:rsidRDefault="00A56995">
      <w:pPr>
        <w:numPr>
          <w:ilvl w:val="0"/>
          <w:numId w:val="1"/>
        </w:numPr>
        <w:spacing w:after="0" w:line="240" w:lineRule="exact"/>
      </w:pPr>
      <w:r w:rsidRPr="00A56995">
        <w:rPr>
          <w:color w:val="000000"/>
          <w:sz w:val="19"/>
          <w:szCs w:val="19"/>
        </w:rPr>
        <w:t>Designed, implemented, and maintained AWS cloud infrastructure using IaC tools (CloudFormation, Terraform, CDK).</w:t>
      </w:r>
    </w:p>
    <w:p w14:paraId="1FE3865F" w14:textId="77777777" w:rsidR="001075F2" w:rsidRDefault="001075F2" w:rsidP="001075F2">
      <w:pPr>
        <w:numPr>
          <w:ilvl w:val="0"/>
          <w:numId w:val="1"/>
        </w:numPr>
        <w:spacing w:after="0" w:line="240" w:lineRule="exact"/>
      </w:pPr>
      <w:r>
        <w:rPr>
          <w:color w:val="000000"/>
          <w:sz w:val="19"/>
          <w:szCs w:val="19"/>
        </w:rPr>
        <w:t>Architected and configured secure AWS VPCs with private and public subnets, enabling seamless data flow and establishing site-to-site VPN connections between data centers and AWS infrastructure.</w:t>
      </w:r>
    </w:p>
    <w:p w14:paraId="760D2354" w14:textId="25FE7C79" w:rsidR="005D5FCD" w:rsidRDefault="00000000">
      <w:pPr>
        <w:numPr>
          <w:ilvl w:val="0"/>
          <w:numId w:val="1"/>
        </w:numPr>
        <w:spacing w:after="0" w:line="240" w:lineRule="exact"/>
      </w:pPr>
      <w:r>
        <w:rPr>
          <w:color w:val="000000"/>
          <w:sz w:val="19"/>
          <w:szCs w:val="19"/>
        </w:rPr>
        <w:t xml:space="preserve">Managed AWS services, including </w:t>
      </w:r>
      <w:r w:rsidR="00C93AA7" w:rsidRPr="00C93AA7">
        <w:rPr>
          <w:color w:val="000000"/>
          <w:sz w:val="19"/>
          <w:szCs w:val="19"/>
        </w:rPr>
        <w:t>EC2, VPC, IAM, S3, RDS, EKS/ECS, CloudWatch, Landing Zones</w:t>
      </w:r>
      <w:r>
        <w:rPr>
          <w:color w:val="000000"/>
          <w:sz w:val="19"/>
          <w:szCs w:val="19"/>
        </w:rPr>
        <w:t>, by enabling permissions, monitoring resources, and ensuring compliance with security best practices to support infrastructure development.</w:t>
      </w:r>
    </w:p>
    <w:p w14:paraId="7111422D" w14:textId="4A92612C" w:rsidR="005D5FCD" w:rsidRDefault="00000000">
      <w:pPr>
        <w:numPr>
          <w:ilvl w:val="0"/>
          <w:numId w:val="1"/>
        </w:numPr>
        <w:spacing w:after="0" w:line="240" w:lineRule="exact"/>
      </w:pPr>
      <w:r>
        <w:rPr>
          <w:color w:val="000000"/>
          <w:sz w:val="19"/>
          <w:szCs w:val="19"/>
        </w:rPr>
        <w:t>Migrated workloads using VMware vMotion, transferring data from Hitachi VSP and XtremIO X1 to PowerMax, ensuring high availability and improved performance during storage system upgrades.</w:t>
      </w:r>
    </w:p>
    <w:p w14:paraId="3E24B182" w14:textId="77777777" w:rsidR="005D5FCD" w:rsidRDefault="00000000">
      <w:pPr>
        <w:numPr>
          <w:ilvl w:val="0"/>
          <w:numId w:val="1"/>
        </w:numPr>
        <w:spacing w:after="0" w:line="240" w:lineRule="exact"/>
      </w:pPr>
      <w:r>
        <w:rPr>
          <w:color w:val="000000"/>
          <w:sz w:val="19"/>
          <w:szCs w:val="19"/>
        </w:rPr>
        <w:t>Automated infrastructure tasks using Python and PowerShell scripts, leveraging APIs to optimize workflows, streamline operations, and reduce manual intervention for enhanced system reliability.</w:t>
      </w:r>
    </w:p>
    <w:p w14:paraId="20BA9721" w14:textId="77777777" w:rsidR="005D5FCD" w:rsidRDefault="00000000">
      <w:pPr>
        <w:numPr>
          <w:ilvl w:val="0"/>
          <w:numId w:val="1"/>
        </w:numPr>
        <w:spacing w:after="0" w:line="240" w:lineRule="exact"/>
      </w:pPr>
      <w:r>
        <w:rPr>
          <w:color w:val="000000"/>
          <w:sz w:val="19"/>
          <w:szCs w:val="19"/>
        </w:rPr>
        <w:t>Maintained and administered VTL scratch pools, PowerMax systems, and PURE FlashArray, supporting weekly backups and ensuring system stability for a 60+ node enterprise environment.</w:t>
      </w:r>
    </w:p>
    <w:p w14:paraId="31448ABB" w14:textId="7566BA94" w:rsidR="005D5FCD" w:rsidRDefault="00000000">
      <w:pPr>
        <w:numPr>
          <w:ilvl w:val="0"/>
          <w:numId w:val="1"/>
        </w:numPr>
        <w:spacing w:after="0" w:line="240" w:lineRule="exact"/>
      </w:pPr>
      <w:r>
        <w:rPr>
          <w:color w:val="000000"/>
          <w:sz w:val="19"/>
          <w:szCs w:val="19"/>
        </w:rPr>
        <w:t xml:space="preserve">Installed and configured VMware ESXi </w:t>
      </w:r>
      <w:r w:rsidR="00AE4B8C">
        <w:rPr>
          <w:color w:val="000000"/>
          <w:sz w:val="19"/>
          <w:szCs w:val="19"/>
        </w:rPr>
        <w:t>7/8</w:t>
      </w:r>
      <w:r>
        <w:rPr>
          <w:color w:val="000000"/>
          <w:sz w:val="19"/>
          <w:szCs w:val="19"/>
        </w:rPr>
        <w:t>, vROps, Citrix XenDesktop 7.x, and Windows Servers, delivering scalable solutions to support virtualization and application delivery infrastructure.</w:t>
      </w:r>
    </w:p>
    <w:p w14:paraId="3E356DAC" w14:textId="09524422" w:rsidR="007D14CB" w:rsidRPr="001075F2" w:rsidRDefault="00000000" w:rsidP="001075F2">
      <w:pPr>
        <w:numPr>
          <w:ilvl w:val="0"/>
          <w:numId w:val="1"/>
        </w:numPr>
        <w:spacing w:after="0" w:line="240" w:lineRule="exact"/>
      </w:pPr>
      <w:r>
        <w:rPr>
          <w:color w:val="000000"/>
          <w:sz w:val="19"/>
          <w:szCs w:val="19"/>
        </w:rPr>
        <w:t>Enhanced AWS infrastructure by developing CLI scripts to automate configuration of services including</w:t>
      </w:r>
      <w:r w:rsidR="00C93AA7">
        <w:rPr>
          <w:color w:val="000000"/>
          <w:sz w:val="19"/>
          <w:szCs w:val="19"/>
        </w:rPr>
        <w:t xml:space="preserve"> Terraform</w:t>
      </w:r>
      <w:r w:rsidR="004341ED" w:rsidRPr="004341ED">
        <w:rPr>
          <w:color w:val="000000"/>
          <w:sz w:val="19"/>
          <w:szCs w:val="19"/>
        </w:rPr>
        <w:t>, Jenkins, Gitlab</w:t>
      </w:r>
      <w:r w:rsidR="003E6FE5">
        <w:rPr>
          <w:color w:val="000000"/>
          <w:sz w:val="19"/>
          <w:szCs w:val="19"/>
        </w:rPr>
        <w:t xml:space="preserve">, </w:t>
      </w:r>
      <w:r w:rsidR="003E6FE5" w:rsidRPr="003E6FE5">
        <w:rPr>
          <w:color w:val="000000"/>
          <w:sz w:val="19"/>
          <w:szCs w:val="19"/>
        </w:rPr>
        <w:t>Ansible, shell scripting, Kubernetes, Docker, Linux Administration RHEL/Centos/Ubuntu</w:t>
      </w:r>
      <w:r w:rsidR="005C76DB">
        <w:rPr>
          <w:color w:val="000000"/>
          <w:sz w:val="19"/>
          <w:szCs w:val="19"/>
        </w:rPr>
        <w:t xml:space="preserve"> and a</w:t>
      </w:r>
      <w:r w:rsidR="005C76DB" w:rsidRPr="005C76DB">
        <w:rPr>
          <w:color w:val="000000"/>
          <w:sz w:val="19"/>
          <w:szCs w:val="19"/>
        </w:rPr>
        <w:t>dditional skills in Power BI, Python, PowerShell, Jenkins, SQL, Oracle, Azure cloud basics</w:t>
      </w:r>
      <w:r w:rsidR="005C76DB">
        <w:rPr>
          <w:color w:val="000000"/>
          <w:sz w:val="19"/>
          <w:szCs w:val="19"/>
        </w:rPr>
        <w:t>.</w:t>
      </w:r>
    </w:p>
    <w:p w14:paraId="0ACCA1B5" w14:textId="3D96A6D4" w:rsidR="005D5FCD" w:rsidRDefault="00000000">
      <w:pPr>
        <w:numPr>
          <w:ilvl w:val="0"/>
          <w:numId w:val="1"/>
        </w:numPr>
        <w:spacing w:after="0" w:line="240" w:lineRule="exact"/>
      </w:pPr>
      <w:r>
        <w:rPr>
          <w:color w:val="000000"/>
          <w:sz w:val="19"/>
          <w:szCs w:val="19"/>
        </w:rPr>
        <w:t>Orchestrated the automation of AWS services deployment using CLI scripts</w:t>
      </w:r>
      <w:r w:rsidR="000A4153">
        <w:rPr>
          <w:color w:val="000000"/>
          <w:sz w:val="19"/>
          <w:szCs w:val="19"/>
        </w:rPr>
        <w:t>, using Microsoft Visual Studio Code with Powershell, Python, Javascript and Microsoft CoPilot (Artificial Intelligence</w:t>
      </w:r>
      <w:r w:rsidR="00DE13C4">
        <w:rPr>
          <w:color w:val="000000"/>
          <w:sz w:val="19"/>
          <w:szCs w:val="19"/>
        </w:rPr>
        <w:t>)</w:t>
      </w:r>
      <w:r>
        <w:rPr>
          <w:color w:val="000000"/>
          <w:sz w:val="19"/>
          <w:szCs w:val="19"/>
        </w:rPr>
        <w:t>.</w:t>
      </w:r>
    </w:p>
    <w:p w14:paraId="224AA45D" w14:textId="19072FAA" w:rsidR="00D958D5" w:rsidRPr="000D3F8D" w:rsidRDefault="00000000" w:rsidP="00AB58F4">
      <w:pPr>
        <w:numPr>
          <w:ilvl w:val="0"/>
          <w:numId w:val="1"/>
        </w:numPr>
        <w:spacing w:after="0" w:line="240" w:lineRule="exact"/>
      </w:pPr>
      <w:r>
        <w:rPr>
          <w:color w:val="000000"/>
          <w:sz w:val="19"/>
          <w:szCs w:val="19"/>
        </w:rPr>
        <w:t>Configured multiple AWS IAM roles and policies, ensuring secure access controls and compliance with industry standards</w:t>
      </w:r>
      <w:r w:rsidR="000A4153">
        <w:rPr>
          <w:color w:val="000000"/>
          <w:sz w:val="19"/>
          <w:szCs w:val="19"/>
        </w:rPr>
        <w:t xml:space="preserve"> SSO/SAML.</w:t>
      </w:r>
    </w:p>
    <w:p w14:paraId="78C649B4" w14:textId="3C9A5672" w:rsidR="000D3F8D" w:rsidRPr="000D3F8D" w:rsidRDefault="000D3F8D" w:rsidP="00AB58F4">
      <w:pPr>
        <w:numPr>
          <w:ilvl w:val="0"/>
          <w:numId w:val="1"/>
        </w:numPr>
        <w:spacing w:after="0" w:line="240" w:lineRule="exact"/>
        <w:rPr>
          <w:color w:val="000000"/>
          <w:sz w:val="19"/>
          <w:szCs w:val="19"/>
        </w:rPr>
      </w:pPr>
      <w:r w:rsidRPr="000D3F8D">
        <w:rPr>
          <w:color w:val="000000"/>
          <w:sz w:val="19"/>
          <w:szCs w:val="19"/>
        </w:rPr>
        <w:t>Deployed and supported enterprise storage platforms (Pure Storage, HPE, NetApp) and SDS solutions (Ceph, Longhorn)</w:t>
      </w:r>
      <w:r>
        <w:rPr>
          <w:color w:val="000000"/>
          <w:sz w:val="19"/>
          <w:szCs w:val="19"/>
        </w:rPr>
        <w:t>.</w:t>
      </w:r>
    </w:p>
    <w:p w14:paraId="0EBA155C" w14:textId="5070E500" w:rsidR="005D5FCD" w:rsidRDefault="009F02FC">
      <w:pPr>
        <w:spacing w:before="140" w:after="30"/>
      </w:pPr>
      <w:r>
        <w:rPr>
          <w:rFonts w:ascii="Merriweather" w:eastAsia="Merriweather" w:hAnsi="Merriweather" w:cs="Merriweather"/>
          <w:b/>
          <w:color w:val="2E3D50"/>
          <w:sz w:val="21"/>
          <w:szCs w:val="21"/>
        </w:rPr>
        <w:t xml:space="preserve">Platform Engineer, Storage Delivery | DELL </w:t>
      </w:r>
      <w:r w:rsidR="0025279C">
        <w:rPr>
          <w:rFonts w:ascii="Merriweather" w:eastAsia="Merriweather" w:hAnsi="Merriweather" w:cs="Merriweather"/>
          <w:b/>
          <w:color w:val="2E3D50"/>
          <w:sz w:val="21"/>
          <w:szCs w:val="21"/>
        </w:rPr>
        <w:t xml:space="preserve">Technologies </w:t>
      </w:r>
      <w:r>
        <w:rPr>
          <w:rFonts w:ascii="Merriweather" w:eastAsia="Merriweather" w:hAnsi="Merriweather" w:cs="Merriweather"/>
          <w:b/>
          <w:color w:val="2E3D50"/>
          <w:sz w:val="21"/>
          <w:szCs w:val="21"/>
        </w:rPr>
        <w:t>| Remote | November 2021 - November 2022</w:t>
      </w:r>
    </w:p>
    <w:p w14:paraId="13D21908" w14:textId="6E16D754" w:rsidR="005D5FCD" w:rsidRDefault="00000000">
      <w:pPr>
        <w:numPr>
          <w:ilvl w:val="0"/>
          <w:numId w:val="1"/>
        </w:numPr>
        <w:spacing w:after="0" w:line="240" w:lineRule="exact"/>
      </w:pPr>
      <w:r>
        <w:rPr>
          <w:color w:val="000000"/>
          <w:sz w:val="19"/>
          <w:szCs w:val="19"/>
        </w:rPr>
        <w:t xml:space="preserve">Maintained and managed PowerScale, PowerMAX, </w:t>
      </w:r>
      <w:r w:rsidR="00AC029A">
        <w:rPr>
          <w:color w:val="000000"/>
          <w:sz w:val="19"/>
          <w:szCs w:val="19"/>
        </w:rPr>
        <w:t xml:space="preserve">VxRail </w:t>
      </w:r>
      <w:r>
        <w:rPr>
          <w:color w:val="000000"/>
          <w:sz w:val="19"/>
          <w:szCs w:val="19"/>
        </w:rPr>
        <w:t>and Data Domain systems for a large institution, ensuring optimal performance, scalability, and compliance with organizational data storage and backup requirements.</w:t>
      </w:r>
    </w:p>
    <w:p w14:paraId="7E16FAA1" w14:textId="77777777" w:rsidR="005D5FCD" w:rsidRDefault="00000000">
      <w:pPr>
        <w:numPr>
          <w:ilvl w:val="0"/>
          <w:numId w:val="1"/>
        </w:numPr>
        <w:spacing w:after="0" w:line="240" w:lineRule="exact"/>
      </w:pPr>
      <w:r>
        <w:rPr>
          <w:color w:val="000000"/>
          <w:sz w:val="19"/>
          <w:szCs w:val="19"/>
        </w:rPr>
        <w:t>Created public-facing technical collateral, including labs, articles, videos, and whitepapers, by collaborating with account teams to support customer engagement and enhance understanding of system capabilities.</w:t>
      </w:r>
    </w:p>
    <w:p w14:paraId="5299F191" w14:textId="77777777" w:rsidR="005D5FCD" w:rsidRDefault="00000000">
      <w:pPr>
        <w:numPr>
          <w:ilvl w:val="0"/>
          <w:numId w:val="1"/>
        </w:numPr>
        <w:spacing w:after="0" w:line="240" w:lineRule="exact"/>
      </w:pPr>
      <w:r>
        <w:rPr>
          <w:color w:val="000000"/>
          <w:sz w:val="19"/>
          <w:szCs w:val="19"/>
        </w:rPr>
        <w:t>Monitored and proactively maintained systems infrastructure, troubleshooting irregularities and mitigating issues before they impacted service to ensure uninterrupted operations and high availability for critical environments.</w:t>
      </w:r>
    </w:p>
    <w:p w14:paraId="76D523E9" w14:textId="77777777" w:rsidR="005D5FCD" w:rsidRDefault="00000000">
      <w:pPr>
        <w:numPr>
          <w:ilvl w:val="0"/>
          <w:numId w:val="1"/>
        </w:numPr>
        <w:spacing w:after="0" w:line="240" w:lineRule="exact"/>
      </w:pPr>
      <w:r>
        <w:rPr>
          <w:color w:val="000000"/>
          <w:sz w:val="19"/>
          <w:szCs w:val="19"/>
        </w:rPr>
        <w:t>Configured Isilon features, including SmartPools, NFS, SyncIQ, and DataIQ, while performing code upgrades and implementing compliance protocols to maintain efficient and secure data storage.</w:t>
      </w:r>
    </w:p>
    <w:p w14:paraId="69CF927C" w14:textId="77777777" w:rsidR="005D5FCD" w:rsidRDefault="00000000">
      <w:pPr>
        <w:numPr>
          <w:ilvl w:val="0"/>
          <w:numId w:val="1"/>
        </w:numPr>
        <w:spacing w:after="0" w:line="240" w:lineRule="exact"/>
      </w:pPr>
      <w:r>
        <w:rPr>
          <w:color w:val="000000"/>
          <w:sz w:val="19"/>
          <w:szCs w:val="19"/>
        </w:rPr>
        <w:t>Automated workflows and system administration tasks using Python and PowerShell scripts, leveraging APIs to enhance operational efficiency and minimize manual intervention across storage and backup systems.</w:t>
      </w:r>
    </w:p>
    <w:p w14:paraId="5B338E2A" w14:textId="77777777" w:rsidR="005D5FCD" w:rsidRDefault="00000000">
      <w:pPr>
        <w:numPr>
          <w:ilvl w:val="0"/>
          <w:numId w:val="1"/>
        </w:numPr>
        <w:spacing w:after="0" w:line="240" w:lineRule="exact"/>
      </w:pPr>
      <w:r>
        <w:rPr>
          <w:color w:val="000000"/>
          <w:sz w:val="19"/>
          <w:szCs w:val="19"/>
        </w:rPr>
        <w:lastRenderedPageBreak/>
        <w:t>Installed and configured Pure FlashArray systems and scheduled production backups, minimizing disruptions and aligning restore activities with organizational requirements for seamless data availability.</w:t>
      </w:r>
    </w:p>
    <w:p w14:paraId="63E1C968" w14:textId="2C3452BE" w:rsidR="005D5FCD" w:rsidRDefault="00000000">
      <w:pPr>
        <w:spacing w:before="140" w:after="30"/>
      </w:pPr>
      <w:r>
        <w:rPr>
          <w:rFonts w:ascii="Merriweather" w:eastAsia="Merriweather" w:hAnsi="Merriweather" w:cs="Merriweather"/>
          <w:b/>
          <w:color w:val="2E3D50"/>
          <w:sz w:val="21"/>
          <w:szCs w:val="21"/>
        </w:rPr>
        <w:t>Storage</w:t>
      </w:r>
      <w:r w:rsidR="007B73D4">
        <w:rPr>
          <w:rFonts w:ascii="Merriweather" w:eastAsia="Merriweather" w:hAnsi="Merriweather" w:cs="Merriweather"/>
          <w:b/>
          <w:color w:val="2E3D50"/>
          <w:sz w:val="21"/>
          <w:szCs w:val="21"/>
        </w:rPr>
        <w:t>-Cloud</w:t>
      </w:r>
      <w:r>
        <w:rPr>
          <w:rFonts w:ascii="Merriweather" w:eastAsia="Merriweather" w:hAnsi="Merriweather" w:cs="Merriweather"/>
          <w:b/>
          <w:color w:val="2E3D50"/>
          <w:sz w:val="21"/>
          <w:szCs w:val="21"/>
        </w:rPr>
        <w:t xml:space="preserve"> Engineer | UNISYS | Remote | November 2013 – November 2021</w:t>
      </w:r>
    </w:p>
    <w:p w14:paraId="67F8870D" w14:textId="77777777" w:rsidR="005D5FCD" w:rsidRDefault="00000000">
      <w:pPr>
        <w:numPr>
          <w:ilvl w:val="0"/>
          <w:numId w:val="1"/>
        </w:numPr>
        <w:spacing w:after="0" w:line="240" w:lineRule="exact"/>
      </w:pPr>
      <w:r>
        <w:rPr>
          <w:color w:val="000000"/>
          <w:sz w:val="19"/>
          <w:szCs w:val="19"/>
        </w:rPr>
        <w:t>Automated datastore provisioning for VMware ESXi 6.5 using PowerShell scripting, streamlining deployment processes and improving operational efficiency across the enterprise storage environment.</w:t>
      </w:r>
    </w:p>
    <w:p w14:paraId="4461E99F" w14:textId="77777777" w:rsidR="005D5FCD" w:rsidRDefault="00000000">
      <w:pPr>
        <w:numPr>
          <w:ilvl w:val="0"/>
          <w:numId w:val="1"/>
        </w:numPr>
        <w:spacing w:after="0" w:line="240" w:lineRule="exact"/>
      </w:pPr>
      <w:r>
        <w:rPr>
          <w:color w:val="000000"/>
          <w:sz w:val="19"/>
          <w:szCs w:val="19"/>
        </w:rPr>
        <w:t>Managed non-disruptive migrations from VMAX 40K to VMAX AFA and PowerMax systems, ensuring seamless transitions and minimizing downtime during critical data migrations.</w:t>
      </w:r>
    </w:p>
    <w:p w14:paraId="7B4C41D0" w14:textId="77777777" w:rsidR="005D5FCD" w:rsidRDefault="00000000">
      <w:pPr>
        <w:numPr>
          <w:ilvl w:val="0"/>
          <w:numId w:val="1"/>
        </w:numPr>
        <w:spacing w:after="0" w:line="240" w:lineRule="exact"/>
      </w:pPr>
      <w:r>
        <w:rPr>
          <w:color w:val="000000"/>
          <w:sz w:val="19"/>
          <w:szCs w:val="19"/>
        </w:rPr>
        <w:t>Installed and commissioned VMAX 950F and VPLEX VS6, optimizing enterprise storage infrastructure and improving system scalability, performance, and reliability across diverse workloads.</w:t>
      </w:r>
    </w:p>
    <w:p w14:paraId="3785CC96" w14:textId="77777777" w:rsidR="005D5FCD" w:rsidRDefault="00000000">
      <w:pPr>
        <w:numPr>
          <w:ilvl w:val="0"/>
          <w:numId w:val="1"/>
        </w:numPr>
        <w:spacing w:after="0" w:line="240" w:lineRule="exact"/>
      </w:pPr>
      <w:r>
        <w:rPr>
          <w:color w:val="000000"/>
          <w:sz w:val="19"/>
          <w:szCs w:val="19"/>
        </w:rPr>
        <w:t>Configured and administered AIX LPAR Virtualization on IBM Power Systems using Dual VIOS/HMC, setting up LPARS with VSCSI and NPIV to enhance virtualization capabilities.</w:t>
      </w:r>
    </w:p>
    <w:p w14:paraId="2306726E" w14:textId="77777777" w:rsidR="005D5FCD" w:rsidRDefault="00000000">
      <w:pPr>
        <w:numPr>
          <w:ilvl w:val="0"/>
          <w:numId w:val="1"/>
        </w:numPr>
        <w:spacing w:after="0" w:line="240" w:lineRule="exact"/>
      </w:pPr>
      <w:r>
        <w:rPr>
          <w:color w:val="000000"/>
          <w:sz w:val="19"/>
          <w:szCs w:val="19"/>
        </w:rPr>
        <w:t>Migrated hosts, including Oracle RAC Clusters, from VMAX 40K to XtremIO X2-R and DMX-4 to VMAX, leveraging Open Replicator and LVM for flexible and efficient data transfers.</w:t>
      </w:r>
    </w:p>
    <w:p w14:paraId="4960BAEE" w14:textId="77777777" w:rsidR="005D5FCD" w:rsidRDefault="00000000">
      <w:pPr>
        <w:numPr>
          <w:ilvl w:val="0"/>
          <w:numId w:val="1"/>
        </w:numPr>
        <w:spacing w:after="0" w:line="240" w:lineRule="exact"/>
      </w:pPr>
      <w:r>
        <w:rPr>
          <w:color w:val="000000"/>
          <w:sz w:val="19"/>
          <w:szCs w:val="19"/>
        </w:rPr>
        <w:t>Resolved storage migration issues promptly by validating pre-migration data, providing technical consultation to AIX engineers, and ensuring adherence to ITIL and client migration processes.</w:t>
      </w:r>
    </w:p>
    <w:p w14:paraId="1EF0158E" w14:textId="77777777" w:rsidR="005D5FCD" w:rsidRDefault="00000000">
      <w:pPr>
        <w:numPr>
          <w:ilvl w:val="0"/>
          <w:numId w:val="1"/>
        </w:numPr>
        <w:spacing w:after="0" w:line="240" w:lineRule="exact"/>
      </w:pPr>
      <w:r>
        <w:rPr>
          <w:color w:val="000000"/>
          <w:sz w:val="19"/>
          <w:szCs w:val="19"/>
        </w:rPr>
        <w:t>Engineered S3 data transfer to ELB Glacier, reducing storage costs by 30% while ensuring data redundancy via automated AWS workflows over a 6-month project cycle.</w:t>
      </w:r>
    </w:p>
    <w:p w14:paraId="7B779AEF" w14:textId="77777777" w:rsidR="005D5FCD" w:rsidRDefault="00000000">
      <w:pPr>
        <w:numPr>
          <w:ilvl w:val="0"/>
          <w:numId w:val="1"/>
        </w:numPr>
        <w:spacing w:after="0" w:line="240" w:lineRule="exact"/>
      </w:pPr>
      <w:r>
        <w:rPr>
          <w:color w:val="000000"/>
          <w:sz w:val="19"/>
          <w:szCs w:val="19"/>
        </w:rPr>
        <w:t>Spearheaded the integration of HCI system software within Dell EMC VxRail clusters, accelerating deployment time by 40% and achieving a scalable hyper-converged infrastructure.</w:t>
      </w:r>
    </w:p>
    <w:p w14:paraId="367FC56D" w14:textId="1D1DC214" w:rsidR="005D5FCD" w:rsidRDefault="00000000">
      <w:pPr>
        <w:spacing w:before="140" w:after="30"/>
        <w:rPr>
          <w:rFonts w:ascii="Merriweather" w:eastAsia="Merriweather" w:hAnsi="Merriweather" w:cs="Merriweather"/>
          <w:b/>
          <w:color w:val="2E3D50"/>
          <w:sz w:val="21"/>
          <w:szCs w:val="21"/>
        </w:rPr>
      </w:pPr>
      <w:r>
        <w:rPr>
          <w:rFonts w:ascii="Merriweather" w:eastAsia="Merriweather" w:hAnsi="Merriweather" w:cs="Merriweather"/>
          <w:b/>
          <w:color w:val="2E3D50"/>
          <w:sz w:val="21"/>
          <w:szCs w:val="21"/>
        </w:rPr>
        <w:t>Storage</w:t>
      </w:r>
      <w:r w:rsidR="007B73D4">
        <w:rPr>
          <w:rFonts w:ascii="Merriweather" w:eastAsia="Merriweather" w:hAnsi="Merriweather" w:cs="Merriweather"/>
          <w:b/>
          <w:color w:val="2E3D50"/>
          <w:sz w:val="21"/>
          <w:szCs w:val="21"/>
        </w:rPr>
        <w:t>-Cloud</w:t>
      </w:r>
      <w:r>
        <w:rPr>
          <w:rFonts w:ascii="Merriweather" w:eastAsia="Merriweather" w:hAnsi="Merriweather" w:cs="Merriweather"/>
          <w:b/>
          <w:color w:val="2E3D50"/>
          <w:sz w:val="21"/>
          <w:szCs w:val="21"/>
        </w:rPr>
        <w:t xml:space="preserve"> Engineer | IBM | June 2010 - September 2013</w:t>
      </w:r>
    </w:p>
    <w:p w14:paraId="7EB8693F" w14:textId="238F456E"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Installed and tested new VMAX3 All Flash Arrays 250F, 450F, 850F including the FAST.X with XtremIO, Data Domain and ProtectPoint.</w:t>
      </w:r>
    </w:p>
    <w:p w14:paraId="03AA968B" w14:textId="02351103"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Implemented VBlock hyper converged solutions weekly with Cisco UCS, VMware ESXi and Unity 300/300F, Unity 400/400F, Unity 500/500F, and Unity 600/600F platform.</w:t>
      </w:r>
    </w:p>
    <w:p w14:paraId="425E0154" w14:textId="48DA5E5B"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Provisioned and administered VMAX and XtremIO, including initiator group creations, masking view creations, and SRDF monitoring or configuration. Performed advanced troubleshooting to support validation of masking views or port group and director utilization.</w:t>
      </w:r>
    </w:p>
    <w:p w14:paraId="2B65BB26" w14:textId="7C62A0B9" w:rsidR="00D94487" w:rsidRPr="00D94487" w:rsidRDefault="009F2A7F" w:rsidP="00D94487">
      <w:pPr>
        <w:numPr>
          <w:ilvl w:val="0"/>
          <w:numId w:val="1"/>
        </w:numPr>
        <w:spacing w:after="0" w:line="240" w:lineRule="exact"/>
        <w:rPr>
          <w:color w:val="000000"/>
          <w:sz w:val="19"/>
          <w:szCs w:val="19"/>
        </w:rPr>
      </w:pPr>
      <w:r>
        <w:rPr>
          <w:color w:val="000000"/>
          <w:sz w:val="19"/>
          <w:szCs w:val="19"/>
        </w:rPr>
        <w:t>A</w:t>
      </w:r>
      <w:r w:rsidR="00D94487" w:rsidRPr="00D94487">
        <w:rPr>
          <w:color w:val="000000"/>
          <w:sz w:val="19"/>
          <w:szCs w:val="19"/>
        </w:rPr>
        <w:t>dministered Brocade, including FOS upgrades, FC alias creations, zone creations, and update of zoning configuration.</w:t>
      </w:r>
    </w:p>
    <w:p w14:paraId="78C96D27" w14:textId="6EBCDDFA"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Configured and administered AIX LPAR Virtualization on IBM Power Systems using Dual VIOS/ HMC and setup of LPARS using VSCSI and NPIV in the enterprise.</w:t>
      </w:r>
    </w:p>
    <w:p w14:paraId="626D74E4" w14:textId="5E9CBAED"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Virtualized DS, XIV, Symmetrix arrays behind San Volume Controller environment (SVC 6) with virtual thin provisioning.</w:t>
      </w:r>
    </w:p>
    <w:p w14:paraId="1C2A3542" w14:textId="3DBC00B9"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Performed pre-migration data collection and validation as an AIX, VIO expert and provided technical consultation to AIX engineers during the migration event to resolve issues related to SAN boot.</w:t>
      </w:r>
    </w:p>
    <w:p w14:paraId="1A49E412" w14:textId="70747EE3"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Designed and implemented multi-node HACMP/PowerHA clusters in AIX LPAR environments utilizing Power Virtualization features including virtual I/O servers (VIO), virtual SCSI (VSCSI), n-Port virtualization (NPIV),</w:t>
      </w:r>
    </w:p>
    <w:p w14:paraId="1FBF37C5" w14:textId="77777777"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Configured Source and Target (SVC) arrays for establishing Flashcopy/Global Mirror/Metro mirror.</w:t>
      </w:r>
    </w:p>
    <w:p w14:paraId="05CB4102" w14:textId="4034C7D2"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Administered NetApp filers using DATA Ontap 8 System Manager and Brocade DCX 8510 switches, zoning using DCFM vs 10.4.</w:t>
      </w:r>
    </w:p>
    <w:p w14:paraId="6189A54B" w14:textId="43E298C8" w:rsidR="00D94487" w:rsidRPr="00D94487" w:rsidRDefault="00D94487" w:rsidP="00D94487">
      <w:pPr>
        <w:numPr>
          <w:ilvl w:val="0"/>
          <w:numId w:val="1"/>
        </w:numPr>
        <w:spacing w:after="0" w:line="240" w:lineRule="exact"/>
        <w:rPr>
          <w:color w:val="000000"/>
          <w:sz w:val="19"/>
          <w:szCs w:val="19"/>
        </w:rPr>
      </w:pPr>
      <w:r w:rsidRPr="00D94487">
        <w:rPr>
          <w:color w:val="000000"/>
          <w:sz w:val="19"/>
          <w:szCs w:val="19"/>
        </w:rPr>
        <w:t xml:space="preserve">Composed pair nodes within and enclosure for the Cloud Burst 2.1 V7000 in Corona data center.  The V7000 was carved up across the 6 storage trays in such a way as to maximize the amount of IOPs. </w:t>
      </w:r>
    </w:p>
    <w:p w14:paraId="30ADD621" w14:textId="670C1429" w:rsidR="00D94487" w:rsidRDefault="00D94487" w:rsidP="00D94487">
      <w:pPr>
        <w:numPr>
          <w:ilvl w:val="0"/>
          <w:numId w:val="1"/>
        </w:numPr>
        <w:spacing w:after="0" w:line="240" w:lineRule="exact"/>
        <w:rPr>
          <w:color w:val="000000"/>
          <w:sz w:val="19"/>
          <w:szCs w:val="19"/>
        </w:rPr>
      </w:pPr>
      <w:r w:rsidRPr="00D94487">
        <w:rPr>
          <w:color w:val="000000"/>
          <w:sz w:val="19"/>
          <w:szCs w:val="19"/>
        </w:rPr>
        <w:t>Replicated new devices with Symmetrix SRDF/A and Adaptive copy, updated RA groups, created pairs, established and resumed after suspending with EPIC Databases.</w:t>
      </w:r>
    </w:p>
    <w:p w14:paraId="5EC5B126" w14:textId="77777777" w:rsidR="005D5FCD" w:rsidRDefault="00000000">
      <w:pPr>
        <w:pStyle w:val="ReziHeading"/>
        <w:spacing w:before="240" w:after="80" w:line="240" w:lineRule="exact"/>
        <w:jc w:val="left"/>
      </w:pPr>
      <w:r>
        <w:rPr>
          <w:rFonts w:ascii="Merriweather" w:eastAsia="Merriweather" w:hAnsi="Merriweather" w:cs="Merriweather"/>
          <w:bCs/>
          <w:sz w:val="24"/>
          <w:szCs w:val="24"/>
        </w:rPr>
        <w:t>EDUCATION</w:t>
      </w:r>
    </w:p>
    <w:p w14:paraId="1AB2CA83" w14:textId="1C10D698" w:rsidR="00EB0F48" w:rsidRDefault="00000000">
      <w:pPr>
        <w:pStyle w:val="ReziPosition"/>
        <w:spacing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Master of Science (MS) in Information Systems</w:t>
      </w:r>
      <w:r w:rsidR="00EB0F48">
        <w:rPr>
          <w:rFonts w:ascii="Merriweather" w:eastAsia="Merriweather" w:hAnsi="Merriweather" w:cs="Merriweather"/>
          <w:bCs/>
          <w:sz w:val="21"/>
          <w:szCs w:val="21"/>
        </w:rPr>
        <w:t xml:space="preserve">, </w:t>
      </w:r>
      <w:r w:rsidR="00EB0F48" w:rsidRPr="00EB0F48">
        <w:rPr>
          <w:rFonts w:ascii="Merriweather" w:eastAsia="Merriweather" w:hAnsi="Merriweather" w:cs="Merriweather"/>
          <w:bCs/>
          <w:sz w:val="21"/>
          <w:szCs w:val="21"/>
        </w:rPr>
        <w:t xml:space="preserve">University of Colorado </w:t>
      </w:r>
      <w:r w:rsidR="00AB4538">
        <w:rPr>
          <w:rFonts w:ascii="Merriweather" w:eastAsia="Merriweather" w:hAnsi="Merriweather" w:cs="Merriweather"/>
          <w:bCs/>
          <w:sz w:val="21"/>
          <w:szCs w:val="21"/>
        </w:rPr>
        <w:t xml:space="preserve">at </w:t>
      </w:r>
      <w:r w:rsidR="00EB0F48" w:rsidRPr="00EB0F48">
        <w:rPr>
          <w:rFonts w:ascii="Merriweather" w:eastAsia="Merriweather" w:hAnsi="Merriweather" w:cs="Merriweather"/>
          <w:bCs/>
          <w:sz w:val="21"/>
          <w:szCs w:val="21"/>
        </w:rPr>
        <w:t>Denver</w:t>
      </w:r>
    </w:p>
    <w:p w14:paraId="6129F4BD" w14:textId="742D45D2" w:rsidR="005D5FCD" w:rsidRDefault="00EB0F48">
      <w:pPr>
        <w:pStyle w:val="ReziPosition"/>
        <w:spacing w:after="0" w:line="240" w:lineRule="exact"/>
        <w:jc w:val="left"/>
        <w:rPr>
          <w:rFonts w:ascii="Merriweather" w:eastAsia="Merriweather" w:hAnsi="Merriweather" w:cs="Merriweather"/>
          <w:bCs/>
          <w:sz w:val="21"/>
          <w:szCs w:val="21"/>
        </w:rPr>
      </w:pPr>
      <w:r w:rsidRPr="00EB0F48">
        <w:rPr>
          <w:rFonts w:ascii="Merriweather" w:eastAsia="Merriweather" w:hAnsi="Merriweather" w:cs="Merriweather"/>
          <w:bCs/>
          <w:sz w:val="21"/>
          <w:szCs w:val="21"/>
        </w:rPr>
        <w:t xml:space="preserve">August 1998 </w:t>
      </w:r>
      <w:r w:rsidR="00EB1477">
        <w:rPr>
          <w:rFonts w:ascii="Merriweather" w:eastAsia="Merriweather" w:hAnsi="Merriweather" w:cs="Merriweather"/>
          <w:bCs/>
          <w:sz w:val="21"/>
          <w:szCs w:val="21"/>
        </w:rPr>
        <w:t xml:space="preserve">- </w:t>
      </w:r>
      <w:r w:rsidRPr="00EB0F48">
        <w:rPr>
          <w:rFonts w:ascii="Merriweather" w:eastAsia="Merriweather" w:hAnsi="Merriweather" w:cs="Merriweather"/>
          <w:bCs/>
          <w:sz w:val="21"/>
          <w:szCs w:val="21"/>
        </w:rPr>
        <w:t>2001</w:t>
      </w:r>
    </w:p>
    <w:p w14:paraId="1AC459F1" w14:textId="75EEE708" w:rsidR="009975AE" w:rsidRDefault="009975AE">
      <w:pPr>
        <w:pStyle w:val="ReziPosition"/>
        <w:spacing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Bachelor of Science in Information Systems, Metropolitan State University of Denver</w:t>
      </w:r>
    </w:p>
    <w:p w14:paraId="289B913F" w14:textId="553B310E" w:rsidR="009975AE" w:rsidRDefault="00EB1477" w:rsidP="009975AE">
      <w:pPr>
        <w:pStyle w:val="ReziPosition"/>
        <w:spacing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 xml:space="preserve">August </w:t>
      </w:r>
      <w:r w:rsidR="009975AE" w:rsidRPr="00EB0F48">
        <w:rPr>
          <w:rFonts w:ascii="Merriweather" w:eastAsia="Merriweather" w:hAnsi="Merriweather" w:cs="Merriweather"/>
          <w:bCs/>
          <w:sz w:val="21"/>
          <w:szCs w:val="21"/>
        </w:rPr>
        <w:t>199</w:t>
      </w:r>
      <w:r w:rsidR="009975AE">
        <w:rPr>
          <w:rFonts w:ascii="Merriweather" w:eastAsia="Merriweather" w:hAnsi="Merriweather" w:cs="Merriweather"/>
          <w:bCs/>
          <w:sz w:val="21"/>
          <w:szCs w:val="21"/>
        </w:rPr>
        <w:t>4</w:t>
      </w:r>
      <w:r w:rsidR="009975AE" w:rsidRPr="00EB0F48">
        <w:rPr>
          <w:rFonts w:ascii="Merriweather" w:eastAsia="Merriweather" w:hAnsi="Merriweather" w:cs="Merriweather"/>
          <w:bCs/>
          <w:sz w:val="21"/>
          <w:szCs w:val="21"/>
        </w:rPr>
        <w:t xml:space="preserve"> </w:t>
      </w:r>
      <w:r>
        <w:rPr>
          <w:rFonts w:ascii="Merriweather" w:eastAsia="Merriweather" w:hAnsi="Merriweather" w:cs="Merriweather"/>
          <w:bCs/>
          <w:sz w:val="21"/>
          <w:szCs w:val="21"/>
        </w:rPr>
        <w:t>-</w:t>
      </w:r>
      <w:r w:rsidR="009975AE" w:rsidRPr="00EB0F48">
        <w:rPr>
          <w:rFonts w:ascii="Merriweather" w:eastAsia="Merriweather" w:hAnsi="Merriweather" w:cs="Merriweather"/>
          <w:bCs/>
          <w:sz w:val="21"/>
          <w:szCs w:val="21"/>
        </w:rPr>
        <w:t xml:space="preserve"> </w:t>
      </w:r>
      <w:r w:rsidR="009975AE">
        <w:rPr>
          <w:rFonts w:ascii="Merriweather" w:eastAsia="Merriweather" w:hAnsi="Merriweather" w:cs="Merriweather"/>
          <w:bCs/>
          <w:sz w:val="21"/>
          <w:szCs w:val="21"/>
        </w:rPr>
        <w:t>1998</w:t>
      </w:r>
    </w:p>
    <w:p w14:paraId="16651637" w14:textId="77777777" w:rsidR="00C67FBA" w:rsidRDefault="00C67FBA">
      <w:pPr>
        <w:pStyle w:val="ReziHeading"/>
        <w:spacing w:before="240" w:after="80" w:line="240" w:lineRule="exact"/>
        <w:jc w:val="left"/>
        <w:rPr>
          <w:rFonts w:ascii="Merriweather" w:eastAsia="Merriweather" w:hAnsi="Merriweather" w:cs="Merriweather"/>
          <w:bCs/>
          <w:sz w:val="24"/>
          <w:szCs w:val="24"/>
        </w:rPr>
      </w:pPr>
    </w:p>
    <w:p w14:paraId="0609A87D" w14:textId="77777777" w:rsidR="00754548" w:rsidRDefault="00754548">
      <w:pPr>
        <w:pStyle w:val="ReziHeading"/>
        <w:spacing w:before="240" w:after="80" w:line="240" w:lineRule="exact"/>
        <w:jc w:val="left"/>
        <w:rPr>
          <w:rFonts w:ascii="Merriweather" w:eastAsia="Merriweather" w:hAnsi="Merriweather" w:cs="Merriweather"/>
          <w:bCs/>
          <w:sz w:val="24"/>
          <w:szCs w:val="24"/>
        </w:rPr>
      </w:pPr>
    </w:p>
    <w:p w14:paraId="56541698" w14:textId="77777777" w:rsidR="00754548" w:rsidRDefault="00754548">
      <w:pPr>
        <w:pStyle w:val="ReziHeading"/>
        <w:spacing w:before="240" w:after="80" w:line="240" w:lineRule="exact"/>
        <w:jc w:val="left"/>
        <w:rPr>
          <w:rFonts w:ascii="Merriweather" w:eastAsia="Merriweather" w:hAnsi="Merriweather" w:cs="Merriweather"/>
          <w:bCs/>
          <w:sz w:val="24"/>
          <w:szCs w:val="24"/>
        </w:rPr>
      </w:pPr>
    </w:p>
    <w:p w14:paraId="219EF31E" w14:textId="1ABE6CEA" w:rsidR="005D5FCD" w:rsidRDefault="00000000">
      <w:pPr>
        <w:pStyle w:val="ReziHeading"/>
        <w:spacing w:before="240" w:after="80" w:line="240" w:lineRule="exact"/>
        <w:jc w:val="left"/>
      </w:pPr>
      <w:r>
        <w:rPr>
          <w:rFonts w:ascii="Merriweather" w:eastAsia="Merriweather" w:hAnsi="Merriweather" w:cs="Merriweather"/>
          <w:bCs/>
          <w:sz w:val="24"/>
          <w:szCs w:val="24"/>
        </w:rPr>
        <w:lastRenderedPageBreak/>
        <w:t>CERTIFICATIONS</w:t>
      </w:r>
    </w:p>
    <w:p w14:paraId="69E1946C" w14:textId="77777777" w:rsidR="005D5FCD" w:rsidRDefault="00000000">
      <w:pPr>
        <w:pStyle w:val="ReziPosition"/>
        <w:spacing w:after="0" w:line="240" w:lineRule="exact"/>
        <w:jc w:val="left"/>
      </w:pPr>
      <w:r>
        <w:rPr>
          <w:rFonts w:ascii="Merriweather" w:eastAsia="Merriweather" w:hAnsi="Merriweather" w:cs="Merriweather"/>
          <w:bCs/>
          <w:sz w:val="21"/>
          <w:szCs w:val="21"/>
        </w:rPr>
        <w:t>Cisco Certified CCNF</w:t>
      </w:r>
    </w:p>
    <w:p w14:paraId="0E07DADD" w14:textId="77777777" w:rsidR="005D5FCD" w:rsidRDefault="00000000">
      <w:pPr>
        <w:pStyle w:val="ReziPosition"/>
        <w:spacing w:before="140" w:after="0" w:line="240" w:lineRule="exact"/>
        <w:jc w:val="left"/>
      </w:pPr>
      <w:r>
        <w:rPr>
          <w:rFonts w:ascii="Merriweather" w:eastAsia="Merriweather" w:hAnsi="Merriweather" w:cs="Merriweather"/>
          <w:bCs/>
          <w:sz w:val="21"/>
          <w:szCs w:val="21"/>
        </w:rPr>
        <w:t>Veritas Certified Specialist</w:t>
      </w:r>
    </w:p>
    <w:p w14:paraId="48486FAD" w14:textId="77777777" w:rsidR="00604AE0" w:rsidRPr="00604AE0" w:rsidRDefault="00604AE0" w:rsidP="00604AE0">
      <w:pPr>
        <w:pStyle w:val="ReziPosition"/>
        <w:spacing w:before="140" w:after="0" w:line="240" w:lineRule="exact"/>
        <w:rPr>
          <w:rFonts w:ascii="Merriweather" w:eastAsia="Merriweather" w:hAnsi="Merriweather" w:cs="Merriweather"/>
          <w:bCs/>
          <w:sz w:val="21"/>
          <w:szCs w:val="21"/>
        </w:rPr>
      </w:pPr>
      <w:r w:rsidRPr="00604AE0">
        <w:rPr>
          <w:rFonts w:ascii="Merriweather" w:eastAsia="Merriweather" w:hAnsi="Merriweather" w:cs="Merriweather"/>
          <w:bCs/>
          <w:sz w:val="21"/>
          <w:szCs w:val="21"/>
        </w:rPr>
        <w:t>Microsoft Certified: Azure Administrator Associate (AZ-104)</w:t>
      </w:r>
    </w:p>
    <w:p w14:paraId="1DF11FE8" w14:textId="77777777" w:rsidR="00604AE0" w:rsidRPr="00604AE0" w:rsidRDefault="00604AE0" w:rsidP="00604AE0">
      <w:pPr>
        <w:pStyle w:val="ReziPosition"/>
        <w:spacing w:before="140" w:after="0" w:line="240" w:lineRule="exact"/>
        <w:rPr>
          <w:rFonts w:ascii="Merriweather" w:eastAsia="Merriweather" w:hAnsi="Merriweather" w:cs="Merriweather"/>
          <w:bCs/>
          <w:sz w:val="21"/>
          <w:szCs w:val="21"/>
        </w:rPr>
      </w:pPr>
      <w:r w:rsidRPr="00604AE0">
        <w:rPr>
          <w:rFonts w:ascii="Merriweather" w:eastAsia="Merriweather" w:hAnsi="Merriweather" w:cs="Merriweather"/>
          <w:bCs/>
          <w:sz w:val="21"/>
          <w:szCs w:val="21"/>
        </w:rPr>
        <w:t>Microsoft Certified: Endpoint Administrator Associate (MD-102)</w:t>
      </w:r>
    </w:p>
    <w:p w14:paraId="4661DBE0" w14:textId="77777777" w:rsidR="00604AE0" w:rsidRPr="00604AE0" w:rsidRDefault="00604AE0" w:rsidP="00604AE0">
      <w:pPr>
        <w:pStyle w:val="ReziPosition"/>
        <w:spacing w:before="140" w:after="0" w:line="240" w:lineRule="exact"/>
        <w:rPr>
          <w:rFonts w:ascii="Merriweather" w:eastAsia="Merriweather" w:hAnsi="Merriweather" w:cs="Merriweather"/>
          <w:bCs/>
          <w:sz w:val="21"/>
          <w:szCs w:val="21"/>
        </w:rPr>
      </w:pPr>
      <w:r w:rsidRPr="00604AE0">
        <w:rPr>
          <w:rFonts w:ascii="Merriweather" w:eastAsia="Merriweather" w:hAnsi="Merriweather" w:cs="Merriweather"/>
          <w:bCs/>
          <w:sz w:val="21"/>
          <w:szCs w:val="21"/>
        </w:rPr>
        <w:t>Microsoft Certified: Identity and Access Administrator Associate (SC-300)</w:t>
      </w:r>
    </w:p>
    <w:p w14:paraId="5FF94E4D" w14:textId="726B14EB" w:rsidR="002254DC" w:rsidRDefault="00604AE0" w:rsidP="00604AE0">
      <w:pPr>
        <w:pStyle w:val="ReziPosition"/>
        <w:spacing w:before="140" w:after="0" w:line="240" w:lineRule="exact"/>
        <w:jc w:val="left"/>
        <w:rPr>
          <w:rFonts w:ascii="Merriweather" w:eastAsia="Merriweather" w:hAnsi="Merriweather" w:cs="Merriweather"/>
          <w:bCs/>
          <w:sz w:val="21"/>
          <w:szCs w:val="21"/>
        </w:rPr>
      </w:pPr>
      <w:r w:rsidRPr="00604AE0">
        <w:rPr>
          <w:rFonts w:ascii="Merriweather" w:eastAsia="Merriweather" w:hAnsi="Merriweather" w:cs="Merriweather"/>
          <w:bCs/>
          <w:sz w:val="21"/>
          <w:szCs w:val="21"/>
        </w:rPr>
        <w:t>CompTIA Linux+</w:t>
      </w:r>
    </w:p>
    <w:p w14:paraId="3676DBF1" w14:textId="77777777" w:rsidR="002254DC" w:rsidRDefault="00604AE0" w:rsidP="00604AE0">
      <w:pPr>
        <w:pStyle w:val="ReziPosition"/>
        <w:spacing w:before="140" w:after="0" w:line="240" w:lineRule="exact"/>
        <w:jc w:val="left"/>
        <w:rPr>
          <w:rFonts w:ascii="Merriweather" w:eastAsia="Merriweather" w:hAnsi="Merriweather" w:cs="Merriweather"/>
          <w:bCs/>
          <w:sz w:val="21"/>
          <w:szCs w:val="21"/>
        </w:rPr>
      </w:pPr>
      <w:r w:rsidRPr="00604AE0">
        <w:rPr>
          <w:rFonts w:ascii="Merriweather" w:eastAsia="Merriweather" w:hAnsi="Merriweather" w:cs="Merriweather"/>
          <w:bCs/>
          <w:sz w:val="21"/>
          <w:szCs w:val="21"/>
        </w:rPr>
        <w:t>Red Hat Certified System Administrator (RHCSA)</w:t>
      </w:r>
    </w:p>
    <w:p w14:paraId="3F24B3AD" w14:textId="723D5871" w:rsidR="005D5FCD" w:rsidRDefault="00000000" w:rsidP="00604AE0">
      <w:pPr>
        <w:pStyle w:val="ReziPosition"/>
        <w:spacing w:before="140"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Brocade Certified Fabric Professional</w:t>
      </w:r>
    </w:p>
    <w:p w14:paraId="3DC8131C" w14:textId="77777777" w:rsidR="002254DC" w:rsidRDefault="002254DC">
      <w:pPr>
        <w:pStyle w:val="ReziPosition"/>
        <w:spacing w:before="140"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Dell EMC:</w:t>
      </w:r>
    </w:p>
    <w:p w14:paraId="6FB02C1A" w14:textId="50F0A63D" w:rsidR="005D5FCD" w:rsidRPr="002254DC" w:rsidRDefault="00000000">
      <w:pPr>
        <w:pStyle w:val="ReziPosition"/>
        <w:spacing w:before="140"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E05-001 Information Storage and Management v3</w:t>
      </w:r>
    </w:p>
    <w:p w14:paraId="5498DA74" w14:textId="08E06DD1" w:rsidR="005D5FCD" w:rsidRDefault="00000000">
      <w:pPr>
        <w:pStyle w:val="ReziPosition"/>
        <w:spacing w:before="140" w:after="0" w:line="240" w:lineRule="exact"/>
        <w:jc w:val="left"/>
      </w:pPr>
      <w:r>
        <w:rPr>
          <w:rFonts w:ascii="Merriweather" w:eastAsia="Merriweather" w:hAnsi="Merriweather" w:cs="Merriweather"/>
          <w:bCs/>
          <w:sz w:val="21"/>
          <w:szCs w:val="21"/>
        </w:rPr>
        <w:t>E20-807 Expert VMAX All Flash and VMAX3 Solutions Exam</w:t>
      </w:r>
      <w:r w:rsidR="009975AE">
        <w:rPr>
          <w:rFonts w:ascii="Merriweather" w:eastAsia="Merriweather" w:hAnsi="Merriweather" w:cs="Merriweather"/>
          <w:bCs/>
          <w:sz w:val="21"/>
          <w:szCs w:val="21"/>
        </w:rPr>
        <w:t xml:space="preserve">   </w:t>
      </w:r>
    </w:p>
    <w:p w14:paraId="07017B78" w14:textId="77777777" w:rsidR="005D5FCD" w:rsidRDefault="00000000">
      <w:pPr>
        <w:pStyle w:val="ReziPosition"/>
        <w:spacing w:before="140" w:after="0" w:line="240" w:lineRule="exact"/>
        <w:jc w:val="left"/>
      </w:pPr>
      <w:r>
        <w:rPr>
          <w:rFonts w:ascii="Merriweather" w:eastAsia="Merriweather" w:hAnsi="Merriweather" w:cs="Merriweather"/>
          <w:bCs/>
          <w:sz w:val="21"/>
          <w:szCs w:val="21"/>
        </w:rPr>
        <w:t>E05-335 Symmetrix Solutions Specialist</w:t>
      </w:r>
    </w:p>
    <w:p w14:paraId="5EEA7093" w14:textId="77777777" w:rsidR="005D5FCD" w:rsidRDefault="00000000">
      <w:pPr>
        <w:pStyle w:val="ReziPosition"/>
        <w:spacing w:before="140" w:after="0" w:line="240" w:lineRule="exact"/>
        <w:jc w:val="left"/>
        <w:rPr>
          <w:rFonts w:ascii="Merriweather" w:eastAsia="Merriweather" w:hAnsi="Merriweather" w:cs="Merriweather"/>
          <w:bCs/>
          <w:sz w:val="21"/>
          <w:szCs w:val="21"/>
        </w:rPr>
      </w:pPr>
      <w:r>
        <w:rPr>
          <w:rFonts w:ascii="Merriweather" w:eastAsia="Merriweather" w:hAnsi="Merriweather" w:cs="Merriweather"/>
          <w:bCs/>
          <w:sz w:val="21"/>
          <w:szCs w:val="21"/>
        </w:rPr>
        <w:t>E20-307 VMAX3 Solutions Specialist</w:t>
      </w:r>
    </w:p>
    <w:p w14:paraId="4391E7CE" w14:textId="5C5427C5" w:rsidR="003876D8" w:rsidRDefault="003876D8">
      <w:pPr>
        <w:pStyle w:val="ReziPosition"/>
        <w:spacing w:before="140" w:after="0" w:line="240" w:lineRule="exact"/>
        <w:jc w:val="left"/>
      </w:pPr>
      <w:r w:rsidRPr="003876D8">
        <w:t>AWS Certifications Professional</w:t>
      </w:r>
    </w:p>
    <w:p w14:paraId="62EDAA44" w14:textId="77777777" w:rsidR="005D5FCD" w:rsidRDefault="00000000">
      <w:pPr>
        <w:pStyle w:val="ReziHeading"/>
        <w:spacing w:before="240" w:after="80" w:line="240" w:lineRule="exact"/>
        <w:jc w:val="left"/>
      </w:pPr>
      <w:r>
        <w:rPr>
          <w:rFonts w:ascii="Merriweather" w:eastAsia="Merriweather" w:hAnsi="Merriweather" w:cs="Merriweather"/>
          <w:bCs/>
          <w:sz w:val="24"/>
          <w:szCs w:val="24"/>
        </w:rPr>
        <w:t>SKILLS</w:t>
      </w:r>
    </w:p>
    <w:p w14:paraId="52A9DE00" w14:textId="77777777" w:rsidR="005D5FCD" w:rsidRDefault="00000000">
      <w:pPr>
        <w:spacing w:after="0" w:line="240" w:lineRule="exact"/>
      </w:pPr>
      <w:r>
        <w:rPr>
          <w:rFonts w:ascii="Merriweather" w:eastAsia="Merriweather" w:hAnsi="Merriweather" w:cs="Merriweather"/>
          <w:b/>
          <w:bCs/>
          <w:color w:val="000000"/>
          <w:sz w:val="19"/>
          <w:szCs w:val="19"/>
        </w:rPr>
        <w:t>Cloud Platforms</w:t>
      </w:r>
      <w:r>
        <w:rPr>
          <w:color w:val="000000"/>
          <w:sz w:val="19"/>
          <w:szCs w:val="19"/>
        </w:rPr>
        <w:t>: Amazon Web Services (AWS), Azure, OpenStack</w:t>
      </w:r>
    </w:p>
    <w:p w14:paraId="49F42589" w14:textId="32686BDA" w:rsidR="005D5FCD" w:rsidRDefault="00000000">
      <w:pPr>
        <w:spacing w:after="0" w:line="240" w:lineRule="exact"/>
      </w:pPr>
      <w:r>
        <w:rPr>
          <w:rFonts w:ascii="Merriweather" w:eastAsia="Merriweather" w:hAnsi="Merriweather" w:cs="Merriweather"/>
          <w:b/>
          <w:bCs/>
          <w:color w:val="000000"/>
          <w:sz w:val="19"/>
          <w:szCs w:val="19"/>
        </w:rPr>
        <w:t>Scripting Languages</w:t>
      </w:r>
      <w:r>
        <w:rPr>
          <w:color w:val="000000"/>
          <w:sz w:val="19"/>
          <w:szCs w:val="19"/>
        </w:rPr>
        <w:t xml:space="preserve">: </w:t>
      </w:r>
      <w:r w:rsidR="000A4153">
        <w:rPr>
          <w:color w:val="000000"/>
          <w:sz w:val="19"/>
          <w:szCs w:val="19"/>
        </w:rPr>
        <w:t xml:space="preserve">Powershell, </w:t>
      </w:r>
      <w:r>
        <w:rPr>
          <w:color w:val="000000"/>
          <w:sz w:val="19"/>
          <w:szCs w:val="19"/>
        </w:rPr>
        <w:t>Python, Shell Programming</w:t>
      </w:r>
    </w:p>
    <w:p w14:paraId="55843E27" w14:textId="25FF8A2D" w:rsidR="005D5FCD" w:rsidRDefault="00000000">
      <w:pPr>
        <w:spacing w:after="0" w:line="240" w:lineRule="exact"/>
      </w:pPr>
      <w:r>
        <w:rPr>
          <w:rFonts w:ascii="Merriweather" w:eastAsia="Merriweather" w:hAnsi="Merriweather" w:cs="Merriweather"/>
          <w:b/>
          <w:bCs/>
          <w:color w:val="000000"/>
          <w:sz w:val="19"/>
          <w:szCs w:val="19"/>
        </w:rPr>
        <w:t>Storage Platforms</w:t>
      </w:r>
      <w:r>
        <w:rPr>
          <w:color w:val="000000"/>
          <w:sz w:val="19"/>
          <w:szCs w:val="19"/>
        </w:rPr>
        <w:t xml:space="preserve">: </w:t>
      </w:r>
      <w:r w:rsidR="009975AE">
        <w:rPr>
          <w:color w:val="000000"/>
          <w:sz w:val="19"/>
          <w:szCs w:val="19"/>
        </w:rPr>
        <w:t xml:space="preserve">AWS, Microsoft Azure, </w:t>
      </w:r>
      <w:r>
        <w:rPr>
          <w:color w:val="000000"/>
          <w:sz w:val="19"/>
          <w:szCs w:val="19"/>
        </w:rPr>
        <w:t>Data Domain VTL, EMC Symmetrix, PowerMax 8050, VMAX AFA/2/3, DMX Series, EMC CLARiiON, Unity database technologies, Oracle, SQL Server, UDB/DB2, SAP, Microsoft Exchange, Microsoft Sharepoint, Oracle eBusiness Suite 11i/R12</w:t>
      </w:r>
    </w:p>
    <w:p w14:paraId="42B2D5CF" w14:textId="77777777" w:rsidR="005D5FCD" w:rsidRDefault="00000000">
      <w:pPr>
        <w:spacing w:after="0" w:line="240" w:lineRule="exact"/>
      </w:pPr>
      <w:r>
        <w:rPr>
          <w:rFonts w:ascii="Merriweather" w:eastAsia="Merriweather" w:hAnsi="Merriweather" w:cs="Merriweather"/>
          <w:b/>
          <w:bCs/>
          <w:color w:val="000000"/>
          <w:sz w:val="19"/>
          <w:szCs w:val="19"/>
        </w:rPr>
        <w:t>Virtualization Technologies</w:t>
      </w:r>
      <w:r>
        <w:rPr>
          <w:color w:val="000000"/>
          <w:sz w:val="19"/>
          <w:szCs w:val="19"/>
        </w:rPr>
        <w:t>: VMware, VPLEX, Virtual tape solutions: IBM System Storage TS7650 ProtecTIER Deduplication Appliance, IBM System Storage Tape Library ts3500 ts4500, SAN service continuity management, SAN security, Storage Networking, Fibre-Channel, and iSCSI, AIX, HP-UX, Red Hat &amp; Suse Linux, SUN Solaris, VMware ESX/vSphere, Windows, EMC TimeFinder, EMC SRDF/A, EMC SnapView, EMC MirrorView, EMC SAN Copy, EMC RecoverPoint, and EMC Open Replicator, Volume Managers and File Systems: VxVM, VxFS, LVM, JFS, UFS, NFS, CIFS, MPFS, Veritas DMP, EMC PowerPath, MPIO</w:t>
      </w:r>
    </w:p>
    <w:p w14:paraId="4D49D6BC" w14:textId="45FC84C5" w:rsidR="005D5FCD" w:rsidRDefault="00000000">
      <w:pPr>
        <w:spacing w:after="0" w:line="240" w:lineRule="exact"/>
        <w:rPr>
          <w:color w:val="000000"/>
          <w:sz w:val="19"/>
          <w:szCs w:val="19"/>
        </w:rPr>
      </w:pPr>
      <w:r>
        <w:rPr>
          <w:rFonts w:ascii="Merriweather" w:eastAsia="Merriweather" w:hAnsi="Merriweather" w:cs="Merriweather"/>
          <w:b/>
          <w:bCs/>
          <w:color w:val="000000"/>
          <w:sz w:val="19"/>
          <w:szCs w:val="19"/>
        </w:rPr>
        <w:t>Storage Management Software</w:t>
      </w:r>
      <w:r>
        <w:rPr>
          <w:color w:val="000000"/>
          <w:sz w:val="19"/>
          <w:szCs w:val="19"/>
        </w:rPr>
        <w:t xml:space="preserve">: </w:t>
      </w:r>
      <w:r w:rsidR="000A4153">
        <w:rPr>
          <w:color w:val="000000"/>
          <w:sz w:val="19"/>
          <w:szCs w:val="19"/>
        </w:rPr>
        <w:t xml:space="preserve">AWS, </w:t>
      </w:r>
      <w:r w:rsidR="009975AE">
        <w:rPr>
          <w:color w:val="000000"/>
          <w:sz w:val="19"/>
          <w:szCs w:val="19"/>
        </w:rPr>
        <w:t xml:space="preserve">Github, </w:t>
      </w:r>
      <w:r>
        <w:rPr>
          <w:color w:val="000000"/>
          <w:sz w:val="19"/>
          <w:szCs w:val="19"/>
        </w:rPr>
        <w:t>Vipr, EMC Control Center, EMC Unisphere, EMC Solutions Enabler (SYMCLI)</w:t>
      </w:r>
    </w:p>
    <w:p w14:paraId="13EBE987" w14:textId="77777777" w:rsidR="006D37E7" w:rsidRDefault="006D37E7">
      <w:pPr>
        <w:spacing w:after="0" w:line="240" w:lineRule="exact"/>
        <w:rPr>
          <w:color w:val="000000"/>
          <w:sz w:val="19"/>
          <w:szCs w:val="19"/>
        </w:rPr>
      </w:pPr>
    </w:p>
    <w:p w14:paraId="16B5F5BD" w14:textId="763BE321" w:rsidR="007B73D4" w:rsidRDefault="007B73D4" w:rsidP="007B73D4">
      <w:pPr>
        <w:pStyle w:val="ReziHeading"/>
        <w:spacing w:before="240" w:after="80" w:line="240" w:lineRule="exact"/>
        <w:jc w:val="left"/>
      </w:pPr>
      <w:r>
        <w:rPr>
          <w:rFonts w:ascii="Merriweather" w:eastAsia="Merriweather" w:hAnsi="Merriweather" w:cs="Merriweather"/>
          <w:bCs/>
          <w:sz w:val="24"/>
          <w:szCs w:val="24"/>
        </w:rPr>
        <w:t>Websites</w:t>
      </w:r>
    </w:p>
    <w:p w14:paraId="0FFDE2B4" w14:textId="77777777" w:rsidR="007F17F1" w:rsidRDefault="007F17F1">
      <w:pPr>
        <w:spacing w:after="0" w:line="240" w:lineRule="exact"/>
        <w:rPr>
          <w:color w:val="000000"/>
          <w:sz w:val="19"/>
          <w:szCs w:val="19"/>
        </w:rPr>
      </w:pPr>
    </w:p>
    <w:p w14:paraId="46F89B86" w14:textId="7278010C" w:rsidR="007F17F1" w:rsidRDefault="00680312" w:rsidP="007F17F1">
      <w:pPr>
        <w:rPr>
          <w:rFonts w:ascii="Segoe UI" w:hAnsi="Segoe UI" w:cs="Segoe UI"/>
          <w:b/>
          <w:bCs/>
          <w:color w:val="004182"/>
          <w:sz w:val="21"/>
          <w:szCs w:val="21"/>
          <w:shd w:val="clear" w:color="auto" w:fill="FFFFFF"/>
        </w:rPr>
      </w:pPr>
      <w:hyperlink r:id="rId9" w:history="1">
        <w:r w:rsidRPr="00A74C01">
          <w:rPr>
            <w:rStyle w:val="Hyperlink"/>
            <w:rFonts w:ascii="Segoe UI" w:hAnsi="Segoe UI" w:cs="Segoe UI"/>
            <w:b/>
            <w:bCs/>
            <w:sz w:val="21"/>
            <w:szCs w:val="21"/>
            <w:shd w:val="clear" w:color="auto" w:fill="FFFFFF"/>
          </w:rPr>
          <w:t>https://www.linkedin.com/in/brian-filliat2</w:t>
        </w:r>
      </w:hyperlink>
    </w:p>
    <w:p w14:paraId="49FF6299" w14:textId="2079CE6C" w:rsidR="00680312" w:rsidRDefault="00FE7925" w:rsidP="007F17F1">
      <w:pPr>
        <w:rPr>
          <w:rFonts w:ascii="Segoe UI" w:hAnsi="Segoe UI" w:cs="Segoe UI"/>
          <w:b/>
          <w:bCs/>
          <w:color w:val="004182"/>
          <w:sz w:val="21"/>
          <w:szCs w:val="21"/>
          <w:shd w:val="clear" w:color="auto" w:fill="FFFFFF"/>
        </w:rPr>
      </w:pPr>
      <w:hyperlink r:id="rId10" w:history="1">
        <w:r w:rsidRPr="00612D0E">
          <w:rPr>
            <w:rStyle w:val="Hyperlink"/>
            <w:rFonts w:ascii="Segoe UI" w:hAnsi="Segoe UI" w:cs="Segoe UI"/>
            <w:b/>
            <w:bCs/>
            <w:sz w:val="21"/>
            <w:szCs w:val="21"/>
            <w:shd w:val="clear" w:color="auto" w:fill="FFFFFF"/>
          </w:rPr>
          <w:t>https://github.com/brianfilliat/VSCode-Python-2026</w:t>
        </w:r>
      </w:hyperlink>
    </w:p>
    <w:p w14:paraId="7DD3966F" w14:textId="296800F2" w:rsidR="00FE7925" w:rsidRDefault="00CB7B8B" w:rsidP="007F17F1">
      <w:pPr>
        <w:rPr>
          <w:rFonts w:ascii="Segoe UI" w:hAnsi="Segoe UI" w:cs="Segoe UI"/>
          <w:b/>
          <w:bCs/>
          <w:color w:val="004182"/>
          <w:sz w:val="21"/>
          <w:szCs w:val="21"/>
          <w:shd w:val="clear" w:color="auto" w:fill="FFFFFF"/>
        </w:rPr>
      </w:pPr>
      <w:r w:rsidRPr="00CB7B8B">
        <w:rPr>
          <w:rFonts w:ascii="Segoe UI" w:hAnsi="Segoe UI" w:cs="Segoe UI"/>
          <w:b/>
          <w:bCs/>
          <w:color w:val="004182"/>
          <w:sz w:val="21"/>
          <w:szCs w:val="21"/>
          <w:shd w:val="clear" w:color="auto" w:fill="FFFFFF"/>
        </w:rPr>
        <w:t>https://www.hackerrank.com/profile/brianfilliat</w:t>
      </w:r>
    </w:p>
    <w:p w14:paraId="794FD8CF" w14:textId="5C9F55B5" w:rsidR="007F17F1" w:rsidRDefault="009E5692" w:rsidP="005A5225">
      <w:r w:rsidRPr="009E5692">
        <w:rPr>
          <w:rFonts w:ascii="Segoe UI" w:hAnsi="Segoe UI" w:cs="Segoe UI"/>
          <w:b/>
          <w:bCs/>
          <w:color w:val="004182"/>
          <w:sz w:val="21"/>
          <w:szCs w:val="21"/>
          <w:shd w:val="clear" w:color="auto" w:fill="FFFFFF"/>
        </w:rPr>
        <w:t>https://ascto.com/</w:t>
      </w:r>
    </w:p>
    <w:sectPr w:rsidR="007F17F1">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rriweather Light">
    <w:charset w:val="00"/>
    <w:family w:val="auto"/>
    <w:pitch w:val="variable"/>
    <w:sig w:usb0="20000207" w:usb1="00000002"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25pt;height:18.25pt;visibility:visible;mso-wrap-style:square" o:bullet="t">
        <v:imagedata r:id="rId1" o:title=""/>
      </v:shape>
    </w:pict>
  </w:numPicBullet>
  <w:abstractNum w:abstractNumId="0" w15:restartNumberingAfterBreak="0">
    <w:nsid w:val="32F06EAA"/>
    <w:multiLevelType w:val="hybridMultilevel"/>
    <w:tmpl w:val="7F6CD3D4"/>
    <w:lvl w:ilvl="0" w:tplc="15FA97DA">
      <w:start w:val="1"/>
      <w:numFmt w:val="bullet"/>
      <w:lvlText w:val=""/>
      <w:lvlPicBulletId w:val="0"/>
      <w:lvlJc w:val="left"/>
      <w:pPr>
        <w:tabs>
          <w:tab w:val="num" w:pos="720"/>
        </w:tabs>
        <w:ind w:left="720" w:hanging="360"/>
      </w:pPr>
      <w:rPr>
        <w:rFonts w:ascii="Symbol" w:hAnsi="Symbol" w:hint="default"/>
      </w:rPr>
    </w:lvl>
    <w:lvl w:ilvl="1" w:tplc="211EC544" w:tentative="1">
      <w:start w:val="1"/>
      <w:numFmt w:val="bullet"/>
      <w:lvlText w:val=""/>
      <w:lvlJc w:val="left"/>
      <w:pPr>
        <w:tabs>
          <w:tab w:val="num" w:pos="1440"/>
        </w:tabs>
        <w:ind w:left="1440" w:hanging="360"/>
      </w:pPr>
      <w:rPr>
        <w:rFonts w:ascii="Symbol" w:hAnsi="Symbol" w:hint="default"/>
      </w:rPr>
    </w:lvl>
    <w:lvl w:ilvl="2" w:tplc="37DA0BAE" w:tentative="1">
      <w:start w:val="1"/>
      <w:numFmt w:val="bullet"/>
      <w:lvlText w:val=""/>
      <w:lvlJc w:val="left"/>
      <w:pPr>
        <w:tabs>
          <w:tab w:val="num" w:pos="2160"/>
        </w:tabs>
        <w:ind w:left="2160" w:hanging="360"/>
      </w:pPr>
      <w:rPr>
        <w:rFonts w:ascii="Symbol" w:hAnsi="Symbol" w:hint="default"/>
      </w:rPr>
    </w:lvl>
    <w:lvl w:ilvl="3" w:tplc="589A6EE8" w:tentative="1">
      <w:start w:val="1"/>
      <w:numFmt w:val="bullet"/>
      <w:lvlText w:val=""/>
      <w:lvlJc w:val="left"/>
      <w:pPr>
        <w:tabs>
          <w:tab w:val="num" w:pos="2880"/>
        </w:tabs>
        <w:ind w:left="2880" w:hanging="360"/>
      </w:pPr>
      <w:rPr>
        <w:rFonts w:ascii="Symbol" w:hAnsi="Symbol" w:hint="default"/>
      </w:rPr>
    </w:lvl>
    <w:lvl w:ilvl="4" w:tplc="3F4803B2" w:tentative="1">
      <w:start w:val="1"/>
      <w:numFmt w:val="bullet"/>
      <w:lvlText w:val=""/>
      <w:lvlJc w:val="left"/>
      <w:pPr>
        <w:tabs>
          <w:tab w:val="num" w:pos="3600"/>
        </w:tabs>
        <w:ind w:left="3600" w:hanging="360"/>
      </w:pPr>
      <w:rPr>
        <w:rFonts w:ascii="Symbol" w:hAnsi="Symbol" w:hint="default"/>
      </w:rPr>
    </w:lvl>
    <w:lvl w:ilvl="5" w:tplc="41386B10" w:tentative="1">
      <w:start w:val="1"/>
      <w:numFmt w:val="bullet"/>
      <w:lvlText w:val=""/>
      <w:lvlJc w:val="left"/>
      <w:pPr>
        <w:tabs>
          <w:tab w:val="num" w:pos="4320"/>
        </w:tabs>
        <w:ind w:left="4320" w:hanging="360"/>
      </w:pPr>
      <w:rPr>
        <w:rFonts w:ascii="Symbol" w:hAnsi="Symbol" w:hint="default"/>
      </w:rPr>
    </w:lvl>
    <w:lvl w:ilvl="6" w:tplc="D11A4ABC" w:tentative="1">
      <w:start w:val="1"/>
      <w:numFmt w:val="bullet"/>
      <w:lvlText w:val=""/>
      <w:lvlJc w:val="left"/>
      <w:pPr>
        <w:tabs>
          <w:tab w:val="num" w:pos="5040"/>
        </w:tabs>
        <w:ind w:left="5040" w:hanging="360"/>
      </w:pPr>
      <w:rPr>
        <w:rFonts w:ascii="Symbol" w:hAnsi="Symbol" w:hint="default"/>
      </w:rPr>
    </w:lvl>
    <w:lvl w:ilvl="7" w:tplc="8CC855B8" w:tentative="1">
      <w:start w:val="1"/>
      <w:numFmt w:val="bullet"/>
      <w:lvlText w:val=""/>
      <w:lvlJc w:val="left"/>
      <w:pPr>
        <w:tabs>
          <w:tab w:val="num" w:pos="5760"/>
        </w:tabs>
        <w:ind w:left="5760" w:hanging="360"/>
      </w:pPr>
      <w:rPr>
        <w:rFonts w:ascii="Symbol" w:hAnsi="Symbol" w:hint="default"/>
      </w:rPr>
    </w:lvl>
    <w:lvl w:ilvl="8" w:tplc="0FF80E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507327D"/>
    <w:multiLevelType w:val="hybridMultilevel"/>
    <w:tmpl w:val="5218EE20"/>
    <w:lvl w:ilvl="0" w:tplc="DF7AF556">
      <w:start w:val="1"/>
      <w:numFmt w:val="bullet"/>
      <w:lvlText w:val="•"/>
      <w:lvlJc w:val="left"/>
      <w:pPr>
        <w:ind w:left="240" w:hanging="240"/>
      </w:pPr>
    </w:lvl>
    <w:lvl w:ilvl="1" w:tplc="7D22F4B0">
      <w:numFmt w:val="decimal"/>
      <w:lvlText w:val=""/>
      <w:lvlJc w:val="left"/>
    </w:lvl>
    <w:lvl w:ilvl="2" w:tplc="AF0292E4">
      <w:numFmt w:val="decimal"/>
      <w:lvlText w:val=""/>
      <w:lvlJc w:val="left"/>
    </w:lvl>
    <w:lvl w:ilvl="3" w:tplc="AA1440F4">
      <w:numFmt w:val="decimal"/>
      <w:lvlText w:val=""/>
      <w:lvlJc w:val="left"/>
    </w:lvl>
    <w:lvl w:ilvl="4" w:tplc="48E4E6E4">
      <w:numFmt w:val="decimal"/>
      <w:lvlText w:val=""/>
      <w:lvlJc w:val="left"/>
    </w:lvl>
    <w:lvl w:ilvl="5" w:tplc="582AAF0C">
      <w:numFmt w:val="decimal"/>
      <w:lvlText w:val=""/>
      <w:lvlJc w:val="left"/>
    </w:lvl>
    <w:lvl w:ilvl="6" w:tplc="D87CBB38">
      <w:numFmt w:val="decimal"/>
      <w:lvlText w:val=""/>
      <w:lvlJc w:val="left"/>
    </w:lvl>
    <w:lvl w:ilvl="7" w:tplc="0DA0EE6A">
      <w:numFmt w:val="decimal"/>
      <w:lvlText w:val=""/>
      <w:lvlJc w:val="left"/>
    </w:lvl>
    <w:lvl w:ilvl="8" w:tplc="E566FAEA">
      <w:numFmt w:val="decimal"/>
      <w:lvlText w:val=""/>
      <w:lvlJc w:val="left"/>
    </w:lvl>
  </w:abstractNum>
  <w:num w:numId="1" w16cid:durableId="1124545140">
    <w:abstractNumId w:val="1"/>
    <w:lvlOverride w:ilvl="0">
      <w:startOverride w:val="1"/>
    </w:lvlOverride>
  </w:num>
  <w:num w:numId="2" w16cid:durableId="192915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CD"/>
    <w:rsid w:val="000A35B1"/>
    <w:rsid w:val="000A4153"/>
    <w:rsid w:val="000D3F8D"/>
    <w:rsid w:val="000F1F82"/>
    <w:rsid w:val="00101650"/>
    <w:rsid w:val="001075F2"/>
    <w:rsid w:val="00161DD5"/>
    <w:rsid w:val="001A1FA0"/>
    <w:rsid w:val="001D5134"/>
    <w:rsid w:val="002202FF"/>
    <w:rsid w:val="002254DC"/>
    <w:rsid w:val="00242B7A"/>
    <w:rsid w:val="0025279C"/>
    <w:rsid w:val="002A0E02"/>
    <w:rsid w:val="00326BAD"/>
    <w:rsid w:val="00355043"/>
    <w:rsid w:val="0038692B"/>
    <w:rsid w:val="003876D8"/>
    <w:rsid w:val="003A2A34"/>
    <w:rsid w:val="003C77BD"/>
    <w:rsid w:val="003E6FE5"/>
    <w:rsid w:val="003F6293"/>
    <w:rsid w:val="004026EF"/>
    <w:rsid w:val="00421AC7"/>
    <w:rsid w:val="004341ED"/>
    <w:rsid w:val="00440AC5"/>
    <w:rsid w:val="00452B3D"/>
    <w:rsid w:val="00483D27"/>
    <w:rsid w:val="004B2468"/>
    <w:rsid w:val="004B625A"/>
    <w:rsid w:val="00520AB7"/>
    <w:rsid w:val="00581E3E"/>
    <w:rsid w:val="005A181D"/>
    <w:rsid w:val="005A5225"/>
    <w:rsid w:val="005C76DB"/>
    <w:rsid w:val="005D5FCD"/>
    <w:rsid w:val="00604AE0"/>
    <w:rsid w:val="0063656E"/>
    <w:rsid w:val="006746E2"/>
    <w:rsid w:val="00680312"/>
    <w:rsid w:val="006D37E7"/>
    <w:rsid w:val="006D60CB"/>
    <w:rsid w:val="006D767D"/>
    <w:rsid w:val="00723CB0"/>
    <w:rsid w:val="00733D66"/>
    <w:rsid w:val="00754548"/>
    <w:rsid w:val="007A171E"/>
    <w:rsid w:val="007B323C"/>
    <w:rsid w:val="007B73D4"/>
    <w:rsid w:val="007D14CB"/>
    <w:rsid w:val="007F17F1"/>
    <w:rsid w:val="008C2AC5"/>
    <w:rsid w:val="008F07E3"/>
    <w:rsid w:val="008F7A1A"/>
    <w:rsid w:val="0092552A"/>
    <w:rsid w:val="00986914"/>
    <w:rsid w:val="00992168"/>
    <w:rsid w:val="009975AE"/>
    <w:rsid w:val="009E5692"/>
    <w:rsid w:val="009F02FC"/>
    <w:rsid w:val="009F2A7F"/>
    <w:rsid w:val="00A1226D"/>
    <w:rsid w:val="00A365D3"/>
    <w:rsid w:val="00A56995"/>
    <w:rsid w:val="00A65631"/>
    <w:rsid w:val="00A82CCF"/>
    <w:rsid w:val="00A947FF"/>
    <w:rsid w:val="00AB4538"/>
    <w:rsid w:val="00AB58F4"/>
    <w:rsid w:val="00AC029A"/>
    <w:rsid w:val="00AD3BB0"/>
    <w:rsid w:val="00AE4B8C"/>
    <w:rsid w:val="00B1668A"/>
    <w:rsid w:val="00B57432"/>
    <w:rsid w:val="00B97C2D"/>
    <w:rsid w:val="00BC2662"/>
    <w:rsid w:val="00BE02A6"/>
    <w:rsid w:val="00BE6919"/>
    <w:rsid w:val="00C34EF0"/>
    <w:rsid w:val="00C67FBA"/>
    <w:rsid w:val="00C73A8D"/>
    <w:rsid w:val="00C75077"/>
    <w:rsid w:val="00C93AA7"/>
    <w:rsid w:val="00C95E36"/>
    <w:rsid w:val="00CA2C9A"/>
    <w:rsid w:val="00CB2591"/>
    <w:rsid w:val="00CB7B8B"/>
    <w:rsid w:val="00CC2B57"/>
    <w:rsid w:val="00D94487"/>
    <w:rsid w:val="00D958D5"/>
    <w:rsid w:val="00DB1BB9"/>
    <w:rsid w:val="00DE13C4"/>
    <w:rsid w:val="00DF4DA6"/>
    <w:rsid w:val="00E018F5"/>
    <w:rsid w:val="00E70D43"/>
    <w:rsid w:val="00EB0F48"/>
    <w:rsid w:val="00EB1477"/>
    <w:rsid w:val="00EC67DC"/>
    <w:rsid w:val="00EF388F"/>
    <w:rsid w:val="00F51CE9"/>
    <w:rsid w:val="00F7171D"/>
    <w:rsid w:val="00F721F8"/>
    <w:rsid w:val="00F8445E"/>
    <w:rsid w:val="00FD7284"/>
    <w:rsid w:val="00FE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0E94"/>
  <w15:docId w15:val="{CB1B90B7-317C-4743-80BE-17A88B59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Light" w:eastAsia="SimSun" w:hAnsi="Merriweather Light" w:cs="Georgia"/>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63F"/>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basedOn w:val="Normal"/>
    <w:qFormat/>
    <w:rsid w:val="00C47FE1"/>
    <w:pPr>
      <w:pBdr>
        <w:top w:val="single" w:sz="8" w:space="6" w:color="EAEBED"/>
        <w:bottom w:val="single" w:sz="12" w:space="1" w:color="2E3D50"/>
      </w:pBdr>
      <w:jc w:val="both"/>
    </w:pPr>
    <w:rPr>
      <w:b/>
      <w:color w:val="2E3D50"/>
      <w:sz w:val="22"/>
      <w:szCs w:val="22"/>
    </w:rPr>
  </w:style>
  <w:style w:type="paragraph" w:customStyle="1" w:styleId="Listecouleur-Accent11">
    <w:name w:val="Liste couleur - Accent 11"/>
    <w:basedOn w:val="Normal"/>
    <w:qFormat/>
    <w:rsid w:val="00E9463F"/>
    <w:pPr>
      <w:ind w:left="720"/>
      <w:contextualSpacing/>
    </w:pPr>
  </w:style>
  <w:style w:type="character" w:styleId="Hyperlink">
    <w:name w:val="Hyperlink"/>
    <w:uiPriority w:val="99"/>
    <w:unhideWhenUsed/>
    <w:rsid w:val="00E9463F"/>
    <w:rPr>
      <w:color w:val="0563C1"/>
      <w:u w:val="single"/>
    </w:rPr>
  </w:style>
  <w:style w:type="paragraph" w:styleId="Header">
    <w:name w:val="header"/>
    <w:basedOn w:val="Normal"/>
    <w:link w:val="HeaderChar"/>
    <w:uiPriority w:val="99"/>
    <w:unhideWhenUsed/>
    <w:rsid w:val="00DE45A1"/>
    <w:pPr>
      <w:tabs>
        <w:tab w:val="center" w:pos="4680"/>
        <w:tab w:val="right" w:pos="9360"/>
      </w:tabs>
    </w:pPr>
  </w:style>
  <w:style w:type="character" w:customStyle="1" w:styleId="HeaderChar">
    <w:name w:val="Header Char"/>
    <w:link w:val="Header"/>
    <w:uiPriority w:val="99"/>
    <w:rsid w:val="00DE45A1"/>
    <w:rPr>
      <w:sz w:val="24"/>
      <w:szCs w:val="24"/>
    </w:rPr>
  </w:style>
  <w:style w:type="paragraph" w:styleId="Footer">
    <w:name w:val="footer"/>
    <w:basedOn w:val="Normal"/>
    <w:link w:val="FooterChar"/>
    <w:uiPriority w:val="99"/>
    <w:unhideWhenUsed/>
    <w:rsid w:val="00DE45A1"/>
    <w:pPr>
      <w:tabs>
        <w:tab w:val="center" w:pos="4680"/>
        <w:tab w:val="right" w:pos="9360"/>
      </w:tabs>
    </w:pPr>
  </w:style>
  <w:style w:type="character" w:customStyle="1" w:styleId="FooterChar">
    <w:name w:val="Footer Char"/>
    <w:link w:val="Footer"/>
    <w:uiPriority w:val="99"/>
    <w:rsid w:val="00DE45A1"/>
    <w:rPr>
      <w:sz w:val="24"/>
      <w:szCs w:val="24"/>
    </w:rPr>
  </w:style>
  <w:style w:type="table" w:styleId="TableGrid">
    <w:name w:val="Table Grid"/>
    <w:basedOn w:val="TableNormal"/>
    <w:rsid w:val="00B65AA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ziPosition">
    <w:name w:val="Rezi_Position"/>
    <w:basedOn w:val="Normal"/>
    <w:qFormat/>
    <w:rsid w:val="00CD662C"/>
    <w:pPr>
      <w:jc w:val="both"/>
    </w:pPr>
    <w:rPr>
      <w:b/>
      <w:color w:val="2E3D50"/>
      <w:sz w:val="20"/>
      <w:szCs w:val="20"/>
    </w:rPr>
  </w:style>
  <w:style w:type="character" w:styleId="UnresolvedMention">
    <w:name w:val="Unresolved Mention"/>
    <w:basedOn w:val="DefaultParagraphFont"/>
    <w:uiPriority w:val="99"/>
    <w:semiHidden/>
    <w:unhideWhenUsed/>
    <w:rsid w:val="006D767D"/>
    <w:rPr>
      <w:color w:val="605E5C"/>
      <w:shd w:val="clear" w:color="auto" w:fill="E1DFDD"/>
    </w:rPr>
  </w:style>
  <w:style w:type="character" w:styleId="FollowedHyperlink">
    <w:name w:val="FollowedHyperlink"/>
    <w:basedOn w:val="DefaultParagraphFont"/>
    <w:uiPriority w:val="99"/>
    <w:semiHidden/>
    <w:unhideWhenUsed/>
    <w:rsid w:val="00CB2591"/>
    <w:rPr>
      <w:color w:val="96607D" w:themeColor="followedHyperlink"/>
      <w:u w:val="single"/>
    </w:rPr>
  </w:style>
  <w:style w:type="paragraph" w:styleId="ListParagraph">
    <w:name w:val="List Paragraph"/>
    <w:basedOn w:val="Normal"/>
    <w:uiPriority w:val="34"/>
    <w:qFormat/>
    <w:rsid w:val="00D958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ianFilliat@Gmail.com?subject=Resume2025"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github.com/brianfilliat/VSCode-Python-2026" TargetMode="External"/><Relationship Id="rId4" Type="http://schemas.openxmlformats.org/officeDocument/2006/relationships/webSettings" Target="webSettings.xml"/><Relationship Id="rId9" Type="http://schemas.openxmlformats.org/officeDocument/2006/relationships/hyperlink" Target="https://www.linkedin.com/in/brian-filliat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3</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Filliat</cp:lastModifiedBy>
  <cp:revision>4</cp:revision>
  <cp:lastPrinted>2026-02-04T19:02:00Z</cp:lastPrinted>
  <dcterms:created xsi:type="dcterms:W3CDTF">2026-02-08T21:20:00Z</dcterms:created>
  <dcterms:modified xsi:type="dcterms:W3CDTF">2026-02-11T21:31:00Z</dcterms:modified>
</cp:coreProperties>
</file>