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0B4" w:rsidRDefault="006040EE" w:rsidP="00840D53">
      <w:pPr>
        <w:rPr>
          <w:sz w:val="20"/>
          <w:szCs w:val="20"/>
        </w:rPr>
      </w:pPr>
      <w:r w:rsidRPr="006040EE">
        <w:rPr>
          <w:sz w:val="20"/>
          <w:szCs w:val="20"/>
        </w:rPr>
        <w:t>### Exercise 6 key</w:t>
      </w:r>
    </w:p>
    <w:p w:rsidR="008554D9" w:rsidRPr="008554D9" w:rsidRDefault="008554D9" w:rsidP="008554D9">
      <w:pPr>
        <w:rPr>
          <w:sz w:val="20"/>
          <w:szCs w:val="20"/>
        </w:rPr>
      </w:pP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### Dataset 1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datum &lt;- read.csv("exercise_6_dataset1.csv")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head(datum)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force treatment as a factor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datum$Treatment &lt;- as.factor(datum$Treatment)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plot(Density ~ Treatment, data = 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linear model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 &lt;- lm(Density ~ Treatment, data = 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results2 &lt;- lm(Density ~ relevel(Treatment, ref = "Pesticide"), data = 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summary(results2)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we found that cricket density in pesticide plots was 4.81 crickets/ha less than in control plots (p = 0.01466).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we found that cricket density in burned plots was 6.06 crickets/ha less than in control plots (p = 0.0031).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we found that cricket density in pesticide burned plots was 1.25 crickets/ha less than in burned plots;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however, this was not statistically significant (p = 0.50).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library(nlme)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 &lt;- lme(Density ~ Treatment, data = datum, random = ~1|Fields)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results2 &lt;- lme(Density ~ relevel(Treatment, ref = "Pesticide"), data = datum, random = ~1|Fields)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summary(results2)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we found that cricket density in pesticide plots was 4.81 crickets/ha less than in control plots (p = 0.00).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we found that cricket density in burned plots was 6.06 crickets/ha less than in control plots (p = 0.0001).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we found that cricket density in pesticide burned plots was 1.24 crickets/ha less than in burned plots;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however, this was not statistically significant (p = 0.18).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std. dev. due to field was 3.16. This means that 95% of fields are within +/-6.32 crickets/ha of eachother.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the results with lme have the same effects but the p-values are lower with LME() approach.</w:t>
      </w:r>
    </w:p>
    <w:p w:rsidR="008554D9" w:rsidRPr="008554D9" w:rsidRDefault="008554D9" w:rsidP="008554D9">
      <w:pPr>
        <w:rPr>
          <w:sz w:val="20"/>
          <w:szCs w:val="20"/>
        </w:rPr>
      </w:pP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### Dataset 2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datum &lt;- read.csv("exercise_6_dataset2.csv")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head(datum)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### add in a variable to help folks with graphing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lm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 &lt;- lm(Size ~ Fertilizer + Hormone + Fertilizer:Hormone, data = 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summary(results) # interaction is not significant; removing and rerunning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results2 &lt;- lm(Size ~ Fertilizer + Hormone, data = 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summary(results2)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 xml:space="preserve"># effect of fertilizer: we found that fertilizer treated trees were 9.2 cm larger than unfertilized trees (P = 0.0000022). 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effect of hormone: we found that hormone treated trees were 2.6 cm larger than non-hormone treated trees; however, this was not statistically significant (p = 0.115).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 &lt;- lme(Size ~ Fertilizer + Hormone, data = datum, random = ~1|Fields)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the mixed model better estimates truth because it handles swamping from the random effect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the p-values tend to be ~lower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the standard deviation due to field is 5.18, which is close to the true SD for it (6.5)</w:t>
      </w:r>
    </w:p>
    <w:p w:rsidR="008554D9" w:rsidRPr="008554D9" w:rsidRDefault="008554D9" w:rsidP="008554D9">
      <w:pPr>
        <w:rPr>
          <w:sz w:val="20"/>
          <w:szCs w:val="20"/>
        </w:rPr>
      </w:pP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### Dataset 3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datum &lt;- read.csv("exercise_6_dataset3.csv")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head(datum)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plot(Size ~ Age, data = 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plot(Size ~ Age, data = datum, pch = as.numeric(datum$Individual))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lm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lastRenderedPageBreak/>
        <w:t>results1 &lt;- lm(Size ~ Age, data = datum)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lme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results2 &lt;- lme(Size ~ Age, data = datum, random = ~1|Individual)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summary(results2)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lme with moving average autocorrelation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results3 &lt;- lme(Size ~ Age, data = datum, random = ~1|Individual, correlation = corARMA(p = 0, q = 1))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summary(results3)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partial likelihood ratio test</w:t>
      </w: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anova(results3, results2) # including an autocorrelation term in the model significantly improves model fit!</w:t>
      </w:r>
    </w:p>
    <w:p w:rsidR="008554D9" w:rsidRPr="008554D9" w:rsidRDefault="008554D9" w:rsidP="008554D9">
      <w:pPr>
        <w:rPr>
          <w:sz w:val="20"/>
          <w:szCs w:val="20"/>
        </w:rPr>
      </w:pPr>
    </w:p>
    <w:p w:rsidR="008554D9" w:rsidRPr="008554D9" w:rsidRDefault="008554D9" w:rsidP="008554D9">
      <w:pPr>
        <w:rPr>
          <w:sz w:val="20"/>
          <w:szCs w:val="20"/>
        </w:rPr>
      </w:pPr>
    </w:p>
    <w:p w:rsidR="008554D9" w:rsidRPr="008554D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### DATASET 4</w:t>
      </w:r>
    </w:p>
    <w:p w:rsidR="00840D53" w:rsidRPr="00415869" w:rsidRDefault="008554D9" w:rsidP="008554D9">
      <w:pPr>
        <w:rPr>
          <w:sz w:val="20"/>
          <w:szCs w:val="20"/>
        </w:rPr>
      </w:pPr>
      <w:r w:rsidRPr="008554D9">
        <w:rPr>
          <w:sz w:val="20"/>
          <w:szCs w:val="20"/>
        </w:rPr>
        <w:t># need to do this analysis and make sure the data simulation was done well &amp; is useful from an analysis standpoint</w:t>
      </w:r>
    </w:p>
    <w:sectPr w:rsidR="00840D53" w:rsidRPr="0041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0D5AA6"/>
    <w:rsid w:val="000F5B88"/>
    <w:rsid w:val="00120B81"/>
    <w:rsid w:val="00240528"/>
    <w:rsid w:val="002A1F8A"/>
    <w:rsid w:val="0036271E"/>
    <w:rsid w:val="003750B4"/>
    <w:rsid w:val="0040194D"/>
    <w:rsid w:val="00415869"/>
    <w:rsid w:val="004D763F"/>
    <w:rsid w:val="005C536C"/>
    <w:rsid w:val="005E18C8"/>
    <w:rsid w:val="006040EE"/>
    <w:rsid w:val="0065264D"/>
    <w:rsid w:val="006D0AD4"/>
    <w:rsid w:val="006D2DAA"/>
    <w:rsid w:val="007E5D43"/>
    <w:rsid w:val="0083009B"/>
    <w:rsid w:val="00840D53"/>
    <w:rsid w:val="008554D9"/>
    <w:rsid w:val="00992A44"/>
    <w:rsid w:val="00AA04A5"/>
    <w:rsid w:val="00B97A49"/>
    <w:rsid w:val="00C67025"/>
    <w:rsid w:val="00EC00A3"/>
    <w:rsid w:val="00F0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7558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5</cp:revision>
  <dcterms:created xsi:type="dcterms:W3CDTF">2024-11-19T23:53:00Z</dcterms:created>
  <dcterms:modified xsi:type="dcterms:W3CDTF">2024-11-25T22:41:00Z</dcterms:modified>
</cp:coreProperties>
</file>