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tbl>
      <w:tblPr>
        <w:tblStyle w:val="TableNormal"/>
        <w:tblW w:w="5764" w:type="dxa"/>
        <w:tblInd w:w="26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764"/>
      </w:tblGrid>
      <w:tr w:rsidR="008A11A1">
        <w:trPr>
          <w:trHeight w:val="355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8A11A1"/>
        </w:tc>
      </w:tr>
    </w:tbl>
    <w:p w:rsidR="008A11A1" w:rsidRDefault="008A11A1">
      <w:pPr>
        <w:widowControl w:val="0"/>
        <w:ind w:left="2518" w:hanging="2518"/>
      </w:pPr>
    </w:p>
    <w:p w:rsidR="008A11A1" w:rsidRDefault="008A11A1">
      <w:pPr>
        <w:widowControl w:val="0"/>
        <w:ind w:left="2410" w:hanging="2410"/>
        <w:jc w:val="both"/>
      </w:pPr>
    </w:p>
    <w:p w:rsidR="008A11A1" w:rsidRDefault="009F5B61">
      <w:pPr>
        <w:pStyle w:val="EstiloPortadaArial15ptNegritaColorpersonalizadoRGB36"/>
        <w:ind w:left="2340" w:firstLine="492"/>
        <w:jc w:val="both"/>
        <w:rPr>
          <w:rStyle w:val="Nmerodepgina"/>
          <w:sz w:val="28"/>
          <w:szCs w:val="28"/>
        </w:rPr>
      </w:pPr>
      <w:r>
        <w:t>Documento de Diseño de Interfaces</w:t>
      </w:r>
    </w:p>
    <w:p w:rsidR="008A11A1" w:rsidRDefault="008A11A1">
      <w:pPr>
        <w:pStyle w:val="Portada"/>
        <w:ind w:left="2880"/>
        <w:jc w:val="both"/>
        <w:rPr>
          <w:rFonts w:ascii="Arial" w:eastAsia="Arial" w:hAnsi="Arial" w:cs="Arial"/>
          <w:b/>
          <w:bCs/>
        </w:rPr>
      </w:pPr>
    </w:p>
    <w:p w:rsidR="008A11A1" w:rsidRDefault="009F5B61">
      <w:pPr>
        <w:pStyle w:val="EstiloPortadaArialNegritaColorpersonalizadoRGB36"/>
        <w:jc w:val="both"/>
      </w:pPr>
      <w:r>
        <w:t xml:space="preserve">Proyecto: </w:t>
      </w:r>
    </w:p>
    <w:p w:rsidR="008A11A1" w:rsidRDefault="009F5B61">
      <w:pPr>
        <w:pStyle w:val="Lista2"/>
        <w:ind w:left="3163"/>
        <w:jc w:val="both"/>
      </w:pPr>
      <w:r>
        <w:rPr>
          <w:rStyle w:val="Nmerodepgina"/>
          <w:color w:val="241A61"/>
          <w:sz w:val="22"/>
          <w:szCs w:val="22"/>
          <w:u w:color="241A61"/>
        </w:rPr>
        <w:t xml:space="preserve">Revisión </w:t>
      </w: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tbl>
      <w:tblPr>
        <w:tblStyle w:val="TableNormal"/>
        <w:tblW w:w="5944" w:type="dxa"/>
        <w:tblInd w:w="29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25"/>
        <w:gridCol w:w="825"/>
        <w:gridCol w:w="2994"/>
      </w:tblGrid>
      <w:tr w:rsidR="008A11A1">
        <w:trPr>
          <w:trHeight w:val="1157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9F5B61">
            <w:pPr>
              <w:jc w:val="both"/>
            </w:pPr>
            <w:r>
              <w:rPr>
                <w:rStyle w:val="Nmerodepgina"/>
                <w:rFonts w:ascii="Arial Unicode MS" w:eastAsia="Arial Unicode MS" w:hAnsi="Arial Unicode MS" w:cs="Arial Unicode MS"/>
              </w:rPr>
              <w:br/>
            </w:r>
            <w:r>
              <w:rPr>
                <w:rStyle w:val="Nmerodepgina"/>
                <w:rFonts w:ascii="Times New Roman" w:eastAsia="Times New Roman" w:hAnsi="Times New Roman" w:cs="Times New Roman"/>
                <w:noProof/>
                <w:sz w:val="24"/>
                <w:szCs w:val="24"/>
                <w:lang w:val="es-AR"/>
              </w:rPr>
              <w:drawing>
                <wp:inline distT="0" distB="0" distL="0" distR="0">
                  <wp:extent cx="1028700" cy="51435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143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A11A1" w:rsidRDefault="008A11A1"/>
        </w:tc>
      </w:tr>
    </w:tbl>
    <w:p w:rsidR="008A11A1" w:rsidRDefault="008A11A1">
      <w:pPr>
        <w:widowControl w:val="0"/>
        <w:ind w:left="2808" w:hanging="2808"/>
      </w:pPr>
    </w:p>
    <w:p w:rsidR="008A11A1" w:rsidRDefault="008A11A1">
      <w:pPr>
        <w:widowControl w:val="0"/>
        <w:ind w:left="2700" w:hanging="2700"/>
        <w:jc w:val="both"/>
      </w:pPr>
    </w:p>
    <w:p w:rsidR="008A11A1" w:rsidRDefault="008A11A1">
      <w:pPr>
        <w:pStyle w:val="Textoindependiente"/>
        <w:jc w:val="both"/>
        <w:sectPr w:rsidR="008A11A1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:rsidR="008A11A1" w:rsidRDefault="008A11A1">
      <w:pPr>
        <w:pStyle w:val="guiazul"/>
        <w:ind w:left="360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9F5B61">
      <w:pPr>
        <w:pStyle w:val="Textoindependiente"/>
        <w:jc w:val="both"/>
        <w:sectPr w:rsidR="008A11A1">
          <w:pgSz w:w="11900" w:h="16840"/>
          <w:pgMar w:top="1417" w:right="1701" w:bottom="1417" w:left="1701" w:header="708" w:footer="708" w:gutter="0"/>
          <w:cols w:space="720"/>
        </w:sectPr>
      </w:pPr>
      <w:r>
        <w:t>.</w:t>
      </w:r>
    </w:p>
    <w:p w:rsidR="008A11A1" w:rsidRDefault="009F5B61">
      <w:pPr>
        <w:rPr>
          <w:rStyle w:val="Nmerodepgina"/>
          <w:b/>
          <w:bCs/>
          <w:sz w:val="32"/>
          <w:szCs w:val="32"/>
        </w:rPr>
      </w:pPr>
      <w:r>
        <w:rPr>
          <w:rStyle w:val="Nmerodepgina"/>
          <w:rFonts w:eastAsia="Arial Unicode MS" w:cs="Arial Unicode MS"/>
          <w:b/>
          <w:bCs/>
          <w:sz w:val="32"/>
          <w:szCs w:val="32"/>
        </w:rPr>
        <w:lastRenderedPageBreak/>
        <w:t>Ficha del documento</w:t>
      </w:r>
    </w:p>
    <w:p w:rsidR="008A11A1" w:rsidRDefault="008A11A1">
      <w:pPr>
        <w:jc w:val="both"/>
      </w:pPr>
    </w:p>
    <w:p w:rsidR="008A11A1" w:rsidRDefault="008A11A1">
      <w:pPr>
        <w:jc w:val="both"/>
      </w:pPr>
    </w:p>
    <w:tbl>
      <w:tblPr>
        <w:tblStyle w:val="TableNormal"/>
        <w:tblW w:w="8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46"/>
        <w:gridCol w:w="1066"/>
        <w:gridCol w:w="2274"/>
        <w:gridCol w:w="1875"/>
        <w:gridCol w:w="2458"/>
      </w:tblGrid>
      <w:tr w:rsidR="008A11A1">
        <w:trPr>
          <w:trHeight w:val="233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Fecha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Autor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Cambio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Verificado.</w:t>
            </w:r>
          </w:p>
        </w:tc>
      </w:tr>
      <w:tr w:rsidR="008A11A1">
        <w:trPr>
          <w:trHeight w:val="984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9F5B61">
            <w:pPr>
              <w:jc w:val="both"/>
            </w:pPr>
            <w:r>
              <w:rPr>
                <w:rStyle w:val="Nmerodepgina"/>
                <w:lang w:val="en-US"/>
              </w:rPr>
              <w:t>14/5/2016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9F5B61">
            <w:pPr>
              <w:jc w:val="both"/>
            </w:pPr>
            <w:r w:rsidRPr="00137957">
              <w:rPr>
                <w:rStyle w:val="Nmerodepgina"/>
                <w:lang w:val="es-AR"/>
              </w:rPr>
              <w:t>Pablo Gomez, Brian Cespedes, Augusto Fortes.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</w:tr>
    </w:tbl>
    <w:p w:rsidR="008A11A1" w:rsidRDefault="008A11A1">
      <w:pPr>
        <w:widowControl w:val="0"/>
        <w:ind w:left="108" w:hanging="108"/>
      </w:pPr>
    </w:p>
    <w:p w:rsidR="008A11A1" w:rsidRDefault="008A11A1">
      <w:pPr>
        <w:widowControl w:val="0"/>
        <w:jc w:val="both"/>
      </w:pPr>
    </w:p>
    <w:p w:rsidR="008A11A1" w:rsidRDefault="008A11A1">
      <w:pPr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9F5B61">
      <w:pPr>
        <w:pStyle w:val="Encabezado"/>
        <w:tabs>
          <w:tab w:val="clear" w:pos="4252"/>
          <w:tab w:val="clear" w:pos="8504"/>
        </w:tabs>
        <w:jc w:val="both"/>
      </w:pPr>
      <w:r>
        <w:t xml:space="preserve">Documento validado por las partes en fecha: </w:t>
      </w: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Style w:val="TableNormal"/>
        <w:tblW w:w="8644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322"/>
        <w:gridCol w:w="4322"/>
      </w:tblGrid>
      <w:tr w:rsidR="008A11A1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  <w:lang w:val="fr-FR"/>
              </w:rPr>
              <w:t>Por la empresa suministradora</w:t>
            </w:r>
          </w:p>
        </w:tc>
      </w:tr>
      <w:tr w:rsidR="008A11A1">
        <w:trPr>
          <w:trHeight w:val="2075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both"/>
            </w:pPr>
            <w:r>
              <w:rPr>
                <w:rStyle w:val="Nmerodepgina"/>
                <w:noProof/>
                <w:lang w:val="es-AR"/>
              </w:rPr>
              <w:drawing>
                <wp:inline distT="0" distB="0" distL="0" distR="0">
                  <wp:extent cx="2744471" cy="135560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gi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1" cy="13556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8A11A1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</w:rPr>
              <w:t xml:space="preserve">Aclaración </w:t>
            </w:r>
            <w:r>
              <w:rPr>
                <w:rStyle w:val="Nmerodepgina"/>
                <w:lang w:val="en-US"/>
              </w:rPr>
              <w:t xml:space="preserve"> Marcelo Bufartanelo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</w:rPr>
              <w:t xml:space="preserve">Aclaración </w:t>
            </w:r>
            <w:r>
              <w:rPr>
                <w:rStyle w:val="Nmerodepgina"/>
                <w:lang w:val="en-US"/>
              </w:rPr>
              <w:t xml:space="preserve"> BAP</w:t>
            </w:r>
          </w:p>
        </w:tc>
      </w:tr>
    </w:tbl>
    <w:p w:rsidR="008A11A1" w:rsidRDefault="008A11A1">
      <w:pPr>
        <w:pStyle w:val="Encabezado"/>
        <w:widowControl w:val="0"/>
        <w:tabs>
          <w:tab w:val="clear" w:pos="4252"/>
          <w:tab w:val="clear" w:pos="8504"/>
        </w:tabs>
        <w:ind w:left="108" w:hanging="108"/>
        <w:jc w:val="center"/>
      </w:pPr>
    </w:p>
    <w:p w:rsidR="008A11A1" w:rsidRDefault="008A11A1"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  <w:sectPr w:rsidR="008A11A1">
          <w:headerReference w:type="default" r:id="rId13"/>
          <w:footerReference w:type="default" r:id="rId14"/>
          <w:headerReference w:type="first" r:id="rId15"/>
          <w:footerReference w:type="first" r:id="rId16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:rsidR="008A11A1" w:rsidRDefault="009F5B61">
      <w:pPr>
        <w:pStyle w:val="Titulo1sinnumeracion"/>
        <w:jc w:val="both"/>
      </w:pPr>
      <w:bookmarkStart w:id="0" w:name="_Toc"/>
      <w:r>
        <w:lastRenderedPageBreak/>
        <w:t>Contenido</w:t>
      </w:r>
      <w:bookmarkEnd w:id="0"/>
    </w:p>
    <w:p w:rsidR="008A11A1" w:rsidRDefault="00914297">
      <w:pPr>
        <w:jc w:val="both"/>
      </w:pPr>
      <w:r>
        <w:fldChar w:fldCharType="begin"/>
      </w:r>
      <w:r w:rsidR="009F5B61">
        <w:instrText xml:space="preserve"> TOC \t "Titulo 1 sin numeracion, 1,Título 1, 2,Título 2, 3"</w:instrText>
      </w:r>
      <w:r>
        <w:fldChar w:fldCharType="separate"/>
      </w:r>
    </w:p>
    <w:p w:rsidR="008A11A1" w:rsidRDefault="009F5B61">
      <w:pPr>
        <w:pStyle w:val="TOC1"/>
      </w:pPr>
      <w:r>
        <w:rPr>
          <w:rFonts w:eastAsia="Arial Unicode MS" w:cs="Arial Unicode MS"/>
          <w:lang w:val="es-ES_tradnl"/>
        </w:rPr>
        <w:t>Contenido</w:t>
      </w:r>
      <w:r>
        <w:rPr>
          <w:rFonts w:eastAsia="Arial Unicode MS" w:cs="Arial Unicode MS"/>
          <w:lang w:val="es-ES_tradnl"/>
        </w:rPr>
        <w:tab/>
      </w:r>
      <w:r w:rsidR="00914297">
        <w:fldChar w:fldCharType="begin"/>
      </w:r>
      <w:r>
        <w:instrText xml:space="preserve"> PAGEREF _Toc \h </w:instrText>
      </w:r>
      <w:r w:rsidR="00914297">
        <w:fldChar w:fldCharType="separate"/>
      </w:r>
      <w:r>
        <w:rPr>
          <w:rFonts w:eastAsia="Arial Unicode MS" w:cs="Arial Unicode MS"/>
        </w:rPr>
        <w:t>4</w:t>
      </w:r>
      <w:r w:rsidR="00914297">
        <w:fldChar w:fldCharType="end"/>
      </w:r>
    </w:p>
    <w:p w:rsidR="008A11A1" w:rsidRDefault="009F5B61">
      <w:pPr>
        <w:pStyle w:val="TOC2"/>
        <w:numPr>
          <w:ilvl w:val="0"/>
          <w:numId w:val="1"/>
        </w:numPr>
      </w:pPr>
      <w:r>
        <w:rPr>
          <w:rFonts w:eastAsia="Arial Unicode MS" w:cs="Arial Unicode MS"/>
        </w:rPr>
        <w:t>Diseño de Interfaces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_Toc1 \h </w:instrText>
      </w:r>
      <w:r w:rsidR="00914297">
        <w:fldChar w:fldCharType="separate"/>
      </w:r>
      <w:r>
        <w:rPr>
          <w:rFonts w:eastAsia="Arial Unicode MS" w:cs="Arial Unicode MS"/>
        </w:rPr>
        <w:t>5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 Tipo de interfaz a utilizar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_Toc2 \h </w:instrText>
      </w:r>
      <w:r w:rsidR="00914297">
        <w:fldChar w:fldCharType="separate"/>
      </w:r>
      <w:r>
        <w:rPr>
          <w:rFonts w:eastAsia="Arial Unicode MS" w:cs="Arial Unicode MS"/>
        </w:rPr>
        <w:t>5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Tratamiento de errores. 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_Toc3 \h </w:instrText>
      </w:r>
      <w:r w:rsidR="00914297">
        <w:fldChar w:fldCharType="separate"/>
      </w:r>
      <w:r>
        <w:rPr>
          <w:rFonts w:eastAsia="Arial Unicode MS" w:cs="Arial Unicode MS"/>
        </w:rPr>
        <w:t>5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Manejo de prevención de errores. 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_Toc4 \h </w:instrText>
      </w:r>
      <w:r w:rsidR="00914297">
        <w:fldChar w:fldCharType="separate"/>
      </w:r>
      <w:r>
        <w:rPr>
          <w:rFonts w:eastAsia="Arial Unicode MS" w:cs="Arial Unicode MS"/>
        </w:rPr>
        <w:t>5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>Generación de ayudas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_Toc5 \h </w:instrText>
      </w:r>
      <w:r w:rsidR="00914297">
        <w:fldChar w:fldCharType="separate"/>
      </w:r>
      <w:r>
        <w:rPr>
          <w:rFonts w:eastAsia="Arial Unicode MS" w:cs="Arial Unicode MS"/>
        </w:rPr>
        <w:t>6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>Definición de atajos.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_Toc6 \h </w:instrText>
      </w:r>
      <w:r w:rsidR="00914297">
        <w:fldChar w:fldCharType="separate"/>
      </w:r>
      <w:r>
        <w:rPr>
          <w:rFonts w:eastAsia="Arial Unicode MS" w:cs="Arial Unicode MS"/>
        </w:rPr>
        <w:t>6</w:t>
      </w:r>
      <w:r w:rsidR="00914297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Manejo de salidas </w:t>
      </w:r>
      <w:r>
        <w:rPr>
          <w:rFonts w:eastAsia="Arial Unicode MS" w:cs="Arial Unicode MS"/>
        </w:rPr>
        <w:tab/>
      </w:r>
      <w:r w:rsidR="00914297">
        <w:fldChar w:fldCharType="begin"/>
      </w:r>
      <w:r>
        <w:instrText xml:space="preserve"> PAGEREF _Toc7 \h </w:instrText>
      </w:r>
      <w:r w:rsidR="00914297">
        <w:fldChar w:fldCharType="separate"/>
      </w:r>
      <w:r>
        <w:rPr>
          <w:rFonts w:eastAsia="Arial Unicode MS" w:cs="Arial Unicode MS"/>
        </w:rPr>
        <w:t>6</w:t>
      </w:r>
      <w:r w:rsidR="00914297">
        <w:fldChar w:fldCharType="end"/>
      </w:r>
    </w:p>
    <w:p w:rsidR="008A11A1" w:rsidRDefault="00914297">
      <w:pPr>
        <w:jc w:val="both"/>
      </w:pPr>
      <w:r>
        <w:fldChar w:fldCharType="end"/>
      </w:r>
    </w:p>
    <w:p w:rsidR="008A11A1" w:rsidRDefault="009F5B61">
      <w:pPr>
        <w:pStyle w:val="guiazul"/>
        <w:ind w:left="708"/>
        <w:jc w:val="both"/>
      </w:pPr>
      <w:r>
        <w:rPr>
          <w:rStyle w:val="Nmerodepgina"/>
          <w:rFonts w:ascii="Arial Unicode MS" w:hAnsi="Arial Unicode MS"/>
          <w:i w:val="0"/>
          <w:iCs w:val="0"/>
        </w:rPr>
        <w:br w:type="page"/>
      </w:r>
    </w:p>
    <w:p w:rsidR="008A11A1" w:rsidRDefault="009F5B61">
      <w:pPr>
        <w:pStyle w:val="Ttulo1"/>
        <w:numPr>
          <w:ilvl w:val="0"/>
          <w:numId w:val="3"/>
        </w:numPr>
      </w:pPr>
      <w:bookmarkStart w:id="1" w:name="_Toc1"/>
      <w:r>
        <w:lastRenderedPageBreak/>
        <w:t>Diseño de Interfaces</w:t>
      </w:r>
      <w:bookmarkEnd w:id="1"/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2" w:name="_Toc2"/>
      <w:r>
        <w:rPr>
          <w:rStyle w:val="Nmerodepgina"/>
          <w:kern w:val="32"/>
        </w:rPr>
        <w:t xml:space="preserve"> Tipo de interfaz a utilizar</w:t>
      </w:r>
      <w:bookmarkEnd w:id="2"/>
    </w:p>
    <w:p w:rsidR="008A11A1" w:rsidRDefault="009F5B61">
      <w:pPr>
        <w:pStyle w:val="Normalindentado1"/>
        <w:ind w:left="705"/>
        <w:rPr>
          <w:rStyle w:val="Nmerodepgina"/>
          <w:color w:val="0000FF"/>
          <w:u w:color="0000FF"/>
        </w:rPr>
      </w:pPr>
      <w:r>
        <w:rPr>
          <w:rStyle w:val="Nmerodepgina"/>
          <w:color w:val="0000FF"/>
          <w:u w:color="0000FF"/>
        </w:rPr>
        <w:t>Identificación y selección del tipo de interfaz a ser utilizada. Ejemplo: Textual, Visual, etc.</w:t>
      </w: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9F5B61">
      <w:pPr>
        <w:pStyle w:val="Normalindentado1"/>
        <w:ind w:left="705"/>
        <w:rPr>
          <w:rStyle w:val="Nmerodepgina"/>
          <w:color w:val="0000FF"/>
          <w:u w:color="0000FF"/>
        </w:rPr>
      </w:pPr>
      <w:r>
        <w:rPr>
          <w:rStyle w:val="Nmerodepgina"/>
          <w:color w:val="0000FF"/>
          <w:u w:color="0000FF"/>
        </w:rPr>
        <w:tab/>
      </w: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3" w:name="_Toc3"/>
      <w:r>
        <w:rPr>
          <w:rStyle w:val="Nmerodepgina"/>
          <w:kern w:val="32"/>
        </w:rPr>
        <w:t xml:space="preserve">Tratamiento de errores. </w:t>
      </w:r>
      <w:bookmarkEnd w:id="3"/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color w:val="0000FF"/>
          <w:u w:color="0000FF"/>
          <w:lang w:val="es-AR"/>
        </w:rPr>
        <w:tab/>
        <w:t xml:space="preserve">- </w:t>
      </w:r>
      <w:r w:rsidRPr="00137957">
        <w:rPr>
          <w:rStyle w:val="Nmerodepgina"/>
          <w:u w:color="0000FF"/>
          <w:lang w:val="es-AR"/>
        </w:rPr>
        <w:t>Ante el posible error de eliminar un Couch por error se presentaran ventanas de alerta para recibir una confirmación.</w:t>
      </w:r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u w:color="0000FF"/>
          <w:lang w:val="es-AR"/>
        </w:rPr>
        <w:tab/>
        <w:t>- Se validaran los datos ingresados en campos de “Publicar Couch”, “Iniciar Sesión”, “Registrarse”, etc. Para que no se ingresen campos blancos, espacios, un formato erróneo de email o numero de teléfono. El error se indicará con un alerta explicativo.</w:t>
      </w:r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u w:color="0000FF"/>
          <w:lang w:val="es-AR"/>
        </w:rPr>
        <w:tab/>
        <w:t>-  Se tratara mediante un mensaje de error, el ingreso de una imagen con tamaño superior al permitido. Éste propondrá la solución al mismo indicando el tamaño máximo p</w:t>
      </w:r>
      <w:r w:rsidRPr="00137957">
        <w:rPr>
          <w:rStyle w:val="Nmerodepgina"/>
          <w:u w:color="0000FF"/>
          <w:lang w:val="es-AR"/>
        </w:rPr>
        <w:t>o</w:t>
      </w:r>
      <w:r w:rsidRPr="00137957">
        <w:rPr>
          <w:rStyle w:val="Nmerodepgina"/>
          <w:u w:color="0000FF"/>
          <w:lang w:val="es-AR"/>
        </w:rPr>
        <w:t>sible.</w:t>
      </w: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noProof/>
          <w:color w:val="0000FF"/>
          <w:u w:color="0000FF"/>
          <w:lang w:val="es-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1073150</wp:posOffset>
            </wp:positionH>
            <wp:positionV relativeFrom="line">
              <wp:posOffset>276593</wp:posOffset>
            </wp:positionV>
            <wp:extent cx="5667375" cy="12939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97" w:rsidRPr="00914297">
        <w:rPr>
          <w:rStyle w:val="Nmerodepgina"/>
        </w:rPr>
        <w:pict>
          <v:rect id="_x0000_s1026" style="position:absolute;left:0;text-align:left;margin-left:86.1pt;margin-top:22.8pt;width:444.2pt;height:99.9pt;z-index:251660288;visibility:visible;mso-wrap-distance-left:12pt;mso-wrap-distance-top:12pt;mso-wrap-distance-right:12pt;mso-wrap-distance-bottom:12pt;mso-position-horizontal-relative:page;mso-position-vertical-relative:line" filled="f" strokecolor="#ddd" strokeweight="2pt">
            <v:stroke joinstyle="round"/>
            <w10:wrap type="topAndBottom" anchorx="page"/>
          </v:rect>
        </w:pict>
      </w: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4" w:name="_Toc4"/>
      <w:r>
        <w:rPr>
          <w:rStyle w:val="Nmerodepgina"/>
          <w:kern w:val="32"/>
        </w:rPr>
        <w:t xml:space="preserve">Manejo de prevención de errores. </w:t>
      </w:r>
      <w:bookmarkEnd w:id="4"/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color w:val="0000FF"/>
          <w:u w:color="0000FF"/>
        </w:rPr>
        <w:tab/>
      </w:r>
      <w:r w:rsidRPr="00137957">
        <w:rPr>
          <w:rStyle w:val="Nmerodepgina"/>
          <w:u w:color="0000FF"/>
          <w:lang w:val="es-AR"/>
        </w:rPr>
        <w:t>Como prevención de errores, se intentara que el usuario tipee en la menor cantidad posible. Para esto se colocarán campos de selección con atributos predefinidos, para de e</w:t>
      </w:r>
      <w:r w:rsidRPr="00137957">
        <w:rPr>
          <w:rStyle w:val="Nmerodepgina"/>
          <w:u w:color="0000FF"/>
          <w:lang w:val="es-AR"/>
        </w:rPr>
        <w:t>s</w:t>
      </w:r>
      <w:r w:rsidRPr="00137957">
        <w:rPr>
          <w:rStyle w:val="Nmerodepgina"/>
          <w:u w:color="0000FF"/>
          <w:lang w:val="es-AR"/>
        </w:rPr>
        <w:t>ta forma evitar faltas de ortografía o errores de tipeo que perjudiquen el uso del sistema. También como se dijo anteriormente se presentaran ventanas de alerta.</w:t>
      </w: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5" w:name="_Toc5"/>
      <w:r>
        <w:rPr>
          <w:rStyle w:val="Nmerodepgina"/>
          <w:kern w:val="32"/>
        </w:rPr>
        <w:t>Generación de ayudas</w:t>
      </w:r>
      <w:bookmarkEnd w:id="5"/>
    </w:p>
    <w:p w:rsidR="00137957" w:rsidRDefault="00137957">
      <w:pPr>
        <w:spacing w:after="200" w:line="276" w:lineRule="auto"/>
        <w:ind w:left="720"/>
        <w:jc w:val="both"/>
        <w:rPr>
          <w:rStyle w:val="Nmerodepgina"/>
          <w:color w:val="auto"/>
          <w:u w:color="0000FF"/>
        </w:rPr>
      </w:pPr>
      <w:r>
        <w:rPr>
          <w:rStyle w:val="Nmerodepgina"/>
          <w:color w:val="auto"/>
          <w:u w:color="0000FF"/>
        </w:rPr>
        <w:t>En el sistema habrán distintos tipos de ayudas para los usuarios. Esto</w:t>
      </w:r>
      <w:r w:rsidR="00E85B04">
        <w:rPr>
          <w:rStyle w:val="Nmerodepgina"/>
          <w:color w:val="auto"/>
          <w:u w:color="0000FF"/>
        </w:rPr>
        <w:t>s se podrán descargar desde la página web un archivo en formato PDF el cual contiene la información de como ut</w:t>
      </w:r>
      <w:r w:rsidR="00E85B04">
        <w:rPr>
          <w:rStyle w:val="Nmerodepgina"/>
          <w:color w:val="auto"/>
          <w:u w:color="0000FF"/>
        </w:rPr>
        <w:t>i</w:t>
      </w:r>
      <w:r w:rsidR="00E85B04">
        <w:rPr>
          <w:rStyle w:val="Nmerodepgina"/>
          <w:color w:val="auto"/>
          <w:u w:color="0000FF"/>
        </w:rPr>
        <w:lastRenderedPageBreak/>
        <w:t>lizar el sistema de manera correcta. También habrá una sección de preguntas y respuestas que explicará los beneficios de ser usuario y vip y cómo poder serlo.</w:t>
      </w:r>
    </w:p>
    <w:p w:rsidR="00E85B04" w:rsidRPr="00137957" w:rsidRDefault="00E85B04">
      <w:pPr>
        <w:spacing w:after="200" w:line="276" w:lineRule="auto"/>
        <w:ind w:left="720"/>
        <w:jc w:val="both"/>
        <w:rPr>
          <w:rStyle w:val="Nmerodepgina"/>
          <w:color w:val="auto"/>
          <w:u w:color="0000FF"/>
        </w:rPr>
      </w:pPr>
      <w:r>
        <w:rPr>
          <w:rStyle w:val="Nmerodepgina"/>
          <w:color w:val="auto"/>
          <w:u w:color="0000FF"/>
        </w:rPr>
        <w:t>Si aún así, el usuario necesita más información, podrá contactarse con el administrador vía e-mail.</w:t>
      </w: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6" w:name="_Toc6"/>
      <w:r>
        <w:rPr>
          <w:rStyle w:val="Nmerodepgina"/>
          <w:kern w:val="32"/>
        </w:rPr>
        <w:t>Definición de atajos.</w:t>
      </w:r>
      <w:bookmarkEnd w:id="6"/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kern w:val="32"/>
        </w:rPr>
        <w:t>Se proveerán diferentes alternativas de atajos para que resulte cómodo y amigable para los usuarios finales del Sistema. Como por ejemplo barras de menús con diferentes funcional</w:t>
      </w:r>
      <w:r>
        <w:rPr>
          <w:rStyle w:val="Nmerodepgina"/>
          <w:kern w:val="32"/>
        </w:rPr>
        <w:t>i</w:t>
      </w:r>
      <w:r>
        <w:rPr>
          <w:rStyle w:val="Nmerodepgina"/>
          <w:kern w:val="32"/>
        </w:rPr>
        <w:t>dades que se puede realizar en el sistema, las cuales el usuarios le bastará con seleccionar y clickear la opción deseada. También existirán atajos a través de combinaciones de teclas las cuales estarán asociadas a diferentes tareas. Otra alternativa de atajos será a través de  las migas de pan (breadcrumb) que consiste en colocar los títulos de menú, desde la pant</w:t>
      </w:r>
      <w:r>
        <w:rPr>
          <w:rStyle w:val="Nmerodepgina"/>
          <w:kern w:val="32"/>
        </w:rPr>
        <w:t>a</w:t>
      </w:r>
      <w:r>
        <w:rPr>
          <w:rStyle w:val="Nmerodepgina"/>
          <w:kern w:val="32"/>
        </w:rPr>
        <w:t xml:space="preserve">lla inicial de la web hasta la pantalla actual, las cuales son enlaces que proveen regreso a cualquiera de las ventanas del título que se seleccione. Esto acelerará la interacción con el sistema.  </w:t>
      </w:r>
    </w:p>
    <w:p w:rsidR="008A11A1" w:rsidRDefault="009F5B61">
      <w:pPr>
        <w:pStyle w:val="Ttulo2"/>
        <w:numPr>
          <w:ilvl w:val="1"/>
          <w:numId w:val="3"/>
        </w:numPr>
      </w:pPr>
      <w:bookmarkStart w:id="7" w:name="_Toc7"/>
      <w:r>
        <w:t xml:space="preserve">Manejo de salidas </w:t>
      </w:r>
      <w:bookmarkEnd w:id="7"/>
    </w:p>
    <w:p w:rsidR="008A11A1" w:rsidRDefault="009F5B61">
      <w:pPr>
        <w:spacing w:after="200" w:line="276" w:lineRule="auto"/>
        <w:ind w:left="720"/>
        <w:jc w:val="both"/>
      </w:pPr>
      <w:r>
        <w:t>El sistema tendrá varios manejos de salidas en sus diferentes ventanas. Por ejemplo, sie</w:t>
      </w:r>
      <w:r>
        <w:t>m</w:t>
      </w:r>
      <w:r>
        <w:t>pre tendrá disponible la opción de cerrar sesión si el usuario ha iniciado sesión en el sist</w:t>
      </w:r>
      <w:r>
        <w:t>e</w:t>
      </w:r>
      <w:r>
        <w:t xml:space="preserve">ma. </w:t>
      </w:r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t>En las operaciones de dar de alta couch, reservar couch, modificación de información (pe</w:t>
      </w:r>
      <w:r>
        <w:t>r</w:t>
      </w:r>
      <w:r>
        <w:t>sonal o de couch), entre otras, se brindará las opciones tanto de confirmar como de canc</w:t>
      </w:r>
      <w:r>
        <w:t>e</w:t>
      </w:r>
      <w:r>
        <w:t>lar la operación correspondiente. En caso de abortar, no se realizarán cambios y se redire</w:t>
      </w:r>
      <w:r>
        <w:t>c</w:t>
      </w:r>
      <w:r>
        <w:t>cionará a la ventana anterior.</w:t>
      </w:r>
    </w:p>
    <w:p w:rsidR="008A11A1" w:rsidRDefault="009F5B61">
      <w:pPr>
        <w:spacing w:after="200" w:line="276" w:lineRule="auto"/>
        <w:ind w:left="720"/>
        <w:jc w:val="both"/>
      </w:pPr>
      <w:r>
        <w:rPr>
          <w:rStyle w:val="Nmerodepgina"/>
          <w:color w:val="0000FF"/>
          <w:u w:color="0000FF"/>
        </w:rPr>
        <w:tab/>
      </w:r>
    </w:p>
    <w:sectPr w:rsidR="008A11A1" w:rsidSect="008A11A1">
      <w:pgSz w:w="11900" w:h="16840"/>
      <w:pgMar w:top="1418" w:right="1274" w:bottom="1418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968" w:rsidRDefault="00BF7968" w:rsidP="008A11A1">
      <w:r>
        <w:separator/>
      </w:r>
    </w:p>
  </w:endnote>
  <w:endnote w:type="continuationSeparator" w:id="1">
    <w:p w:rsidR="00BF7968" w:rsidRDefault="00BF7968" w:rsidP="008A1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right"/>
    </w:pPr>
    <w:r>
      <w:tab/>
    </w:r>
    <w:r>
      <w:tab/>
    </w:r>
    <w:r>
      <w:rPr>
        <w:rStyle w:val="Nmerodepgina"/>
        <w:color w:val="241A61"/>
        <w:sz w:val="16"/>
        <w:szCs w:val="16"/>
        <w:u w:color="241A61"/>
      </w:rPr>
      <w:t>Documento de Diseño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right"/>
    </w:pPr>
    <w:r>
      <w:rPr>
        <w:rStyle w:val="Nmerodepgina"/>
        <w:sz w:val="16"/>
        <w:szCs w:val="16"/>
      </w:rPr>
      <w:tab/>
    </w:r>
    <w:r>
      <w:rPr>
        <w:rStyle w:val="Nmerodepgina"/>
        <w:sz w:val="16"/>
        <w:szCs w:val="16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968" w:rsidRDefault="00BF7968" w:rsidP="008A11A1">
      <w:r>
        <w:separator/>
      </w:r>
    </w:p>
  </w:footnote>
  <w:footnote w:type="continuationSeparator" w:id="1">
    <w:p w:rsidR="00BF7968" w:rsidRDefault="00BF7968" w:rsidP="008A1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center"/>
      <w:rPr>
        <w:rStyle w:val="Nmerodepgina"/>
        <w:b/>
        <w:bCs/>
        <w:color w:val="241A61"/>
        <w:u w:color="241A61"/>
      </w:rPr>
    </w:pPr>
    <w:r>
      <w:rPr>
        <w:rStyle w:val="Nmerodepgina"/>
      </w:rPr>
      <w:tab/>
    </w:r>
    <w:r>
      <w:rPr>
        <w:rStyle w:val="Nmerodepgina"/>
        <w:b/>
        <w:bCs/>
        <w:color w:val="241A61"/>
        <w:u w:color="241A61"/>
      </w:rPr>
      <w:t>Modelo de ingeniería</w:t>
    </w:r>
  </w:p>
  <w:p w:rsidR="008A11A1" w:rsidRDefault="009F5B61">
    <w:pPr>
      <w:pStyle w:val="Encabezado"/>
      <w:jc w:val="right"/>
      <w:rPr>
        <w:rStyle w:val="Nmerodepgina"/>
        <w:color w:val="241A61"/>
        <w:u w:color="241A61"/>
      </w:rPr>
    </w:pPr>
    <w:r>
      <w:rPr>
        <w:rStyle w:val="Nmerodepgina"/>
        <w:b/>
        <w:bCs/>
        <w:color w:val="241A61"/>
        <w:u w:color="241A61"/>
      </w:rPr>
      <w:t>[Nombre documento]</w:t>
    </w:r>
    <w:r>
      <w:rPr>
        <w:rStyle w:val="Nmerodepgina"/>
        <w:b/>
        <w:bCs/>
        <w:color w:val="241A61"/>
        <w:u w:color="241A61"/>
      </w:rPr>
      <w:tab/>
    </w:r>
    <w:r>
      <w:rPr>
        <w:rStyle w:val="Nmerodepgina"/>
        <w:color w:val="241A61"/>
        <w:u w:color="241A61"/>
      </w:rPr>
      <w:t>0.3</w:t>
    </w:r>
  </w:p>
  <w:p w:rsidR="008A11A1" w:rsidRDefault="009F5B61">
    <w:pPr>
      <w:pStyle w:val="Encabezado"/>
      <w:jc w:val="right"/>
    </w:pPr>
    <w:r>
      <w:rPr>
        <w:rStyle w:val="Nmerodepgina"/>
        <w:color w:val="241A61"/>
        <w:u w:color="241A61"/>
      </w:rPr>
      <w:t xml:space="preserve">Pág. </w:t>
    </w:r>
    <w:r w:rsidR="00914297">
      <w:rPr>
        <w:rStyle w:val="Nmerodepgina"/>
        <w:color w:val="241A61"/>
        <w:u w:color="241A61"/>
      </w:rPr>
      <w:fldChar w:fldCharType="begin"/>
    </w:r>
    <w:r>
      <w:rPr>
        <w:rStyle w:val="Nmerodepgina"/>
        <w:color w:val="241A61"/>
        <w:u w:color="241A61"/>
      </w:rPr>
      <w:instrText xml:space="preserve"> PAGE </w:instrText>
    </w:r>
    <w:r w:rsidR="00914297">
      <w:rPr>
        <w:rStyle w:val="Nmerodepgina"/>
        <w:color w:val="241A61"/>
        <w:u w:color="241A61"/>
      </w:rPr>
      <w:fldChar w:fldCharType="separate"/>
    </w:r>
    <w:r w:rsidR="0037298F">
      <w:rPr>
        <w:rStyle w:val="Nmerodepgina"/>
        <w:noProof/>
        <w:color w:val="241A61"/>
        <w:u w:color="241A61"/>
      </w:rPr>
      <w:t>3</w:t>
    </w:r>
    <w:r w:rsidR="00914297">
      <w:rPr>
        <w:rStyle w:val="Nmerodepgina"/>
        <w:color w:val="241A61"/>
        <w:u w:color="241A61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center"/>
      <w:rPr>
        <w:rStyle w:val="Nmerodepgina"/>
        <w:b/>
        <w:bCs/>
        <w:color w:val="241A61"/>
        <w:u w:color="241A61"/>
      </w:rPr>
    </w:pPr>
    <w:r>
      <w:rPr>
        <w:rStyle w:val="Nmerodepgina"/>
        <w:rFonts w:ascii="Times New Roman" w:eastAsia="Times New Roman" w:hAnsi="Times New Roman" w:cs="Times New Roman"/>
        <w:noProof/>
        <w:lang w:val="es-AR"/>
      </w:rPr>
      <w:drawing>
        <wp:inline distT="0" distB="0" distL="0" distR="0">
          <wp:extent cx="1028700" cy="51435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merodepgina"/>
      </w:rPr>
      <w:tab/>
    </w:r>
  </w:p>
  <w:p w:rsidR="008A11A1" w:rsidRDefault="009F5B61">
    <w:pPr>
      <w:pStyle w:val="EstiloPortadaArial15ptNegritaColorpersonalizadoRGB36"/>
      <w:ind w:left="0"/>
      <w:rPr>
        <w:rStyle w:val="Nmerodepgina"/>
        <w:color w:val="241A61"/>
        <w:sz w:val="20"/>
        <w:szCs w:val="20"/>
        <w:u w:color="241A61"/>
      </w:rPr>
    </w:pPr>
    <w:r>
      <w:rPr>
        <w:rStyle w:val="Nmerodepgina"/>
        <w:color w:val="241A61"/>
        <w:sz w:val="20"/>
        <w:szCs w:val="20"/>
        <w:u w:color="241A61"/>
      </w:rPr>
      <w:t xml:space="preserve">                           Documento de Diseño</w:t>
    </w:r>
  </w:p>
  <w:p w:rsidR="008A11A1" w:rsidRDefault="009F5B61">
    <w:pPr>
      <w:pStyle w:val="Encabezado"/>
      <w:jc w:val="right"/>
      <w:rPr>
        <w:rStyle w:val="Nmerodepgina"/>
        <w:color w:val="241A61"/>
        <w:u w:color="241A61"/>
      </w:rPr>
    </w:pPr>
    <w:r>
      <w:rPr>
        <w:rStyle w:val="Nmerodepgina"/>
      </w:rPr>
      <w:tab/>
    </w:r>
    <w:r>
      <w:rPr>
        <w:rStyle w:val="Nmerodepgina"/>
        <w:color w:val="241A61"/>
        <w:u w:color="241A61"/>
      </w:rPr>
      <w:t xml:space="preserve">Rev. </w:t>
    </w:r>
  </w:p>
  <w:p w:rsidR="008A11A1" w:rsidRDefault="009F5B61">
    <w:pPr>
      <w:pStyle w:val="Encabezado"/>
      <w:jc w:val="right"/>
    </w:pPr>
    <w:r>
      <w:rPr>
        <w:rStyle w:val="Nmerodepgina"/>
        <w:color w:val="241A61"/>
        <w:u w:color="241A61"/>
      </w:rPr>
      <w:t xml:space="preserve">Pág. </w:t>
    </w:r>
    <w:r w:rsidR="00914297">
      <w:rPr>
        <w:rStyle w:val="Nmerodepgina"/>
        <w:color w:val="241A61"/>
        <w:u w:color="241A61"/>
      </w:rPr>
      <w:fldChar w:fldCharType="begin"/>
    </w:r>
    <w:r>
      <w:rPr>
        <w:rStyle w:val="Nmerodepgina"/>
        <w:color w:val="241A61"/>
        <w:u w:color="241A61"/>
      </w:rPr>
      <w:instrText xml:space="preserve"> PAGE </w:instrText>
    </w:r>
    <w:r w:rsidR="00914297">
      <w:rPr>
        <w:rStyle w:val="Nmerodepgina"/>
        <w:color w:val="241A61"/>
        <w:u w:color="241A61"/>
      </w:rPr>
      <w:fldChar w:fldCharType="separate"/>
    </w:r>
    <w:r w:rsidR="0037298F">
      <w:rPr>
        <w:rStyle w:val="Nmerodepgina"/>
        <w:noProof/>
        <w:color w:val="241A61"/>
        <w:u w:color="241A61"/>
      </w:rPr>
      <w:t>5</w:t>
    </w:r>
    <w:r w:rsidR="00914297">
      <w:rPr>
        <w:rStyle w:val="Nmerodepgina"/>
        <w:color w:val="241A61"/>
        <w:u w:color="241A61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21D67"/>
    <w:multiLevelType w:val="hybridMultilevel"/>
    <w:tmpl w:val="5D10B934"/>
    <w:styleLink w:val="Estiloimportado1"/>
    <w:lvl w:ilvl="0" w:tplc="93B61C1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262D48">
      <w:numFmt w:val="none"/>
      <w:lvlText w:val=""/>
      <w:lvlJc w:val="left"/>
      <w:pPr>
        <w:tabs>
          <w:tab w:val="num" w:pos="360"/>
        </w:tabs>
      </w:pPr>
    </w:lvl>
    <w:lvl w:ilvl="2" w:tplc="8BA6E618">
      <w:numFmt w:val="none"/>
      <w:lvlText w:val=""/>
      <w:lvlJc w:val="left"/>
      <w:pPr>
        <w:tabs>
          <w:tab w:val="num" w:pos="360"/>
        </w:tabs>
      </w:pPr>
    </w:lvl>
    <w:lvl w:ilvl="3" w:tplc="BCEEA8EC">
      <w:numFmt w:val="none"/>
      <w:lvlText w:val=""/>
      <w:lvlJc w:val="left"/>
      <w:pPr>
        <w:tabs>
          <w:tab w:val="num" w:pos="360"/>
        </w:tabs>
      </w:pPr>
    </w:lvl>
    <w:lvl w:ilvl="4" w:tplc="0E984440">
      <w:numFmt w:val="none"/>
      <w:lvlText w:val=""/>
      <w:lvlJc w:val="left"/>
      <w:pPr>
        <w:tabs>
          <w:tab w:val="num" w:pos="360"/>
        </w:tabs>
      </w:pPr>
    </w:lvl>
    <w:lvl w:ilvl="5" w:tplc="CD70FD76">
      <w:numFmt w:val="none"/>
      <w:lvlText w:val=""/>
      <w:lvlJc w:val="left"/>
      <w:pPr>
        <w:tabs>
          <w:tab w:val="num" w:pos="360"/>
        </w:tabs>
      </w:pPr>
    </w:lvl>
    <w:lvl w:ilvl="6" w:tplc="41FE1AD6">
      <w:numFmt w:val="none"/>
      <w:lvlText w:val=""/>
      <w:lvlJc w:val="left"/>
      <w:pPr>
        <w:tabs>
          <w:tab w:val="num" w:pos="360"/>
        </w:tabs>
      </w:pPr>
    </w:lvl>
    <w:lvl w:ilvl="7" w:tplc="F22C2B8A">
      <w:numFmt w:val="none"/>
      <w:lvlText w:val=""/>
      <w:lvlJc w:val="left"/>
      <w:pPr>
        <w:tabs>
          <w:tab w:val="num" w:pos="360"/>
        </w:tabs>
      </w:pPr>
    </w:lvl>
    <w:lvl w:ilvl="8" w:tplc="93AE0F0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4777163"/>
    <w:multiLevelType w:val="hybridMultilevel"/>
    <w:tmpl w:val="5D10B934"/>
    <w:numStyleLink w:val="Estiloimportado1"/>
  </w:abstractNum>
  <w:abstractNum w:abstractNumId="2">
    <w:nsid w:val="5BCA2D77"/>
    <w:multiLevelType w:val="hybridMultilevel"/>
    <w:tmpl w:val="A7BC893C"/>
    <w:lvl w:ilvl="0" w:tplc="40B48BF0">
      <w:start w:val="1"/>
      <w:numFmt w:val="decimal"/>
      <w:lvlText w:val="%1."/>
      <w:lvlJc w:val="left"/>
      <w:pPr>
        <w:ind w:left="22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50B9D2">
      <w:numFmt w:val="none"/>
      <w:lvlText w:val=""/>
      <w:lvlJc w:val="left"/>
      <w:pPr>
        <w:tabs>
          <w:tab w:val="num" w:pos="360"/>
        </w:tabs>
      </w:pPr>
    </w:lvl>
    <w:lvl w:ilvl="2" w:tplc="26225DCC">
      <w:numFmt w:val="none"/>
      <w:lvlText w:val=""/>
      <w:lvlJc w:val="left"/>
      <w:pPr>
        <w:tabs>
          <w:tab w:val="num" w:pos="360"/>
        </w:tabs>
      </w:pPr>
    </w:lvl>
    <w:lvl w:ilvl="3" w:tplc="B4E06200">
      <w:numFmt w:val="none"/>
      <w:lvlText w:val=""/>
      <w:lvlJc w:val="left"/>
      <w:pPr>
        <w:tabs>
          <w:tab w:val="num" w:pos="360"/>
        </w:tabs>
      </w:pPr>
    </w:lvl>
    <w:lvl w:ilvl="4" w:tplc="F3FA3D86">
      <w:numFmt w:val="none"/>
      <w:lvlText w:val=""/>
      <w:lvlJc w:val="left"/>
      <w:pPr>
        <w:tabs>
          <w:tab w:val="num" w:pos="360"/>
        </w:tabs>
      </w:pPr>
    </w:lvl>
    <w:lvl w:ilvl="5" w:tplc="CECE64D4">
      <w:numFmt w:val="none"/>
      <w:lvlText w:val=""/>
      <w:lvlJc w:val="left"/>
      <w:pPr>
        <w:tabs>
          <w:tab w:val="num" w:pos="360"/>
        </w:tabs>
      </w:pPr>
    </w:lvl>
    <w:lvl w:ilvl="6" w:tplc="8C70449C">
      <w:numFmt w:val="none"/>
      <w:lvlText w:val=""/>
      <w:lvlJc w:val="left"/>
      <w:pPr>
        <w:tabs>
          <w:tab w:val="num" w:pos="360"/>
        </w:tabs>
      </w:pPr>
    </w:lvl>
    <w:lvl w:ilvl="7" w:tplc="A29E02F0">
      <w:numFmt w:val="none"/>
      <w:lvlText w:val=""/>
      <w:lvlJc w:val="left"/>
      <w:pPr>
        <w:tabs>
          <w:tab w:val="num" w:pos="360"/>
        </w:tabs>
      </w:pPr>
    </w:lvl>
    <w:lvl w:ilvl="8" w:tplc="30E418B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11A1"/>
    <w:rsid w:val="00137957"/>
    <w:rsid w:val="002504EF"/>
    <w:rsid w:val="0037298F"/>
    <w:rsid w:val="008A11A1"/>
    <w:rsid w:val="00914297"/>
    <w:rsid w:val="009F5B61"/>
    <w:rsid w:val="00BF7968"/>
    <w:rsid w:val="00E8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11A1"/>
    <w:rPr>
      <w:rFonts w:ascii="Arial" w:eastAsia="Arial" w:hAnsi="Arial" w:cs="Arial"/>
      <w:color w:val="000000"/>
      <w:u w:color="000000"/>
      <w:lang w:val="es-ES_tradnl"/>
    </w:rPr>
  </w:style>
  <w:style w:type="paragraph" w:styleId="Ttulo1">
    <w:name w:val="heading 1"/>
    <w:next w:val="Normalindentado1"/>
    <w:rsid w:val="008A11A1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styleId="Ttulo2">
    <w:name w:val="heading 2"/>
    <w:rsid w:val="008A11A1"/>
    <w:pPr>
      <w:keepNext/>
      <w:tabs>
        <w:tab w:val="left" w:pos="1260"/>
      </w:tabs>
      <w:spacing w:before="240" w:after="6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A11A1"/>
    <w:rPr>
      <w:u w:val="single"/>
    </w:rPr>
  </w:style>
  <w:style w:type="table" w:customStyle="1" w:styleId="TableNormal">
    <w:name w:val="Table Normal"/>
    <w:rsid w:val="008A11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8A11A1"/>
    <w:pPr>
      <w:tabs>
        <w:tab w:val="center" w:pos="4252"/>
        <w:tab w:val="right" w:pos="8504"/>
      </w:tabs>
    </w:pPr>
    <w:rPr>
      <w:rFonts w:ascii="Arial" w:hAnsi="Arial" w:cs="Arial Unicode MS"/>
      <w:color w:val="000000"/>
      <w:u w:color="000000"/>
      <w:lang w:val="es-ES_tradnl"/>
    </w:rPr>
  </w:style>
  <w:style w:type="character" w:styleId="Nmerodepgina">
    <w:name w:val="page number"/>
    <w:rsid w:val="008A11A1"/>
  </w:style>
  <w:style w:type="paragraph" w:customStyle="1" w:styleId="Cabeceraypie">
    <w:name w:val="Cabecera y pie"/>
    <w:rsid w:val="008A11A1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stiloPortadaArial15ptNegritaColorpersonalizadoRGB36">
    <w:name w:val="Estilo Portada + Arial 15 pt Negrita Color personalizado(RGB(36"/>
    <w:rsid w:val="008A11A1"/>
    <w:pPr>
      <w:ind w:left="2880"/>
    </w:pPr>
    <w:rPr>
      <w:rFonts w:ascii="Arial" w:hAnsi="Arial" w:cs="Arial Unicode MS"/>
      <w:b/>
      <w:bCs/>
      <w:color w:val="5F5F5F"/>
      <w:sz w:val="30"/>
      <w:szCs w:val="30"/>
      <w:u w:color="5F5F5F"/>
      <w:lang w:val="es-ES_tradnl"/>
    </w:rPr>
  </w:style>
  <w:style w:type="paragraph" w:customStyle="1" w:styleId="Portada">
    <w:name w:val="Portada"/>
    <w:rsid w:val="008A11A1"/>
    <w:rPr>
      <w:rFonts w:ascii="Arial Black" w:eastAsia="Arial Black" w:hAnsi="Arial Black" w:cs="Arial Black"/>
      <w:color w:val="000000"/>
      <w:sz w:val="22"/>
      <w:szCs w:val="22"/>
      <w:u w:color="000000"/>
      <w:lang w:val="es-ES_tradnl"/>
    </w:rPr>
  </w:style>
  <w:style w:type="paragraph" w:customStyle="1" w:styleId="EstiloPortadaArialNegritaColorpersonalizadoRGB36">
    <w:name w:val="Estilo Portada + Arial Negrita Color personalizado(RGB(36"/>
    <w:rsid w:val="008A11A1"/>
    <w:pPr>
      <w:ind w:left="2880"/>
    </w:pPr>
    <w:rPr>
      <w:rFonts w:ascii="Arial" w:hAnsi="Arial" w:cs="Arial Unicode MS"/>
      <w:b/>
      <w:bCs/>
      <w:color w:val="5F5F5F"/>
      <w:sz w:val="22"/>
      <w:szCs w:val="22"/>
      <w:u w:color="5F5F5F"/>
      <w:lang w:val="es-ES_tradnl"/>
    </w:rPr>
  </w:style>
  <w:style w:type="paragraph" w:styleId="Lista2">
    <w:name w:val="List 2"/>
    <w:rsid w:val="008A11A1"/>
    <w:pPr>
      <w:ind w:left="566" w:hanging="283"/>
    </w:pPr>
    <w:rPr>
      <w:rFonts w:ascii="Arial" w:hAnsi="Arial" w:cs="Arial Unicode MS"/>
      <w:color w:val="000000"/>
      <w:u w:color="000000"/>
      <w:lang w:val="es-ES_tradnl"/>
    </w:rPr>
  </w:style>
  <w:style w:type="paragraph" w:styleId="Textoindependiente">
    <w:name w:val="Body Text"/>
    <w:rsid w:val="008A11A1"/>
    <w:rPr>
      <w:rFonts w:ascii="Arial" w:eastAsia="Arial" w:hAnsi="Arial" w:cs="Arial"/>
      <w:color w:val="000000"/>
      <w:sz w:val="16"/>
      <w:szCs w:val="16"/>
      <w:u w:color="000000"/>
      <w:lang w:val="es-ES_tradnl"/>
    </w:rPr>
  </w:style>
  <w:style w:type="paragraph" w:customStyle="1" w:styleId="guiazul">
    <w:name w:val="guiazul"/>
    <w:rsid w:val="008A11A1"/>
    <w:rPr>
      <w:rFonts w:ascii="Arial" w:hAnsi="Arial" w:cs="Arial Unicode MS"/>
      <w:i/>
      <w:iCs/>
      <w:color w:val="0000FF"/>
      <w:u w:color="0000FF"/>
      <w:lang w:val="es-ES_tradnl"/>
    </w:rPr>
  </w:style>
  <w:style w:type="paragraph" w:customStyle="1" w:styleId="Titulo1sinnumeracion">
    <w:name w:val="Titulo 1 sin numeracion"/>
    <w:next w:val="Normal"/>
    <w:rsid w:val="008A11A1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customStyle="1" w:styleId="TOC1">
    <w:name w:val="TOC 1"/>
    <w:rsid w:val="008A11A1"/>
    <w:pPr>
      <w:tabs>
        <w:tab w:val="right" w:leader="dot" w:pos="8494"/>
      </w:tabs>
    </w:pPr>
    <w:rPr>
      <w:rFonts w:eastAsia="Times New Roman"/>
      <w:color w:val="000000"/>
    </w:rPr>
  </w:style>
  <w:style w:type="paragraph" w:customStyle="1" w:styleId="TOC2">
    <w:name w:val="TOC 2"/>
    <w:rsid w:val="008A11A1"/>
    <w:pPr>
      <w:tabs>
        <w:tab w:val="left" w:pos="480"/>
        <w:tab w:val="right" w:leader="dot" w:pos="8494"/>
      </w:tabs>
      <w:spacing w:before="360"/>
    </w:pPr>
    <w:rPr>
      <w:rFonts w:ascii="Arial" w:eastAsia="Arial" w:hAnsi="Arial" w:cs="Arial"/>
      <w:b/>
      <w:bCs/>
      <w:caps/>
      <w:color w:val="000000"/>
      <w:u w:color="000000"/>
      <w:lang w:val="es-ES_tradnl"/>
    </w:rPr>
  </w:style>
  <w:style w:type="paragraph" w:customStyle="1" w:styleId="Normalindentado1">
    <w:name w:val="Normal indentado 1"/>
    <w:rsid w:val="008A11A1"/>
    <w:pPr>
      <w:ind w:left="300"/>
    </w:pPr>
    <w:rPr>
      <w:rFonts w:ascii="Arial" w:eastAsia="Arial" w:hAnsi="Arial" w:cs="Arial"/>
      <w:color w:val="000000"/>
      <w:u w:color="000000"/>
      <w:lang w:val="es-ES_tradnl"/>
    </w:rPr>
  </w:style>
  <w:style w:type="paragraph" w:customStyle="1" w:styleId="TOC3">
    <w:name w:val="TOC 3"/>
    <w:rsid w:val="008A11A1"/>
    <w:pPr>
      <w:tabs>
        <w:tab w:val="right" w:leader="dot" w:pos="8494"/>
      </w:tabs>
      <w:spacing w:before="240"/>
    </w:pPr>
    <w:rPr>
      <w:rFonts w:ascii="Arial" w:eastAsia="Arial" w:hAnsi="Arial" w:cs="Arial"/>
      <w:b/>
      <w:bCs/>
      <w:color w:val="000000"/>
      <w:u w:color="000000"/>
      <w:lang w:val="es-ES_tradnl"/>
    </w:rPr>
  </w:style>
  <w:style w:type="numbering" w:customStyle="1" w:styleId="Estiloimportado1">
    <w:name w:val="Estilo importado 1"/>
    <w:rsid w:val="008A11A1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79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957"/>
    <w:rPr>
      <w:rFonts w:ascii="Tahoma" w:eastAsia="Arial" w:hAnsi="Tahoma" w:cs="Tahoma"/>
      <w:color w:val="000000"/>
      <w:sz w:val="16"/>
      <w:szCs w:val="16"/>
      <w:u w:color="00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2016-05-18T21:57:00Z</dcterms:created>
  <dcterms:modified xsi:type="dcterms:W3CDTF">2016-05-18T22:19:00Z</dcterms:modified>
</cp:coreProperties>
</file>