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32"/>
          <w:szCs w:val="32"/>
        </w:rPr>
      </w:pPr>
      <w:r w:rsidDel="00000000" w:rsidR="00000000" w:rsidRPr="00000000">
        <w:rPr>
          <w:b w:val="1"/>
          <w:sz w:val="32"/>
          <w:szCs w:val="32"/>
          <w:rtl w:val="0"/>
        </w:rPr>
        <w:t xml:space="preserve">OUTFOX ERD DOCUMENTATION</w:t>
      </w:r>
    </w:p>
    <w:p w:rsidR="00000000" w:rsidDel="00000000" w:rsidP="00000000" w:rsidRDefault="00000000" w:rsidRPr="00000000" w14:paraId="00000002">
      <w:pPr>
        <w:ind w:left="0" w:firstLine="0"/>
        <w:jc w:val="center"/>
        <w:rPr/>
      </w:pPr>
      <w:r w:rsidDel="00000000" w:rsidR="00000000" w:rsidRPr="00000000">
        <w:rPr>
          <w:rtl w:val="0"/>
        </w:rPr>
        <w:t xml:space="preserve">Authored Jake Tantorski and Phillip Belilovets</w:t>
      </w:r>
    </w:p>
    <w:p w:rsidR="00000000" w:rsidDel="00000000" w:rsidP="00000000" w:rsidRDefault="00000000" w:rsidRPr="00000000" w14:paraId="00000003">
      <w:pPr>
        <w:ind w:left="0" w:firstLine="0"/>
        <w:jc w:val="center"/>
        <w:rPr>
          <w:b w:val="1"/>
        </w:rPr>
      </w:pPr>
      <w:r w:rsidDel="00000000" w:rsidR="00000000" w:rsidRPr="00000000">
        <w:rPr>
          <w:b w:val="1"/>
          <w:rtl w:val="0"/>
        </w:rPr>
        <w:t xml:space="preserve">____________________________________________________________________________</w:t>
      </w:r>
    </w:p>
    <w:p w:rsidR="00000000" w:rsidDel="00000000" w:rsidP="00000000" w:rsidRDefault="00000000" w:rsidRPr="00000000" w14:paraId="00000004">
      <w:pPr>
        <w:numPr>
          <w:ilvl w:val="0"/>
          <w:numId w:val="1"/>
        </w:numPr>
        <w:ind w:left="720" w:hanging="360"/>
        <w:rPr>
          <w:b w:val="1"/>
          <w:u w:val="none"/>
        </w:rPr>
      </w:pPr>
      <w:r w:rsidDel="00000000" w:rsidR="00000000" w:rsidRPr="00000000">
        <w:rPr>
          <w:b w:val="1"/>
          <w:rtl w:val="0"/>
        </w:rPr>
        <w:t xml:space="preserve">Users</w:t>
      </w:r>
    </w:p>
    <w:p w:rsidR="00000000" w:rsidDel="00000000" w:rsidP="00000000" w:rsidRDefault="00000000" w:rsidRPr="00000000" w14:paraId="00000005">
      <w:pPr>
        <w:ind w:left="720" w:firstLine="0"/>
        <w:rPr/>
      </w:pPr>
      <w:r w:rsidDel="00000000" w:rsidR="00000000" w:rsidRPr="00000000">
        <w:rPr>
          <w:rtl w:val="0"/>
        </w:rPr>
        <w:t xml:space="preserve">The </w:t>
      </w:r>
      <w:r w:rsidDel="00000000" w:rsidR="00000000" w:rsidRPr="00000000">
        <w:rPr>
          <w:i w:val="1"/>
          <w:color w:val="ff0000"/>
          <w:rtl w:val="0"/>
        </w:rPr>
        <w:t xml:space="preserve">User</w:t>
      </w:r>
      <w:r w:rsidDel="00000000" w:rsidR="00000000" w:rsidRPr="00000000">
        <w:rPr>
          <w:rtl w:val="0"/>
        </w:rPr>
        <w:t xml:space="preserve"> table is for a user that can use our system. The user must have a username and password along with additional personal information for authenticity. This is one of the main tables because the user is who interacts with the system and can make changes to other aspects of the system.</w:t>
      </w:r>
    </w:p>
    <w:p w:rsidR="00000000" w:rsidDel="00000000" w:rsidP="00000000" w:rsidRDefault="00000000" w:rsidRPr="00000000" w14:paraId="00000006">
      <w:pPr>
        <w:ind w:left="720" w:firstLine="0"/>
        <w:rPr/>
      </w:pPr>
      <w:r w:rsidDel="00000000" w:rsidR="00000000" w:rsidRPr="00000000">
        <w:rPr>
          <w:rtl w:val="0"/>
        </w:rPr>
        <w:t xml:space="preserve">Most of the attributes of the </w:t>
      </w:r>
      <w:r w:rsidDel="00000000" w:rsidR="00000000" w:rsidRPr="00000000">
        <w:rPr>
          <w:i w:val="1"/>
          <w:color w:val="ff0000"/>
          <w:rtl w:val="0"/>
        </w:rPr>
        <w:t xml:space="preserve">Users</w:t>
      </w:r>
      <w:r w:rsidDel="00000000" w:rsidR="00000000" w:rsidRPr="00000000">
        <w:rPr>
          <w:color w:val="ff0000"/>
          <w:rtl w:val="0"/>
        </w:rPr>
        <w:t xml:space="preserve"> </w:t>
      </w:r>
      <w:r w:rsidDel="00000000" w:rsidR="00000000" w:rsidRPr="00000000">
        <w:rPr>
          <w:rtl w:val="0"/>
        </w:rPr>
        <w:t xml:space="preserve">table allow the database to store general information about the users such as their name, phone number, email, the city they reside in, the country they reside in, and also credentials such as the username and the hashed password</w:t>
      </w:r>
    </w:p>
    <w:p w:rsidR="00000000" w:rsidDel="00000000" w:rsidP="00000000" w:rsidRDefault="00000000" w:rsidRPr="00000000" w14:paraId="00000007">
      <w:pPr>
        <w:numPr>
          <w:ilvl w:val="0"/>
          <w:numId w:val="1"/>
        </w:numPr>
        <w:ind w:left="720" w:hanging="360"/>
        <w:rPr>
          <w:b w:val="1"/>
          <w:u w:val="none"/>
        </w:rPr>
      </w:pPr>
      <w:r w:rsidDel="00000000" w:rsidR="00000000" w:rsidRPr="00000000">
        <w:rPr>
          <w:b w:val="1"/>
          <w:rtl w:val="0"/>
        </w:rPr>
        <w:t xml:space="preserve">Resources -</w:t>
      </w:r>
    </w:p>
    <w:p w:rsidR="00000000" w:rsidDel="00000000" w:rsidP="00000000" w:rsidRDefault="00000000" w:rsidRPr="00000000" w14:paraId="00000008">
      <w:pPr>
        <w:ind w:left="720" w:firstLine="0"/>
        <w:rPr/>
      </w:pPr>
      <w:r w:rsidDel="00000000" w:rsidR="00000000" w:rsidRPr="00000000">
        <w:rPr>
          <w:rtl w:val="0"/>
        </w:rPr>
        <w:t xml:space="preserve">The </w:t>
      </w:r>
      <w:r w:rsidDel="00000000" w:rsidR="00000000" w:rsidRPr="00000000">
        <w:rPr>
          <w:i w:val="1"/>
          <w:color w:val="ff0000"/>
          <w:rtl w:val="0"/>
        </w:rPr>
        <w:t xml:space="preserve">Resources</w:t>
      </w:r>
      <w:r w:rsidDel="00000000" w:rsidR="00000000" w:rsidRPr="00000000">
        <w:rPr>
          <w:rtl w:val="0"/>
        </w:rPr>
        <w:t xml:space="preserve"> table is the table responsible for dealing with all the different types of content that can be added to different user-created groups. Resources can come in a variety of different types such as word documents, photo and video files, pdf files, and more. </w:t>
      </w:r>
    </w:p>
    <w:p w:rsidR="00000000" w:rsidDel="00000000" w:rsidP="00000000" w:rsidRDefault="00000000" w:rsidRPr="00000000" w14:paraId="00000009">
      <w:pPr>
        <w:ind w:left="720" w:firstLine="0"/>
        <w:rPr/>
      </w:pPr>
      <w:r w:rsidDel="00000000" w:rsidR="00000000" w:rsidRPr="00000000">
        <w:rPr>
          <w:rtl w:val="0"/>
        </w:rPr>
        <w:t xml:space="preserve">Most of the attributes of the </w:t>
      </w:r>
      <w:r w:rsidDel="00000000" w:rsidR="00000000" w:rsidRPr="00000000">
        <w:rPr>
          <w:i w:val="1"/>
          <w:color w:val="ff0000"/>
          <w:rtl w:val="0"/>
        </w:rPr>
        <w:t xml:space="preserve">Resources</w:t>
      </w:r>
      <w:r w:rsidDel="00000000" w:rsidR="00000000" w:rsidRPr="00000000">
        <w:rPr>
          <w:rtl w:val="0"/>
        </w:rPr>
        <w:t xml:space="preserve"> table allow the database to store general information about resources such as their id, type, title, description, and linkurl. Some of the other attributes in this table are mutable and creatorid which have to do with who created the resource and if it can be changed after its initial creation</w:t>
      </w:r>
    </w:p>
    <w:p w:rsidR="00000000" w:rsidDel="00000000" w:rsidP="00000000" w:rsidRDefault="00000000" w:rsidRPr="00000000" w14:paraId="0000000A">
      <w:pPr>
        <w:numPr>
          <w:ilvl w:val="0"/>
          <w:numId w:val="1"/>
        </w:numPr>
        <w:ind w:left="720" w:hanging="360"/>
        <w:rPr>
          <w:b w:val="1"/>
          <w:u w:val="none"/>
        </w:rPr>
      </w:pPr>
      <w:r w:rsidDel="00000000" w:rsidR="00000000" w:rsidRPr="00000000">
        <w:rPr>
          <w:b w:val="1"/>
          <w:rtl w:val="0"/>
        </w:rPr>
        <w:t xml:space="preserve">GroupResources </w:t>
      </w:r>
    </w:p>
    <w:p w:rsidR="00000000" w:rsidDel="00000000" w:rsidP="00000000" w:rsidRDefault="00000000" w:rsidRPr="00000000" w14:paraId="0000000B">
      <w:pPr>
        <w:ind w:left="720" w:firstLine="0"/>
        <w:rPr/>
      </w:pPr>
      <w:r w:rsidDel="00000000" w:rsidR="00000000" w:rsidRPr="00000000">
        <w:rPr>
          <w:rtl w:val="0"/>
        </w:rPr>
        <w:t xml:space="preserve">The </w:t>
      </w:r>
      <w:r w:rsidDel="00000000" w:rsidR="00000000" w:rsidRPr="00000000">
        <w:rPr>
          <w:i w:val="1"/>
          <w:color w:val="ff0000"/>
          <w:rtl w:val="0"/>
        </w:rPr>
        <w:t xml:space="preserve">GroupResources</w:t>
      </w:r>
      <w:r w:rsidDel="00000000" w:rsidR="00000000" w:rsidRPr="00000000">
        <w:rPr>
          <w:rtl w:val="0"/>
        </w:rPr>
        <w:t xml:space="preserve"> table is an associative table that connects </w:t>
      </w:r>
      <w:r w:rsidDel="00000000" w:rsidR="00000000" w:rsidRPr="00000000">
        <w:rPr>
          <w:i w:val="1"/>
          <w:color w:val="ff0000"/>
          <w:rtl w:val="0"/>
        </w:rPr>
        <w:t xml:space="preserve">Resources</w:t>
      </w:r>
      <w:r w:rsidDel="00000000" w:rsidR="00000000" w:rsidRPr="00000000">
        <w:rPr>
          <w:rtl w:val="0"/>
        </w:rPr>
        <w:t xml:space="preserve"> with the </w:t>
      </w:r>
      <w:r w:rsidDel="00000000" w:rsidR="00000000" w:rsidRPr="00000000">
        <w:rPr>
          <w:i w:val="1"/>
          <w:color w:val="ff0000"/>
          <w:rtl w:val="0"/>
        </w:rPr>
        <w:t xml:space="preserve">Groups</w:t>
      </w:r>
      <w:r w:rsidDel="00000000" w:rsidR="00000000" w:rsidRPr="00000000">
        <w:rPr>
          <w:rtl w:val="0"/>
        </w:rPr>
        <w:t xml:space="preserve"> they are a part of.</w:t>
      </w:r>
    </w:p>
    <w:p w:rsidR="00000000" w:rsidDel="00000000" w:rsidP="00000000" w:rsidRDefault="00000000" w:rsidRPr="00000000" w14:paraId="0000000C">
      <w:pPr>
        <w:numPr>
          <w:ilvl w:val="0"/>
          <w:numId w:val="1"/>
        </w:numPr>
        <w:ind w:left="720" w:hanging="360"/>
        <w:rPr>
          <w:b w:val="1"/>
          <w:u w:val="none"/>
        </w:rPr>
      </w:pPr>
      <w:r w:rsidDel="00000000" w:rsidR="00000000" w:rsidRPr="00000000">
        <w:rPr>
          <w:b w:val="1"/>
          <w:rtl w:val="0"/>
        </w:rPr>
        <w:t xml:space="preserve">Groups </w:t>
      </w:r>
    </w:p>
    <w:p w:rsidR="00000000" w:rsidDel="00000000" w:rsidP="00000000" w:rsidRDefault="00000000" w:rsidRPr="00000000" w14:paraId="0000000D">
      <w:pPr>
        <w:ind w:left="720" w:firstLine="0"/>
        <w:rPr/>
      </w:pPr>
      <w:r w:rsidDel="00000000" w:rsidR="00000000" w:rsidRPr="00000000">
        <w:rPr>
          <w:rtl w:val="0"/>
        </w:rPr>
        <w:t xml:space="preserve">The </w:t>
      </w:r>
      <w:r w:rsidDel="00000000" w:rsidR="00000000" w:rsidRPr="00000000">
        <w:rPr>
          <w:i w:val="1"/>
          <w:color w:val="ff0000"/>
          <w:rtl w:val="0"/>
        </w:rPr>
        <w:t xml:space="preserve">Groups</w:t>
      </w:r>
      <w:r w:rsidDel="00000000" w:rsidR="00000000" w:rsidRPr="00000000">
        <w:rPr>
          <w:rtl w:val="0"/>
        </w:rPr>
        <w:t xml:space="preserve"> table is responsible for dealing with where different resources and notes are stored for each individual and collection of users. A group is created by one user and can either be a totally private collection of resources for that individual user, or it can be shared with other users which would allow them to view the resources in the group and pull resources into their own groups to edit and create separate resource versions.</w:t>
      </w:r>
    </w:p>
    <w:p w:rsidR="00000000" w:rsidDel="00000000" w:rsidP="00000000" w:rsidRDefault="00000000" w:rsidRPr="00000000" w14:paraId="0000000E">
      <w:pPr>
        <w:ind w:left="720" w:firstLine="0"/>
        <w:rPr/>
      </w:pPr>
      <w:r w:rsidDel="00000000" w:rsidR="00000000" w:rsidRPr="00000000">
        <w:rPr>
          <w:rtl w:val="0"/>
        </w:rPr>
        <w:t xml:space="preserve">The 4 attributes of the </w:t>
      </w:r>
      <w:r w:rsidDel="00000000" w:rsidR="00000000" w:rsidRPr="00000000">
        <w:rPr>
          <w:i w:val="1"/>
          <w:color w:val="ff0000"/>
          <w:rtl w:val="0"/>
        </w:rPr>
        <w:t xml:space="preserve">Groups</w:t>
      </w:r>
      <w:r w:rsidDel="00000000" w:rsidR="00000000" w:rsidRPr="00000000">
        <w:rPr>
          <w:b w:val="1"/>
          <w:i w:val="1"/>
          <w:rtl w:val="0"/>
        </w:rPr>
        <w:t xml:space="preserve"> </w:t>
      </w:r>
      <w:r w:rsidDel="00000000" w:rsidR="00000000" w:rsidRPr="00000000">
        <w:rPr>
          <w:rtl w:val="0"/>
        </w:rPr>
        <w:t xml:space="preserve">table all have to do with identifying each group, general information such as the group name, and what time each group is created and deleted</w:t>
      </w:r>
    </w:p>
    <w:p w:rsidR="00000000" w:rsidDel="00000000" w:rsidP="00000000" w:rsidRDefault="00000000" w:rsidRPr="00000000" w14:paraId="0000000F">
      <w:pPr>
        <w:numPr>
          <w:ilvl w:val="0"/>
          <w:numId w:val="1"/>
        </w:numPr>
        <w:ind w:left="720" w:hanging="360"/>
        <w:rPr>
          <w:b w:val="1"/>
          <w:u w:val="none"/>
        </w:rPr>
      </w:pPr>
      <w:r w:rsidDel="00000000" w:rsidR="00000000" w:rsidRPr="00000000">
        <w:rPr>
          <w:b w:val="1"/>
          <w:rtl w:val="0"/>
        </w:rPr>
        <w:t xml:space="preserve">GroupCategories </w:t>
      </w:r>
    </w:p>
    <w:p w:rsidR="00000000" w:rsidDel="00000000" w:rsidP="00000000" w:rsidRDefault="00000000" w:rsidRPr="00000000" w14:paraId="00000010">
      <w:pPr>
        <w:ind w:left="720" w:firstLine="0"/>
        <w:rPr/>
      </w:pPr>
      <w:r w:rsidDel="00000000" w:rsidR="00000000" w:rsidRPr="00000000">
        <w:rPr>
          <w:rtl w:val="0"/>
        </w:rPr>
        <w:t xml:space="preserve">The </w:t>
      </w:r>
      <w:r w:rsidDel="00000000" w:rsidR="00000000" w:rsidRPr="00000000">
        <w:rPr>
          <w:i w:val="1"/>
          <w:color w:val="ff0000"/>
          <w:rtl w:val="0"/>
        </w:rPr>
        <w:t xml:space="preserve">GroupCatergory</w:t>
      </w:r>
      <w:r w:rsidDel="00000000" w:rsidR="00000000" w:rsidRPr="00000000">
        <w:rPr>
          <w:rtl w:val="0"/>
        </w:rPr>
        <w:t xml:space="preserve"> table is an associative table that connects </w:t>
      </w:r>
      <w:r w:rsidDel="00000000" w:rsidR="00000000" w:rsidRPr="00000000">
        <w:rPr>
          <w:i w:val="1"/>
          <w:color w:val="ff0000"/>
          <w:rtl w:val="0"/>
        </w:rPr>
        <w:t xml:space="preserve">Groups</w:t>
      </w:r>
      <w:r w:rsidDel="00000000" w:rsidR="00000000" w:rsidRPr="00000000">
        <w:rPr>
          <w:rtl w:val="0"/>
        </w:rPr>
        <w:t xml:space="preserve"> with the </w:t>
      </w:r>
      <w:r w:rsidDel="00000000" w:rsidR="00000000" w:rsidRPr="00000000">
        <w:rPr>
          <w:i w:val="1"/>
          <w:color w:val="ff0000"/>
          <w:rtl w:val="0"/>
        </w:rPr>
        <w:t xml:space="preserve">Categories</w:t>
      </w:r>
      <w:r w:rsidDel="00000000" w:rsidR="00000000" w:rsidRPr="00000000">
        <w:rPr>
          <w:rtl w:val="0"/>
        </w:rPr>
        <w:t xml:space="preserve"> it belongs to</w:t>
      </w:r>
    </w:p>
    <w:p w:rsidR="00000000" w:rsidDel="00000000" w:rsidP="00000000" w:rsidRDefault="00000000" w:rsidRPr="00000000" w14:paraId="00000011">
      <w:pPr>
        <w:numPr>
          <w:ilvl w:val="0"/>
          <w:numId w:val="1"/>
        </w:numPr>
        <w:ind w:left="720" w:hanging="360"/>
        <w:rPr>
          <w:b w:val="1"/>
          <w:u w:val="none"/>
        </w:rPr>
      </w:pPr>
      <w:r w:rsidDel="00000000" w:rsidR="00000000" w:rsidRPr="00000000">
        <w:rPr>
          <w:b w:val="1"/>
          <w:rtl w:val="0"/>
        </w:rPr>
        <w:t xml:space="preserve">Categories </w:t>
      </w:r>
    </w:p>
    <w:p w:rsidR="00000000" w:rsidDel="00000000" w:rsidP="00000000" w:rsidRDefault="00000000" w:rsidRPr="00000000" w14:paraId="00000012">
      <w:pPr>
        <w:ind w:left="720" w:firstLine="0"/>
        <w:rPr/>
      </w:pPr>
      <w:r w:rsidDel="00000000" w:rsidR="00000000" w:rsidRPr="00000000">
        <w:rPr>
          <w:rtl w:val="0"/>
        </w:rPr>
        <w:t xml:space="preserve">The </w:t>
      </w:r>
      <w:r w:rsidDel="00000000" w:rsidR="00000000" w:rsidRPr="00000000">
        <w:rPr>
          <w:i w:val="1"/>
          <w:color w:val="ff0000"/>
          <w:rtl w:val="0"/>
        </w:rPr>
        <w:t xml:space="preserve">Categories</w:t>
      </w:r>
      <w:r w:rsidDel="00000000" w:rsidR="00000000" w:rsidRPr="00000000">
        <w:rPr>
          <w:b w:val="1"/>
          <w:i w:val="1"/>
          <w:rtl w:val="0"/>
        </w:rPr>
        <w:t xml:space="preserve"> </w:t>
      </w:r>
      <w:r w:rsidDel="00000000" w:rsidR="00000000" w:rsidRPr="00000000">
        <w:rPr>
          <w:rtl w:val="0"/>
        </w:rPr>
        <w:t xml:space="preserve">table is the table that deals with the overall category of a certain resource or the category of a certain group. For example, some categories could be History, Science, Math, Computer Science, etc.</w:t>
      </w:r>
    </w:p>
    <w:p w:rsidR="00000000" w:rsidDel="00000000" w:rsidP="00000000" w:rsidRDefault="00000000" w:rsidRPr="00000000" w14:paraId="00000013">
      <w:pPr>
        <w:ind w:left="720" w:firstLine="0"/>
        <w:rPr/>
      </w:pPr>
      <w:r w:rsidDel="00000000" w:rsidR="00000000" w:rsidRPr="00000000">
        <w:rPr>
          <w:rtl w:val="0"/>
        </w:rPr>
        <w:t xml:space="preserve">This table only has 2 attributes and which are an id value associated with each category as the category name which will be preset and readily available on Outfox. </w:t>
      </w:r>
      <w:r w:rsidDel="00000000" w:rsidR="00000000" w:rsidRPr="00000000">
        <w:rPr>
          <w:rtl w:val="0"/>
        </w:rPr>
        <w:t xml:space="preserve">Categories</w:t>
      </w:r>
      <w:r w:rsidDel="00000000" w:rsidR="00000000" w:rsidRPr="00000000">
        <w:rPr>
          <w:rtl w:val="0"/>
        </w:rPr>
        <w:t xml:space="preserve"> all need to be created manually be the developers and there can be an “Other” category allowing users to add connect resources or groups to categories that aren’t official yet</w:t>
      </w:r>
    </w:p>
    <w:p w:rsidR="00000000" w:rsidDel="00000000" w:rsidP="00000000" w:rsidRDefault="00000000" w:rsidRPr="00000000" w14:paraId="00000014">
      <w:pPr>
        <w:ind w:left="720" w:firstLine="0"/>
        <w:rPr>
          <w:b w:val="1"/>
        </w:rPr>
      </w:pPr>
      <w:r w:rsidDel="00000000" w:rsidR="00000000" w:rsidRPr="00000000">
        <w:rPr>
          <w:b w:val="1"/>
          <w:rtl w:val="0"/>
        </w:rPr>
        <w:t xml:space="preserve"> </w:t>
      </w:r>
    </w:p>
    <w:p w:rsidR="00000000" w:rsidDel="00000000" w:rsidP="00000000" w:rsidRDefault="00000000" w:rsidRPr="00000000" w14:paraId="00000015">
      <w:pPr>
        <w:numPr>
          <w:ilvl w:val="0"/>
          <w:numId w:val="1"/>
        </w:numPr>
        <w:ind w:left="720" w:hanging="360"/>
        <w:rPr>
          <w:b w:val="1"/>
          <w:u w:val="none"/>
        </w:rPr>
      </w:pPr>
      <w:r w:rsidDel="00000000" w:rsidR="00000000" w:rsidRPr="00000000">
        <w:rPr>
          <w:b w:val="1"/>
          <w:rtl w:val="0"/>
        </w:rPr>
        <w:t xml:space="preserve">CategoryTags</w:t>
      </w:r>
    </w:p>
    <w:p w:rsidR="00000000" w:rsidDel="00000000" w:rsidP="00000000" w:rsidRDefault="00000000" w:rsidRPr="00000000" w14:paraId="00000016">
      <w:pPr>
        <w:ind w:left="720" w:firstLine="0"/>
        <w:rPr>
          <w:b w:val="1"/>
        </w:rPr>
      </w:pPr>
      <w:r w:rsidDel="00000000" w:rsidR="00000000" w:rsidRPr="00000000">
        <w:rPr>
          <w:rtl w:val="0"/>
        </w:rPr>
        <w:t xml:space="preserve">The </w:t>
      </w:r>
      <w:r w:rsidDel="00000000" w:rsidR="00000000" w:rsidRPr="00000000">
        <w:rPr>
          <w:i w:val="1"/>
          <w:color w:val="ff0000"/>
          <w:rtl w:val="0"/>
        </w:rPr>
        <w:t xml:space="preserve">CatergoryTag</w:t>
      </w:r>
      <w:r w:rsidDel="00000000" w:rsidR="00000000" w:rsidRPr="00000000">
        <w:rPr>
          <w:rtl w:val="0"/>
        </w:rPr>
        <w:t xml:space="preserve"> table is an associative table that connects </w:t>
      </w:r>
      <w:r w:rsidDel="00000000" w:rsidR="00000000" w:rsidRPr="00000000">
        <w:rPr>
          <w:i w:val="1"/>
          <w:color w:val="ff0000"/>
          <w:rtl w:val="0"/>
        </w:rPr>
        <w:t xml:space="preserve">Tags</w:t>
      </w:r>
      <w:r w:rsidDel="00000000" w:rsidR="00000000" w:rsidRPr="00000000">
        <w:rPr>
          <w:rtl w:val="0"/>
        </w:rPr>
        <w:t xml:space="preserve"> with </w:t>
      </w:r>
      <w:r w:rsidDel="00000000" w:rsidR="00000000" w:rsidRPr="00000000">
        <w:rPr>
          <w:i w:val="1"/>
          <w:color w:val="ff0000"/>
          <w:rtl w:val="0"/>
        </w:rPr>
        <w:t xml:space="preserve">Categories</w:t>
      </w:r>
      <w:r w:rsidDel="00000000" w:rsidR="00000000" w:rsidRPr="00000000">
        <w:rPr>
          <w:rtl w:val="0"/>
        </w:rPr>
        <w:t xml:space="preserve"> in order to help identify certain aspects of a category by giving more information about the category using already created tags</w:t>
      </w:r>
      <w:r w:rsidDel="00000000" w:rsidR="00000000" w:rsidRPr="00000000">
        <w:rPr>
          <w:rtl w:val="0"/>
        </w:rPr>
      </w:r>
    </w:p>
    <w:p w:rsidR="00000000" w:rsidDel="00000000" w:rsidP="00000000" w:rsidRDefault="00000000" w:rsidRPr="00000000" w14:paraId="00000017">
      <w:pPr>
        <w:numPr>
          <w:ilvl w:val="0"/>
          <w:numId w:val="1"/>
        </w:numPr>
        <w:ind w:left="720" w:hanging="360"/>
        <w:rPr>
          <w:b w:val="1"/>
          <w:u w:val="none"/>
        </w:rPr>
      </w:pPr>
      <w:r w:rsidDel="00000000" w:rsidR="00000000" w:rsidRPr="00000000">
        <w:rPr>
          <w:b w:val="1"/>
          <w:rtl w:val="0"/>
        </w:rPr>
        <w:t xml:space="preserve">ResourceTags </w:t>
      </w:r>
    </w:p>
    <w:p w:rsidR="00000000" w:rsidDel="00000000" w:rsidP="00000000" w:rsidRDefault="00000000" w:rsidRPr="00000000" w14:paraId="00000018">
      <w:pPr>
        <w:ind w:left="720" w:firstLine="0"/>
        <w:rPr>
          <w:b w:val="1"/>
        </w:rPr>
      </w:pPr>
      <w:r w:rsidDel="00000000" w:rsidR="00000000" w:rsidRPr="00000000">
        <w:rPr>
          <w:rtl w:val="0"/>
        </w:rPr>
        <w:t xml:space="preserve">The </w:t>
      </w:r>
      <w:r w:rsidDel="00000000" w:rsidR="00000000" w:rsidRPr="00000000">
        <w:rPr>
          <w:i w:val="1"/>
          <w:color w:val="ff0000"/>
          <w:rtl w:val="0"/>
        </w:rPr>
        <w:t xml:space="preserve">ResourceTags</w:t>
      </w:r>
      <w:r w:rsidDel="00000000" w:rsidR="00000000" w:rsidRPr="00000000">
        <w:rPr>
          <w:rtl w:val="0"/>
        </w:rPr>
        <w:t xml:space="preserve"> table is an associative table between the </w:t>
      </w:r>
      <w:r w:rsidDel="00000000" w:rsidR="00000000" w:rsidRPr="00000000">
        <w:rPr>
          <w:i w:val="1"/>
          <w:color w:val="ff0000"/>
          <w:rtl w:val="0"/>
        </w:rPr>
        <w:t xml:space="preserve">Resources</w:t>
      </w:r>
      <w:r w:rsidDel="00000000" w:rsidR="00000000" w:rsidRPr="00000000">
        <w:rPr>
          <w:rtl w:val="0"/>
        </w:rPr>
        <w:t xml:space="preserve"> and </w:t>
      </w:r>
      <w:r w:rsidDel="00000000" w:rsidR="00000000" w:rsidRPr="00000000">
        <w:rPr>
          <w:i w:val="1"/>
          <w:color w:val="ff0000"/>
          <w:rtl w:val="0"/>
        </w:rPr>
        <w:t xml:space="preserve">Tags</w:t>
      </w:r>
      <w:r w:rsidDel="00000000" w:rsidR="00000000" w:rsidRPr="00000000">
        <w:rPr>
          <w:color w:val="ff0000"/>
          <w:rtl w:val="0"/>
        </w:rPr>
        <w:t xml:space="preserve"> </w:t>
      </w:r>
      <w:r w:rsidDel="00000000" w:rsidR="00000000" w:rsidRPr="00000000">
        <w:rPr>
          <w:rtl w:val="0"/>
        </w:rPr>
        <w:t xml:space="preserve">tables. The primary purpose of this table is to identify the tag that is put on a resource, what resource the tag is put on, an id to identify the tag and when it was made, and who it was made by (which is linked to </w:t>
      </w:r>
      <w:r w:rsidDel="00000000" w:rsidR="00000000" w:rsidRPr="00000000">
        <w:rPr>
          <w:i w:val="1"/>
          <w:color w:val="ff0000"/>
          <w:rtl w:val="0"/>
        </w:rPr>
        <w:t xml:space="preserve">User</w:t>
      </w:r>
      <w:r w:rsidDel="00000000" w:rsidR="00000000" w:rsidRPr="00000000">
        <w:rPr>
          <w:rtl w:val="0"/>
        </w:rPr>
        <w:t xml:space="preserve">-id)</w:t>
      </w:r>
      <w:r w:rsidDel="00000000" w:rsidR="00000000" w:rsidRPr="00000000">
        <w:rPr>
          <w:rtl w:val="0"/>
        </w:rPr>
      </w:r>
    </w:p>
    <w:p w:rsidR="00000000" w:rsidDel="00000000" w:rsidP="00000000" w:rsidRDefault="00000000" w:rsidRPr="00000000" w14:paraId="00000019">
      <w:pPr>
        <w:numPr>
          <w:ilvl w:val="0"/>
          <w:numId w:val="1"/>
        </w:numPr>
        <w:ind w:left="720" w:hanging="360"/>
        <w:rPr>
          <w:b w:val="1"/>
          <w:u w:val="none"/>
        </w:rPr>
      </w:pPr>
      <w:r w:rsidDel="00000000" w:rsidR="00000000" w:rsidRPr="00000000">
        <w:rPr>
          <w:b w:val="1"/>
          <w:rtl w:val="0"/>
        </w:rPr>
        <w:t xml:space="preserve">Notes</w:t>
      </w:r>
    </w:p>
    <w:p w:rsidR="00000000" w:rsidDel="00000000" w:rsidP="00000000" w:rsidRDefault="00000000" w:rsidRPr="00000000" w14:paraId="0000001A">
      <w:pPr>
        <w:ind w:left="720" w:firstLine="0"/>
        <w:rPr/>
      </w:pPr>
      <w:r w:rsidDel="00000000" w:rsidR="00000000" w:rsidRPr="00000000">
        <w:rPr>
          <w:rtl w:val="0"/>
        </w:rPr>
        <w:t xml:space="preserve">The </w:t>
      </w:r>
      <w:r w:rsidDel="00000000" w:rsidR="00000000" w:rsidRPr="00000000">
        <w:rPr>
          <w:i w:val="1"/>
          <w:color w:val="ff0000"/>
          <w:rtl w:val="0"/>
        </w:rPr>
        <w:t xml:space="preserve">Notes</w:t>
      </w:r>
      <w:r w:rsidDel="00000000" w:rsidR="00000000" w:rsidRPr="00000000">
        <w:rPr>
          <w:rtl w:val="0"/>
        </w:rPr>
        <w:t xml:space="preserve"> table is a table that users are able to write whatever thoughts a user may have about a certain resource. These notes provide an insight into how other uses feel about the resource that was uploaded</w:t>
      </w:r>
    </w:p>
    <w:p w:rsidR="00000000" w:rsidDel="00000000" w:rsidP="00000000" w:rsidRDefault="00000000" w:rsidRPr="00000000" w14:paraId="0000001B">
      <w:pPr>
        <w:ind w:left="720" w:firstLine="0"/>
        <w:rPr/>
      </w:pPr>
      <w:r w:rsidDel="00000000" w:rsidR="00000000" w:rsidRPr="00000000">
        <w:rPr>
          <w:rtl w:val="0"/>
        </w:rPr>
        <w:t xml:space="preserve">Each note must contain a name that way there is a general understanding of what it contains as well as a body to write out a full complete thought on the resource</w:t>
      </w:r>
    </w:p>
    <w:p w:rsidR="00000000" w:rsidDel="00000000" w:rsidP="00000000" w:rsidRDefault="00000000" w:rsidRPr="00000000" w14:paraId="0000001C">
      <w:pPr>
        <w:numPr>
          <w:ilvl w:val="0"/>
          <w:numId w:val="1"/>
        </w:numPr>
        <w:ind w:left="720" w:hanging="360"/>
        <w:rPr>
          <w:b w:val="1"/>
          <w:u w:val="none"/>
        </w:rPr>
      </w:pPr>
      <w:r w:rsidDel="00000000" w:rsidR="00000000" w:rsidRPr="00000000">
        <w:rPr>
          <w:b w:val="1"/>
          <w:rtl w:val="0"/>
        </w:rPr>
        <w:t xml:space="preserve">NoteTags </w:t>
      </w:r>
    </w:p>
    <w:p w:rsidR="00000000" w:rsidDel="00000000" w:rsidP="00000000" w:rsidRDefault="00000000" w:rsidRPr="00000000" w14:paraId="0000001D">
      <w:pPr>
        <w:ind w:left="720" w:firstLine="0"/>
        <w:rPr/>
      </w:pPr>
      <w:r w:rsidDel="00000000" w:rsidR="00000000" w:rsidRPr="00000000">
        <w:rPr>
          <w:rtl w:val="0"/>
        </w:rPr>
        <w:t xml:space="preserve">The </w:t>
      </w:r>
      <w:r w:rsidDel="00000000" w:rsidR="00000000" w:rsidRPr="00000000">
        <w:rPr>
          <w:i w:val="1"/>
          <w:color w:val="ff0000"/>
          <w:rtl w:val="0"/>
        </w:rPr>
        <w:t xml:space="preserve">NoteTags</w:t>
      </w:r>
      <w:r w:rsidDel="00000000" w:rsidR="00000000" w:rsidRPr="00000000">
        <w:rPr>
          <w:rtl w:val="0"/>
        </w:rPr>
        <w:t xml:space="preserve"> is an associative table between the </w:t>
      </w:r>
      <w:r w:rsidDel="00000000" w:rsidR="00000000" w:rsidRPr="00000000">
        <w:rPr>
          <w:i w:val="1"/>
          <w:rtl w:val="0"/>
        </w:rPr>
        <w:t xml:space="preserve">Notes</w:t>
      </w:r>
      <w:r w:rsidDel="00000000" w:rsidR="00000000" w:rsidRPr="00000000">
        <w:rPr>
          <w:rtl w:val="0"/>
        </w:rPr>
        <w:t xml:space="preserve"> and </w:t>
      </w:r>
      <w:r w:rsidDel="00000000" w:rsidR="00000000" w:rsidRPr="00000000">
        <w:rPr>
          <w:i w:val="1"/>
          <w:rtl w:val="0"/>
        </w:rPr>
        <w:t xml:space="preserve">Tags</w:t>
      </w:r>
      <w:r w:rsidDel="00000000" w:rsidR="00000000" w:rsidRPr="00000000">
        <w:rPr>
          <w:rtl w:val="0"/>
        </w:rPr>
        <w:t xml:space="preserve"> tables. The primary purpose of this table is to identify the tag that is put on a note, what note the tag is put on, an id to identify the </w:t>
      </w:r>
      <w:r w:rsidDel="00000000" w:rsidR="00000000" w:rsidRPr="00000000">
        <w:rPr>
          <w:i w:val="1"/>
          <w:color w:val="ff0000"/>
          <w:rtl w:val="0"/>
        </w:rPr>
        <w:t xml:space="preserve">NoteTags</w:t>
      </w:r>
      <w:r w:rsidDel="00000000" w:rsidR="00000000" w:rsidRPr="00000000">
        <w:rPr>
          <w:rtl w:val="0"/>
        </w:rPr>
        <w:t xml:space="preserve">, when it was made, and who it was made by which is linked to </w:t>
      </w:r>
      <w:r w:rsidDel="00000000" w:rsidR="00000000" w:rsidRPr="00000000">
        <w:rPr>
          <w:i w:val="1"/>
          <w:color w:val="ff0000"/>
          <w:rtl w:val="0"/>
        </w:rPr>
        <w:t xml:space="preserve">User</w:t>
      </w:r>
      <w:r w:rsidDel="00000000" w:rsidR="00000000" w:rsidRPr="00000000">
        <w:rPr>
          <w:rtl w:val="0"/>
        </w:rPr>
        <w:t xml:space="preserve"> id. </w:t>
      </w:r>
    </w:p>
    <w:p w:rsidR="00000000" w:rsidDel="00000000" w:rsidP="00000000" w:rsidRDefault="00000000" w:rsidRPr="00000000" w14:paraId="0000001E">
      <w:pPr>
        <w:numPr>
          <w:ilvl w:val="0"/>
          <w:numId w:val="1"/>
        </w:numPr>
        <w:ind w:left="720" w:hanging="360"/>
        <w:rPr>
          <w:b w:val="1"/>
          <w:u w:val="none"/>
        </w:rPr>
      </w:pPr>
      <w:r w:rsidDel="00000000" w:rsidR="00000000" w:rsidRPr="00000000">
        <w:rPr>
          <w:b w:val="1"/>
          <w:rtl w:val="0"/>
        </w:rPr>
        <w:t xml:space="preserve">Tags</w:t>
      </w:r>
    </w:p>
    <w:p w:rsidR="00000000" w:rsidDel="00000000" w:rsidP="00000000" w:rsidRDefault="00000000" w:rsidRPr="00000000" w14:paraId="0000001F">
      <w:pPr>
        <w:ind w:left="720" w:firstLine="0"/>
        <w:rPr/>
      </w:pPr>
      <w:r w:rsidDel="00000000" w:rsidR="00000000" w:rsidRPr="00000000">
        <w:rPr>
          <w:rtl w:val="0"/>
        </w:rPr>
        <w:t xml:space="preserve">The </w:t>
      </w:r>
      <w:r w:rsidDel="00000000" w:rsidR="00000000" w:rsidRPr="00000000">
        <w:rPr>
          <w:i w:val="1"/>
          <w:color w:val="ff0000"/>
          <w:rtl w:val="0"/>
        </w:rPr>
        <w:t xml:space="preserve">Tag</w:t>
      </w:r>
      <w:r w:rsidDel="00000000" w:rsidR="00000000" w:rsidRPr="00000000">
        <w:rPr>
          <w:rtl w:val="0"/>
        </w:rPr>
        <w:t xml:space="preserve"> table is the table that is used to further separate each resource, note, or category by giving a single word that relates to that certain item. From there, other items that have the same tag can be collected and grouped in order to show similar items to the one that has the tag</w:t>
      </w:r>
    </w:p>
    <w:p w:rsidR="00000000" w:rsidDel="00000000" w:rsidP="00000000" w:rsidRDefault="00000000" w:rsidRPr="00000000" w14:paraId="00000020">
      <w:pPr>
        <w:ind w:left="720" w:firstLine="0"/>
        <w:rPr/>
      </w:pPr>
      <w:r w:rsidDel="00000000" w:rsidR="00000000" w:rsidRPr="00000000">
        <w:rPr>
          <w:rtl w:val="0"/>
        </w:rPr>
        <w:t xml:space="preserve">The tag must contain a tag name or phrase that can be matched with others of the same name. In addition, a create date must also be included in order to show when and who created the tag for that item</w:t>
      </w:r>
    </w:p>
    <w:p w:rsidR="00000000" w:rsidDel="00000000" w:rsidP="00000000" w:rsidRDefault="00000000" w:rsidRPr="00000000" w14:paraId="00000021">
      <w:pPr>
        <w:ind w:left="720" w:firstLine="0"/>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