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2: Research Journal Setup</w:t>
      </w:r>
    </w:p>
    <w:p>
      <w:pPr>
        <w:jc w:val="center"/>
      </w:pPr>
      <w:r>
        <w:rPr>
          <w:rFonts w:ascii="Arial" w:hAnsi="Arial"/>
          <w:sz w:val="20"/>
        </w:rPr>
        <w:t>STARLAB Unit 3 | Week 5</w:t>
      </w:r>
    </w:p>
    <w:p>
      <w:pPr>
        <w:pStyle w:val="Heading2"/>
      </w:pPr>
      <w:r>
        <w:t>Purpose</w:t>
      </w:r>
    </w:p>
    <w:p>
      <w:r>
        <w:t>Set up a research journal that creates a reliable evidence trail for the project.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Journal System</w:t>
      </w:r>
    </w:p>
    <w:p>
      <w:pPr>
        <w:pStyle w:val="ListBullet"/>
      </w:pPr>
      <w:r>
        <w:t>Where will your journal live? Physical notebook, Google Doc, spreadsheet, folder, or other system: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How will entries be dated and organized?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How will files, photos, data tables, and links be connected to journal entries?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Required Entry Parts</w:t>
      </w:r>
    </w:p>
    <w:p>
      <w:pPr>
        <w:pStyle w:val="ListBullet"/>
      </w:pPr>
      <w:r>
        <w:t>Date and class period: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Goal for the day: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Work completed: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Data, observations, or evidence collected: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Problems, questions, or changes: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Next step: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Backup Plan</w:t>
      </w:r>
    </w:p>
    <w:p>
      <w:pPr>
        <w:pStyle w:val="ListBullet"/>
      </w:pPr>
      <w:r>
        <w:t>How often will you back up your journal or data?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Who can access it if you are absent?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naming system will you use for files?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Journal is easy to find.</w:t>
      </w:r>
    </w:p>
    <w:p>
      <w:pPr>
        <w:pStyle w:val="ListBullet"/>
      </w:pPr>
      <w:r>
        <w:t>[ ] Entries are dated.</w:t>
      </w:r>
    </w:p>
    <w:p>
      <w:pPr>
        <w:pStyle w:val="ListBullet"/>
      </w:pPr>
      <w:r>
        <w:t>[ ] Evidence is linked or attached.</w:t>
      </w:r>
    </w:p>
    <w:p>
      <w:pPr>
        <w:pStyle w:val="ListBullet"/>
      </w:pPr>
      <w:r>
        <w:t>[ ] Next steps are recorded after each work session.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2: Research Journal Setup</dc:title>
  <dc:subject>STARLAB Unit 3 student handout</dc:subject>
  <dc:creator>python-docx</dc:creator>
  <cp:keywords>STARLAB, Unit 3, student handout, Week 5, Research Journal Setup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