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58A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Procedure Revision Checklist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Appendix F | Week 7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A revised procedure should include:</w:t>
      </w:r>
    </w:p>
    <w:p w:rsidR="00000000" w:rsidDel="00000000" w:rsidP="00000000" w:rsidRDefault="00000000" w:rsidRPr="00000000" w14:paraId="0000058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Clear setup instructions</w:t>
      </w:r>
    </w:p>
    <w:p w:rsidR="00000000" w:rsidDel="00000000" w:rsidP="00000000" w:rsidRDefault="00000000" w:rsidRPr="00000000" w14:paraId="000005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Specific measurement method</w:t>
      </w:r>
    </w:p>
    <w:p w:rsidR="00000000" w:rsidDel="00000000" w:rsidP="00000000" w:rsidRDefault="00000000" w:rsidRPr="00000000" w14:paraId="000005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Defined timing</w:t>
      </w:r>
    </w:p>
    <w:p w:rsidR="00000000" w:rsidDel="00000000" w:rsidP="00000000" w:rsidRDefault="00000000" w:rsidRPr="00000000" w14:paraId="0000058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Number of trials or iterations</w:t>
      </w:r>
    </w:p>
    <w:p w:rsidR="00000000" w:rsidDel="00000000" w:rsidP="00000000" w:rsidRDefault="00000000" w:rsidRPr="00000000" w14:paraId="0000059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Controlled variables or testing conditions</w:t>
      </w:r>
    </w:p>
    <w:p w:rsidR="00000000" w:rsidDel="00000000" w:rsidP="00000000" w:rsidRDefault="00000000" w:rsidRPr="00000000" w14:paraId="0000059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Safety precautions</w:t>
      </w:r>
    </w:p>
    <w:p w:rsidR="00000000" w:rsidDel="00000000" w:rsidP="00000000" w:rsidRDefault="00000000" w:rsidRPr="00000000" w14:paraId="000005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Data recording instructions</w:t>
      </w:r>
    </w:p>
    <w:p w:rsidR="00000000" w:rsidDel="00000000" w:rsidP="00000000" w:rsidRDefault="00000000" w:rsidRPr="00000000" w14:paraId="0000059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Cleanup or reset steps</w:t>
      </w:r>
    </w:p>
    <w:p w:rsidR="00000000" w:rsidDel="00000000" w:rsidP="00000000" w:rsidRDefault="00000000" w:rsidRPr="00000000" w14:paraId="0000059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Notes about changes from the original plan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8"/>
          <w:szCs w:val="18"/>
        </w:rPr>
        <w:t xml:space="preserve">Ask:</w:t>
      </w:r>
    </w:p>
    <w:p w:rsidR="00000000" w:rsidDel="00000000" w:rsidP="00000000" w:rsidRDefault="00000000" w:rsidRPr="00000000" w14:paraId="00000596">
      <w:pPr>
        <w:pStyle w:val="STARLABPrompt"/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Could I follow this procedure tomorrow without guessing?</w:t>
      </w:r>
    </w:p>
    <w:p w:rsidR="00000000" w:rsidDel="00000000" w:rsidP="00000000" w:rsidRDefault="00000000" w:rsidRPr="00000000" w14:paraId="00000597">
      <w:pPr>
        <w:pStyle w:val="STARLABPrompt"/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Would a classmate know what data to record?</w:t>
      </w:r>
    </w:p>
    <w:p w:rsidR="00000000" w:rsidDel="00000000" w:rsidP="00000000" w:rsidRDefault="00000000" w:rsidRPr="00000000" w14:paraId="00000598">
      <w:pPr>
        <w:pStyle w:val="STARLABPrompt"/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Are all measurements labeled with units?</w:t>
      </w:r>
    </w:p>
    <w:p w:rsidR="00000000" w:rsidDel="00000000" w:rsidP="00000000" w:rsidRDefault="00000000" w:rsidRPr="00000000" w14:paraId="00000599">
      <w:pPr>
        <w:pStyle w:val="STARLABPrompt"/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Are the changes from pilot testing documented?</w:t>
      </w:r>
    </w:p>
    <w:p w:rsidR="00000000" w:rsidDel="00000000" w:rsidP="00000000" w:rsidRDefault="00000000" w:rsidRPr="00000000" w14:paraId="0000059A">
      <w:pPr>
        <w:pStyle w:val="STARLABPrompt"/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Has the teacher approved the revised version?</w:t>
      </w:r>
    </w:p>
    <w:sectPr>
      <w:headerReference w:type="default" r:id="rId6"/>
      <w:footerReference w:type="default" r:id="rId7"/>
      <w:pgSz w:h="15840" w:w="12240"/>
      <w:pgMar w:bottom="936" w:top="936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APPENDIX F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80" w:lineRule="auto" w:line="240"/>
    </w:pPr>
    <w:rPr>
      <w:rFonts w:ascii="Arial" w:hAnsi="Arial" w:eastAsia="Arial"/>
      <w:b/>
      <w:color w:val="E31B23"/>
      <w:sz w:val="27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20" w:lineRule="auto" w:line="240"/>
    </w:pPr>
    <w:rPr>
      <w:rFonts w:ascii="Arial" w:hAnsi="Arial" w:eastAsia="Arial"/>
      <w:b/>
      <w:bCs w:val="0"/>
      <w:color w:val="111111"/>
      <w:sz w:val="22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40" w:before="100" w:lineRule="auto" w:line="240"/>
    </w:pPr>
    <w:rPr>
      <w:rFonts w:ascii="Arial" w:hAnsi="Arial" w:eastAsia="Arial"/>
      <w:b/>
      <w:bCs w:val="0"/>
      <w:color w:val="555555"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  <w:style w:type="paragraph" w:customStyle="1" w:styleId="ListBullet">
    <w:name w:val="List Bullet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  <w:style w:type="paragraph" w:customStyle="1" w:styleId="ListNumber">
    <w:name w:val="List Number"/>
    <w:pPr>
      <w:spacing w:before="0" w:after="40" w:line="240" w:lineRule="auto"/>
      <w:ind w:left="547" w:hanging="274"/>
    </w:pPr>
    <w:rPr>
      <w:rFonts w:ascii="Arial" w:hAnsi="Arial" w:eastAsia="Arial"/>
      <w:b w:val="0"/>
      <w:color w:val="111111"/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Procedure Revision Checklist | STARLAB Unit 3</dc:title>
  <cp:lastModifiedBy>python-docx</cp:lastModifiedBy>
  <cp:revision>1</cp:revision>
  <dcterms:modified xsi:type="dcterms:W3CDTF">2026-07-17T01:55:42Z</dcterms:modified>
  <dc:subject>Appendix F for Unit 3</dc:subject>
  <dc:creator>STARLAB</dc:creator>
  <cp:category>Appendix</cp:category>
  <cp:keywords>STARLAB, Unit 3, Appendix, appendix, reference, support, unit 3</cp:keywords>
  <dc:description>Standardized STARLAB curriculum resource.</dc:description>
</cp:coreProperties>
</file>