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Graph and Visual Selection Tool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9 | Week 19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Graphs and visuals should help people understand your evidence. Choose visuals that match your data and your research question.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Visual Planning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Data or Evidence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Possible Visual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What the Visual Should Show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Choose the Best Visuals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Which two or three visuals are most important for your project?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are these the most important?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C: Audience Check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If someone saw only these visuals, what should they understand about your project?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9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 and Visual Selection Tool | STARLAB Unit 4</dc:title>
  <dc:subject>Student Handout 9 for Unit 4</dc:subject>
  <dc:creator>STARLAB</dc:creator>
  <cp:keywords>STARLAB, Unit 4, Student Handout, analysis, data, graphing, handout, interpretation, print, statistics,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