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Scientific Report Rubric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5 | Appendix N | Week 27 | Required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Category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Exceeds Expectations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Meets Expectations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Approaching Expectations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b w:val="1"/>
                <w:color w:val="FFFFFF"/>
                <w:sz w:val="16"/>
                <w:szCs w:val="16"/>
              </w:rPr>
              <w:t>Needs Revision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Introduction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Provides clear context, significance, and a precise research question or goal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Provides adequate context and clear question or goal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Context or question is somewhat unclear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Lacks necessary background or clear purpose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Methods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Detailed, organized, and reproducible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Mostly clear and complete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Missing some details needed to evaluate the work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Vague, incomplete, or difficult to follow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Results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Data are clearly presented with strong visuals and captions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Data are presented with appropriate visuals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Visuals or results are incomplete or unclear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Data presentation is missing or confusing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Discussion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Strong evidence-based interpretation with limitations and future work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Interprets results and addresses limitations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Interpretation is basic or partially unsupported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Discussion lacks clear evidence-based reasoning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Scientific Accuracy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Claims are careful, accurate, and well supported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Claims are mostly accurate and supported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Some claims are unsupported or overstated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Claims are inaccurate or not supported by evidence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Organization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Report flows logically and professionally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Report is organized and readable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Organization is inconsistent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Report is difficult to follow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Writing Quality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Writing is clear, precise, and polished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Writing is understandable with minor errors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Errors or awkward wording sometimes distract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Writing errors interfere with meaning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Visual Integration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Figures/tables are well chosen and referenced in text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Figures/tables are included and mostly clear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Some figures/tables are unclear or not referenced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Visuals are missing, misleading, or poorly integrated</w:t>
            </w:r>
          </w:p>
        </w:tc>
      </w:tr>
    </w:tbl>
    <w:p>
      <w:pPr>
        <w:pStyle w:val="Heading1"/>
      </w:pPr>
      <w:r>
        <w:rPr>
          <w:rFonts w:ascii="Arial" w:hAnsi="Arial" w:eastAsia="Arial" w:cs="Arial"/>
          <w:color w:val="E31B23"/>
          <w:sz w:val="27"/>
          <w:szCs w:val="27"/>
          <w:b w:val="1"/>
        </w:rPr>
        <w:t>Scoring Record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Score each criterion from 4 to 1 using the performance descriptions. Cite observable evidence in feedback and identify the highest-priority next step.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Student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Project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Date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Teacher</w:t>
            </w:r>
          </w:p>
        </w:tc>
      </w:tr>
      <w:tr>
        <w:trPr/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</w:r>
          </w:p>
        </w:tc>
      </w:tr>
    </w:tbl>
    <w:p>
      <w:pPr/>
      <w:r>
        <w:rPr>
          <w:rFonts w:ascii="Arial" w:hAnsi="Arial" w:eastAsia="Arial" w:cs="Arial"/>
          <w:color w:val="111111"/>
          <w:sz w:val="18"/>
          <w:szCs w:val="18"/>
        </w:rPr>
        <w:t>Score: ______ / 32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Gradebook placement: Final Research Report. The official course-category weight remains 15%; local assignment points or conversions may vary.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Evidence-based feedback and required next step</w:t>
      </w:r>
    </w:p>
    <w:p>
      <w:pPr>
        <w:pStyle w:val="STARLABResponseLine"/>
        <w:spacing w:line="300" w:lineRule="exact" w:after="60"/>
        <w:pBdr>
          <w:bottom w:val="single" w:sz="6" w:space="1" w:color="D9D9D9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5 | APPENDIX N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Scientific Report Rubric | STARLAB Unit 5</dc:title>
  <dc:subject>Appendix N for Unit 5</dc:subject>
  <dc:creator>STARLAB</dc:creator>
  <cp:keywords>STARLAB, Unit 5, Rubric, assessment, criteria, drafting, feedback, grading, report, revision, rubric, scientific writing, unit 5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Rubric</cp:category>
</cp:coreProperties>
</file>