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13: Claim Evidence Reasoning Organizer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13: Claim-Evidence-Reasoning Organizer</w:t>
      </w:r>
    </w:p>
    <w:p>
      <w:pPr>
        <w:pStyle w:val="Heading2"/>
      </w:pPr>
      <w:r>
        <w:t>Purpose</w:t>
      </w:r>
    </w:p>
    <w:p/>
    <w:p>
      <w:r>
        <w:t>Use this organizer to connect your analysis to scientific claims.</w:t>
      </w:r>
    </w:p>
    <w:p>
      <w:pPr>
        <w:pStyle w:val="Heading2"/>
      </w:pPr>
      <w:r>
        <w:t>Main Research Question or Engineering Goal</w:t>
      </w:r>
    </w:p>
    <w:p>
      <w:pPr>
        <w:pStyle w:val="Heading2"/>
      </w:pPr>
      <w:r>
        <w:t>Claim 1</w:t>
      </w:r>
    </w:p>
    <w:p/>
    <w:p>
      <w:r>
        <w:t>What claim is supported by your evidence?</w:t>
      </w:r>
    </w:p>
    <w:p>
      <w:pPr>
        <w:pStyle w:val="Heading2"/>
      </w:pPr>
      <w:r>
        <w:t>Evidence</w:t>
      </w:r>
    </w:p>
    <w:p/>
    <w:p>
      <w:r>
        <w:t>What specific data, calculation, graph, or observation supports this claim?</w:t>
      </w:r>
    </w:p>
    <w:p>
      <w:pPr>
        <w:pStyle w:val="Heading2"/>
      </w:pPr>
      <w:r>
        <w:t>Reasoning</w:t>
      </w:r>
    </w:p>
    <w:p/>
    <w:p>
      <w:r>
        <w:t>Why does this evidence support the claim?</w:t>
      </w:r>
    </w:p>
    <w:p>
      <w:pPr>
        <w:pStyle w:val="Heading2"/>
      </w:pPr>
      <w:r>
        <w:t>Limitation or Caution</w:t>
      </w:r>
    </w:p>
    <w:p/>
    <w:p>
      <w:r>
        <w:t>What should be kept in mind when interpreting this claim?</w:t>
      </w:r>
    </w:p>
    <w:p>
      <w:pPr>
        <w:pStyle w:val="Heading2"/>
      </w:pPr>
      <w:r>
        <w:t>Claim 2</w:t>
      </w:r>
    </w:p>
    <w:p/>
    <w:p>
      <w:r>
        <w:t>What second claim, if any, is supported by your evidence?</w:t>
      </w:r>
    </w:p>
    <w:p>
      <w:pPr>
        <w:pStyle w:val="Heading2"/>
      </w:pPr>
      <w:r>
        <w:t>Evidence</w:t>
      </w:r>
    </w:p>
    <w:p>
      <w:pPr>
        <w:pStyle w:val="Heading2"/>
      </w:pPr>
      <w:r>
        <w:t>Reasoning</w:t>
      </w:r>
    </w:p>
    <w:p>
      <w:pPr>
        <w:pStyle w:val="Heading2"/>
      </w:pPr>
      <w:r>
        <w:t>Limitation or Caution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