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STARLABBrand"/>
        <w:keepNext/>
        <w:widowControl/>
        <w:spacing w:before="0" w:after="40" w:line="240" w:lineRule="auto"/>
      </w:pPr>
      <w:r>
        <w:rPr>
          <w:rFonts w:ascii="Arial" w:hAnsi="Arial"/>
          <w:b/>
          <w:color w:val="E31B23"/>
        </w:rPr>
        <w:t>STARLAB</w:t>
      </w:r>
    </w:p>
    <w:p>
      <w:pPr>
        <w:pStyle w:val="STARLABWeekTitle"/>
        <w:keepNext/>
        <w:widowControl/>
        <w:spacing w:before="0" w:after="80" w:line="240" w:lineRule="auto"/>
      </w:pPr>
      <w:r>
        <w:rPr>
          <w:rFonts w:ascii="Arial" w:hAnsi="Arial"/>
          <w:b/>
          <w:color w:val="111111"/>
        </w:rPr>
        <w:t>Week 6: Pilot Testing, Observation, and Troubleshooting</w:t>
      </w:r>
    </w:p>
    <w:p>
      <w:pPr>
        <w:pStyle w:val="STARLABGuideSubtitle"/>
        <w:keepNext/>
        <w:widowControl/>
        <w:pBdr>
          <w:bottom w:val="single" w:sz="14" w:space="5" w:color="E31B23"/>
        </w:pBdr>
        <w:spacing w:before="0" w:after="260" w:line="240" w:lineRule="auto"/>
      </w:pPr>
      <w:r>
        <w:rPr>
          <w:rFonts w:ascii="Arial" w:hAnsi="Arial"/>
          <w:color w:val="555555"/>
        </w:rPr>
        <w:t>STARLAB Unit 3 Teaching Guide</w:t>
      </w:r>
    </w:p>
    <w:p w:rsidR="00000000" w:rsidDel="00000000" w:rsidP="00000000" w:rsidRDefault="00000000" w:rsidRPr="00000000" w14:paraId="000000EA">
      <w:pPr>
        <w:pStyle w:val="Heading2"/>
        <w:keepNext/>
        <w:keepLines w:val="0"/>
        <w:widowControl/>
        <w:spacing w:after="80" w:lineRule="auto" w:before="220" w:line="240"/>
        <w:rPr>
          <w:rFonts w:ascii="Arial" w:hAnsi="Arial" w:eastAsia="Arial" w:cs="Arial"/>
          <w:b w:val="1"/>
          <w:bCs w:val="1"/>
          <w:sz w:val="34"/>
          <w:szCs w:val="34"/>
        </w:rPr>
      </w:pPr>
      <w:bookmarkStart w:colFirst="0" w:colLast="0" w:name="_x7d5ah1b2u1" w:id="25"/>
      <w:bookmarkEnd w:id="25"/>
      <w:r w:rsidDel="00000000" w:rsidR="00000000" w:rsidRPr="00000000">
        <w:rPr>
          <w:rFonts w:ascii="Arial" w:hAnsi="Arial" w:eastAsia="Arial" w:cs="Arial"/>
          <w:b/>
          <w:bCs w:val="1"/>
          <w:color w:val="E31B23"/>
          <w:sz w:val="34"/>
          <w:szCs w:val="34"/>
          <w:rtl w:val="0"/>
        </w:rPr>
        <w:t xml:space="preserve">Teacher Overview</w:t>
      </w:r>
    </w:p>
    <w:p w:rsidR="00000000" w:rsidDel="00000000" w:rsidP="00000000" w:rsidRDefault="00000000" w:rsidRPr="00000000" w14:paraId="000000EB">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Week 6 continues pilot testing and introduces structured troubleshooting. Students should begin noticing gaps between their planned procedure and actual implementation. The teacher’s role is to help them interpret problems productively and make justified revisions.</w:t>
      </w:r>
    </w:p>
    <w:p w:rsidR="00000000" w:rsidDel="00000000" w:rsidP="00000000" w:rsidRDefault="00000000" w:rsidRPr="00000000" w14:paraId="000000EC">
      <w:pPr>
        <w:pStyle w:val="Heading2"/>
        <w:keepNext/>
        <w:keepLines w:val="0"/>
        <w:widowControl/>
        <w:spacing w:after="80" w:lineRule="auto" w:before="220" w:line="240"/>
        <w:rPr>
          <w:rFonts w:ascii="Arial" w:hAnsi="Arial" w:eastAsia="Arial" w:cs="Arial"/>
          <w:b w:val="1"/>
          <w:bCs w:val="1"/>
          <w:sz w:val="34"/>
          <w:szCs w:val="34"/>
        </w:rPr>
      </w:pPr>
      <w:bookmarkStart w:colFirst="0" w:colLast="0" w:name="_oz2gdfndko4m" w:id="26"/>
      <w:bookmarkEnd w:id="26"/>
      <w:r w:rsidDel="00000000" w:rsidR="00000000" w:rsidRPr="00000000">
        <w:rPr>
          <w:rFonts w:ascii="Arial" w:hAnsi="Arial" w:eastAsia="Arial" w:cs="Arial"/>
          <w:b/>
          <w:bCs w:val="1"/>
          <w:color w:val="E31B23"/>
          <w:sz w:val="34"/>
          <w:szCs w:val="34"/>
          <w:rtl w:val="0"/>
        </w:rPr>
        <w:t xml:space="preserve">Weekly Objectives</w:t>
      </w:r>
    </w:p>
    <w:p w:rsidR="00000000" w:rsidDel="00000000" w:rsidP="00000000" w:rsidRDefault="00000000" w:rsidRPr="00000000" w14:paraId="000000ED">
      <w:pPr>
        <w:pStyle w:val="STARLABLabel"/>
        <w:keepNext/>
        <w:widowControl/>
        <w:spacing w:after="20" w:before="80" w:lineRule="auto" w:line="240"/>
        <w:rPr>
          <w:rFonts w:ascii="Arial" w:hAnsi="Arial" w:eastAsia="Arial" w:cs="Arial"/>
        </w:rPr>
      </w:pPr>
      <w:r w:rsidDel="00000000" w:rsidR="00000000" w:rsidRPr="00000000">
        <w:rPr>
          <w:rFonts w:ascii="Arial" w:hAnsi="Arial" w:eastAsia="Arial" w:cs="Arial"/>
          <w:b/>
          <w:color w:val="111111"/>
          <w:rtl w:val="0"/>
        </w:rPr>
        <w:t xml:space="preserve">Students will be able to:</w:t>
      </w:r>
    </w:p>
    <w:p w:rsidR="00000000" w:rsidDel="00000000" w:rsidP="00000000" w:rsidRDefault="00000000" w:rsidRPr="00000000" w14:paraId="000000EE">
      <w:pPr>
        <w:keepNext w:val="0"/>
        <w:widowControl/>
        <w:numPr>
          <w:ilvl w:val="0"/>
          <w:numId w:val="123"/>
        </w:numPr>
        <w:pStyle w:val="ListBullet"/>
        <w:spacing w:after="40" w:afterAutospacing="0" w:before="0" w:lineRule="auto" w:line="252"/>
        <w:ind/>
      </w:pPr>
      <w:r w:rsidDel="00000000" w:rsidR="00000000" w:rsidRPr="00000000">
        <w:rPr>
          <w:rFonts w:ascii="Arial" w:hAnsi="Arial" w:eastAsia="Arial" w:cs="Arial"/>
          <w:color w:val="111111"/>
          <w:rtl w:val="0"/>
        </w:rPr>
        <w:t xml:space="preserve">Conduct additional pilot testing or prototype trials.</w:t>
      </w:r>
    </w:p>
    <w:p w:rsidR="00000000" w:rsidDel="00000000" w:rsidP="00000000" w:rsidRDefault="00000000" w:rsidRPr="00000000" w14:paraId="000000EF">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Document problems using a troubleshooting log.</w:t>
      </w:r>
    </w:p>
    <w:p w:rsidR="00000000" w:rsidDel="00000000" w:rsidP="00000000" w:rsidRDefault="00000000" w:rsidRPr="00000000" w14:paraId="000000F0">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Distinguish between random mistakes, systematic errors, and design flaws.</w:t>
      </w:r>
    </w:p>
    <w:p w:rsidR="00000000" w:rsidDel="00000000" w:rsidP="00000000" w:rsidRDefault="00000000" w:rsidRPr="00000000" w14:paraId="000000F1">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Identify revisions needed before systematic data collection.</w:t>
      </w:r>
    </w:p>
    <w:p w:rsidR="00000000" w:rsidDel="00000000" w:rsidP="00000000" w:rsidRDefault="00000000" w:rsidRPr="00000000" w14:paraId="000000F2">
      <w:pPr>
        <w:keepNext w:val="0"/>
        <w:widowControl/>
        <w:numPr>
          <w:ilvl w:val="0"/>
          <w:numId w:val="123"/>
        </w:numPr>
        <w:pStyle w:val="ListBullet"/>
        <w:spacing w:after="40" w:before="0" w:beforeAutospacing="0" w:lineRule="auto" w:line="252"/>
        <w:ind/>
      </w:pPr>
      <w:r w:rsidDel="00000000" w:rsidR="00000000" w:rsidRPr="00000000">
        <w:rPr>
          <w:rFonts w:ascii="Arial" w:hAnsi="Arial" w:eastAsia="Arial" w:cs="Arial"/>
          <w:color w:val="111111"/>
          <w:rtl w:val="0"/>
        </w:rPr>
        <w:t xml:space="preserve">Communicate pilot test results in a brief update.</w:t>
      </w:r>
    </w:p>
    <w:p w:rsidR="00000000" w:rsidDel="00000000" w:rsidP="00000000" w:rsidRDefault="00000000" w:rsidRPr="00000000" w14:paraId="000000F3">
      <w:pPr>
        <w:pStyle w:val="Heading2"/>
        <w:keepNext/>
        <w:keepLines w:val="0"/>
        <w:widowControl/>
        <w:spacing w:after="80" w:lineRule="auto" w:before="220" w:line="240"/>
        <w:rPr>
          <w:rFonts w:ascii="Arial" w:hAnsi="Arial" w:eastAsia="Arial" w:cs="Arial"/>
          <w:b w:val="1"/>
          <w:bCs w:val="1"/>
          <w:sz w:val="34"/>
          <w:szCs w:val="34"/>
        </w:rPr>
      </w:pPr>
      <w:bookmarkStart w:colFirst="0" w:colLast="0" w:name="_sgd25wneptc4" w:id="27"/>
      <w:bookmarkEnd w:id="27"/>
      <w:r w:rsidDel="00000000" w:rsidR="00000000" w:rsidRPr="00000000">
        <w:rPr>
          <w:rFonts w:ascii="Arial" w:hAnsi="Arial" w:eastAsia="Arial" w:cs="Arial"/>
          <w:b/>
          <w:bCs w:val="1"/>
          <w:color w:val="E31B23"/>
          <w:sz w:val="34"/>
          <w:szCs w:val="34"/>
          <w:rtl w:val="0"/>
        </w:rPr>
        <w:t xml:space="preserve">Teacher Materials</w:t>
      </w:r>
    </w:p>
    <w:p>
      <w:pPr>
        <w:pStyle w:val="STARLABDeckUse"/>
        <w:shd w:val="clear" w:color="auto" w:fill="F2F2F2"/>
        <w:keepNext w:val="0"/>
        <w:widowControl/>
        <w:pBdr>
          <w:left w:val="single" w:sz="18" w:space="6" w:color="E31B23"/>
        </w:pBdr>
        <w:spacing w:before="40" w:after="140" w:line="252" w:lineRule="auto"/>
      </w:pPr>
      <w:r>
        <w:rPr>
          <w:rFonts w:ascii="Arial" w:hAnsi="Arial"/>
          <w:color w:val="111111"/>
        </w:rPr>
        <w:t>Deck Use: Primary - Deck 8: Troubleshooting and Responsible Project Pivots</w:t>
      </w:r>
    </w:p>
    <w:p w:rsidR="00000000" w:rsidDel="00000000" w:rsidP="00000000" w:rsidRDefault="00000000" w:rsidRPr="00000000" w14:paraId="000000F4">
      <w:pPr>
        <w:keepNext w:val="0"/>
        <w:widowControl/>
        <w:numPr>
          <w:ilvl w:val="0"/>
          <w:numId w:val="123"/>
        </w:numPr>
        <w:pStyle w:val="ListBullet"/>
        <w:spacing w:after="40" w:afterAutospacing="0" w:before="0" w:lineRule="auto" w:line="252"/>
        <w:ind/>
      </w:pPr>
      <w:r w:rsidDel="00000000" w:rsidR="00000000" w:rsidRPr="00000000">
        <w:rPr>
          <w:rFonts w:ascii="Arial" w:hAnsi="Arial" w:eastAsia="Arial" w:cs="Arial"/>
          <w:color w:val="111111"/>
          <w:rtl w:val="0"/>
        </w:rPr>
        <w:t xml:space="preserve">Student Handout 4: Pilot Test Reflection and Troubleshooting Log</w:t>
      </w:r>
    </w:p>
    <w:p w:rsidR="00000000" w:rsidDel="00000000" w:rsidP="00000000" w:rsidRDefault="00000000" w:rsidRPr="00000000" w14:paraId="000000F5">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Student Handout 5: Method Revision Decision Chart</w:t>
      </w:r>
    </w:p>
    <w:p w:rsidR="00000000" w:rsidDel="00000000" w:rsidP="00000000" w:rsidRDefault="00000000" w:rsidRPr="00000000" w14:paraId="000000F6">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Appendix D: Types of Research Problems</w:t>
      </w:r>
    </w:p>
    <w:p w:rsidR="00000000" w:rsidDel="00000000" w:rsidP="00000000" w:rsidRDefault="00000000" w:rsidRPr="00000000" w14:paraId="000000F7">
      <w:pPr>
        <w:keepNext w:val="0"/>
        <w:widowControl/>
        <w:numPr>
          <w:ilvl w:val="0"/>
          <w:numId w:val="123"/>
        </w:numPr>
        <w:pStyle w:val="ListBullet"/>
        <w:spacing w:after="40" w:before="0" w:beforeAutospacing="0" w:lineRule="auto" w:line="252"/>
        <w:ind/>
      </w:pPr>
      <w:r w:rsidDel="00000000" w:rsidR="00000000" w:rsidRPr="00000000">
        <w:rPr>
          <w:rFonts w:ascii="Arial" w:hAnsi="Arial" w:eastAsia="Arial" w:cs="Arial"/>
          <w:color w:val="111111"/>
          <w:rtl w:val="0"/>
        </w:rPr>
        <w:t xml:space="preserve">Appendix E: Troubleshooting Sentence Frames</w:t>
      </w:r>
    </w:p>
    <w:p w:rsidR="00000000" w:rsidDel="00000000" w:rsidP="00000000" w:rsidRDefault="00000000" w:rsidRPr="00000000" w14:paraId="000000F8">
      <w:pPr>
        <w:pStyle w:val="Heading2"/>
        <w:keepNext/>
        <w:keepLines w:val="0"/>
        <w:widowControl/>
        <w:spacing w:after="80" w:lineRule="auto" w:before="220" w:line="240"/>
        <w:rPr>
          <w:rFonts w:ascii="Arial" w:hAnsi="Arial" w:eastAsia="Arial" w:cs="Arial"/>
          <w:b w:val="1"/>
          <w:bCs w:val="1"/>
          <w:sz w:val="34"/>
          <w:szCs w:val="34"/>
        </w:rPr>
      </w:pPr>
      <w:bookmarkStart w:colFirst="0" w:colLast="0" w:name="_p71klc549iyu" w:id="28"/>
      <w:bookmarkEnd w:id="28"/>
      <w:r w:rsidDel="00000000" w:rsidR="00000000" w:rsidRPr="00000000">
        <w:rPr>
          <w:rFonts w:ascii="Arial" w:hAnsi="Arial" w:eastAsia="Arial" w:cs="Arial"/>
          <w:b/>
          <w:bCs w:val="1"/>
          <w:color w:val="E31B23"/>
          <w:sz w:val="34"/>
          <w:szCs w:val="34"/>
          <w:rtl w:val="0"/>
        </w:rPr>
        <w:t xml:space="preserve">Suggested Weekly Flow</w:t>
      </w:r>
    </w:p>
    <w:p w:rsidR="00000000" w:rsidDel="00000000" w:rsidP="00000000" w:rsidRDefault="00000000" w:rsidRPr="00000000" w14:paraId="000000F9">
      <w:pPr>
        <w:pStyle w:val="Heading3"/>
        <w:keepNext/>
        <w:keepLines w:val="0"/>
        <w:widowControl/>
        <w:spacing w:before="140" w:lineRule="auto" w:after="40" w:line="240"/>
        <w:rPr>
          <w:rFonts w:ascii="Arial" w:hAnsi="Arial" w:eastAsia="Arial" w:cs="Arial"/>
          <w:b w:val="1"/>
          <w:bCs w:val="1"/>
          <w:sz w:val="26"/>
          <w:szCs w:val="26"/>
        </w:rPr>
      </w:pPr>
      <w:bookmarkStart w:colFirst="0" w:colLast="0" w:name="_osbc8yj0iy1o" w:id="29"/>
      <w:bookmarkEnd w:id="29"/>
      <w:r w:rsidDel="00000000" w:rsidR="00000000" w:rsidRPr="00000000">
        <w:rPr>
          <w:rFonts w:ascii="Arial" w:hAnsi="Arial" w:eastAsia="Arial" w:cs="Arial"/>
          <w:b/>
          <w:bCs w:val="1"/>
          <w:color w:val="111111"/>
          <w:sz w:val="26"/>
          <w:szCs w:val="26"/>
          <w:rtl w:val="0"/>
        </w:rPr>
        <w:t xml:space="preserve">Day 1: Troubleshooting Mini-Lesson</w:t>
      </w:r>
    </w:p>
    <w:p w:rsidR="00000000" w:rsidDel="00000000" w:rsidP="00000000" w:rsidRDefault="00000000" w:rsidRPr="00000000" w14:paraId="000000FA">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Introduce three common categories of problems:</w:t>
      </w:r>
    </w:p>
    <w:p w:rsidR="00000000" w:rsidDel="00000000" w:rsidP="00000000" w:rsidRDefault="00000000" w:rsidRPr="00000000" w14:paraId="000000FB">
      <w:pPr>
        <w:keepNext w:val="0"/>
        <w:widowControl/>
        <w:numPr>
          <w:ilvl w:val="0"/>
          <w:numId w:val="83"/>
        </w:numPr>
        <w:spacing w:after="80" w:afterAutospacing="0" w:before="0" w:lineRule="auto" w:line="252"/>
        <w:ind w:left="720" w:hanging="360"/>
      </w:pPr>
      <w:r w:rsidDel="00000000" w:rsidR="00000000" w:rsidRPr="00000000">
        <w:rPr>
          <w:rFonts w:ascii="Arial" w:hAnsi="Arial" w:eastAsia="Arial" w:cs="Arial"/>
          <w:color w:val="111111"/>
          <w:rtl w:val="0"/>
        </w:rPr>
        <w:t xml:space="preserve">Procedural problem: The steps are unclear, incomplete, or hard to repeat.</w:t>
      </w:r>
    </w:p>
    <w:p w:rsidR="00000000" w:rsidDel="00000000" w:rsidP="00000000" w:rsidRDefault="00000000" w:rsidRPr="00000000" w14:paraId="000000FC">
      <w:pPr>
        <w:keepNext w:val="0"/>
        <w:widowControl/>
        <w:numPr>
          <w:ilvl w:val="0"/>
          <w:numId w:val="83"/>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Measurement problem: The tool, unit, timing, or data table does not capture useful information.</w:t>
      </w:r>
    </w:p>
    <w:p w:rsidR="00000000" w:rsidDel="00000000" w:rsidP="00000000" w:rsidRDefault="00000000" w:rsidRPr="00000000" w14:paraId="000000FD">
      <w:pPr>
        <w:keepNext w:val="0"/>
        <w:widowControl/>
        <w:numPr>
          <w:ilvl w:val="0"/>
          <w:numId w:val="83"/>
        </w:numPr>
        <w:spacing w:after="80" w:before="0" w:beforeAutospacing="0" w:lineRule="auto" w:line="252"/>
        <w:ind w:left="720" w:hanging="360"/>
      </w:pPr>
      <w:r w:rsidDel="00000000" w:rsidR="00000000" w:rsidRPr="00000000">
        <w:rPr>
          <w:rFonts w:ascii="Arial" w:hAnsi="Arial" w:eastAsia="Arial" w:cs="Arial"/>
          <w:color w:val="111111"/>
          <w:rtl w:val="0"/>
        </w:rPr>
        <w:t xml:space="preserve">Design or concept problem: The prototype, setup, or research idea needs a deeper change.</w:t>
      </w:r>
    </w:p>
    <w:p w:rsidR="00000000" w:rsidDel="00000000" w:rsidP="00000000" w:rsidRDefault="00000000" w:rsidRPr="00000000" w14:paraId="000000FE">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review one pilot test issue from their own work and classify it.</w:t>
      </w:r>
    </w:p>
    <w:p w:rsidR="00000000" w:rsidDel="00000000" w:rsidP="00000000" w:rsidRDefault="00000000" w:rsidRPr="00000000" w14:paraId="000000FF">
      <w:pPr>
        <w:pStyle w:val="Heading3"/>
        <w:keepNext/>
        <w:keepLines w:val="0"/>
        <w:widowControl/>
        <w:spacing w:before="140" w:lineRule="auto" w:after="40" w:line="240"/>
        <w:rPr>
          <w:rFonts w:ascii="Arial" w:hAnsi="Arial" w:eastAsia="Arial" w:cs="Arial"/>
          <w:b w:val="1"/>
          <w:bCs w:val="1"/>
          <w:sz w:val="26"/>
          <w:szCs w:val="26"/>
        </w:rPr>
      </w:pPr>
      <w:bookmarkStart w:colFirst="0" w:colLast="0" w:name="_hdmulcohklxx" w:id="30"/>
      <w:bookmarkEnd w:id="30"/>
      <w:r w:rsidDel="00000000" w:rsidR="00000000" w:rsidRPr="00000000">
        <w:rPr>
          <w:rFonts w:ascii="Arial" w:hAnsi="Arial" w:eastAsia="Arial" w:cs="Arial"/>
          <w:b/>
          <w:bCs w:val="1"/>
          <w:color w:val="111111"/>
          <w:sz w:val="26"/>
          <w:szCs w:val="26"/>
          <w:rtl w:val="0"/>
        </w:rPr>
        <w:t xml:space="preserve">Day 2: Pilot Testing Day 2</w:t>
      </w:r>
    </w:p>
    <w:p w:rsidR="00000000" w:rsidDel="00000000" w:rsidP="00000000" w:rsidRDefault="00000000" w:rsidRPr="00000000" w14:paraId="00000100">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continue pilot tests or repeat revised pilot trials.</w:t>
      </w:r>
    </w:p>
    <w:p w:rsidR="00000000" w:rsidDel="00000000" w:rsidP="00000000" w:rsidRDefault="00000000" w:rsidRPr="00000000" w14:paraId="00000101">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They should document:</w:t>
      </w:r>
    </w:p>
    <w:p w:rsidR="00000000" w:rsidDel="00000000" w:rsidP="00000000" w:rsidRDefault="00000000" w:rsidRPr="00000000" w14:paraId="00000102">
      <w:pPr>
        <w:keepNext w:val="0"/>
        <w:widowControl/>
        <w:numPr>
          <w:ilvl w:val="0"/>
          <w:numId w:val="25"/>
        </w:numPr>
        <w:spacing w:after="80" w:afterAutospacing="0" w:before="0" w:lineRule="auto" w:line="252"/>
        <w:ind w:left="720" w:hanging="360"/>
      </w:pPr>
      <w:r w:rsidDel="00000000" w:rsidR="00000000" w:rsidRPr="00000000">
        <w:rPr>
          <w:rFonts w:ascii="Arial" w:hAnsi="Arial" w:eastAsia="Arial" w:cs="Arial"/>
          <w:color w:val="111111"/>
          <w:rtl w:val="0"/>
        </w:rPr>
        <w:t xml:space="preserve">What changed from the first pilot test</w:t>
      </w:r>
    </w:p>
    <w:p w:rsidR="00000000" w:rsidDel="00000000" w:rsidP="00000000" w:rsidRDefault="00000000" w:rsidRPr="00000000" w14:paraId="00000103">
      <w:pPr>
        <w:keepNext w:val="0"/>
        <w:widowControl/>
        <w:numPr>
          <w:ilvl w:val="0"/>
          <w:numId w:val="25"/>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Whether the change improved the method</w:t>
      </w:r>
    </w:p>
    <w:p w:rsidR="00000000" w:rsidDel="00000000" w:rsidP="00000000" w:rsidRDefault="00000000" w:rsidRPr="00000000" w14:paraId="00000104">
      <w:pPr>
        <w:keepNext w:val="0"/>
        <w:widowControl/>
        <w:numPr>
          <w:ilvl w:val="0"/>
          <w:numId w:val="25"/>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new problems appeared</w:t>
      </w:r>
    </w:p>
    <w:p w:rsidR="00000000" w:rsidDel="00000000" w:rsidP="00000000" w:rsidRDefault="00000000" w:rsidRPr="00000000" w14:paraId="00000105">
      <w:pPr>
        <w:keepNext w:val="0"/>
        <w:widowControl/>
        <w:numPr>
          <w:ilvl w:val="0"/>
          <w:numId w:val="25"/>
        </w:numPr>
        <w:spacing w:after="80" w:before="0" w:beforeAutospacing="0" w:lineRule="auto" w:line="252"/>
        <w:ind w:left="720" w:hanging="360"/>
      </w:pPr>
      <w:r w:rsidDel="00000000" w:rsidR="00000000" w:rsidRPr="00000000">
        <w:rPr>
          <w:rFonts w:ascii="Arial" w:hAnsi="Arial" w:eastAsia="Arial" w:cs="Arial"/>
          <w:color w:val="111111"/>
          <w:rtl w:val="0"/>
        </w:rPr>
        <w:t xml:space="preserve">Whether data are becoming more reliable</w:t>
      </w:r>
    </w:p>
    <w:p w:rsidR="00000000" w:rsidDel="00000000" w:rsidP="00000000" w:rsidRDefault="00000000" w:rsidRPr="00000000" w14:paraId="00000106">
      <w:pPr>
        <w:pStyle w:val="Heading3"/>
        <w:keepNext/>
        <w:keepLines w:val="0"/>
        <w:widowControl/>
        <w:spacing w:before="140" w:lineRule="auto" w:after="40" w:line="240"/>
        <w:rPr>
          <w:rFonts w:ascii="Arial" w:hAnsi="Arial" w:eastAsia="Arial" w:cs="Arial"/>
          <w:b w:val="1"/>
          <w:bCs w:val="1"/>
          <w:sz w:val="26"/>
          <w:szCs w:val="26"/>
        </w:rPr>
      </w:pPr>
      <w:bookmarkStart w:colFirst="0" w:colLast="0" w:name="_j05ou5146th5" w:id="31"/>
      <w:bookmarkEnd w:id="31"/>
      <w:r w:rsidDel="00000000" w:rsidR="00000000" w:rsidRPr="00000000">
        <w:rPr>
          <w:rFonts w:ascii="Arial" w:hAnsi="Arial" w:eastAsia="Arial" w:cs="Arial"/>
          <w:b/>
          <w:bCs w:val="1"/>
          <w:color w:val="111111"/>
          <w:sz w:val="26"/>
          <w:szCs w:val="26"/>
          <w:rtl w:val="0"/>
        </w:rPr>
        <w:t xml:space="preserve">Day 3: Troubleshooting Log Workshop</w:t>
      </w:r>
    </w:p>
    <w:p w:rsidR="00000000" w:rsidDel="00000000" w:rsidP="00000000" w:rsidRDefault="00000000" w:rsidRPr="00000000" w14:paraId="00000107">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complete Student Handout 4.</w:t>
      </w:r>
    </w:p>
    <w:p w:rsidR="00000000" w:rsidDel="00000000" w:rsidP="00000000" w:rsidRDefault="00000000" w:rsidRPr="00000000" w14:paraId="00000108">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They should identify at least one problem and document:</w:t>
      </w:r>
    </w:p>
    <w:p w:rsidR="00000000" w:rsidDel="00000000" w:rsidP="00000000" w:rsidRDefault="00000000" w:rsidRPr="00000000" w14:paraId="00000109">
      <w:pPr>
        <w:keepNext w:val="0"/>
        <w:widowControl/>
        <w:numPr>
          <w:ilvl w:val="0"/>
          <w:numId w:val="115"/>
        </w:numPr>
        <w:spacing w:after="80" w:afterAutospacing="0" w:before="0" w:lineRule="auto" w:line="252"/>
        <w:ind w:left="720" w:hanging="360"/>
      </w:pPr>
      <w:r w:rsidDel="00000000" w:rsidR="00000000" w:rsidRPr="00000000">
        <w:rPr>
          <w:rFonts w:ascii="Arial" w:hAnsi="Arial" w:eastAsia="Arial" w:cs="Arial"/>
          <w:color w:val="111111"/>
          <w:rtl w:val="0"/>
        </w:rPr>
        <w:t xml:space="preserve">What happened</w:t>
      </w:r>
    </w:p>
    <w:p w:rsidR="00000000" w:rsidDel="00000000" w:rsidP="00000000" w:rsidRDefault="00000000" w:rsidRPr="00000000" w14:paraId="0000010A">
      <w:pPr>
        <w:keepNext w:val="0"/>
        <w:widowControl/>
        <w:numPr>
          <w:ilvl w:val="0"/>
          <w:numId w:val="115"/>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Possible cause</w:t>
      </w:r>
    </w:p>
    <w:p w:rsidR="00000000" w:rsidDel="00000000" w:rsidP="00000000" w:rsidRDefault="00000000" w:rsidRPr="00000000" w14:paraId="0000010B">
      <w:pPr>
        <w:keepNext w:val="0"/>
        <w:widowControl/>
        <w:numPr>
          <w:ilvl w:val="0"/>
          <w:numId w:val="115"/>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Evidence that the problem occurred</w:t>
      </w:r>
    </w:p>
    <w:p w:rsidR="00000000" w:rsidDel="00000000" w:rsidP="00000000" w:rsidRDefault="00000000" w:rsidRPr="00000000" w14:paraId="0000010C">
      <w:pPr>
        <w:keepNext w:val="0"/>
        <w:widowControl/>
        <w:numPr>
          <w:ilvl w:val="0"/>
          <w:numId w:val="115"/>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Proposed fix</w:t>
      </w:r>
    </w:p>
    <w:p w:rsidR="00000000" w:rsidDel="00000000" w:rsidP="00000000" w:rsidRDefault="00000000" w:rsidRPr="00000000" w14:paraId="0000010D">
      <w:pPr>
        <w:keepNext w:val="0"/>
        <w:widowControl/>
        <w:numPr>
          <w:ilvl w:val="0"/>
          <w:numId w:val="115"/>
        </w:numPr>
        <w:spacing w:after="80" w:before="0" w:beforeAutospacing="0" w:lineRule="auto" w:line="252"/>
        <w:ind w:left="720" w:hanging="360"/>
      </w:pPr>
      <w:r w:rsidDel="00000000" w:rsidR="00000000" w:rsidRPr="00000000">
        <w:rPr>
          <w:rFonts w:ascii="Arial" w:hAnsi="Arial" w:eastAsia="Arial" w:cs="Arial"/>
          <w:color w:val="111111"/>
          <w:rtl w:val="0"/>
        </w:rPr>
        <w:t xml:space="preserve">Whether the fix requires teacher or mentor approval</w:t>
      </w:r>
    </w:p>
    <w:p w:rsidR="00000000" w:rsidDel="00000000" w:rsidP="00000000" w:rsidRDefault="00000000" w:rsidRPr="00000000" w14:paraId="0000010E">
      <w:pPr>
        <w:pStyle w:val="Heading3"/>
        <w:keepNext/>
        <w:keepLines w:val="0"/>
        <w:widowControl/>
        <w:spacing w:before="140" w:lineRule="auto" w:after="40" w:line="240"/>
        <w:rPr>
          <w:rFonts w:ascii="Arial" w:hAnsi="Arial" w:eastAsia="Arial" w:cs="Arial"/>
          <w:b w:val="1"/>
          <w:bCs w:val="1"/>
          <w:sz w:val="26"/>
          <w:szCs w:val="26"/>
        </w:rPr>
      </w:pPr>
      <w:bookmarkStart w:colFirst="0" w:colLast="0" w:name="_2r5vvieseue9" w:id="32"/>
      <w:bookmarkEnd w:id="32"/>
      <w:r w:rsidDel="00000000" w:rsidR="00000000" w:rsidRPr="00000000">
        <w:rPr>
          <w:rFonts w:ascii="Arial" w:hAnsi="Arial" w:eastAsia="Arial" w:cs="Arial"/>
          <w:b/>
          <w:bCs w:val="1"/>
          <w:color w:val="111111"/>
          <w:sz w:val="26"/>
          <w:szCs w:val="26"/>
          <w:rtl w:val="0"/>
        </w:rPr>
        <w:t xml:space="preserve">Day 4: Method Revision Decision</w:t>
      </w:r>
    </w:p>
    <w:p w:rsidR="00000000" w:rsidDel="00000000" w:rsidP="00000000" w:rsidRDefault="00000000" w:rsidRPr="00000000" w14:paraId="0000010F">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use Student Handout 5 to decide whether their procedure is ready for systematic data collection.</w:t>
      </w:r>
    </w:p>
    <w:p w:rsidR="00000000" w:rsidDel="00000000" w:rsidP="00000000" w:rsidRDefault="00000000" w:rsidRPr="00000000" w14:paraId="00000110">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Possible outcomes:</w:t>
      </w:r>
    </w:p>
    <w:p w:rsidR="00000000" w:rsidDel="00000000" w:rsidP="00000000" w:rsidRDefault="00000000" w:rsidRPr="00000000" w14:paraId="00000111">
      <w:pPr>
        <w:keepNext w:val="0"/>
        <w:widowControl/>
        <w:numPr>
          <w:ilvl w:val="0"/>
          <w:numId w:val="96"/>
        </w:numPr>
        <w:spacing w:after="80" w:afterAutospacing="0" w:before="0" w:lineRule="auto" w:line="252"/>
        <w:ind w:left="720" w:hanging="360"/>
      </w:pPr>
      <w:r w:rsidDel="00000000" w:rsidR="00000000" w:rsidRPr="00000000">
        <w:rPr>
          <w:rFonts w:ascii="Arial" w:hAnsi="Arial" w:eastAsia="Arial" w:cs="Arial"/>
          <w:color w:val="111111"/>
          <w:rtl w:val="0"/>
        </w:rPr>
        <w:t xml:space="preserve">Ready for systematic data collection</w:t>
      </w:r>
    </w:p>
    <w:p w:rsidR="00000000" w:rsidDel="00000000" w:rsidP="00000000" w:rsidRDefault="00000000" w:rsidRPr="00000000" w14:paraId="00000112">
      <w:pPr>
        <w:keepNext w:val="0"/>
        <w:widowControl/>
        <w:numPr>
          <w:ilvl w:val="0"/>
          <w:numId w:val="96"/>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Ready after minor revisions</w:t>
      </w:r>
    </w:p>
    <w:p w:rsidR="00000000" w:rsidDel="00000000" w:rsidP="00000000" w:rsidRDefault="00000000" w:rsidRPr="00000000" w14:paraId="00000113">
      <w:pPr>
        <w:keepNext w:val="0"/>
        <w:widowControl/>
        <w:numPr>
          <w:ilvl w:val="0"/>
          <w:numId w:val="96"/>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Needs another pilot test</w:t>
      </w:r>
    </w:p>
    <w:p w:rsidR="00000000" w:rsidDel="00000000" w:rsidP="00000000" w:rsidRDefault="00000000" w:rsidRPr="00000000" w14:paraId="00000114">
      <w:pPr>
        <w:keepNext w:val="0"/>
        <w:widowControl/>
        <w:numPr>
          <w:ilvl w:val="0"/>
          <w:numId w:val="96"/>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Needs major redesign</w:t>
      </w:r>
    </w:p>
    <w:p w:rsidR="00000000" w:rsidDel="00000000" w:rsidP="00000000" w:rsidRDefault="00000000" w:rsidRPr="00000000" w14:paraId="00000115">
      <w:pPr>
        <w:keepNext w:val="0"/>
        <w:widowControl/>
        <w:numPr>
          <w:ilvl w:val="0"/>
          <w:numId w:val="96"/>
        </w:numPr>
        <w:spacing w:after="80" w:before="0" w:beforeAutospacing="0" w:lineRule="auto" w:line="252"/>
        <w:ind w:left="720" w:hanging="360"/>
      </w:pPr>
      <w:r w:rsidDel="00000000" w:rsidR="00000000" w:rsidRPr="00000000">
        <w:rPr>
          <w:rFonts w:ascii="Arial" w:hAnsi="Arial" w:eastAsia="Arial" w:cs="Arial"/>
          <w:color w:val="111111"/>
          <w:rtl w:val="0"/>
        </w:rPr>
        <w:t xml:space="preserve">Needs safety or mentor review before continuing</w:t>
      </w:r>
    </w:p>
    <w:p w:rsidR="00000000" w:rsidDel="00000000" w:rsidP="00000000" w:rsidRDefault="00000000" w:rsidRPr="00000000" w14:paraId="00000116">
      <w:pPr>
        <w:pStyle w:val="Heading3"/>
        <w:keepNext/>
        <w:keepLines w:val="0"/>
        <w:widowControl/>
        <w:spacing w:before="140" w:lineRule="auto" w:after="40" w:line="240"/>
        <w:rPr>
          <w:rFonts w:ascii="Arial" w:hAnsi="Arial" w:eastAsia="Arial" w:cs="Arial"/>
          <w:b w:val="1"/>
          <w:bCs w:val="1"/>
          <w:sz w:val="26"/>
          <w:szCs w:val="26"/>
        </w:rPr>
      </w:pPr>
      <w:bookmarkStart w:colFirst="0" w:colLast="0" w:name="_v21mysvw46e8" w:id="33"/>
      <w:bookmarkEnd w:id="33"/>
      <w:r w:rsidDel="00000000" w:rsidR="00000000" w:rsidRPr="00000000">
        <w:rPr>
          <w:rFonts w:ascii="Arial" w:hAnsi="Arial" w:eastAsia="Arial" w:cs="Arial"/>
          <w:b/>
          <w:bCs w:val="1"/>
          <w:color w:val="111111"/>
          <w:sz w:val="26"/>
          <w:szCs w:val="26"/>
          <w:rtl w:val="0"/>
        </w:rPr>
        <w:t xml:space="preserve">Day 5: Brief Progress Update</w:t>
      </w:r>
    </w:p>
    <w:p w:rsidR="00000000" w:rsidDel="00000000" w:rsidP="00000000" w:rsidRDefault="00000000" w:rsidRPr="00000000" w14:paraId="00000117">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prepare a short written or oral update:</w:t>
      </w:r>
    </w:p>
    <w:p w:rsidR="00000000" w:rsidDel="00000000" w:rsidP="00000000" w:rsidRDefault="00000000" w:rsidRPr="00000000" w14:paraId="00000118">
      <w:pPr>
        <w:keepNext w:val="0"/>
        <w:widowControl/>
        <w:numPr>
          <w:ilvl w:val="0"/>
          <w:numId w:val="60"/>
        </w:numPr>
        <w:spacing w:after="80" w:afterAutospacing="0" w:before="0" w:lineRule="auto" w:line="252"/>
        <w:ind w:left="720" w:hanging="360"/>
      </w:pPr>
      <w:r w:rsidDel="00000000" w:rsidR="00000000" w:rsidRPr="00000000">
        <w:rPr>
          <w:rFonts w:ascii="Arial" w:hAnsi="Arial" w:eastAsia="Arial" w:cs="Arial"/>
          <w:color w:val="111111"/>
          <w:rtl w:val="0"/>
        </w:rPr>
        <w:t xml:space="preserve">What did you test?</w:t>
      </w:r>
    </w:p>
    <w:p w:rsidR="00000000" w:rsidDel="00000000" w:rsidP="00000000" w:rsidRDefault="00000000" w:rsidRPr="00000000" w14:paraId="00000119">
      <w:pPr>
        <w:keepNext w:val="0"/>
        <w:widowControl/>
        <w:numPr>
          <w:ilvl w:val="0"/>
          <w:numId w:val="6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worked?</w:t>
      </w:r>
    </w:p>
    <w:p w:rsidR="00000000" w:rsidDel="00000000" w:rsidP="00000000" w:rsidRDefault="00000000" w:rsidRPr="00000000" w14:paraId="0000011A">
      <w:pPr>
        <w:keepNext w:val="0"/>
        <w:widowControl/>
        <w:numPr>
          <w:ilvl w:val="0"/>
          <w:numId w:val="6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failed or needs revision?</w:t>
      </w:r>
    </w:p>
    <w:p w:rsidR="00000000" w:rsidDel="00000000" w:rsidP="00000000" w:rsidRDefault="00000000" w:rsidRPr="00000000" w14:paraId="0000011B">
      <w:pPr>
        <w:keepNext w:val="0"/>
        <w:widowControl/>
        <w:numPr>
          <w:ilvl w:val="0"/>
          <w:numId w:val="6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will you change next?</w:t>
      </w:r>
    </w:p>
    <w:p w:rsidR="00000000" w:rsidDel="00000000" w:rsidP="00000000" w:rsidRDefault="00000000" w:rsidRPr="00000000" w14:paraId="0000011C">
      <w:pPr>
        <w:keepNext w:val="0"/>
        <w:widowControl/>
        <w:numPr>
          <w:ilvl w:val="0"/>
          <w:numId w:val="60"/>
        </w:numPr>
        <w:spacing w:after="80" w:before="0" w:beforeAutospacing="0" w:lineRule="auto" w:line="252"/>
        <w:ind w:left="720" w:hanging="360"/>
      </w:pPr>
      <w:r w:rsidDel="00000000" w:rsidR="00000000" w:rsidRPr="00000000">
        <w:rPr>
          <w:rFonts w:ascii="Arial" w:hAnsi="Arial" w:eastAsia="Arial" w:cs="Arial"/>
          <w:color w:val="111111"/>
          <w:rtl w:val="0"/>
        </w:rPr>
        <w:t xml:space="preserve">Are you ready for systematic data collection?</w:t>
      </w:r>
    </w:p>
    <w:p w:rsidR="00000000" w:rsidDel="00000000" w:rsidP="00000000" w:rsidRDefault="00000000" w:rsidRPr="00000000" w14:paraId="0000011D">
      <w:pPr>
        <w:pStyle w:val="Heading2"/>
        <w:keepNext/>
        <w:keepLines w:val="0"/>
        <w:widowControl/>
        <w:spacing w:after="80" w:lineRule="auto" w:before="220" w:line="240"/>
        <w:rPr>
          <w:rFonts w:ascii="Arial" w:hAnsi="Arial" w:eastAsia="Arial" w:cs="Arial"/>
          <w:b w:val="1"/>
          <w:bCs w:val="1"/>
          <w:sz w:val="34"/>
          <w:szCs w:val="34"/>
        </w:rPr>
      </w:pPr>
      <w:bookmarkStart w:colFirst="0" w:colLast="0" w:name="_yizh5uqj0twm" w:id="34"/>
      <w:bookmarkEnd w:id="34"/>
      <w:r w:rsidDel="00000000" w:rsidR="00000000" w:rsidRPr="00000000">
        <w:rPr>
          <w:rFonts w:ascii="Arial" w:hAnsi="Arial" w:eastAsia="Arial" w:cs="Arial"/>
          <w:b/>
          <w:bCs w:val="1"/>
          <w:color w:val="E31B23"/>
          <w:sz w:val="34"/>
          <w:szCs w:val="34"/>
          <w:rtl w:val="0"/>
        </w:rPr>
        <w:t xml:space="preserve">Week 6 Deliverables</w:t>
      </w:r>
    </w:p>
    <w:p w:rsidR="00000000" w:rsidDel="00000000" w:rsidP="00000000" w:rsidRDefault="00000000" w:rsidRPr="00000000" w14:paraId="0000011E">
      <w:pPr>
        <w:keepNext w:val="0"/>
        <w:widowControl/>
        <w:numPr>
          <w:ilvl w:val="0"/>
          <w:numId w:val="123"/>
        </w:numPr>
        <w:pStyle w:val="ListBullet"/>
        <w:spacing w:after="40" w:afterAutospacing="0" w:before="0" w:lineRule="auto" w:line="252"/>
        <w:ind/>
      </w:pPr>
      <w:r w:rsidDel="00000000" w:rsidR="00000000" w:rsidRPr="00000000">
        <w:rPr>
          <w:rFonts w:ascii="Arial" w:hAnsi="Arial" w:eastAsia="Arial" w:cs="Arial"/>
          <w:color w:val="111111"/>
          <w:rtl w:val="0"/>
        </w:rPr>
        <w:t xml:space="preserve">Additional journal entries</w:t>
      </w:r>
    </w:p>
    <w:p w:rsidR="00000000" w:rsidDel="00000000" w:rsidP="00000000" w:rsidRDefault="00000000" w:rsidRPr="00000000" w14:paraId="0000011F">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Troubleshooting log</w:t>
      </w:r>
    </w:p>
    <w:p w:rsidR="00000000" w:rsidDel="00000000" w:rsidP="00000000" w:rsidRDefault="00000000" w:rsidRPr="00000000" w14:paraId="00000120">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Method revision decision chart</w:t>
      </w:r>
    </w:p>
    <w:p w:rsidR="00000000" w:rsidDel="00000000" w:rsidP="00000000" w:rsidRDefault="00000000" w:rsidRPr="00000000" w14:paraId="00000121">
      <w:pPr>
        <w:keepNext w:val="0"/>
        <w:widowControl/>
        <w:numPr>
          <w:ilvl w:val="0"/>
          <w:numId w:val="123"/>
        </w:numPr>
        <w:pStyle w:val="ListBullet"/>
        <w:spacing w:after="40" w:before="0" w:beforeAutospacing="0" w:lineRule="auto" w:line="252"/>
        <w:ind/>
      </w:pPr>
      <w:r w:rsidDel="00000000" w:rsidR="00000000" w:rsidRPr="00000000">
        <w:rPr>
          <w:rFonts w:ascii="Arial" w:hAnsi="Arial" w:eastAsia="Arial" w:cs="Arial"/>
          <w:color w:val="111111"/>
          <w:rtl w:val="0"/>
        </w:rPr>
        <w:t xml:space="preserve">Brief progress update</w:t>
      </w:r>
    </w:p>
    <w:p w:rsidR="00000000" w:rsidDel="00000000" w:rsidP="00000000" w:rsidRDefault="00000000" w:rsidRPr="00000000" w14:paraId="00000122">
      <w:pPr>
        <w:pStyle w:val="Heading2"/>
        <w:keepNext/>
        <w:keepLines w:val="0"/>
        <w:widowControl/>
        <w:spacing w:after="80" w:lineRule="auto" w:before="220" w:line="240"/>
        <w:rPr>
          <w:rFonts w:ascii="Arial" w:hAnsi="Arial" w:eastAsia="Arial" w:cs="Arial"/>
          <w:b w:val="1"/>
          <w:bCs w:val="1"/>
          <w:sz w:val="34"/>
          <w:szCs w:val="34"/>
        </w:rPr>
      </w:pPr>
      <w:bookmarkStart w:colFirst="0" w:colLast="0" w:name="_hh6xzx1enn3e" w:id="35"/>
      <w:bookmarkEnd w:id="35"/>
      <w:r w:rsidDel="00000000" w:rsidR="00000000" w:rsidRPr="00000000">
        <w:rPr>
          <w:rFonts w:ascii="Arial" w:hAnsi="Arial" w:eastAsia="Arial" w:cs="Arial"/>
          <w:b/>
          <w:bCs w:val="1"/>
          <w:color w:val="E31B23"/>
          <w:sz w:val="34"/>
          <w:szCs w:val="34"/>
          <w:rtl w:val="0"/>
        </w:rPr>
        <w:t xml:space="preserve">Teacher Notes</w:t>
      </w:r>
    </w:p>
    <w:p w:rsidR="00000000" w:rsidDel="00000000" w:rsidP="00000000" w:rsidRDefault="00000000" w:rsidRPr="00000000" w14:paraId="00000123">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often feel discouraged when pilot testing reveals problems. Reinforce the idea that pilot testing is designed to reveal problems early. A failed pilot test is successful if it prevents weak full-scale data collection.</w:t>
      </w:r>
    </w:p>
    <w:sectPr>
      <w:headerReference w:type="default" r:id="rId6"/>
      <w:footerReference w:type="default" r:id="rId7"/>
      <w:pgSz w:h="15840" w:w="12240"/>
      <w:pgMar w:bottom="864" w:top="936" w:left="1080" w:right="1080" w:header="36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7"/>
      </w:rPr>
      <w:t xml:space="preserve">STARLAB | UNIT 3 | WEEK 6 | PAGE </w:t>
    </w:r>
    <w:r>
      <w:rPr>
        <w:rFonts w:ascii="Arial" w:hAnsi="Arial"/>
        <w:color w:val="5555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abstractNum w:abstractNumId="123">
    <w:multiLevelType w:val="singleLevel"/>
    <w:lvl w:ilvl="0">
      <w:start w:val="1"/>
      <w:numFmt w:val="bullet"/>
      <w:lvlText w:val="•"/>
      <w:lvlJc w:val="left"/>
      <w:pPr>
        <w:tabs>
          <w:tab w:val="num" w:pos="360"/>
        </w:tabs>
        <w:ind w:left="540" w:hanging="180"/>
      </w:pPr>
      <w:rPr>
        <w:rFonts w:ascii="Arial" w:hAnsi="Arial" w:eastAsia="Arial" w:cs="Arial"/>
        <w:sz w:val="21"/>
      </w:rPr>
    </w:lvl>
  </w:abstractNum>
  <w:num w:numId="123">
    <w:abstractNumId w:val="1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before="0" w:after="80" w:line="252" w:lineRule="auto"/>
    </w:pPr>
    <w:rPr>
      <w:rFonts w:ascii="Arial" w:hAnsi="Arial" w:eastAsia="Arial" w:cs="Arial"/>
      <w:b w:val="0"/>
      <w:i w:val="0"/>
      <w:color w:val="111111"/>
      <w:sz w:val="20"/>
    </w:rPr>
  </w:style>
  <w:style w:type="paragraph" w:styleId="Heading1">
    <w:name w:val="heading 1"/>
    <w:basedOn w:val="Normal"/>
    <w:next w:val="Normal"/>
    <w:pPr>
      <w:keepNext/>
      <w:keepLines w:val="1"/>
      <w:pageBreakBefore w:val="0"/>
      <w:spacing w:after="120" w:before="280" w:lineRule="auto"/>
    </w:pPr>
    <w:rPr>
      <w:rFonts w:ascii="Arial" w:hAnsi="Arial" w:eastAsia="Arial" w:cs="Arial"/>
      <w:b/>
      <w:i w:val="0"/>
      <w:color w:val="E31B23"/>
      <w:sz w:val="32"/>
      <w:szCs w:val="40"/>
    </w:rPr>
  </w:style>
  <w:style w:type="paragraph" w:styleId="Heading2">
    <w:name w:val="heading 2"/>
    <w:basedOn w:val="Normal"/>
    <w:next w:val="Normal"/>
    <w:pPr>
      <w:keepNext/>
      <w:keepLines w:val="1"/>
      <w:pageBreakBefore w:val="0"/>
      <w:spacing w:after="80" w:before="220" w:lineRule="auto"/>
    </w:pPr>
    <w:rPr>
      <w:rFonts w:ascii="Arial" w:hAnsi="Arial" w:eastAsia="Arial" w:cs="Arial"/>
      <w:b/>
      <w:bCs w:val="0"/>
      <w:i w:val="0"/>
      <w:color w:val="E31B23"/>
      <w:sz w:val="27"/>
      <w:szCs w:val="32"/>
    </w:rPr>
  </w:style>
  <w:style w:type="paragraph" w:styleId="Heading3">
    <w:name w:val="heading 3"/>
    <w:basedOn w:val="Normal"/>
    <w:next w:val="Normal"/>
    <w:pPr>
      <w:keepNext/>
      <w:keepLines w:val="1"/>
      <w:pageBreakBefore w:val="0"/>
      <w:spacing w:after="40" w:before="140" w:lineRule="auto"/>
    </w:pPr>
    <w:rPr>
      <w:rFonts w:ascii="Arial" w:hAnsi="Arial" w:eastAsia="Arial" w:cs="Arial"/>
      <w:b/>
      <w:bCs w:val="0"/>
      <w:i w:val="0"/>
      <w:color w:val="111111"/>
      <w:sz w:val="23"/>
      <w:szCs w:val="28"/>
    </w:rPr>
  </w:style>
  <w:style w:type="paragraph" w:styleId="Heading4">
    <w:name w:val="heading 4"/>
    <w:basedOn w:val="Normal"/>
    <w:next w:val="Normal"/>
    <w:pPr>
      <w:keepNext w:val="1"/>
      <w:keepLines w:val="1"/>
      <w:pageBreakBefore w:val="0"/>
      <w:spacing w:after="80" w:before="280" w:lineRule="auto"/>
    </w:pPr>
    <w:rPr>
      <w:color w:val="555555"/>
      <w:sz w:val="24"/>
      <w:szCs w:val="24"/>
    </w:rPr>
  </w:style>
  <w:style w:type="paragraph" w:styleId="Heading5">
    <w:name w:val="heading 5"/>
    <w:basedOn w:val="Normal"/>
    <w:next w:val="Normal"/>
    <w:pPr>
      <w:keepNext w:val="1"/>
      <w:keepLines w:val="1"/>
      <w:pageBreakBefore w:val="0"/>
      <w:spacing w:after="80" w:before="240" w:lineRule="auto"/>
    </w:pPr>
    <w:rPr>
      <w:color w:val="555555"/>
      <w:sz w:val="22"/>
      <w:szCs w:val="22"/>
    </w:rPr>
  </w:style>
  <w:style w:type="paragraph" w:styleId="Heading6">
    <w:name w:val="heading 6"/>
    <w:basedOn w:val="Normal"/>
    <w:next w:val="Normal"/>
    <w:pPr>
      <w:keepNext w:val="1"/>
      <w:keepLines w:val="1"/>
      <w:pageBreakBefore w:val="0"/>
      <w:spacing w:after="80" w:before="240" w:lineRule="auto"/>
    </w:pPr>
    <w:rPr>
      <w:i w:val="1"/>
      <w:iCs w:val="1"/>
      <w:color w:val="555555"/>
      <w:sz w:val="22"/>
      <w:szCs w:val="22"/>
    </w:rPr>
  </w:style>
  <w:style w:type="paragraph" w:styleId="Title">
    <w:name w:val="Title"/>
    <w:basedOn w:val="Normal"/>
    <w:next w:val="Normal"/>
    <w:pPr>
      <w:keepNext w:val="1"/>
      <w:keepLines w:val="1"/>
      <w:pageBreakBefore w:val="0"/>
      <w:spacing w:after="80" w:before="0" w:lineRule="auto"/>
    </w:pPr>
    <w:rPr>
      <w:rFonts w:ascii="Arial" w:hAnsi="Arial" w:eastAsia="Arial" w:cs="Arial"/>
      <w:b/>
      <w:i w:val="0"/>
      <w:color w:val="111111"/>
      <w:sz w:val="48"/>
      <w:szCs w:val="52"/>
    </w:rPr>
  </w:style>
  <w:style w:type="paragraph" w:styleId="Subtitle">
    <w:name w:val="Subtitle"/>
    <w:basedOn w:val="Normal"/>
    <w:next w:val="Normal"/>
    <w:pPr>
      <w:keepNext w:val="1"/>
      <w:keepLines w:val="1"/>
      <w:pageBreakBefore w:val="0"/>
      <w:spacing w:after="240" w:before="0" w:lineRule="auto"/>
    </w:pPr>
    <w:rPr>
      <w:rFonts w:ascii="Arial" w:cs="Arial" w:eastAsia="Arial" w:hAnsi="Arial"/>
      <w:b/>
      <w:i w:val="0"/>
      <w:iCs w:val="0"/>
      <w:color w:val="555555"/>
      <w:sz w:val="21"/>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paragraph" w:customStyle="1" w:styleId="STARLABBrand">
    <w:name w:val="STARLAB Brand"/>
    <w:basedOn w:val="Normal"/>
    <w:pPr>
      <w:keepNext/>
      <w:spacing w:before="0" w:after="40"/>
    </w:pPr>
    <w:rPr>
      <w:rFonts w:ascii="Arial" w:hAnsi="Arial" w:eastAsia="Arial" w:cs="Arial"/>
      <w:b/>
      <w:i w:val="0"/>
      <w:color w:val="E31B23"/>
      <w:sz w:val="21"/>
    </w:rPr>
  </w:style>
  <w:style w:type="paragraph" w:customStyle="1" w:styleId="STARLABWeekTitle">
    <w:name w:val="STARLAB Week Title"/>
    <w:basedOn w:val="Normal"/>
    <w:pPr>
      <w:keepNext/>
      <w:spacing w:before="0" w:after="80" w:line="240" w:lineRule="auto"/>
    </w:pPr>
    <w:rPr>
      <w:rFonts w:ascii="Arial" w:hAnsi="Arial" w:eastAsia="Arial" w:cs="Arial"/>
      <w:b/>
      <w:i w:val="0"/>
      <w:color w:val="111111"/>
      <w:sz w:val="48"/>
    </w:rPr>
  </w:style>
  <w:style w:type="paragraph" w:customStyle="1" w:styleId="STARLABGuideSubtitle">
    <w:name w:val="STARLAB Guide Subtitle"/>
    <w:basedOn w:val="Normal"/>
    <w:pPr>
      <w:keepNext/>
      <w:spacing w:before="0" w:after="260"/>
    </w:pPr>
    <w:rPr>
      <w:rFonts w:ascii="Arial" w:hAnsi="Arial" w:eastAsia="Arial" w:cs="Arial"/>
      <w:b/>
      <w:i w:val="0"/>
      <w:color w:val="555555"/>
      <w:sz w:val="21"/>
    </w:rPr>
  </w:style>
  <w:style w:type="paragraph" w:customStyle="1" w:styleId="STARLABLabel">
    <w:name w:val="STARLAB Label"/>
    <w:basedOn w:val="Normal"/>
    <w:pPr>
      <w:keepNext/>
      <w:spacing w:before="80" w:after="20"/>
    </w:pPr>
    <w:rPr>
      <w:rFonts w:ascii="Arial" w:hAnsi="Arial" w:eastAsia="Arial" w:cs="Arial"/>
      <w:b/>
      <w:i w:val="0"/>
      <w:color w:val="111111"/>
      <w:sz w:val="20"/>
    </w:rPr>
  </w:style>
  <w:style w:type="paragraph" w:customStyle="1" w:styleId="STARLABDeckUse">
    <w:name w:val="STARLAB Deck Use"/>
    <w:basedOn w:val="Normal"/>
    <w:pPr>
      <w:keepLines/>
      <w:spacing w:before="40" w:after="140"/>
      <w:ind w:left="187" w:right="115"/>
    </w:pPr>
    <w:rPr>
      <w:rFonts w:ascii="Arial" w:hAnsi="Arial" w:eastAsia="Arial" w:cs="Arial"/>
      <w:b w:val="0"/>
      <w:i w:val="0"/>
      <w:color w:val="111111"/>
      <w:sz w:val="20"/>
    </w:rPr>
  </w:style>
  <w:style w:type="paragraph" w:customStyle="1" w:styleId="ListBullet">
    <w:name w:val="List Bullet"/>
    <w:pPr>
      <w:spacing w:before="0" w:after="40" w:line="252" w:lineRule="auto"/>
    </w:pPr>
    <w:rPr>
      <w:rFonts w:ascii="Arial" w:hAnsi="Arial" w:eastAsia="Arial" w:cs="Arial"/>
      <w:b w:val="0"/>
      <w:i w:val="0"/>
      <w:color w:val="111111"/>
      <w:sz w:val="20"/>
    </w:rPr>
  </w:style>
  <w:style w:type="paragraph" w:customStyle="1" w:styleId="ListNumber">
    <w:name w:val="List Number"/>
    <w:pPr>
      <w:spacing w:before="0" w:after="40" w:line="252" w:lineRule="auto"/>
    </w:pPr>
    <w:rPr>
      <w:rFonts w:ascii="Arial" w:hAnsi="Arial" w:eastAsia="Arial" w:cs="Arial"/>
      <w:b w:val="0"/>
      <w:i w:val="0"/>
      <w:color w:val="111111"/>
      <w:sz w:val="20"/>
    </w:rPr>
  </w:style>
  <w:style w:type="paragraph" w:customStyle="1" w:styleId="footer">
    <w:name w:val="footer"/>
    <w:pPr>
      <w:spacing w:before="0" w:after="0"/>
    </w:pPr>
    <w:rPr>
      <w:rFonts w:ascii="Arial" w:hAnsi="Arial" w:eastAsia="Arial" w:cs="Arial"/>
      <w:b w:val="0"/>
      <w:i w:val="0"/>
      <w:color w:val="555555"/>
      <w:sz w:val="17"/>
    </w:rPr>
  </w:style>
  <w:style w:type="character" w:customStyle="1" w:styleId="Hyperlink">
    <w:name w:val="Hyperlink"/>
    <w:rPr>
      <w:rFonts w:ascii="Arial" w:hAnsi="Arial" w:eastAsia="Arial" w:cs="Arial"/>
      <w:b w:val="0"/>
      <w:i w:val="0"/>
      <w:color w:val="E31B23"/>
      <w:sz w:val="20"/>
      <w:u w:val="single"/>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555555"/>
      </a:dk2>
      <a:lt2>
        <a:srgbClr val="E6E6E6"/>
      </a:lt2>
      <a:accent1>
        <a:srgbClr val="999999"/>
      </a:accent1>
      <a:accent2>
        <a:srgbClr val="E31B23"/>
      </a:accent2>
      <a:accent3>
        <a:srgbClr val="999999"/>
      </a:accent3>
      <a:accent4>
        <a:srgbClr val="999999"/>
      </a:accent4>
      <a:accent5>
        <a:srgbClr val="999999"/>
      </a:accent5>
      <a:accent6>
        <a:srgbClr val="999999"/>
      </a:accent6>
      <a:hlink>
        <a:srgbClr val="555555"/>
      </a:hlink>
      <a:folHlink>
        <a:srgbClr val="55555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Week 6: Pilot Testing, Observation, and Troubleshooting</dc:title>
  <cp:lastModifiedBy>python-docx</cp:lastModifiedBy>
  <cp:revision>1</cp:revision>
  <dcterms:modified xsi:type="dcterms:W3CDTF">2026-07-17T00:01:15Z</dcterms:modified>
  <dc:subject>STARLAB Unit 3 weekly teaching guide</dc:subject>
  <cp:keywords>STARLAB, Unit 3, Week 6, weekly teaching guide, teacher</cp:keywords>
</cp:coreProperties>
</file>