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23: Writing the Methods Section</w:t>
      </w:r>
    </w:p>
    <w:p>
      <w:pPr>
        <w:jc w:val="center"/>
      </w:pPr>
      <w:r>
        <w:rPr>
          <w:i/>
        </w:rPr>
        <w:t>Unit 5 Teaching Guide</w:t>
      </w:r>
    </w:p>
    <w:p/>
    <w:p>
      <w:pPr>
        <w:pStyle w:val="Heading2"/>
      </w:pPr>
      <w:r>
        <w:t>Teacher Overview</w:t>
      </w:r>
    </w:p>
    <w:p>
      <w:r>
        <w:t>The methods section is about reproducibility. A reader should understand what was done clearly enough to evaluate the quality of the work and, when appropriate, repeat the process. Students frequently write methods as vague narratives. This week helps them write with precision.</w:t>
      </w:r>
    </w:p>
    <w:p>
      <w:pPr>
        <w:pStyle w:val="Heading2"/>
      </w:pPr>
      <w:r>
        <w:t>Weekly Objectives</w:t>
      </w:r>
    </w:p>
    <w:p>
      <w:pPr>
        <w:pStyle w:val="Heading3"/>
      </w:pPr>
      <w:r>
        <w:t>Students will be able to:</w:t>
      </w:r>
    </w:p>
    <w:p>
      <w:r>
        <w:t>Describe procedures clearly and accurately.</w:t>
      </w:r>
    </w:p>
    <w:p>
      <w:r>
        <w:t>Identify variables, controls, materials, and measurement tools.</w:t>
      </w:r>
    </w:p>
    <w:p>
      <w:r>
        <w:t>Write methods in a way that supports reproducibility.</w:t>
      </w:r>
    </w:p>
    <w:p>
      <w:r>
        <w:t>Create a diagram, flowchart, or setup image that clarifies the procedure.</w:t>
      </w:r>
    </w:p>
    <w:p>
      <w:pPr>
        <w:pStyle w:val="Heading2"/>
      </w:pPr>
      <w:r>
        <w:t>Teacher Materials</w:t>
      </w:r>
    </w:p>
    <w:p>
      <w:pPr/>
      <w:r>
        <w:t>Deck Use: No New Deck; Revisit / Reference - Deck 13: Scientific Report Structure</w:t>
      </w:r>
    </w:p>
    <w:p>
      <w:r>
        <w:t>Student Handout 4: Methods Section Builder</w:t>
      </w:r>
    </w:p>
    <w:p>
      <w:r>
        <w:t>Appendix D: Methods Checklist</w:t>
      </w:r>
    </w:p>
    <w:p>
      <w:r>
        <w:t>Appendix E: Variables and Controls Guide</w:t>
      </w:r>
    </w:p>
    <w:p>
      <w:pPr>
        <w:pStyle w:val="Heading2"/>
      </w:pPr>
      <w:r>
        <w:t>Suggested Weekly Flow</w:t>
      </w:r>
    </w:p>
    <w:p>
      <w:pPr>
        <w:pStyle w:val="Heading3"/>
      </w:pPr>
      <w:r>
        <w:t>Day 1: What Makes a Method Reproducible?</w:t>
      </w:r>
    </w:p>
    <w:p>
      <w:r>
        <w:t>Give students a vague procedure and ask them to identify missing information.</w:t>
      </w:r>
    </w:p>
    <w:p>
      <w:pPr>
        <w:pStyle w:val="Heading3"/>
      </w:pPr>
      <w:r>
        <w:t>Example vague method:</w:t>
      </w:r>
    </w:p>
    <w:p>
      <w:r>
        <w:t>“The samples were heated and measured several times. The results were recorded and compared.”</w:t>
      </w:r>
    </w:p>
    <w:p>
      <w:pPr>
        <w:pStyle w:val="Heading3"/>
      </w:pPr>
      <w:r>
        <w:t>Ask students:</w:t>
      </w:r>
    </w:p>
    <w:p>
      <w:r>
        <w:t>What samples?</w:t>
      </w:r>
    </w:p>
    <w:p>
      <w:r>
        <w:t>Heated to what temperature?</w:t>
      </w:r>
    </w:p>
    <w:p>
      <w:r>
        <w:t>For how long?</w:t>
      </w:r>
    </w:p>
    <w:p>
      <w:r>
        <w:t>Measured with what tool?</w:t>
      </w:r>
    </w:p>
    <w:p>
      <w:r>
        <w:t>How many trials?</w:t>
      </w:r>
    </w:p>
    <w:p>
      <w:r>
        <w:t>What was controlled?</w:t>
      </w:r>
    </w:p>
    <w:p>
      <w:r>
        <w:t>What was compared?</w:t>
      </w:r>
    </w:p>
    <w:p>
      <w:r>
        <w:t>Connect this to their own reports.</w:t>
      </w:r>
    </w:p>
    <w:p>
      <w:pPr>
        <w:pStyle w:val="Heading3"/>
      </w:pPr>
      <w:r>
        <w:t>Day 2: Materials, Variables, and Controls</w:t>
      </w:r>
    </w:p>
    <w:p>
      <w:r>
        <w:t>Students complete the materials and variables sections of Student Handout 4.</w:t>
      </w:r>
    </w:p>
    <w:p>
      <w:pPr>
        <w:pStyle w:val="Heading3"/>
      </w:pPr>
      <w:r>
        <w:t>They should identify:</w:t>
      </w:r>
    </w:p>
    <w:p>
      <w:r>
        <w:t>Independent variable or design change</w:t>
      </w:r>
    </w:p>
    <w:p>
      <w:r>
        <w:t>Dependent variable or performance metric</w:t>
      </w:r>
    </w:p>
    <w:p>
      <w:r>
        <w:t>Controlled variables</w:t>
      </w:r>
    </w:p>
    <w:p>
      <w:r>
        <w:t>Constants</w:t>
      </w:r>
    </w:p>
    <w:p>
      <w:r>
        <w:t>Measurement tools</w:t>
      </w:r>
    </w:p>
    <w:p>
      <w:r>
        <w:t>Number of trials or iterations</w:t>
      </w:r>
    </w:p>
    <w:p>
      <w:r>
        <w:t>Safety considerations</w:t>
      </w:r>
    </w:p>
    <w:p>
      <w:pPr>
        <w:pStyle w:val="Heading3"/>
      </w:pPr>
      <w:r>
        <w:t>Engineering projects should identify:</w:t>
      </w:r>
    </w:p>
    <w:p>
      <w:r>
        <w:t>Design criteria</w:t>
      </w:r>
    </w:p>
    <w:p>
      <w:r>
        <w:t>Constraints</w:t>
      </w:r>
    </w:p>
    <w:p>
      <w:r>
        <w:t>Prototype versions</w:t>
      </w:r>
    </w:p>
    <w:p>
      <w:r>
        <w:t>Testing procedure</w:t>
      </w:r>
    </w:p>
    <w:p>
      <w:r>
        <w:t>Performance metrics</w:t>
      </w:r>
    </w:p>
    <w:p>
      <w:pPr>
        <w:pStyle w:val="Heading3"/>
      </w:pPr>
      <w:r>
        <w:t>Day 3: Procedure Drafting</w:t>
      </w:r>
    </w:p>
    <w:p>
      <w:r>
        <w:t>Students write their methods section. Encourage them to group the section into subsections when helpful.</w:t>
      </w:r>
    </w:p>
    <w:p>
      <w:pPr>
        <w:pStyle w:val="Heading3"/>
      </w:pPr>
      <w:r>
        <w:t>Possible subsections:</w:t>
      </w:r>
    </w:p>
    <w:p>
      <w:r>
        <w:t>Materials</w:t>
      </w:r>
    </w:p>
    <w:p>
      <w:r>
        <w:t>Experimental Setup</w:t>
      </w:r>
    </w:p>
    <w:p>
      <w:r>
        <w:t>Procedure</w:t>
      </w:r>
    </w:p>
    <w:p>
      <w:r>
        <w:t>Data Collection</w:t>
      </w:r>
    </w:p>
    <w:p>
      <w:r>
        <w:t>Data Analysis Method</w:t>
      </w:r>
    </w:p>
    <w:p>
      <w:r>
        <w:t>Safety Considerations</w:t>
      </w:r>
    </w:p>
    <w:p>
      <w:r>
        <w:t>Prototype Construction</w:t>
      </w:r>
    </w:p>
    <w:p>
      <w:r>
        <w:t>Testing Protocol</w:t>
      </w:r>
    </w:p>
    <w:p>
      <w:pPr>
        <w:pStyle w:val="Heading3"/>
      </w:pPr>
      <w:r>
        <w:t>Day 4: Diagram or Flowchart Creation</w:t>
      </w:r>
    </w:p>
    <w:p>
      <w:pPr>
        <w:pStyle w:val="Heading3"/>
      </w:pPr>
      <w:r>
        <w:t>Students create one visual that clarifies their method. This may be:</w:t>
      </w:r>
    </w:p>
    <w:p>
      <w:r>
        <w:t>Labeled apparatus diagram</w:t>
      </w:r>
    </w:p>
    <w:p>
      <w:r>
        <w:t>Procedure flowchart</w:t>
      </w:r>
    </w:p>
    <w:p>
      <w:r>
        <w:t>Prototype design diagram</w:t>
      </w:r>
    </w:p>
    <w:p>
      <w:r>
        <w:t>Experimental setup photo with labels</w:t>
      </w:r>
    </w:p>
    <w:p>
      <w:r>
        <w:t>Data collection workflow</w:t>
      </w:r>
    </w:p>
    <w:p>
      <w:r>
        <w:t>Students should include a caption explaining what the figure shows.</w:t>
      </w:r>
    </w:p>
    <w:p>
      <w:pPr>
        <w:pStyle w:val="Heading3"/>
      </w:pPr>
      <w:r>
        <w:t>Day 5: Replication Review</w:t>
      </w:r>
    </w:p>
    <w:p>
      <w:r>
        <w:t>Students exchange methods sections. The reviewer should read the section and mark any place where they would be unable to repeat or evaluate the procedure.</w:t>
      </w:r>
    </w:p>
    <w:p>
      <w:pPr>
        <w:pStyle w:val="Heading3"/>
      </w:pPr>
      <w:r>
        <w:t>Peer reviewers should use the following sentence stems:</w:t>
      </w:r>
    </w:p>
    <w:p>
      <w:r>
        <w:t>“I would need more detail about…”</w:t>
      </w:r>
    </w:p>
    <w:p>
      <w:r>
        <w:t>“I am not sure how you measured…”</w:t>
      </w:r>
    </w:p>
    <w:p>
      <w:r>
        <w:t>“The number of trials is unclear because…”</w:t>
      </w:r>
    </w:p>
    <w:p>
      <w:r>
        <w:t>“This step could be more precise if…”</w:t>
      </w:r>
    </w:p>
    <w:p>
      <w:pPr>
        <w:pStyle w:val="Heading2"/>
      </w:pPr>
      <w:r>
        <w:t>Week 23 Deliverables</w:t>
      </w:r>
    </w:p>
    <w:p>
      <w:r>
        <w:t>Materials and variables organizer</w:t>
      </w:r>
    </w:p>
    <w:p>
      <w:r>
        <w:t>Methods draft</w:t>
      </w:r>
    </w:p>
    <w:p>
      <w:r>
        <w:t>Method diagram or flowchart</w:t>
      </w:r>
    </w:p>
    <w:p>
      <w:r>
        <w:t>Replication peer review</w:t>
      </w:r>
    </w:p>
    <w:p>
      <w:pPr>
        <w:pStyle w:val="Heading2"/>
      </w:pPr>
      <w:r>
        <w:t>Teacher Notes</w:t>
      </w:r>
    </w:p>
    <w:p>
      <w:r>
        <w:t>The methods section may reveal weaknesses in the original research design. That is acceptable. Students should not hide flaws. Instead, they should describe what actually happened and address limitations later in the discussion.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