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LinkedIn Profile Pack — Technical/DevSecOps Focus</w:t>
      </w:r>
    </w:p>
    <w:p>
      <w:pPr>
        <w:pStyle w:val="Heading1"/>
      </w:pPr>
      <w:r>
        <w:t>Headline Options</w:t>
      </w:r>
    </w:p>
    <w:p>
      <w:pPr>
        <w:pStyle w:val="ListBullet"/>
      </w:pPr>
      <w:r>
        <w:t>Senior Software Engineer | DevSecOps | Secure Systems &amp; DoD Simulation | C#/.NET, Python, Unity/Unreal</w:t>
      </w:r>
    </w:p>
    <w:p>
      <w:pPr>
        <w:pStyle w:val="ListBullet"/>
      </w:pPr>
      <w:r>
        <w:t>Technical Engineer | Secure Coding • DISA STIGs • Nessus | VR/AR Simulation | AI Automation | InfraGard Member</w:t>
      </w:r>
    </w:p>
    <w:p>
      <w:pPr>
        <w:pStyle w:val="ListBullet"/>
      </w:pPr>
      <w:r>
        <w:t>DevSecOps &amp; Simulation Engineer | Secure Software • AI-Assisted Automation • STIG/Nessus Compliance • VR/AR Training Systems</w:t>
      </w:r>
    </w:p>
    <w:p>
      <w:pPr>
        <w:pStyle w:val="Heading1"/>
      </w:pPr>
      <w:r>
        <w:t>About Section Variants</w:t>
      </w:r>
    </w:p>
    <w:p>
      <w:pPr>
        <w:pStyle w:val="Heading2"/>
      </w:pPr>
      <w:r>
        <w:t>Variant A – Conversational/Impact-Driven</w:t>
      </w:r>
    </w:p>
    <w:p>
      <w:r>
        <w:t>I engineer secure, scalable software systems for mission-critical environments. With 25+ years in development and 15 years supporting DoD training/simulation, I specialize in C#/.NET, Python, and VR/AR platforms. I integrate DevSecOps practices—DISA STIGs, Nessus scans, secure code reviews—into every stage of the lifecycle. Recent focus includes AI-assisted automation to parse vulnerability data, generate secure configs, and accelerate documentation.</w:t>
        <w:br/>
        <w:t>If your team needs a proven technical leader who can deliver secure, compliant, and scalable systems, let’s connect.</w:t>
      </w:r>
    </w:p>
    <w:p>
      <w:pPr>
        <w:pStyle w:val="Heading2"/>
      </w:pPr>
      <w:r>
        <w:t>Variant B – Executive/Strategic</w:t>
      </w:r>
    </w:p>
    <w:p>
      <w:r>
        <w:t>I bring a unique blend of secure software engineering, DevSecOps, and simulation experience to high-assurance environments. My contributions range from designing Unity/Unreal VR trainers to hardening enterprise systems against vulnerabilities. I lead SDLC projects with a focus on reliability, compliance, and automation—partnering across teams to integrate solutions that scale securely and sustainably.</w:t>
        <w:br/>
        <w:t>My recent work has eliminated compliance findings across multiple audits while reducing documentation cycles through AI-powered automation.</w:t>
      </w:r>
    </w:p>
    <w:p>
      <w:pPr>
        <w:pStyle w:val="Heading2"/>
      </w:pPr>
      <w:r>
        <w:t>Variant C – Technical Deep-Dive</w:t>
      </w:r>
    </w:p>
    <w:p>
      <w:r>
        <w:t>Software engineer and DevSecOps practitioner with expertise in C#/.NET, Python, Unity, Unreal, Docker, SQL, and secure coding practices. Skilled in applying DISA STIGs, running Nessus triage, performing secure code reviews, and deploying containerized RHEL/Windows environments. Built AI-powered workflows to automate vulnerability interpretation, generate secure scripts, and summarize logs/code, accelerating delivery by [metric]%.</w:t>
      </w:r>
    </w:p>
    <w:p>
      <w:pPr>
        <w:pStyle w:val="Heading1"/>
      </w:pPr>
      <w:r>
        <w:t>Experience Entries (LinkedIn-ready)</w:t>
      </w:r>
    </w:p>
    <w:p>
      <w:pPr>
        <w:pStyle w:val="Heading2"/>
      </w:pPr>
      <w:r>
        <w:t>UTRS, Inc — Senior Software Engineer (2011–2025)</w:t>
      </w:r>
    </w:p>
    <w:p>
      <w:pPr>
        <w:pStyle w:val="ListBullet"/>
      </w:pPr>
      <w:r>
        <w:t>Developed Unity/Unreal VR/AR trainers for Army systems (Paladin, M109A7, M777, LAVTAGTS, M119), improving training throughput by [metric]%.</w:t>
      </w:r>
    </w:p>
    <w:p>
      <w:pPr>
        <w:pStyle w:val="ListBullet"/>
      </w:pPr>
      <w:r>
        <w:t>Applied DISA STIGs and Nessus scanning; drove [metric]% vulnerability reduction within [timeframe].</w:t>
      </w:r>
    </w:p>
    <w:p>
      <w:pPr>
        <w:pStyle w:val="ListBullet"/>
      </w:pPr>
      <w:r>
        <w:t>Built AI-assisted workflows to parse STIG/Nessus data, generate secure configuration scripts, and summarize code/configs; cut review/documentation time by [metric]%.</w:t>
      </w:r>
    </w:p>
    <w:p>
      <w:pPr>
        <w:pStyle w:val="ListBullet"/>
      </w:pPr>
      <w:r>
        <w:t>Performed secure code reviews (authN/authZ, data handling); remediated [#] issues and established secure coding standards.</w:t>
      </w:r>
    </w:p>
    <w:p>
      <w:pPr>
        <w:pStyle w:val="ListBullet"/>
      </w:pPr>
      <w:r>
        <w:t>Developed containerized RHEL/Windows application deployments for standardized rollout.</w:t>
      </w:r>
    </w:p>
    <w:p>
      <w:pPr>
        <w:pStyle w:val="Heading2"/>
      </w:pPr>
      <w:r>
        <w:t>Murray Media — Web Developer &amp; System Administrator (2008–2010)</w:t>
      </w:r>
    </w:p>
    <w:p>
      <w:pPr>
        <w:pStyle w:val="ListBullet"/>
      </w:pPr>
      <w:r>
        <w:t>Built CMS and ASP.NET applications; customized SharePoint branding for usability.</w:t>
      </w:r>
    </w:p>
    <w:p>
      <w:pPr>
        <w:pStyle w:val="ListBullet"/>
      </w:pPr>
      <w:r>
        <w:t>Virtualized IIS/DNS systems; improved resiliency and recovery time by [metric].</w:t>
      </w:r>
    </w:p>
    <w:p>
      <w:pPr>
        <w:pStyle w:val="Heading2"/>
      </w:pPr>
      <w:r>
        <w:t>Pantheon Global — SharePoint/.NET Consultant (2007–2008)</w:t>
      </w:r>
    </w:p>
    <w:p>
      <w:pPr>
        <w:pStyle w:val="ListBullet"/>
      </w:pPr>
      <w:r>
        <w:t>Installed/configured MOSS 2007; built custom Web Parts and CAML queries for enterprise clients.</w:t>
      </w:r>
    </w:p>
    <w:p>
      <w:pPr>
        <w:pStyle w:val="Heading2"/>
      </w:pPr>
      <w:r>
        <w:t>SetFocus — Software Engineer (2007)</w:t>
      </w:r>
    </w:p>
    <w:p>
      <w:pPr>
        <w:pStyle w:val="ListBullet"/>
      </w:pPr>
      <w:r>
        <w:t>Developed secure .NET components, XML services, and ASP.NET applications; standardized deployments with MSI installers.</w:t>
      </w:r>
    </w:p>
    <w:p>
      <w:pPr>
        <w:pStyle w:val="Heading1"/>
      </w:pPr>
      <w:r>
        <w:t>Skills (Technical/DevSecOps Focus – Top 50)</w:t>
      </w:r>
    </w:p>
    <w:p>
      <w:pPr>
        <w:pStyle w:val="ListBullet"/>
      </w:pPr>
      <w:r>
        <w:t>C#</w:t>
      </w:r>
    </w:p>
    <w:p>
      <w:pPr>
        <w:pStyle w:val="ListBullet"/>
      </w:pPr>
      <w:r>
        <w:t>.NET</w:t>
      </w:r>
    </w:p>
    <w:p>
      <w:pPr>
        <w:pStyle w:val="ListBullet"/>
      </w:pPr>
      <w:r>
        <w:t>Python</w:t>
      </w:r>
    </w:p>
    <w:p>
      <w:pPr>
        <w:pStyle w:val="ListBullet"/>
      </w:pPr>
      <w:r>
        <w:t>Unity 3D</w:t>
      </w:r>
    </w:p>
    <w:p>
      <w:pPr>
        <w:pStyle w:val="ListBullet"/>
      </w:pPr>
      <w:r>
        <w:t>Unreal</w:t>
      </w:r>
    </w:p>
    <w:p>
      <w:pPr>
        <w:pStyle w:val="ListBullet"/>
      </w:pPr>
      <w:r>
        <w:t>Bash</w:t>
      </w:r>
    </w:p>
    <w:p>
      <w:pPr>
        <w:pStyle w:val="ListBullet"/>
      </w:pPr>
      <w:r>
        <w:t>SQL</w:t>
      </w:r>
    </w:p>
    <w:p>
      <w:pPr>
        <w:pStyle w:val="ListBullet"/>
      </w:pPr>
      <w:r>
        <w:t>JavaScript</w:t>
      </w:r>
    </w:p>
    <w:p>
      <w:pPr>
        <w:pStyle w:val="ListBullet"/>
      </w:pPr>
      <w:r>
        <w:t>React</w:t>
      </w:r>
    </w:p>
    <w:p>
      <w:pPr>
        <w:pStyle w:val="ListBullet"/>
      </w:pPr>
      <w:r>
        <w:t>PowerShell</w:t>
      </w:r>
    </w:p>
    <w:p>
      <w:pPr>
        <w:pStyle w:val="ListBullet"/>
      </w:pPr>
      <w:r>
        <w:t>ASP.NET</w:t>
      </w:r>
    </w:p>
    <w:p>
      <w:pPr>
        <w:pStyle w:val="ListBullet"/>
      </w:pPr>
      <w:r>
        <w:t>Docker</w:t>
      </w:r>
    </w:p>
    <w:p>
      <w:pPr>
        <w:pStyle w:val="ListBullet"/>
      </w:pPr>
      <w:r>
        <w:t>RHEL</w:t>
      </w:r>
    </w:p>
    <w:p>
      <w:pPr>
        <w:pStyle w:val="ListBullet"/>
      </w:pPr>
      <w:r>
        <w:t>Windows</w:t>
      </w:r>
    </w:p>
    <w:p>
      <w:pPr>
        <w:pStyle w:val="ListBullet"/>
      </w:pPr>
      <w:r>
        <w:t>VMware</w:t>
      </w:r>
    </w:p>
    <w:p>
      <w:pPr>
        <w:pStyle w:val="ListBullet"/>
      </w:pPr>
      <w:r>
        <w:t>IIS</w:t>
      </w:r>
    </w:p>
    <w:p>
      <w:pPr>
        <w:pStyle w:val="ListBullet"/>
      </w:pPr>
      <w:r>
        <w:t>Git</w:t>
      </w:r>
    </w:p>
    <w:p>
      <w:pPr>
        <w:pStyle w:val="ListBullet"/>
      </w:pPr>
      <w:r>
        <w:t>GitHub</w:t>
      </w:r>
    </w:p>
    <w:p>
      <w:pPr>
        <w:pStyle w:val="ListBullet"/>
      </w:pPr>
      <w:r>
        <w:t>Jira</w:t>
      </w:r>
    </w:p>
    <w:p>
      <w:pPr>
        <w:pStyle w:val="ListBullet"/>
      </w:pPr>
      <w:r>
        <w:t>Confluence</w:t>
      </w:r>
    </w:p>
    <w:p>
      <w:pPr>
        <w:pStyle w:val="ListBullet"/>
      </w:pPr>
      <w:r>
        <w:t>SQLite</w:t>
      </w:r>
    </w:p>
    <w:p>
      <w:pPr>
        <w:pStyle w:val="ListBullet"/>
      </w:pPr>
      <w:r>
        <w:t>SQL Server</w:t>
      </w:r>
    </w:p>
    <w:p>
      <w:pPr>
        <w:pStyle w:val="ListBullet"/>
      </w:pPr>
      <w:r>
        <w:t>MySQL</w:t>
      </w:r>
    </w:p>
    <w:p>
      <w:pPr>
        <w:pStyle w:val="ListBullet"/>
      </w:pPr>
      <w:r>
        <w:t>Oracle</w:t>
      </w:r>
    </w:p>
    <w:p>
      <w:pPr>
        <w:pStyle w:val="ListBullet"/>
      </w:pPr>
      <w:r>
        <w:t>Secure Coding</w:t>
      </w:r>
    </w:p>
    <w:p>
      <w:pPr>
        <w:pStyle w:val="ListBullet"/>
      </w:pPr>
      <w:r>
        <w:t>Code Reviews</w:t>
      </w:r>
    </w:p>
    <w:p>
      <w:pPr>
        <w:pStyle w:val="ListBullet"/>
      </w:pPr>
      <w:r>
        <w:t>DevSecOps</w:t>
      </w:r>
    </w:p>
    <w:p>
      <w:pPr>
        <w:pStyle w:val="ListBullet"/>
      </w:pPr>
      <w:r>
        <w:t>DISA STIGs</w:t>
      </w:r>
    </w:p>
    <w:p>
      <w:pPr>
        <w:pStyle w:val="ListBullet"/>
      </w:pPr>
      <w:r>
        <w:t>Nessus</w:t>
      </w:r>
    </w:p>
    <w:p>
      <w:pPr>
        <w:pStyle w:val="ListBullet"/>
      </w:pPr>
      <w:r>
        <w:t>OWASP ZAP</w:t>
      </w:r>
    </w:p>
    <w:p>
      <w:pPr>
        <w:pStyle w:val="ListBullet"/>
      </w:pPr>
      <w:r>
        <w:t>Sysmon</w:t>
      </w:r>
    </w:p>
    <w:p>
      <w:pPr>
        <w:pStyle w:val="ListBullet"/>
      </w:pPr>
      <w:r>
        <w:t>Sigma Rules</w:t>
      </w:r>
    </w:p>
    <w:p>
      <w:pPr>
        <w:pStyle w:val="ListBullet"/>
      </w:pPr>
      <w:r>
        <w:t>Zeek</w:t>
      </w:r>
    </w:p>
    <w:p>
      <w:pPr>
        <w:pStyle w:val="ListBullet"/>
      </w:pPr>
      <w:r>
        <w:t>Wazuh</w:t>
      </w:r>
    </w:p>
    <w:p>
      <w:pPr>
        <w:pStyle w:val="ListBullet"/>
      </w:pPr>
      <w:r>
        <w:t>Velociraptor</w:t>
      </w:r>
    </w:p>
    <w:p>
      <w:pPr>
        <w:pStyle w:val="ListBullet"/>
      </w:pPr>
      <w:r>
        <w:t>BlueSpawn</w:t>
      </w:r>
    </w:p>
    <w:p>
      <w:pPr>
        <w:pStyle w:val="ListBullet"/>
      </w:pPr>
      <w:r>
        <w:t>TCP/IP Analysis</w:t>
      </w:r>
    </w:p>
    <w:p>
      <w:pPr>
        <w:pStyle w:val="ListBullet"/>
      </w:pPr>
      <w:r>
        <w:t>Wireshark</w:t>
      </w:r>
    </w:p>
    <w:p>
      <w:pPr>
        <w:pStyle w:val="ListBullet"/>
      </w:pPr>
      <w:r>
        <w:t>Nmap</w:t>
      </w:r>
    </w:p>
    <w:p>
      <w:pPr>
        <w:pStyle w:val="ListBullet"/>
      </w:pPr>
      <w:r>
        <w:t>Windows Event Logs</w:t>
      </w:r>
    </w:p>
    <w:p>
      <w:pPr>
        <w:pStyle w:val="ListBullet"/>
      </w:pPr>
      <w:r>
        <w:t>REST APIs</w:t>
      </w:r>
    </w:p>
    <w:p>
      <w:pPr>
        <w:pStyle w:val="ListBullet"/>
      </w:pPr>
      <w:r>
        <w:t>SSL/TLS</w:t>
      </w:r>
    </w:p>
    <w:p>
      <w:pPr>
        <w:pStyle w:val="ListBullet"/>
      </w:pPr>
      <w:r>
        <w:t>SSH</w:t>
      </w:r>
    </w:p>
    <w:p>
      <w:pPr>
        <w:pStyle w:val="ListBullet"/>
      </w:pPr>
      <w:r>
        <w:t>Containerization</w:t>
      </w:r>
    </w:p>
    <w:p>
      <w:pPr>
        <w:pStyle w:val="ListBullet"/>
      </w:pPr>
      <w:r>
        <w:t>Automation</w:t>
      </w:r>
    </w:p>
    <w:p>
      <w:pPr>
        <w:pStyle w:val="ListBullet"/>
      </w:pPr>
      <w:r>
        <w:t>AI-Assisted Workflows</w:t>
      </w:r>
    </w:p>
    <w:p>
      <w:pPr>
        <w:pStyle w:val="ListBullet"/>
      </w:pPr>
      <w:r>
        <w:t>Vulnerability Remediation</w:t>
      </w:r>
    </w:p>
    <w:p>
      <w:pPr>
        <w:pStyle w:val="ListBullet"/>
      </w:pPr>
      <w:r>
        <w:t>Simulation Engineering</w:t>
      </w:r>
    </w:p>
    <w:p>
      <w:pPr>
        <w:pStyle w:val="ListBullet"/>
      </w:pPr>
      <w:r>
        <w:t>VR/AR Platforms</w:t>
      </w:r>
    </w:p>
    <w:p>
      <w:pPr>
        <w:pStyle w:val="ListBullet"/>
      </w:pPr>
      <w:r>
        <w:t>Log Parsing Automation</w:t>
      </w:r>
    </w:p>
    <w:p>
      <w:pPr>
        <w:pStyle w:val="Heading1"/>
      </w:pPr>
      <w:r>
        <w:t>Featured Highlights</w:t>
      </w:r>
    </w:p>
    <w:p>
      <w:pPr>
        <w:pStyle w:val="ListBullet"/>
      </w:pPr>
      <w:r>
        <w:t>Unity/Unreal VR/AR Training Systems — delivered across multiple Army platforms</w:t>
      </w:r>
    </w:p>
    <w:p>
      <w:pPr>
        <w:pStyle w:val="ListBullet"/>
      </w:pPr>
      <w:r>
        <w:t>DISA STIG &amp; Nessus Compliance — eliminated audit findings</w:t>
      </w:r>
    </w:p>
    <w:p>
      <w:pPr>
        <w:pStyle w:val="ListBullet"/>
      </w:pPr>
      <w:r>
        <w:t>AI-Assisted Security &amp; Documentation — automated config/script generation</w:t>
      </w:r>
    </w:p>
    <w:p>
      <w:pPr>
        <w:pStyle w:val="ListBullet"/>
      </w:pPr>
      <w:r>
        <w:t>Containerized RHEL/Windows Deployments — standardized applications</w:t>
      </w:r>
    </w:p>
    <w:p>
      <w:pPr>
        <w:pStyle w:val="ListBullet"/>
      </w:pPr>
      <w:r>
        <w:t>Secure Code Reviews — remediated vulnerabilities and set coding standards</w:t>
      </w:r>
    </w:p>
    <w:p>
      <w:pPr>
        <w:pStyle w:val="Heading1"/>
      </w:pPr>
      <w:r>
        <w:t>Education &amp; Certifications</w:t>
      </w:r>
    </w:p>
    <w:p>
      <w:pPr>
        <w:pStyle w:val="ListBullet"/>
      </w:pPr>
      <w:r>
        <w:t>M.Ed., Special Education — New Jersey City University</w:t>
      </w:r>
    </w:p>
    <w:p>
      <w:pPr>
        <w:pStyle w:val="ListBullet"/>
      </w:pPr>
      <w:r>
        <w:t>Diploma, Programming — Chubb Institute</w:t>
      </w:r>
    </w:p>
    <w:p>
      <w:pPr>
        <w:pStyle w:val="ListBullet"/>
      </w:pPr>
      <w:r>
        <w:t>B.S., Criminal Justice — University of Delaware</w:t>
      </w:r>
    </w:p>
    <w:p>
      <w:pPr>
        <w:pStyle w:val="ListBullet"/>
      </w:pPr>
      <w:r>
        <w:t>Certifications: CompTIA Security+, Unreal Educator Accelerator, Red Team Summit, SOC Core Skills, Active Defense &amp; Cyber Deception, MITRE ATT&amp;CK Training</w:t>
      </w:r>
    </w:p>
    <w:p>
      <w:pPr>
        <w:pStyle w:val="ListBullet"/>
      </w:pPr>
      <w:r>
        <w:t>Affiliation: InfraGard Member (FBI civilian liaison)</w:t>
      </w:r>
    </w:p>
    <w:p>
      <w:pPr>
        <w:pStyle w:val="Heading1"/>
      </w:pPr>
      <w:r>
        <w:t>Banner Tagline Options</w:t>
      </w:r>
    </w:p>
    <w:p>
      <w:pPr>
        <w:pStyle w:val="ListBullet"/>
      </w:pPr>
      <w:r>
        <w:t>Engineering Secure Software for Mission Readiness</w:t>
      </w:r>
    </w:p>
    <w:p>
      <w:pPr>
        <w:pStyle w:val="ListBullet"/>
      </w:pPr>
      <w:r>
        <w:t>DevSecOps • VR/AR Simulation • Secure Coding • AI Automation</w:t>
      </w:r>
    </w:p>
    <w:p>
      <w:pPr>
        <w:pStyle w:val="ListBullet"/>
      </w:pPr>
      <w:r>
        <w:t>From Code to Compliance — Delivering Secure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