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0"/>
          <w:vertAlign w:val="baseline"/>
        </w:rPr>
      </w:pPr>
      <w:r w:rsidDel="00000000" w:rsidR="00000000" w:rsidRPr="00000000">
        <w:rPr>
          <w:rtl w:val="0"/>
        </w:rPr>
      </w:r>
    </w:p>
    <w:p w:rsidR="00000000" w:rsidDel="00000000" w:rsidP="00000000" w:rsidRDefault="00000000" w:rsidRPr="00000000" w14:paraId="00000002">
      <w:pPr>
        <w:jc w:val="center"/>
        <w:rPr>
          <w:rFonts w:ascii="Avenir" w:cs="Avenir" w:eastAsia="Avenir" w:hAnsi="Avenir"/>
          <w:b w:val="0"/>
          <w:vertAlign w:val="baseline"/>
        </w:rPr>
      </w:pPr>
      <w:r w:rsidDel="00000000" w:rsidR="00000000" w:rsidRPr="00000000">
        <w:rPr>
          <w:rFonts w:ascii="Avenir" w:cs="Avenir" w:eastAsia="Avenir" w:hAnsi="Avenir"/>
          <w:b w:val="1"/>
          <w:vertAlign w:val="baseline"/>
          <w:rtl w:val="0"/>
        </w:rPr>
        <w:t xml:space="preserve">DIRECTOR OF MEDICAL &amp; HEALTH</w:t>
      </w:r>
      <w:r w:rsidDel="00000000" w:rsidR="00000000" w:rsidRPr="00000000">
        <w:rPr>
          <w:rtl w:val="0"/>
        </w:rPr>
      </w:r>
    </w:p>
    <w:p w:rsidR="00000000" w:rsidDel="00000000" w:rsidP="00000000" w:rsidRDefault="00000000" w:rsidRPr="00000000" w14:paraId="0000000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4">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Here at FOREFRONT, we are ready to tackle a new forefront of changing people’s lives.  We are a non-profit that values creativity and passion.  Our focus is on people and their stories.  Our organization is focused on finding innovation solutions to solve problems in the developing world, where your personal reward for your hard work to this problem will be fulfilling and our global human impact will be monumental.  </w:t>
      </w:r>
    </w:p>
    <w:p w:rsidR="00000000" w:rsidDel="00000000" w:rsidP="00000000" w:rsidRDefault="00000000" w:rsidRPr="00000000" w14:paraId="00000006">
      <w:pPr>
        <w:tabs>
          <w:tab w:val="left" w:pos="2460"/>
        </w:tabs>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ab/>
      </w:r>
    </w:p>
    <w:p w:rsidR="00000000" w:rsidDel="00000000" w:rsidP="00000000" w:rsidRDefault="00000000" w:rsidRPr="00000000" w14:paraId="00000007">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Role Description</w:t>
      </w:r>
      <w:r w:rsidDel="00000000" w:rsidR="00000000" w:rsidRPr="00000000">
        <w:rPr>
          <w:rtl w:val="0"/>
        </w:rPr>
      </w:r>
    </w:p>
    <w:p w:rsidR="00000000" w:rsidDel="00000000" w:rsidP="00000000" w:rsidRDefault="00000000" w:rsidRPr="00000000" w14:paraId="00000008">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9">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As </w:t>
      </w:r>
      <w:r w:rsidDel="00000000" w:rsidR="00000000" w:rsidRPr="00000000">
        <w:rPr>
          <w:rFonts w:ascii="Avenir" w:cs="Avenir" w:eastAsia="Avenir" w:hAnsi="Avenir"/>
          <w:b w:val="1"/>
          <w:sz w:val="20"/>
          <w:szCs w:val="20"/>
          <w:vertAlign w:val="baseline"/>
          <w:rtl w:val="0"/>
        </w:rPr>
        <w:t xml:space="preserve">Director of Medical &amp; Health,</w:t>
      </w:r>
      <w:r w:rsidDel="00000000" w:rsidR="00000000" w:rsidRPr="00000000">
        <w:rPr>
          <w:rFonts w:ascii="Avenir" w:cs="Avenir" w:eastAsia="Avenir" w:hAnsi="Avenir"/>
          <w:sz w:val="20"/>
          <w:szCs w:val="20"/>
          <w:vertAlign w:val="baseline"/>
          <w:rtl w:val="0"/>
        </w:rPr>
        <w:t xml:space="preserve"> you will be managing and overseeing all health platforms and medical clinic implementation.  We believe that everyone should have access to basic healthcare.  Your role includes but is not limited to:</w:t>
      </w:r>
    </w:p>
    <w:p w:rsidR="00000000" w:rsidDel="00000000" w:rsidP="00000000" w:rsidRDefault="00000000" w:rsidRPr="00000000" w14:paraId="0000000A">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Create short-term and long-term health initiatives and awareness</w:t>
      </w:r>
    </w:p>
    <w:p w:rsidR="00000000" w:rsidDel="00000000" w:rsidP="00000000" w:rsidRDefault="00000000" w:rsidRPr="00000000" w14:paraId="0000000C">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Oversee and manage key medical initiative and implementation</w:t>
      </w:r>
    </w:p>
    <w:p w:rsidR="00000000" w:rsidDel="00000000" w:rsidP="00000000" w:rsidRDefault="00000000" w:rsidRPr="00000000" w14:paraId="0000000D">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Create partnerships with medical universities for sustainability</w:t>
      </w:r>
    </w:p>
    <w:p w:rsidR="00000000" w:rsidDel="00000000" w:rsidP="00000000" w:rsidRDefault="00000000" w:rsidRPr="00000000" w14:paraId="0000000E">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Train locals to implement medical initiatives</w:t>
      </w:r>
    </w:p>
    <w:p w:rsidR="00000000" w:rsidDel="00000000" w:rsidP="00000000" w:rsidRDefault="00000000" w:rsidRPr="00000000" w14:paraId="0000000F">
      <w:pPr>
        <w:numPr>
          <w:ilvl w:val="0"/>
          <w:numId w:val="1"/>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Create short-term and long-term medical clinic implementation program</w:t>
      </w:r>
    </w:p>
    <w:p w:rsidR="00000000" w:rsidDel="00000000" w:rsidP="00000000" w:rsidRDefault="00000000" w:rsidRPr="00000000" w14:paraId="0000001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1">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Credentials</w:t>
      </w:r>
      <w:r w:rsidDel="00000000" w:rsidR="00000000" w:rsidRPr="00000000">
        <w:rPr>
          <w:rtl w:val="0"/>
        </w:rPr>
      </w:r>
    </w:p>
    <w:p w:rsidR="00000000" w:rsidDel="00000000" w:rsidP="00000000" w:rsidRDefault="00000000" w:rsidRPr="00000000" w14:paraId="0000001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3">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Qualifications include:</w:t>
      </w:r>
    </w:p>
    <w:p w:rsidR="00000000" w:rsidDel="00000000" w:rsidP="00000000" w:rsidRDefault="00000000" w:rsidRPr="00000000" w14:paraId="00000014">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Global health experience and/or M.D. license and completion of residency program</w:t>
      </w:r>
    </w:p>
    <w:p w:rsidR="00000000" w:rsidDel="00000000" w:rsidP="00000000" w:rsidRDefault="00000000" w:rsidRPr="00000000" w14:paraId="00000015">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Clinical practice is preferred</w:t>
      </w:r>
    </w:p>
    <w:p w:rsidR="00000000" w:rsidDel="00000000" w:rsidP="00000000" w:rsidRDefault="00000000" w:rsidRPr="00000000" w14:paraId="00000016">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Able to communicate strategies and big concept ideas clearly</w:t>
      </w:r>
    </w:p>
    <w:p w:rsidR="00000000" w:rsidDel="00000000" w:rsidP="00000000" w:rsidRDefault="00000000" w:rsidRPr="00000000" w14:paraId="00000017">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Honest, straightforward, and must have integrity</w:t>
      </w:r>
    </w:p>
    <w:p w:rsidR="00000000" w:rsidDel="00000000" w:rsidP="00000000" w:rsidRDefault="00000000" w:rsidRPr="00000000" w14:paraId="00000018">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Experience in managing and project management</w:t>
      </w:r>
    </w:p>
    <w:p w:rsidR="00000000" w:rsidDel="00000000" w:rsidP="00000000" w:rsidRDefault="00000000" w:rsidRPr="00000000" w14:paraId="00000019">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Strong interpersonal skills and great team player</w:t>
      </w:r>
    </w:p>
    <w:p w:rsidR="00000000" w:rsidDel="00000000" w:rsidP="00000000" w:rsidRDefault="00000000" w:rsidRPr="00000000" w14:paraId="0000001A">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Outstanding communication and presentation skills</w:t>
      </w:r>
    </w:p>
    <w:p w:rsidR="00000000" w:rsidDel="00000000" w:rsidP="00000000" w:rsidRDefault="00000000" w:rsidRPr="00000000" w14:paraId="0000001B">
      <w:pPr>
        <w:numPr>
          <w:ilvl w:val="0"/>
          <w:numId w:val="2"/>
        </w:numPr>
        <w:ind w:left="720" w:hanging="360"/>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Prior international travel and non-profit experience is a plus</w:t>
      </w:r>
    </w:p>
    <w:p w:rsidR="00000000" w:rsidDel="00000000" w:rsidP="00000000" w:rsidRDefault="00000000" w:rsidRPr="00000000" w14:paraId="0000001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D">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What We Are Looking For</w:t>
      </w:r>
      <w:r w:rsidDel="00000000" w:rsidR="00000000" w:rsidRPr="00000000">
        <w:rPr>
          <w:rtl w:val="0"/>
        </w:rPr>
      </w:r>
    </w:p>
    <w:p w:rsidR="00000000" w:rsidDel="00000000" w:rsidP="00000000" w:rsidRDefault="00000000" w:rsidRPr="00000000" w14:paraId="0000001E">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F">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get things done.</w:t>
      </w:r>
      <w:r w:rsidDel="00000000" w:rsidR="00000000" w:rsidRPr="00000000">
        <w:rPr>
          <w:rtl w:val="0"/>
        </w:rPr>
      </w:r>
    </w:p>
    <w:p w:rsidR="00000000" w:rsidDel="00000000" w:rsidP="00000000" w:rsidRDefault="00000000" w:rsidRPr="00000000" w14:paraId="00000020">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are a multi-tasker and you are really good at it.  You follow through on all assignments and give your 100% from start to finish making sure you hit all deadlines.  You take initiative from the start and know how to work with people.  You are a quick responder and efficient with replies.</w:t>
      </w:r>
    </w:p>
    <w:p w:rsidR="00000000" w:rsidDel="00000000" w:rsidP="00000000" w:rsidRDefault="00000000" w:rsidRPr="00000000" w14:paraId="00000021">
      <w:pPr>
        <w:rPr>
          <w:rFonts w:ascii="Avenir" w:cs="Avenir" w:eastAsia="Avenir" w:hAnsi="Avenir"/>
          <w:b w:val="0"/>
          <w:sz w:val="20"/>
          <w:szCs w:val="20"/>
          <w:vertAlign w:val="baseline"/>
        </w:rPr>
      </w:pPr>
      <w:r w:rsidDel="00000000" w:rsidR="00000000" w:rsidRPr="00000000">
        <w:rPr>
          <w:rtl w:val="0"/>
        </w:rPr>
      </w:r>
    </w:p>
    <w:p w:rsidR="00000000" w:rsidDel="00000000" w:rsidP="00000000" w:rsidRDefault="00000000" w:rsidRPr="00000000" w14:paraId="00000022">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positive and passionate.</w:t>
      </w:r>
      <w:r w:rsidDel="00000000" w:rsidR="00000000" w:rsidRPr="00000000">
        <w:rPr>
          <w:rtl w:val="0"/>
        </w:rPr>
      </w:r>
    </w:p>
    <w:p w:rsidR="00000000" w:rsidDel="00000000" w:rsidP="00000000" w:rsidRDefault="00000000" w:rsidRPr="00000000" w14:paraId="00000023">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We are looking for someone who remains positive throughout difficulties and obstacles and looks for solutions to overcome it.  We are looking for someone where changing people’s lives and making a social impact is their passion and fuels them to excel.  </w:t>
      </w:r>
    </w:p>
    <w:p w:rsidR="00000000" w:rsidDel="00000000" w:rsidP="00000000" w:rsidRDefault="00000000" w:rsidRPr="00000000" w14:paraId="00000024">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5">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creative and driven person.</w:t>
      </w:r>
      <w:r w:rsidDel="00000000" w:rsidR="00000000" w:rsidRPr="00000000">
        <w:rPr>
          <w:rtl w:val="0"/>
        </w:rPr>
      </w:r>
    </w:p>
    <w:p w:rsidR="00000000" w:rsidDel="00000000" w:rsidP="00000000" w:rsidRDefault="00000000" w:rsidRPr="00000000" w14:paraId="00000026">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think outside the box and want to make a new change for the better to improve current processes.  You thrive in a fast-pace environment.  You are self-motivated and want to exceed expectations!  You have great big creative ideas that you are able to communicate clearly to the audience.</w:t>
      </w:r>
    </w:p>
    <w:p w:rsidR="00000000" w:rsidDel="00000000" w:rsidP="00000000" w:rsidRDefault="00000000" w:rsidRPr="00000000" w14:paraId="0000002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8">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team player and a good communicator.</w:t>
      </w:r>
      <w:r w:rsidDel="00000000" w:rsidR="00000000" w:rsidRPr="00000000">
        <w:rPr>
          <w:rtl w:val="0"/>
        </w:rPr>
      </w:r>
    </w:p>
    <w:p w:rsidR="00000000" w:rsidDel="00000000" w:rsidP="00000000" w:rsidRDefault="00000000" w:rsidRPr="00000000" w14:paraId="00000029">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It is all about team work!  There is no “I” in team!  You love working with other people and hearing their ideas and integrating it with yours.  You are open minded.  You are able to clearly communicate your ideas and thoughts confidently.  You are honest and have integrity.  You do not look for shortcuts that are unethical.</w:t>
      </w:r>
    </w:p>
    <w:p w:rsidR="00000000" w:rsidDel="00000000" w:rsidP="00000000" w:rsidRDefault="00000000" w:rsidRPr="00000000" w14:paraId="0000002A">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B">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good with technology.</w:t>
      </w:r>
      <w:r w:rsidDel="00000000" w:rsidR="00000000" w:rsidRPr="00000000">
        <w:rPr>
          <w:rtl w:val="0"/>
        </w:rPr>
      </w:r>
    </w:p>
    <w:p w:rsidR="00000000" w:rsidDel="00000000" w:rsidP="00000000" w:rsidRDefault="00000000" w:rsidRPr="00000000" w14:paraId="0000002C">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This job requires the use of a lot of technology including video conferencing.  You look to technology to get your job done and be more efficient.  </w:t>
      </w:r>
    </w:p>
    <w:p w:rsidR="00000000" w:rsidDel="00000000" w:rsidP="00000000" w:rsidRDefault="00000000" w:rsidRPr="00000000" w14:paraId="0000002D">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E">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leader.</w:t>
      </w:r>
      <w:r w:rsidDel="00000000" w:rsidR="00000000" w:rsidRPr="00000000">
        <w:rPr>
          <w:rtl w:val="0"/>
        </w:rPr>
      </w:r>
    </w:p>
    <w:p w:rsidR="00000000" w:rsidDel="00000000" w:rsidP="00000000" w:rsidRDefault="00000000" w:rsidRPr="00000000" w14:paraId="0000002F">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take initiative and you rally people around you whether it is in our team or with others.  You promote awareness and you take ownership of your work and this cause.</w:t>
      </w:r>
    </w:p>
    <w:p w:rsidR="00000000" w:rsidDel="00000000" w:rsidP="00000000" w:rsidRDefault="00000000" w:rsidRPr="00000000" w14:paraId="0000003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1">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a problem solver and not a quitter.</w:t>
      </w:r>
      <w:r w:rsidDel="00000000" w:rsidR="00000000" w:rsidRPr="00000000">
        <w:rPr>
          <w:rtl w:val="0"/>
        </w:rPr>
      </w:r>
    </w:p>
    <w:p w:rsidR="00000000" w:rsidDel="00000000" w:rsidP="00000000" w:rsidRDefault="00000000" w:rsidRPr="00000000" w14:paraId="00000032">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don’t get bogged down by obstacles and problems.  Instead you use the obstacle to motivate yourself to find a solution.  You can run the marathon and spur others on.</w:t>
      </w:r>
    </w:p>
    <w:p w:rsidR="00000000" w:rsidDel="00000000" w:rsidP="00000000" w:rsidRDefault="00000000" w:rsidRPr="00000000" w14:paraId="0000003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4">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see the big picture.</w:t>
      </w:r>
      <w:r w:rsidDel="00000000" w:rsidR="00000000" w:rsidRPr="00000000">
        <w:rPr>
          <w:rtl w:val="0"/>
        </w:rPr>
      </w:r>
    </w:p>
    <w:p w:rsidR="00000000" w:rsidDel="00000000" w:rsidP="00000000" w:rsidRDefault="00000000" w:rsidRPr="00000000" w14:paraId="00000035">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In addition to focusing on your role and assignments, you see how your role fits into the big picture and you try to fill in any gaps that you can fill.  You are curious about other roles and how you can help and support them and ultimately how you can work together to get the job done.</w:t>
      </w:r>
    </w:p>
    <w:p w:rsidR="00000000" w:rsidDel="00000000" w:rsidP="00000000" w:rsidRDefault="00000000" w:rsidRPr="00000000" w14:paraId="00000036">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7">
      <w:pP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I am organized.</w:t>
      </w:r>
      <w:r w:rsidDel="00000000" w:rsidR="00000000" w:rsidRPr="00000000">
        <w:rPr>
          <w:rtl w:val="0"/>
        </w:rPr>
      </w:r>
    </w:p>
    <w:p w:rsidR="00000000" w:rsidDel="00000000" w:rsidP="00000000" w:rsidRDefault="00000000" w:rsidRPr="00000000" w14:paraId="00000038">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You will be working with many different people and programs.  You like to take initiative and align everyone to a common vision, message, and goal.  You keep up with all projects and timelines ensuring all benchmarks are met.</w:t>
      </w:r>
    </w:p>
    <w:p w:rsidR="00000000" w:rsidDel="00000000" w:rsidP="00000000" w:rsidRDefault="00000000" w:rsidRPr="00000000" w14:paraId="00000039">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A">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We don't care about where you went to college or what fancy names are on your resume. Instead, we're looking for good people: good at work and have a good heart.</w:t>
      </w:r>
    </w:p>
    <w:p w:rsidR="00000000" w:rsidDel="00000000" w:rsidP="00000000" w:rsidRDefault="00000000" w:rsidRPr="00000000" w14:paraId="0000003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C">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If you said “YES!” to all of these statements, then this position is for you!</w:t>
      </w:r>
    </w:p>
    <w:p w:rsidR="00000000" w:rsidDel="00000000" w:rsidP="00000000" w:rsidRDefault="00000000" w:rsidRPr="00000000" w14:paraId="0000003D">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E">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Work Style and Compensation</w:t>
      </w:r>
      <w:r w:rsidDel="00000000" w:rsidR="00000000" w:rsidRPr="00000000">
        <w:rPr>
          <w:rtl w:val="0"/>
        </w:rPr>
      </w:r>
    </w:p>
    <w:p w:rsidR="00000000" w:rsidDel="00000000" w:rsidP="00000000" w:rsidRDefault="00000000" w:rsidRPr="00000000" w14:paraId="0000003F">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40">
      <w:pPr>
        <w:rPr>
          <w:rFonts w:ascii="Avenir" w:cs="Avenir" w:eastAsia="Avenir" w:hAnsi="Avenir"/>
          <w:sz w:val="20"/>
          <w:szCs w:val="20"/>
        </w:rPr>
      </w:pPr>
      <w:r w:rsidDel="00000000" w:rsidR="00000000" w:rsidRPr="00000000">
        <w:rPr>
          <w:rFonts w:ascii="Avenir" w:cs="Avenir" w:eastAsia="Avenir" w:hAnsi="Avenir"/>
          <w:sz w:val="20"/>
          <w:szCs w:val="20"/>
          <w:rtl w:val="0"/>
        </w:rPr>
        <w:t xml:space="preserve">This is a volunteer position, with a commitment of 6-8 hours per week. Work is done remotely, but regional in-person working sessions are encouraged as much as possible for accountability. Our team mainly resides in the NY/NJ and DC metropolitan regions. You will join Medical/Programs team meetings via video conferencing 2-3 times per month. You are required to attend a monthly meetings, whole team video conference, on second Saturday mornings, and all-day quarterly meetings in NY/NJ or DC metropolitan regions, and an annual one-week trip to India. </w:t>
      </w:r>
    </w:p>
    <w:p w:rsidR="00000000" w:rsidDel="00000000" w:rsidP="00000000" w:rsidRDefault="00000000" w:rsidRPr="00000000" w14:paraId="00000041">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2">
      <w:pPr>
        <w:jc w:val="cente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3">
      <w:pPr>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your cover letter and resume to </w:t>
      </w:r>
      <w:hyperlink r:id="rId7">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 </w:t>
      </w:r>
    </w:p>
    <w:sectPr>
      <w:headerReference r:id="rId8" w:type="default"/>
      <w:headerReference r:id="rId9" w:type="first"/>
      <w:headerReference r:id="rId10" w:type="even"/>
      <w:footerReference r:id="rId11" w:type="default"/>
      <w:footerReference r:id="rId12" w:type="first"/>
      <w:pgSz w:h="15840" w:w="12240" w:orient="portrait"/>
      <w:pgMar w:bottom="1440" w:top="1440" w:left="1440" w:right="1512" w:header="450" w:footer="4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cente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720" w:right="-1254"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68425" cy="1368425"/>
          <wp:effectExtent b="0" l="0" r="0" t="0"/>
          <wp:docPr id="102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68425" cy="13684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551305" cy="38735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1305" cy="38735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551305" cy="38735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551305" cy="3873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5867400</wp:posOffset>
              </wp:positionH>
              <wp:positionV relativeFrom="paragraph">
                <wp:posOffset>495300</wp:posOffset>
              </wp:positionV>
              <wp:extent cx="466725" cy="3095625"/>
              <wp:effectExtent b="0" l="0" r="0" t="0"/>
              <wp:wrapNone/>
              <wp:docPr id="1028" name=""/>
              <a:graphic>
                <a:graphicData uri="http://schemas.microsoft.com/office/word/2010/wordprocessingShape">
                  <wps:wsp>
                    <wps:cNvSpPr/>
                    <wps:cNvPr id="2" name="Shape 2"/>
                    <wps:spPr>
                      <a:xfrm>
                        <a:off x="5117400" y="2236950"/>
                        <a:ext cx="457200" cy="308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Verdana" w:cs="Verdana" w:eastAsia="Verdana" w:hAnsi="Verdana"/>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5867400</wp:posOffset>
              </wp:positionH>
              <wp:positionV relativeFrom="paragraph">
                <wp:posOffset>495300</wp:posOffset>
              </wp:positionV>
              <wp:extent cx="466725" cy="3095625"/>
              <wp:effectExtent b="0" l="0" r="0" t="0"/>
              <wp:wrapNone/>
              <wp:docPr id="1028"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466725" cy="30956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b w:val="1"/>
      <w:bCs w:val="1"/>
      <w:color w:val="000000"/>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goforefront.org" TargetMode="Externa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YXwcjFMopFfKG5lC6TKwUDLy6w==">AMUW2mWhxiVgWsDEqqrzyZtySJTYmpZ6zQH5g6OzI9tJZcilu7UjGS2FYruhjD6+6hRpPVvkvcev+kIDB5Xc2T4BKw3rFFU/nM1UCdwCslEAEJTTbKGsWYY=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2019-07-31T14:30:00Z</dcterms:created>
  <dc:creator>Andrew Barbour</dc:creator>
</cp:coreProperties>
</file>