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Presentation Slide Roles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Jack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Initial Data Analysis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John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Airside Scheduling Software</w:t>
        <w:br w:type="textWrapping"/>
        <w:tab/>
        <w:tab/>
        <w:t xml:space="preserve">1. Existing Technology</w:t>
        <w:br w:type="textWrapping"/>
        <w:tab/>
        <w:tab/>
        <w:t xml:space="preserve">2. Modeling - 2 Approaches  (pros/cons/progress)</w:t>
        <w:br w:type="textWrapping"/>
        <w:tab/>
        <w:tab/>
        <w:t xml:space="preserve">3. Approach 1 - MILP - Formulating the Problem</w:t>
        <w:br w:type="textWrapping"/>
        <w:tab/>
        <w:tab/>
        <w:t xml:space="preserve">4. Implementation/ explanation of code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5. Assumptions -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6. Improvement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7. Approach 2 - Dynamic - Formulating the Problem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8. Issues and Improvements - Blue screen of death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9. Results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Jerry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Introduction/Background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Motivation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Broad Theory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Implementation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Jules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Land Side Analysis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Accessibility to the 5 airports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LAX survey (focus on origins and transportation choices)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Travel Time comparison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Brian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Five Major Airports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LAX Approach and departure paths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Wind visualizations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Visiting the airports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