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D391" w14:textId="77777777" w:rsidR="00713AF9" w:rsidRDefault="00713AF9"/>
    <w:p w14:paraId="10A81FCB" w14:textId="77777777" w:rsidR="00713AF9" w:rsidRDefault="00000000">
      <w:r>
        <w:t>Slide 1 — Advanced Applications (System Overview)</w:t>
      </w:r>
    </w:p>
    <w:p w14:paraId="1CD8787A" w14:textId="77777777" w:rsidR="00713AF9" w:rsidRDefault="00713AF9"/>
    <w:p w14:paraId="3792AFF8" w14:textId="77777777" w:rsidR="00713AF9" w:rsidRDefault="00000000">
      <w:r>
        <w:t>• In the advanced version of the problem, we add a fourth component (C5) to the original C2–C4 setup.</w:t>
      </w:r>
    </w:p>
    <w:p w14:paraId="11759A28" w14:textId="77777777" w:rsidR="00713AF9" w:rsidRDefault="00000000">
      <w:r>
        <w:t>• We also introduce a recycle stream (Stream G = 500 kg/hr) that sends material from Unit 3 back to Unit 1.</w:t>
      </w:r>
    </w:p>
    <w:p w14:paraId="67A7BAEF" w14:textId="77777777" w:rsidR="00713AF9" w:rsidRDefault="00000000">
      <w:r>
        <w:t>• The recycle contains C3, C4, and C5, so the system now needs to keep track of additional material flowing internally.</w:t>
      </w:r>
    </w:p>
    <w:p w14:paraId="28BB4AD4" w14:textId="77777777" w:rsidR="00713AF9" w:rsidRDefault="00000000">
      <w:r>
        <w:t>• Because of this, we now track multiple new outlets (A, B, C, D, E) and also compute a new mixed stream F with all four components.</w:t>
      </w:r>
    </w:p>
    <w:p w14:paraId="34325EFD" w14:textId="77777777" w:rsidR="00713AF9" w:rsidRDefault="00000000">
      <w:r>
        <w:t>• Even though the system is more complex, the structure of the original code makes it easy to add new streams and new components.</w:t>
      </w:r>
    </w:p>
    <w:p w14:paraId="0B72DDB0" w14:textId="77777777" w:rsidR="00713AF9" w:rsidRDefault="00000000">
      <w:r>
        <w:t>• Since we introduced new variables, we must include the recycle flowrate so that the degrees of freedom remain zero.</w:t>
      </w:r>
    </w:p>
    <w:p w14:paraId="50AF713E" w14:textId="77777777" w:rsidR="00713AF9" w:rsidRDefault="00713AF9"/>
    <w:p w14:paraId="75983C39" w14:textId="77777777" w:rsidR="00713AF9" w:rsidRDefault="00000000">
      <w:r>
        <w:t>Slide 2 — Variables (Code Changes)</w:t>
      </w:r>
    </w:p>
    <w:p w14:paraId="6C4B5BB4" w14:textId="77777777" w:rsidR="00713AF9" w:rsidRDefault="00713AF9"/>
    <w:p w14:paraId="2209F21E" w14:textId="77777777" w:rsidR="00713AF9" w:rsidRDefault="00000000">
      <w:r>
        <w:t>• We added new C5 variables to Stream 1, Stream 2, Stream A, and Stream C.</w:t>
      </w:r>
    </w:p>
    <w:p w14:paraId="729A27C3" w14:textId="77777777" w:rsidR="00713AF9" w:rsidRDefault="00000000">
      <w:r>
        <w:t>• We defined Stream G with its own flowrate and its own mass fractions for C3, C4, and C5.</w:t>
      </w:r>
    </w:p>
    <w:p w14:paraId="1EF44CE4" w14:textId="06EC6593" w:rsidR="00713AF9" w:rsidRDefault="00000000">
      <w:r>
        <w:t xml:space="preserve">• We updated </w:t>
      </w:r>
      <w:r w:rsidR="00F906D2">
        <w:t>Unit 3</w:t>
      </w:r>
      <w:r>
        <w:t xml:space="preserve"> so that F = D + E + G, since there is now a third </w:t>
      </w:r>
      <w:r w:rsidR="005E428B">
        <w:t>outlet.</w:t>
      </w:r>
    </w:p>
    <w:p w14:paraId="1D3693C8" w14:textId="3F6C0566" w:rsidR="00713AF9" w:rsidRDefault="00000000">
      <w:r>
        <w:t xml:space="preserve">• Those are the only new variables </w:t>
      </w:r>
      <w:proofErr w:type="gramStart"/>
      <w:r>
        <w:t>needed</w:t>
      </w:r>
      <w:proofErr w:type="gramEnd"/>
      <w:r>
        <w:t xml:space="preserve"> everything else stays the same.</w:t>
      </w:r>
    </w:p>
    <w:p w14:paraId="51D02809" w14:textId="77777777" w:rsidR="00713AF9" w:rsidRDefault="00000000">
      <w:r>
        <w:t>• This shows how simple it is to expand the system once the original code structure is already in place.</w:t>
      </w:r>
    </w:p>
    <w:p w14:paraId="399CCCF1" w14:textId="77777777" w:rsidR="00713AF9" w:rsidRDefault="00713AF9"/>
    <w:p w14:paraId="4F6F1410" w14:textId="77777777" w:rsidR="00713AF9" w:rsidRDefault="00000000">
      <w:r>
        <w:t>Slide 3 — Solver (What We Updated)</w:t>
      </w:r>
    </w:p>
    <w:p w14:paraId="736193D5" w14:textId="77777777" w:rsidR="00713AF9" w:rsidRDefault="00713AF9"/>
    <w:p w14:paraId="01715369" w14:textId="77777777" w:rsidR="00713AF9" w:rsidRDefault="00000000">
      <w:r>
        <w:t>• The solver still uses symbolic equations to find the unknowns C, D, and E.</w:t>
      </w:r>
    </w:p>
    <w:p w14:paraId="73998E86" w14:textId="77777777" w:rsidR="00713AF9" w:rsidRDefault="00000000">
      <w:r>
        <w:lastRenderedPageBreak/>
        <w:t>• We replaced the previous approach with a simple overall mass balance so that total flow coming in equals total flow going out.</w:t>
      </w:r>
    </w:p>
    <w:p w14:paraId="64FDB166" w14:textId="77777777" w:rsidR="00713AF9" w:rsidRDefault="00000000">
      <w:r>
        <w:t>• This ensures that the three unknown outlet streams (C, D, and E) satisfy mass conservation for the larger problem.</w:t>
      </w:r>
    </w:p>
    <w:p w14:paraId="738B920F" w14:textId="77777777" w:rsidR="00713AF9" w:rsidRDefault="00000000">
      <w:r>
        <w:t>• We added Stream G into the mixer equations since the mixer now has an additional inlet.</w:t>
      </w:r>
    </w:p>
    <w:p w14:paraId="4C6F3AE4" w14:textId="77777777" w:rsidR="00713AF9" w:rsidRDefault="00000000">
      <w:r>
        <w:t>• When solving for the composition of Stream F, we include the contribution of G because G brings in C3, C4, and C5.</w:t>
      </w:r>
    </w:p>
    <w:p w14:paraId="623316F7" w14:textId="77777777" w:rsidR="00713AF9" w:rsidRDefault="00000000">
      <w:r>
        <w:t>• Because we added a new component, we also added C5_F to the system of equations so the solver computes all four mass fractions.</w:t>
      </w:r>
    </w:p>
    <w:p w14:paraId="5D04EF46" w14:textId="77777777" w:rsidR="00713AF9" w:rsidRDefault="00713AF9"/>
    <w:p w14:paraId="215C3FB3" w14:textId="77777777" w:rsidR="00713AF9" w:rsidRDefault="00000000">
      <w:r>
        <w:t>Slide 4 — Output (What Changed)</w:t>
      </w:r>
    </w:p>
    <w:p w14:paraId="6B0485C0" w14:textId="77777777" w:rsidR="00713AF9" w:rsidRDefault="00713AF9"/>
    <w:p w14:paraId="278BFAC8" w14:textId="77777777" w:rsidR="00713AF9" w:rsidRDefault="00000000">
      <w:r>
        <w:t>• Stream G is now included in the list of printed stream flowrates.</w:t>
      </w:r>
    </w:p>
    <w:p w14:paraId="40209104" w14:textId="77777777" w:rsidR="00713AF9" w:rsidRDefault="00000000">
      <w:r>
        <w:t>• The composition table for Stream F now prints C2, C3, C4, and C5.</w:t>
      </w:r>
    </w:p>
    <w:p w14:paraId="3C680F6F" w14:textId="77777777" w:rsidR="00713AF9" w:rsidRDefault="00000000">
      <w:r>
        <w:t>• For the overall mass balance, the code now checks that:</w:t>
      </w:r>
    </w:p>
    <w:p w14:paraId="7F24EC03" w14:textId="77777777" w:rsidR="00713AF9" w:rsidRDefault="00000000">
      <w:r>
        <w:t xml:space="preserve">  – Total fresh in = C + D + E</w:t>
      </w:r>
    </w:p>
    <w:p w14:paraId="467F355C" w14:textId="77777777" w:rsidR="00713AF9" w:rsidRDefault="00000000">
      <w:r>
        <w:t xml:space="preserve">  – If they match, mass is conserved; otherwise, it is not.</w:t>
      </w:r>
    </w:p>
    <w:p w14:paraId="192EF772" w14:textId="77777777" w:rsidR="00713AF9" w:rsidRDefault="00000000">
      <w:r>
        <w:t>• The mixer check also confirms:</w:t>
      </w:r>
    </w:p>
    <w:p w14:paraId="39D78EE8" w14:textId="77777777" w:rsidR="00713AF9" w:rsidRDefault="00000000">
      <w:r>
        <w:t xml:space="preserve">  – F = D + E + G</w:t>
      </w:r>
    </w:p>
    <w:p w14:paraId="1D92207E" w14:textId="77777777" w:rsidR="00713AF9" w:rsidRDefault="00000000">
      <w:r>
        <w:t xml:space="preserve">  – If true, the Unit 3 balance is satisfied.</w:t>
      </w:r>
    </w:p>
    <w:p w14:paraId="09F53CD2" w14:textId="77777777" w:rsidR="00713AF9" w:rsidRDefault="00000000">
      <w:r>
        <w:t>• These checks confirm that the expanded system is still physically consistent.</w:t>
      </w:r>
    </w:p>
    <w:p w14:paraId="202AFCDD" w14:textId="77777777" w:rsidR="00713AF9" w:rsidRDefault="00713AF9"/>
    <w:p w14:paraId="2C336315" w14:textId="77777777" w:rsidR="00713AF9" w:rsidRDefault="00000000">
      <w:r>
        <w:t>Slide 5 — Results (Final Interpretation)</w:t>
      </w:r>
    </w:p>
    <w:p w14:paraId="4A6CEA54" w14:textId="77777777" w:rsidR="00713AF9" w:rsidRDefault="00713AF9"/>
    <w:p w14:paraId="4F668037" w14:textId="77777777" w:rsidR="00713AF9" w:rsidRDefault="00000000">
      <w:r>
        <w:t>• The code now reports updated flowrates for A through G, along with the flowrate of F.</w:t>
      </w:r>
    </w:p>
    <w:p w14:paraId="2A51A6CF" w14:textId="77777777" w:rsidR="00713AF9" w:rsidRDefault="00000000">
      <w:r>
        <w:t>• The mass fractions in F update automatically and include all four components.</w:t>
      </w:r>
    </w:p>
    <w:p w14:paraId="19790B19" w14:textId="77777777" w:rsidR="00713AF9" w:rsidRDefault="00000000">
      <w:r>
        <w:t>• Both mass-balance checks show that the system remains conserved after adding a new component and stream.</w:t>
      </w:r>
    </w:p>
    <w:p w14:paraId="53AB84E3" w14:textId="77777777" w:rsidR="00713AF9" w:rsidRDefault="00000000">
      <w:r>
        <w:lastRenderedPageBreak/>
        <w:t>• The results show that the original code structure is strong enough to be expanded.</w:t>
      </w:r>
    </w:p>
    <w:p w14:paraId="7615EB41" w14:textId="77777777" w:rsidR="00713AF9" w:rsidRDefault="00000000">
      <w:r>
        <w:t>• Only small adjustments were needed to handle a more advanced, multi‑stream system.</w:t>
      </w:r>
    </w:p>
    <w:p w14:paraId="41EF00F1" w14:textId="77777777" w:rsidR="00713AF9" w:rsidRDefault="00000000">
      <w:r>
        <w:t>• Once the backbone of the code is built, upgrading the system becomes straightforward.</w:t>
      </w:r>
    </w:p>
    <w:p w14:paraId="0903FFC9" w14:textId="77777777" w:rsidR="00713AF9" w:rsidRDefault="00713AF9"/>
    <w:sectPr w:rsidR="00713A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154803">
    <w:abstractNumId w:val="8"/>
  </w:num>
  <w:num w:numId="2" w16cid:durableId="1611669127">
    <w:abstractNumId w:val="6"/>
  </w:num>
  <w:num w:numId="3" w16cid:durableId="1074085041">
    <w:abstractNumId w:val="5"/>
  </w:num>
  <w:num w:numId="4" w16cid:durableId="808327888">
    <w:abstractNumId w:val="4"/>
  </w:num>
  <w:num w:numId="5" w16cid:durableId="1691175572">
    <w:abstractNumId w:val="7"/>
  </w:num>
  <w:num w:numId="6" w16cid:durableId="1960607682">
    <w:abstractNumId w:val="3"/>
  </w:num>
  <w:num w:numId="7" w16cid:durableId="698121859">
    <w:abstractNumId w:val="2"/>
  </w:num>
  <w:num w:numId="8" w16cid:durableId="611327341">
    <w:abstractNumId w:val="1"/>
  </w:num>
  <w:num w:numId="9" w16cid:durableId="53276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28B"/>
    <w:rsid w:val="00713AF9"/>
    <w:rsid w:val="00771E00"/>
    <w:rsid w:val="00AA1D8D"/>
    <w:rsid w:val="00B47730"/>
    <w:rsid w:val="00BB1ACE"/>
    <w:rsid w:val="00CB0664"/>
    <w:rsid w:val="00F906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C2A3E2-5646-4A0B-A5CE-18D10F2C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533</Words>
  <Characters>2460</Characters>
  <Application>Microsoft Office Word</Application>
  <DocSecurity>0</DocSecurity>
  <Lines>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J. Isaias</cp:lastModifiedBy>
  <cp:revision>4</cp:revision>
  <dcterms:created xsi:type="dcterms:W3CDTF">2013-12-23T23:15:00Z</dcterms:created>
  <dcterms:modified xsi:type="dcterms:W3CDTF">2025-11-25T06:17:00Z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66906edb-e535-430b-ae9b-d488e548cfde</vt:lpwstr>
  </property>
</Properties>
</file>