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49545FC"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DE5BAC">
        <w:rPr>
          <w:b/>
          <w:bCs/>
          <w:sz w:val="28"/>
          <w:szCs w:val="28"/>
          <w:lang w:val="en-US"/>
        </w:rPr>
        <w:tab/>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4B0486C2" w:rsidR="003D202B" w:rsidRDefault="007150C3" w:rsidP="001B7493">
            <w:pPr>
              <w:rPr>
                <w:lang w:val="en-US"/>
              </w:rPr>
            </w:pPr>
            <w:r>
              <w:rPr>
                <w:lang w:val="en-US"/>
              </w:rPr>
              <w:t>Brandon, Brian</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25E10740" w:rsidR="003D202B" w:rsidRDefault="007150C3" w:rsidP="001B7493">
            <w:pPr>
              <w:rPr>
                <w:lang w:val="en-US"/>
              </w:rPr>
            </w:pPr>
            <w:r>
              <w:rPr>
                <w:lang w:val="en-US"/>
              </w:rPr>
              <w:t>#4 Quality Education</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6FB7479A" w:rsidR="003D202B" w:rsidRDefault="00B214BF" w:rsidP="001B7493">
            <w:pPr>
              <w:rPr>
                <w:lang w:val="en-US"/>
              </w:rPr>
            </w:pPr>
            <w:r>
              <w:rPr>
                <w:lang w:val="en-US"/>
              </w:rPr>
              <w:t>February 3,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6E435A48" w:rsidR="005E4479" w:rsidRPr="005E4479" w:rsidRDefault="00F02297" w:rsidP="005E4479">
            <w:pPr>
              <w:spacing w:before="120" w:after="120"/>
              <w:rPr>
                <w:b/>
                <w:bCs/>
                <w:lang w:val="en-US"/>
              </w:rPr>
            </w:pPr>
            <w:r>
              <w:rPr>
                <w:b/>
                <w:bCs/>
                <w:lang w:val="en-US"/>
              </w:rPr>
              <w:t>Content sharing type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267F76B1" w:rsidR="005E4479" w:rsidRDefault="00F02297" w:rsidP="005E4479">
            <w:pPr>
              <w:spacing w:before="120" w:after="120"/>
              <w:rPr>
                <w:lang w:val="en-US"/>
              </w:rPr>
            </w:pPr>
            <w:r>
              <w:rPr>
                <w:lang w:val="en-US"/>
              </w:rPr>
              <w:t>Posting YouTube Link</w:t>
            </w:r>
          </w:p>
        </w:tc>
        <w:tc>
          <w:tcPr>
            <w:tcW w:w="2694" w:type="dxa"/>
          </w:tcPr>
          <w:p w14:paraId="6418C351" w14:textId="1449E453" w:rsidR="005E4479" w:rsidRDefault="00F02297" w:rsidP="005E4479">
            <w:pPr>
              <w:spacing w:before="120" w:after="120"/>
              <w:rPr>
                <w:lang w:val="en-US"/>
              </w:rPr>
            </w:pPr>
            <w:r>
              <w:rPr>
                <w:lang w:val="en-US"/>
              </w:rPr>
              <w:t xml:space="preserve">Micro </w:t>
            </w:r>
            <w:proofErr w:type="spellStart"/>
            <w:r>
              <w:rPr>
                <w:lang w:val="en-US"/>
              </w:rPr>
              <w:t>bloging</w:t>
            </w:r>
            <w:proofErr w:type="spellEnd"/>
            <w:r w:rsidR="00C74B63">
              <w:rPr>
                <w:lang w:val="en-US"/>
              </w:rPr>
              <w:t>, Review for the content, Categorizing the content, scoring the content</w:t>
            </w:r>
            <w:r>
              <w:rPr>
                <w:lang w:val="en-US"/>
              </w:rPr>
              <w:t xml:space="preserve"> </w:t>
            </w:r>
          </w:p>
        </w:tc>
        <w:tc>
          <w:tcPr>
            <w:tcW w:w="2695" w:type="dxa"/>
          </w:tcPr>
          <w:p w14:paraId="2509E247" w14:textId="56E2E37D" w:rsidR="005E4479" w:rsidRDefault="00F02297" w:rsidP="005E4479">
            <w:pPr>
              <w:spacing w:before="120" w:after="120"/>
              <w:rPr>
                <w:lang w:val="en-US"/>
              </w:rPr>
            </w:pPr>
            <w:r>
              <w:rPr>
                <w:lang w:val="en-US"/>
              </w:rPr>
              <w:t xml:space="preserve">Post, repost, comments, </w:t>
            </w:r>
            <w:r w:rsidR="00C74B63">
              <w:rPr>
                <w:lang w:val="en-US"/>
              </w:rPr>
              <w:t xml:space="preserve">recommends, and </w:t>
            </w:r>
            <w:r>
              <w:rPr>
                <w:lang w:val="en-US"/>
              </w:rPr>
              <w:t>hash tags</w:t>
            </w:r>
          </w:p>
        </w:tc>
        <w:tc>
          <w:tcPr>
            <w:tcW w:w="2695" w:type="dxa"/>
          </w:tcPr>
          <w:p w14:paraId="073A8E32" w14:textId="2E115337" w:rsidR="005E4479" w:rsidRDefault="00F02297" w:rsidP="005E4479">
            <w:pPr>
              <w:spacing w:before="120" w:after="120"/>
              <w:rPr>
                <w:lang w:val="en-US"/>
              </w:rPr>
            </w:pPr>
            <w:r>
              <w:rPr>
                <w:lang w:val="en-US"/>
              </w:rPr>
              <w:t>A user post</w:t>
            </w:r>
            <w:r w:rsidR="00C74B63">
              <w:rPr>
                <w:lang w:val="en-US"/>
              </w:rPr>
              <w:t>s</w:t>
            </w:r>
            <w:r>
              <w:rPr>
                <w:lang w:val="en-US"/>
              </w:rPr>
              <w:t xml:space="preserve"> </w:t>
            </w:r>
            <w:r w:rsidR="00C74B63">
              <w:rPr>
                <w:lang w:val="en-US"/>
              </w:rPr>
              <w:t xml:space="preserve">a </w:t>
            </w:r>
            <w:proofErr w:type="gramStart"/>
            <w:r w:rsidR="00C74B63">
              <w:rPr>
                <w:lang w:val="en-US"/>
              </w:rPr>
              <w:t>YouTube(</w:t>
            </w:r>
            <w:proofErr w:type="gramEnd"/>
            <w:r w:rsidR="00C74B63">
              <w:rPr>
                <w:lang w:val="en-US"/>
              </w:rPr>
              <w:t>or Vimeo) video tutorial’s link. And others comment, like, and repost.</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63778A34" w:rsidR="005E4479" w:rsidRPr="005E4479" w:rsidRDefault="00C74B63" w:rsidP="00F46872">
            <w:pPr>
              <w:spacing w:before="120" w:after="120"/>
              <w:rPr>
                <w:b/>
                <w:bCs/>
                <w:lang w:val="en-US"/>
              </w:rPr>
            </w:pPr>
            <w:r>
              <w:rPr>
                <w:b/>
                <w:bCs/>
                <w:lang w:val="en-US"/>
              </w:rPr>
              <w:t>Micro-</w:t>
            </w:r>
            <w:proofErr w:type="spellStart"/>
            <w:r>
              <w:rPr>
                <w:b/>
                <w:bCs/>
                <w:lang w:val="en-US"/>
              </w:rPr>
              <w:t>bloging</w:t>
            </w:r>
            <w:proofErr w:type="spellEnd"/>
            <w:r>
              <w:rPr>
                <w:b/>
                <w:bCs/>
                <w:lang w:val="en-US"/>
              </w:rPr>
              <w:t xml:space="preserve"> type of posting</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3EA991" w:rsidR="005E4479" w:rsidRDefault="00C74B63" w:rsidP="00F46872">
            <w:pPr>
              <w:spacing w:before="120" w:after="120"/>
              <w:rPr>
                <w:lang w:val="en-US"/>
              </w:rPr>
            </w:pPr>
            <w:r>
              <w:rPr>
                <w:lang w:val="en-US"/>
              </w:rPr>
              <w:t>Post a content</w:t>
            </w:r>
          </w:p>
        </w:tc>
        <w:tc>
          <w:tcPr>
            <w:tcW w:w="2694" w:type="dxa"/>
          </w:tcPr>
          <w:p w14:paraId="1FBCEBE8" w14:textId="38348A06" w:rsidR="005E4479" w:rsidRDefault="00C74B63" w:rsidP="00F46872">
            <w:pPr>
              <w:spacing w:before="120" w:after="120"/>
              <w:rPr>
                <w:lang w:val="en-US"/>
              </w:rPr>
            </w:pPr>
            <w:r>
              <w:rPr>
                <w:lang w:val="en-US"/>
              </w:rPr>
              <w:t>Post a video link with short description</w:t>
            </w:r>
          </w:p>
        </w:tc>
        <w:tc>
          <w:tcPr>
            <w:tcW w:w="2695" w:type="dxa"/>
          </w:tcPr>
          <w:p w14:paraId="2DB2E884" w14:textId="488F45B2" w:rsidR="005E4479" w:rsidRDefault="00C74B63" w:rsidP="00F46872">
            <w:pPr>
              <w:spacing w:before="120" w:after="120"/>
              <w:rPr>
                <w:lang w:val="en-US"/>
              </w:rPr>
            </w:pPr>
            <w:r>
              <w:rPr>
                <w:lang w:val="en-US"/>
              </w:rPr>
              <w:t>Video link, short description</w:t>
            </w:r>
          </w:p>
        </w:tc>
        <w:tc>
          <w:tcPr>
            <w:tcW w:w="2695" w:type="dxa"/>
          </w:tcPr>
          <w:p w14:paraId="438EE380" w14:textId="3DBBD206" w:rsidR="005E4479" w:rsidRDefault="00C74B63" w:rsidP="00F46872">
            <w:pPr>
              <w:spacing w:before="120" w:after="120"/>
              <w:rPr>
                <w:lang w:val="en-US"/>
              </w:rPr>
            </w:pPr>
            <w:r>
              <w:rPr>
                <w:lang w:val="en-US"/>
              </w:rPr>
              <w:t>A user posts a content include video link and short description.</w:t>
            </w:r>
          </w:p>
        </w:tc>
      </w:tr>
      <w:tr w:rsidR="00C74B63" w14:paraId="282F8FA9" w14:textId="77777777" w:rsidTr="004F366D">
        <w:tc>
          <w:tcPr>
            <w:tcW w:w="2706" w:type="dxa"/>
            <w:shd w:val="clear" w:color="auto" w:fill="D9E2F3" w:themeFill="accent1" w:themeFillTint="33"/>
          </w:tcPr>
          <w:p w14:paraId="7739912D" w14:textId="77777777" w:rsidR="00C74B63" w:rsidRPr="005E4479" w:rsidRDefault="00C74B63" w:rsidP="004F366D">
            <w:pPr>
              <w:spacing w:before="120" w:after="120"/>
              <w:rPr>
                <w:b/>
                <w:bCs/>
                <w:lang w:val="en-US"/>
              </w:rPr>
            </w:pPr>
            <w:r w:rsidRPr="005E4479">
              <w:rPr>
                <w:b/>
                <w:bCs/>
                <w:lang w:val="en-US"/>
              </w:rPr>
              <w:lastRenderedPageBreak/>
              <w:t>Stand-alone tool</w:t>
            </w:r>
          </w:p>
        </w:tc>
        <w:tc>
          <w:tcPr>
            <w:tcW w:w="8084" w:type="dxa"/>
            <w:gridSpan w:val="3"/>
            <w:shd w:val="clear" w:color="auto" w:fill="D9E2F3" w:themeFill="accent1" w:themeFillTint="33"/>
          </w:tcPr>
          <w:p w14:paraId="76835A63" w14:textId="0CE2BE8E" w:rsidR="00C74B63" w:rsidRPr="005E4479" w:rsidRDefault="00C74B63" w:rsidP="004F366D">
            <w:pPr>
              <w:spacing w:before="120" w:after="120"/>
              <w:rPr>
                <w:b/>
                <w:bCs/>
                <w:lang w:val="en-US"/>
              </w:rPr>
            </w:pPr>
            <w:r>
              <w:rPr>
                <w:b/>
                <w:bCs/>
                <w:lang w:val="en-US"/>
              </w:rPr>
              <w:t>Re-posting tool</w:t>
            </w:r>
          </w:p>
        </w:tc>
      </w:tr>
      <w:tr w:rsidR="00C74B63" w:rsidRPr="005E4479" w14:paraId="402C72B3" w14:textId="77777777" w:rsidTr="004F366D">
        <w:tc>
          <w:tcPr>
            <w:tcW w:w="2706" w:type="dxa"/>
          </w:tcPr>
          <w:p w14:paraId="43A71E6F" w14:textId="77777777" w:rsidR="00C74B63" w:rsidRPr="005E4479" w:rsidRDefault="00C74B63" w:rsidP="004F366D">
            <w:pPr>
              <w:spacing w:before="120" w:after="120"/>
              <w:rPr>
                <w:b/>
                <w:bCs/>
                <w:lang w:val="en-US"/>
              </w:rPr>
            </w:pPr>
            <w:r w:rsidRPr="005E4479">
              <w:rPr>
                <w:b/>
                <w:bCs/>
                <w:lang w:val="en-US"/>
              </w:rPr>
              <w:t>Supported activities</w:t>
            </w:r>
          </w:p>
        </w:tc>
        <w:tc>
          <w:tcPr>
            <w:tcW w:w="2694" w:type="dxa"/>
          </w:tcPr>
          <w:p w14:paraId="7D477292" w14:textId="77777777" w:rsidR="00C74B63" w:rsidRPr="005E4479" w:rsidRDefault="00C74B63" w:rsidP="004F366D">
            <w:pPr>
              <w:spacing w:before="120" w:after="120"/>
              <w:rPr>
                <w:b/>
                <w:bCs/>
                <w:lang w:val="en-US"/>
              </w:rPr>
            </w:pPr>
            <w:r w:rsidRPr="005E4479">
              <w:rPr>
                <w:b/>
                <w:bCs/>
                <w:lang w:val="en-US"/>
              </w:rPr>
              <w:t>Tool</w:t>
            </w:r>
          </w:p>
        </w:tc>
        <w:tc>
          <w:tcPr>
            <w:tcW w:w="2695" w:type="dxa"/>
          </w:tcPr>
          <w:p w14:paraId="39033A9C" w14:textId="77777777" w:rsidR="00C74B63" w:rsidRPr="005E4479" w:rsidRDefault="00C74B63" w:rsidP="004F366D">
            <w:pPr>
              <w:spacing w:before="120" w:after="120"/>
              <w:rPr>
                <w:b/>
                <w:bCs/>
                <w:lang w:val="en-US"/>
              </w:rPr>
            </w:pPr>
            <w:r w:rsidRPr="005E4479">
              <w:rPr>
                <w:b/>
                <w:bCs/>
                <w:lang w:val="en-US"/>
              </w:rPr>
              <w:t>Key features</w:t>
            </w:r>
          </w:p>
        </w:tc>
        <w:tc>
          <w:tcPr>
            <w:tcW w:w="2695" w:type="dxa"/>
          </w:tcPr>
          <w:p w14:paraId="4BEC37FB" w14:textId="77777777" w:rsidR="00C74B63" w:rsidRPr="005E4479" w:rsidRDefault="00C74B63" w:rsidP="004F366D">
            <w:pPr>
              <w:spacing w:before="120" w:after="120"/>
              <w:rPr>
                <w:b/>
                <w:bCs/>
                <w:lang w:val="en-US"/>
              </w:rPr>
            </w:pPr>
            <w:r w:rsidRPr="005E4479">
              <w:rPr>
                <w:b/>
                <w:bCs/>
                <w:lang w:val="en-US"/>
              </w:rPr>
              <w:t>Usage notes</w:t>
            </w:r>
          </w:p>
        </w:tc>
      </w:tr>
      <w:tr w:rsidR="00C74B63" w14:paraId="7BEA46B7" w14:textId="77777777" w:rsidTr="004F366D">
        <w:tc>
          <w:tcPr>
            <w:tcW w:w="2706" w:type="dxa"/>
          </w:tcPr>
          <w:p w14:paraId="043900B1" w14:textId="0701BBC6" w:rsidR="00C74B63" w:rsidRDefault="00C74B63" w:rsidP="004F366D">
            <w:pPr>
              <w:spacing w:before="120" w:after="120"/>
              <w:rPr>
                <w:lang w:val="en-US"/>
              </w:rPr>
            </w:pPr>
            <w:r>
              <w:rPr>
                <w:lang w:val="en-US"/>
              </w:rPr>
              <w:t>Someone bumps up a posting in order to notify it is very useful or important</w:t>
            </w:r>
          </w:p>
        </w:tc>
        <w:tc>
          <w:tcPr>
            <w:tcW w:w="2694" w:type="dxa"/>
          </w:tcPr>
          <w:p w14:paraId="19DC3A9A" w14:textId="5A36A911" w:rsidR="00C74B63" w:rsidRDefault="00C74B63" w:rsidP="004F366D">
            <w:pPr>
              <w:spacing w:before="120" w:after="120"/>
              <w:rPr>
                <w:lang w:val="en-US"/>
              </w:rPr>
            </w:pPr>
            <w:r>
              <w:rPr>
                <w:lang w:val="en-US"/>
              </w:rPr>
              <w:t>Re-posting a post that are already posted.</w:t>
            </w:r>
          </w:p>
        </w:tc>
        <w:tc>
          <w:tcPr>
            <w:tcW w:w="2695" w:type="dxa"/>
          </w:tcPr>
          <w:p w14:paraId="30C0F78B" w14:textId="2AE867E2" w:rsidR="00C74B63" w:rsidRDefault="00C74B63" w:rsidP="004F366D">
            <w:pPr>
              <w:spacing w:before="120" w:after="120"/>
              <w:rPr>
                <w:lang w:val="en-US"/>
              </w:rPr>
            </w:pPr>
            <w:r>
              <w:rPr>
                <w:lang w:val="en-US"/>
              </w:rPr>
              <w:t xml:space="preserve">The re-posting includes </w:t>
            </w:r>
            <w:r>
              <w:rPr>
                <w:lang w:val="en-US"/>
              </w:rPr>
              <w:t>original posting and additional short description</w:t>
            </w:r>
          </w:p>
        </w:tc>
        <w:tc>
          <w:tcPr>
            <w:tcW w:w="2695" w:type="dxa"/>
          </w:tcPr>
          <w:p w14:paraId="75E561EA" w14:textId="62A2A145" w:rsidR="00C74B63" w:rsidRDefault="00C74B63" w:rsidP="004F366D">
            <w:pPr>
              <w:spacing w:before="120" w:after="120"/>
              <w:rPr>
                <w:lang w:val="en-US"/>
              </w:rPr>
            </w:pPr>
            <w:r>
              <w:rPr>
                <w:lang w:val="en-US"/>
              </w:rPr>
              <w:t xml:space="preserve">A user </w:t>
            </w:r>
            <w:r w:rsidR="00232463">
              <w:rPr>
                <w:lang w:val="en-US"/>
              </w:rPr>
              <w:t>re-</w:t>
            </w:r>
            <w:r>
              <w:rPr>
                <w:lang w:val="en-US"/>
              </w:rPr>
              <w:t xml:space="preserve">posts a </w:t>
            </w:r>
            <w:r w:rsidR="00232463">
              <w:rPr>
                <w:lang w:val="en-US"/>
              </w:rPr>
              <w:t>post in order to let someone get to know a post that someone might be missed</w:t>
            </w:r>
            <w:r>
              <w:rPr>
                <w:lang w:val="en-US"/>
              </w:rPr>
              <w:t>.</w:t>
            </w:r>
          </w:p>
        </w:tc>
      </w:tr>
    </w:tbl>
    <w:p w14:paraId="6EC6A69A" w14:textId="17108605" w:rsidR="005E4479" w:rsidRDefault="005E4479" w:rsidP="007434F8">
      <w:pPr>
        <w:spacing w:after="0"/>
      </w:pPr>
    </w:p>
    <w:p w14:paraId="6FF21E38" w14:textId="367E3139" w:rsidR="00232463" w:rsidRDefault="00232463" w:rsidP="007434F8">
      <w:pPr>
        <w:spacing w:after="0"/>
      </w:pPr>
    </w:p>
    <w:tbl>
      <w:tblPr>
        <w:tblStyle w:val="TableGrid"/>
        <w:tblW w:w="0" w:type="auto"/>
        <w:tblLook w:val="04A0" w:firstRow="1" w:lastRow="0" w:firstColumn="1" w:lastColumn="0" w:noHBand="0" w:noVBand="1"/>
      </w:tblPr>
      <w:tblGrid>
        <w:gridCol w:w="2706"/>
        <w:gridCol w:w="2694"/>
        <w:gridCol w:w="2695"/>
        <w:gridCol w:w="2695"/>
      </w:tblGrid>
      <w:tr w:rsidR="00232463" w:rsidRPr="005E4479" w14:paraId="4BF8D7A4" w14:textId="77777777" w:rsidTr="004F366D">
        <w:tc>
          <w:tcPr>
            <w:tcW w:w="2706" w:type="dxa"/>
            <w:shd w:val="clear" w:color="auto" w:fill="D9E2F3" w:themeFill="accent1" w:themeFillTint="33"/>
          </w:tcPr>
          <w:p w14:paraId="0B25EF6B" w14:textId="77777777" w:rsidR="00232463" w:rsidRPr="005E4479" w:rsidRDefault="00232463" w:rsidP="004F366D">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95E914B" w14:textId="35E87244" w:rsidR="00232463" w:rsidRPr="005E4479" w:rsidRDefault="00232463" w:rsidP="004F366D">
            <w:pPr>
              <w:spacing w:before="120" w:after="120"/>
              <w:rPr>
                <w:b/>
                <w:bCs/>
                <w:lang w:val="en-US"/>
              </w:rPr>
            </w:pPr>
            <w:r>
              <w:rPr>
                <w:b/>
                <w:bCs/>
                <w:lang w:val="en-US"/>
              </w:rPr>
              <w:t>Like button tool</w:t>
            </w:r>
          </w:p>
        </w:tc>
      </w:tr>
      <w:tr w:rsidR="00232463" w:rsidRPr="005E4479" w14:paraId="0FDFDBF5" w14:textId="77777777" w:rsidTr="004F366D">
        <w:tc>
          <w:tcPr>
            <w:tcW w:w="2706" w:type="dxa"/>
          </w:tcPr>
          <w:p w14:paraId="24758FE9" w14:textId="77777777" w:rsidR="00232463" w:rsidRPr="005E4479" w:rsidRDefault="00232463" w:rsidP="004F366D">
            <w:pPr>
              <w:spacing w:before="120" w:after="120"/>
              <w:rPr>
                <w:b/>
                <w:bCs/>
                <w:lang w:val="en-US"/>
              </w:rPr>
            </w:pPr>
            <w:r w:rsidRPr="005E4479">
              <w:rPr>
                <w:b/>
                <w:bCs/>
                <w:lang w:val="en-US"/>
              </w:rPr>
              <w:t>Supported activities</w:t>
            </w:r>
          </w:p>
        </w:tc>
        <w:tc>
          <w:tcPr>
            <w:tcW w:w="2694" w:type="dxa"/>
          </w:tcPr>
          <w:p w14:paraId="4D1EB59C" w14:textId="77777777" w:rsidR="00232463" w:rsidRPr="005E4479" w:rsidRDefault="00232463" w:rsidP="004F366D">
            <w:pPr>
              <w:spacing w:before="120" w:after="120"/>
              <w:rPr>
                <w:b/>
                <w:bCs/>
                <w:lang w:val="en-US"/>
              </w:rPr>
            </w:pPr>
            <w:r w:rsidRPr="005E4479">
              <w:rPr>
                <w:b/>
                <w:bCs/>
                <w:lang w:val="en-US"/>
              </w:rPr>
              <w:t>Tool</w:t>
            </w:r>
          </w:p>
        </w:tc>
        <w:tc>
          <w:tcPr>
            <w:tcW w:w="2695" w:type="dxa"/>
          </w:tcPr>
          <w:p w14:paraId="2E2A04F4" w14:textId="77777777" w:rsidR="00232463" w:rsidRPr="005E4479" w:rsidRDefault="00232463" w:rsidP="004F366D">
            <w:pPr>
              <w:spacing w:before="120" w:after="120"/>
              <w:rPr>
                <w:b/>
                <w:bCs/>
                <w:lang w:val="en-US"/>
              </w:rPr>
            </w:pPr>
            <w:r w:rsidRPr="005E4479">
              <w:rPr>
                <w:b/>
                <w:bCs/>
                <w:lang w:val="en-US"/>
              </w:rPr>
              <w:t>Key features</w:t>
            </w:r>
          </w:p>
        </w:tc>
        <w:tc>
          <w:tcPr>
            <w:tcW w:w="2695" w:type="dxa"/>
          </w:tcPr>
          <w:p w14:paraId="1D0CD1F8" w14:textId="77777777" w:rsidR="00232463" w:rsidRPr="005E4479" w:rsidRDefault="00232463" w:rsidP="004F366D">
            <w:pPr>
              <w:spacing w:before="120" w:after="120"/>
              <w:rPr>
                <w:b/>
                <w:bCs/>
                <w:lang w:val="en-US"/>
              </w:rPr>
            </w:pPr>
            <w:r w:rsidRPr="005E4479">
              <w:rPr>
                <w:b/>
                <w:bCs/>
                <w:lang w:val="en-US"/>
              </w:rPr>
              <w:t>Usage notes</w:t>
            </w:r>
          </w:p>
        </w:tc>
      </w:tr>
      <w:tr w:rsidR="00232463" w14:paraId="46365877" w14:textId="77777777" w:rsidTr="004F366D">
        <w:tc>
          <w:tcPr>
            <w:tcW w:w="2706" w:type="dxa"/>
          </w:tcPr>
          <w:p w14:paraId="1A05F6B6" w14:textId="18D96E71" w:rsidR="00232463" w:rsidRDefault="00232463" w:rsidP="004F366D">
            <w:pPr>
              <w:spacing w:before="120" w:after="120"/>
              <w:rPr>
                <w:lang w:val="en-US"/>
              </w:rPr>
            </w:pPr>
            <w:r>
              <w:rPr>
                <w:lang w:val="en-US"/>
              </w:rPr>
              <w:t>Represents the content of how many users recommend the content.</w:t>
            </w:r>
          </w:p>
        </w:tc>
        <w:tc>
          <w:tcPr>
            <w:tcW w:w="2694" w:type="dxa"/>
          </w:tcPr>
          <w:p w14:paraId="71D65A23" w14:textId="560BE51D" w:rsidR="00232463" w:rsidRDefault="00232463" w:rsidP="004F366D">
            <w:pPr>
              <w:spacing w:before="120" w:after="120"/>
              <w:rPr>
                <w:lang w:val="en-US"/>
              </w:rPr>
            </w:pPr>
            <w:r>
              <w:rPr>
                <w:lang w:val="en-US"/>
              </w:rPr>
              <w:t>A button to push and show the total count of the content has been liked by others</w:t>
            </w:r>
          </w:p>
        </w:tc>
        <w:tc>
          <w:tcPr>
            <w:tcW w:w="2695" w:type="dxa"/>
          </w:tcPr>
          <w:p w14:paraId="474CEF7E" w14:textId="7AFAB2DF" w:rsidR="00232463" w:rsidRDefault="00232463" w:rsidP="004F366D">
            <w:pPr>
              <w:spacing w:before="120" w:after="120"/>
              <w:rPr>
                <w:lang w:val="en-US"/>
              </w:rPr>
            </w:pPr>
            <w:r>
              <w:rPr>
                <w:lang w:val="en-US"/>
              </w:rPr>
              <w:t>Simple as Facebook or Twitter. Button and total count.</w:t>
            </w:r>
          </w:p>
        </w:tc>
        <w:tc>
          <w:tcPr>
            <w:tcW w:w="2695" w:type="dxa"/>
          </w:tcPr>
          <w:p w14:paraId="6D8C9B7F" w14:textId="2F9CE134" w:rsidR="00232463" w:rsidRDefault="00232463" w:rsidP="004F366D">
            <w:pPr>
              <w:spacing w:before="120" w:after="120"/>
              <w:rPr>
                <w:lang w:val="en-US"/>
              </w:rPr>
            </w:pPr>
            <w:r>
              <w:rPr>
                <w:lang w:val="en-US"/>
              </w:rPr>
              <w:t>A user pushes the button and the content shows the total count of like.</w:t>
            </w:r>
          </w:p>
        </w:tc>
      </w:tr>
    </w:tbl>
    <w:p w14:paraId="22331A52" w14:textId="78B65531" w:rsidR="00232463" w:rsidRDefault="00232463" w:rsidP="00232463">
      <w:pPr>
        <w:spacing w:after="0"/>
      </w:pPr>
    </w:p>
    <w:p w14:paraId="05EF378C" w14:textId="45329F98" w:rsidR="00232463" w:rsidRDefault="00232463" w:rsidP="00232463">
      <w:pPr>
        <w:spacing w:after="0"/>
      </w:pPr>
    </w:p>
    <w:tbl>
      <w:tblPr>
        <w:tblStyle w:val="TableGrid"/>
        <w:tblW w:w="0" w:type="auto"/>
        <w:tblLook w:val="04A0" w:firstRow="1" w:lastRow="0" w:firstColumn="1" w:lastColumn="0" w:noHBand="0" w:noVBand="1"/>
      </w:tblPr>
      <w:tblGrid>
        <w:gridCol w:w="2706"/>
        <w:gridCol w:w="2694"/>
        <w:gridCol w:w="2695"/>
        <w:gridCol w:w="2695"/>
      </w:tblGrid>
      <w:tr w:rsidR="00232463" w:rsidRPr="005E4479" w14:paraId="08E4C9F1" w14:textId="77777777" w:rsidTr="004F366D">
        <w:tc>
          <w:tcPr>
            <w:tcW w:w="2706" w:type="dxa"/>
            <w:shd w:val="clear" w:color="auto" w:fill="D9E2F3" w:themeFill="accent1" w:themeFillTint="33"/>
          </w:tcPr>
          <w:p w14:paraId="1708399D" w14:textId="77777777" w:rsidR="00232463" w:rsidRPr="005E4479" w:rsidRDefault="00232463" w:rsidP="004F366D">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196FFEC" w14:textId="77777777" w:rsidR="00232463" w:rsidRPr="005E4479" w:rsidRDefault="00232463" w:rsidP="004F366D">
            <w:pPr>
              <w:spacing w:before="120" w:after="120"/>
              <w:rPr>
                <w:b/>
                <w:bCs/>
                <w:lang w:val="en-US"/>
              </w:rPr>
            </w:pPr>
            <w:r>
              <w:rPr>
                <w:b/>
                <w:bCs/>
                <w:lang w:val="en-US"/>
              </w:rPr>
              <w:t>Like button tool</w:t>
            </w:r>
          </w:p>
        </w:tc>
      </w:tr>
      <w:tr w:rsidR="00232463" w:rsidRPr="005E4479" w14:paraId="43FA3DF1" w14:textId="77777777" w:rsidTr="004F366D">
        <w:tc>
          <w:tcPr>
            <w:tcW w:w="2706" w:type="dxa"/>
          </w:tcPr>
          <w:p w14:paraId="4C23E7C9" w14:textId="77777777" w:rsidR="00232463" w:rsidRPr="005E4479" w:rsidRDefault="00232463" w:rsidP="004F366D">
            <w:pPr>
              <w:spacing w:before="120" w:after="120"/>
              <w:rPr>
                <w:b/>
                <w:bCs/>
                <w:lang w:val="en-US"/>
              </w:rPr>
            </w:pPr>
            <w:r w:rsidRPr="005E4479">
              <w:rPr>
                <w:b/>
                <w:bCs/>
                <w:lang w:val="en-US"/>
              </w:rPr>
              <w:t>Supported activities</w:t>
            </w:r>
          </w:p>
        </w:tc>
        <w:tc>
          <w:tcPr>
            <w:tcW w:w="2694" w:type="dxa"/>
          </w:tcPr>
          <w:p w14:paraId="187FDD91" w14:textId="77777777" w:rsidR="00232463" w:rsidRPr="005E4479" w:rsidRDefault="00232463" w:rsidP="004F366D">
            <w:pPr>
              <w:spacing w:before="120" w:after="120"/>
              <w:rPr>
                <w:b/>
                <w:bCs/>
                <w:lang w:val="en-US"/>
              </w:rPr>
            </w:pPr>
            <w:r w:rsidRPr="005E4479">
              <w:rPr>
                <w:b/>
                <w:bCs/>
                <w:lang w:val="en-US"/>
              </w:rPr>
              <w:t>Tool</w:t>
            </w:r>
          </w:p>
        </w:tc>
        <w:tc>
          <w:tcPr>
            <w:tcW w:w="2695" w:type="dxa"/>
          </w:tcPr>
          <w:p w14:paraId="7C63CB74" w14:textId="77777777" w:rsidR="00232463" w:rsidRPr="005E4479" w:rsidRDefault="00232463" w:rsidP="004F366D">
            <w:pPr>
              <w:spacing w:before="120" w:after="120"/>
              <w:rPr>
                <w:b/>
                <w:bCs/>
                <w:lang w:val="en-US"/>
              </w:rPr>
            </w:pPr>
            <w:r w:rsidRPr="005E4479">
              <w:rPr>
                <w:b/>
                <w:bCs/>
                <w:lang w:val="en-US"/>
              </w:rPr>
              <w:t>Key features</w:t>
            </w:r>
          </w:p>
        </w:tc>
        <w:tc>
          <w:tcPr>
            <w:tcW w:w="2695" w:type="dxa"/>
          </w:tcPr>
          <w:p w14:paraId="1B8121CC" w14:textId="77777777" w:rsidR="00232463" w:rsidRPr="005E4479" w:rsidRDefault="00232463" w:rsidP="004F366D">
            <w:pPr>
              <w:spacing w:before="120" w:after="120"/>
              <w:rPr>
                <w:b/>
                <w:bCs/>
                <w:lang w:val="en-US"/>
              </w:rPr>
            </w:pPr>
            <w:r w:rsidRPr="005E4479">
              <w:rPr>
                <w:b/>
                <w:bCs/>
                <w:lang w:val="en-US"/>
              </w:rPr>
              <w:t>Usage notes</w:t>
            </w:r>
          </w:p>
        </w:tc>
      </w:tr>
      <w:tr w:rsidR="00232463" w14:paraId="5267F790" w14:textId="77777777" w:rsidTr="004F366D">
        <w:tc>
          <w:tcPr>
            <w:tcW w:w="2706" w:type="dxa"/>
          </w:tcPr>
          <w:p w14:paraId="72270E2E" w14:textId="351622E6" w:rsidR="00232463" w:rsidRDefault="00232463" w:rsidP="004F366D">
            <w:pPr>
              <w:spacing w:before="120" w:after="120"/>
              <w:rPr>
                <w:lang w:val="en-US"/>
              </w:rPr>
            </w:pPr>
            <w:r>
              <w:rPr>
                <w:lang w:val="en-US"/>
              </w:rPr>
              <w:t>Categorize the content</w:t>
            </w:r>
          </w:p>
        </w:tc>
        <w:tc>
          <w:tcPr>
            <w:tcW w:w="2694" w:type="dxa"/>
          </w:tcPr>
          <w:p w14:paraId="5F57ED6D" w14:textId="24E99477" w:rsidR="00232463" w:rsidRDefault="00232463" w:rsidP="004F366D">
            <w:pPr>
              <w:spacing w:before="120" w:after="120"/>
              <w:rPr>
                <w:lang w:val="en-US"/>
              </w:rPr>
            </w:pPr>
            <w:r>
              <w:rPr>
                <w:lang w:val="en-US"/>
              </w:rPr>
              <w:t>Add hash tag</w:t>
            </w:r>
          </w:p>
        </w:tc>
        <w:tc>
          <w:tcPr>
            <w:tcW w:w="2695" w:type="dxa"/>
          </w:tcPr>
          <w:p w14:paraId="4B3C4C08" w14:textId="2B8354C2" w:rsidR="00232463" w:rsidRDefault="00232463" w:rsidP="004F366D">
            <w:pPr>
              <w:spacing w:before="120" w:after="120"/>
              <w:rPr>
                <w:lang w:val="en-US"/>
              </w:rPr>
            </w:pPr>
            <w:r>
              <w:rPr>
                <w:lang w:val="en-US"/>
              </w:rPr>
              <w:t xml:space="preserve">With the delimiter of </w:t>
            </w:r>
            <w:r w:rsidR="00D06E99">
              <w:rPr>
                <w:lang w:val="en-US"/>
              </w:rPr>
              <w:t>comma (</w:t>
            </w:r>
            <w:r>
              <w:rPr>
                <w:lang w:val="en-US"/>
              </w:rPr>
              <w:t>,) users can add any keywords on the content</w:t>
            </w:r>
          </w:p>
        </w:tc>
        <w:tc>
          <w:tcPr>
            <w:tcW w:w="2695" w:type="dxa"/>
          </w:tcPr>
          <w:p w14:paraId="633DBC26" w14:textId="1CEB4616" w:rsidR="00232463" w:rsidRDefault="00232463" w:rsidP="004F366D">
            <w:pPr>
              <w:spacing w:before="120" w:after="120"/>
              <w:rPr>
                <w:lang w:val="en-US"/>
              </w:rPr>
            </w:pPr>
            <w:r>
              <w:rPr>
                <w:lang w:val="en-US"/>
              </w:rPr>
              <w:t>Users add multiple keywords on the content, and these will work as search keyword as well.</w:t>
            </w:r>
          </w:p>
        </w:tc>
      </w:tr>
    </w:tbl>
    <w:p w14:paraId="42216ABA" w14:textId="77777777" w:rsidR="00232463" w:rsidRPr="00D06E99" w:rsidRDefault="00232463" w:rsidP="00232463">
      <w:pPr>
        <w:spacing w:after="0"/>
        <w:rPr>
          <w:lang w:eastAsia="ko-KR"/>
        </w:rPr>
      </w:pPr>
      <w:bookmarkStart w:id="0" w:name="_GoBack"/>
      <w:bookmarkEnd w:id="0"/>
    </w:p>
    <w:sectPr w:rsidR="00232463" w:rsidRPr="00D06E99"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2ED7" w14:textId="77777777" w:rsidR="00C90B53" w:rsidRDefault="00C90B53" w:rsidP="007434F8">
      <w:pPr>
        <w:spacing w:after="0" w:line="240" w:lineRule="auto"/>
      </w:pPr>
      <w:r>
        <w:separator/>
      </w:r>
    </w:p>
  </w:endnote>
  <w:endnote w:type="continuationSeparator" w:id="0">
    <w:p w14:paraId="2653F3C9" w14:textId="77777777" w:rsidR="00C90B53" w:rsidRDefault="00C90B53"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21EE" w14:textId="77777777" w:rsidR="00C90B53" w:rsidRDefault="00C90B53" w:rsidP="007434F8">
      <w:pPr>
        <w:spacing w:after="0" w:line="240" w:lineRule="auto"/>
      </w:pPr>
      <w:r>
        <w:separator/>
      </w:r>
    </w:p>
  </w:footnote>
  <w:footnote w:type="continuationSeparator" w:id="0">
    <w:p w14:paraId="2D229D0F" w14:textId="77777777" w:rsidR="00C90B53" w:rsidRDefault="00C90B53"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32463"/>
    <w:rsid w:val="00243360"/>
    <w:rsid w:val="002674D0"/>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150C3"/>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14BF"/>
    <w:rsid w:val="00B27600"/>
    <w:rsid w:val="00C567C1"/>
    <w:rsid w:val="00C74B63"/>
    <w:rsid w:val="00C90B53"/>
    <w:rsid w:val="00C93EA6"/>
    <w:rsid w:val="00CB017A"/>
    <w:rsid w:val="00CD480F"/>
    <w:rsid w:val="00CF57D5"/>
    <w:rsid w:val="00D06E99"/>
    <w:rsid w:val="00D1281C"/>
    <w:rsid w:val="00D16D8B"/>
    <w:rsid w:val="00D5745A"/>
    <w:rsid w:val="00DE5BAC"/>
    <w:rsid w:val="00E33DDE"/>
    <w:rsid w:val="00E546D4"/>
    <w:rsid w:val="00E65873"/>
    <w:rsid w:val="00E96FB0"/>
    <w:rsid w:val="00EC0765"/>
    <w:rsid w:val="00EC3D93"/>
    <w:rsid w:val="00EE22CD"/>
    <w:rsid w:val="00F02297"/>
    <w:rsid w:val="00F26597"/>
    <w:rsid w:val="00F44187"/>
    <w:rsid w:val="00F504AA"/>
    <w:rsid w:val="00F72AF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DB50B-A566-4C4D-8C47-229D09E9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15</cp:revision>
  <dcterms:created xsi:type="dcterms:W3CDTF">2019-09-23T16:51:00Z</dcterms:created>
  <dcterms:modified xsi:type="dcterms:W3CDTF">2021-02-03T17:48:00Z</dcterms:modified>
</cp:coreProperties>
</file>