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0E40CC" w14:textId="758220A0" w:rsidR="00CD480F" w:rsidRPr="00043115" w:rsidRDefault="007434F8" w:rsidP="007434F8">
      <w:pPr>
        <w:spacing w:after="0"/>
        <w:rPr>
          <w:b/>
          <w:bCs/>
          <w:sz w:val="36"/>
          <w:szCs w:val="36"/>
          <w:lang w:val="en-US"/>
        </w:rPr>
      </w:pPr>
      <w:r w:rsidRPr="00043115">
        <w:rPr>
          <w:b/>
          <w:bCs/>
          <w:sz w:val="36"/>
          <w:szCs w:val="36"/>
          <w:lang w:val="en-US"/>
        </w:rPr>
        <w:t xml:space="preserve">ENSE </w:t>
      </w:r>
      <w:r w:rsidR="007B47C2" w:rsidRPr="00043115">
        <w:rPr>
          <w:b/>
          <w:bCs/>
          <w:sz w:val="36"/>
          <w:szCs w:val="36"/>
          <w:lang w:val="en-US"/>
        </w:rPr>
        <w:t>405</w:t>
      </w:r>
    </w:p>
    <w:p w14:paraId="5B098ED6" w14:textId="639801F1" w:rsidR="007434F8" w:rsidRPr="007434F8" w:rsidRDefault="00736C51" w:rsidP="007434F8">
      <w:pPr>
        <w:spacing w:after="0"/>
        <w:rPr>
          <w:b/>
          <w:bCs/>
          <w:sz w:val="28"/>
          <w:szCs w:val="28"/>
          <w:lang w:val="en-US"/>
        </w:rPr>
      </w:pPr>
      <w:r>
        <w:rPr>
          <w:b/>
          <w:bCs/>
          <w:sz w:val="28"/>
          <w:szCs w:val="28"/>
          <w:lang w:val="en-US"/>
        </w:rPr>
        <w:t>Activity</w:t>
      </w:r>
      <w:r w:rsidR="00012E0B">
        <w:rPr>
          <w:b/>
          <w:bCs/>
          <w:sz w:val="28"/>
          <w:szCs w:val="28"/>
          <w:lang w:val="en-US"/>
        </w:rPr>
        <w:t xml:space="preserve"> #1</w:t>
      </w:r>
      <w:r>
        <w:rPr>
          <w:b/>
          <w:bCs/>
          <w:sz w:val="28"/>
          <w:szCs w:val="28"/>
          <w:lang w:val="en-US"/>
        </w:rPr>
        <w:t xml:space="preserve">: </w:t>
      </w:r>
      <w:r w:rsidR="007434F8" w:rsidRPr="007434F8">
        <w:rPr>
          <w:b/>
          <w:bCs/>
          <w:sz w:val="28"/>
          <w:szCs w:val="28"/>
          <w:lang w:val="en-US"/>
        </w:rPr>
        <w:t>Being a Technology Steward</w:t>
      </w:r>
    </w:p>
    <w:p w14:paraId="0A95CD8E" w14:textId="4B6F35A7" w:rsidR="007434F8" w:rsidRDefault="007434F8" w:rsidP="007434F8">
      <w:pPr>
        <w:spacing w:after="0"/>
        <w:rPr>
          <w:lang w:val="en-US"/>
        </w:rPr>
      </w:pP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9545"/>
      </w:tblGrid>
      <w:tr w:rsidR="007434F8" w14:paraId="131C9150" w14:textId="77777777" w:rsidTr="00736C51">
        <w:tc>
          <w:tcPr>
            <w:tcW w:w="1345" w:type="dxa"/>
          </w:tcPr>
          <w:p w14:paraId="11D7FFE0" w14:textId="6E090155" w:rsidR="007434F8" w:rsidRDefault="007434F8" w:rsidP="007434F8">
            <w:pPr>
              <w:rPr>
                <w:lang w:val="en-US"/>
              </w:rPr>
            </w:pPr>
            <w:r>
              <w:rPr>
                <w:lang w:val="en-US"/>
              </w:rPr>
              <w:t>Name:</w:t>
            </w:r>
          </w:p>
        </w:tc>
        <w:tc>
          <w:tcPr>
            <w:tcW w:w="9545" w:type="dxa"/>
            <w:tcBorders>
              <w:bottom w:val="single" w:sz="4" w:space="0" w:color="auto"/>
            </w:tcBorders>
          </w:tcPr>
          <w:p w14:paraId="267FE262" w14:textId="77777777" w:rsidR="007434F8" w:rsidRDefault="007434F8" w:rsidP="007434F8">
            <w:pPr>
              <w:rPr>
                <w:lang w:val="en-US"/>
              </w:rPr>
            </w:pPr>
          </w:p>
        </w:tc>
      </w:tr>
      <w:tr w:rsidR="007434F8" w14:paraId="35123E58" w14:textId="77777777" w:rsidTr="00736C51">
        <w:tc>
          <w:tcPr>
            <w:tcW w:w="1345" w:type="dxa"/>
          </w:tcPr>
          <w:p w14:paraId="55494DAB" w14:textId="688F334E" w:rsidR="007434F8" w:rsidRDefault="007434F8" w:rsidP="007434F8">
            <w:pPr>
              <w:rPr>
                <w:lang w:val="en-US"/>
              </w:rPr>
            </w:pPr>
            <w:r>
              <w:rPr>
                <w:lang w:val="en-US"/>
              </w:rPr>
              <w:t>Date:</w:t>
            </w:r>
          </w:p>
        </w:tc>
        <w:tc>
          <w:tcPr>
            <w:tcW w:w="9545" w:type="dxa"/>
            <w:tcBorders>
              <w:top w:val="single" w:sz="4" w:space="0" w:color="auto"/>
              <w:bottom w:val="single" w:sz="4" w:space="0" w:color="auto"/>
            </w:tcBorders>
          </w:tcPr>
          <w:p w14:paraId="78356FE3" w14:textId="77777777" w:rsidR="007434F8" w:rsidRDefault="007434F8" w:rsidP="007434F8">
            <w:pPr>
              <w:rPr>
                <w:lang w:val="en-US"/>
              </w:rPr>
            </w:pPr>
          </w:p>
        </w:tc>
      </w:tr>
    </w:tbl>
    <w:p w14:paraId="046A33A5" w14:textId="2D411551" w:rsidR="007434F8" w:rsidRDefault="007434F8" w:rsidP="007434F8">
      <w:pPr>
        <w:spacing w:after="0"/>
        <w:rPr>
          <w:lang w:val="en-US"/>
        </w:rPr>
      </w:pPr>
    </w:p>
    <w:p w14:paraId="63909F35" w14:textId="77777777" w:rsidR="00012E0B" w:rsidRPr="000B5C97" w:rsidRDefault="00012E0B" w:rsidP="00012E0B">
      <w:pPr>
        <w:autoSpaceDE w:val="0"/>
        <w:autoSpaceDN w:val="0"/>
        <w:adjustRightInd w:val="0"/>
        <w:spacing w:after="0" w:line="240" w:lineRule="auto"/>
        <w:rPr>
          <w:rFonts w:ascii="AGaramondPro-Regular" w:hAnsi="AGaramondPro-Regular" w:cs="AGaramondPro-Regular"/>
          <w:b/>
          <w:bCs/>
        </w:rPr>
      </w:pPr>
      <w:r w:rsidRPr="000B5C97">
        <w:rPr>
          <w:rFonts w:ascii="AGaramondPro-Regular" w:hAnsi="AGaramondPro-Regular" w:cs="AGaramondPro-Regular"/>
          <w:b/>
          <w:bCs/>
        </w:rPr>
        <w:t>Instructions</w:t>
      </w:r>
    </w:p>
    <w:p w14:paraId="34DB7E7F" w14:textId="51856D5E" w:rsidR="00012E0B" w:rsidRDefault="00012E0B" w:rsidP="00012E0B">
      <w:pPr>
        <w:spacing w:after="0"/>
        <w:rPr>
          <w:lang w:val="en-US"/>
        </w:rPr>
      </w:pPr>
      <w:r>
        <w:rPr>
          <w:rFonts w:ascii="AGaramondPro-Regular" w:hAnsi="AGaramondPro-Regular" w:cs="AGaramondPro-Regular"/>
        </w:rPr>
        <w:t xml:space="preserve">It is sometimes helpful to reflect on a software engineering activity before diving into it. This document helps to collect your thoughts regarding what ideas, processes, people, technology, other assorted </w:t>
      </w:r>
      <w:r w:rsidRPr="00012E0B">
        <w:rPr>
          <w:rFonts w:ascii="AGaramondPro-Regular" w:hAnsi="AGaramondPro-Regular" w:cs="AGaramondPro-Regular"/>
          <w:i/>
          <w:iCs/>
        </w:rPr>
        <w:t>things</w:t>
      </w:r>
      <w:r>
        <w:rPr>
          <w:rFonts w:ascii="AGaramondPro-Regular" w:hAnsi="AGaramondPro-Regular" w:cs="AGaramondPro-Regular"/>
        </w:rPr>
        <w:t xml:space="preserve"> that you think need consideration, or that have value to guiding your work before embarking on your journey. Fill this document out before selecting one (or more) of the UN Sustainable Goals</w:t>
      </w:r>
    </w:p>
    <w:p w14:paraId="4ED42213" w14:textId="77777777" w:rsidR="007434F8" w:rsidRDefault="007434F8" w:rsidP="007434F8">
      <w:pPr>
        <w:spacing w:after="0"/>
        <w:rPr>
          <w:lang w:val="en-US"/>
        </w:rPr>
      </w:pPr>
    </w:p>
    <w:tbl>
      <w:tblPr>
        <w:tblStyle w:val="TableGrid"/>
        <w:tblW w:w="10885" w:type="dxa"/>
        <w:tblLook w:val="04A0" w:firstRow="1" w:lastRow="0" w:firstColumn="1" w:lastColumn="0" w:noHBand="0" w:noVBand="1"/>
      </w:tblPr>
      <w:tblGrid>
        <w:gridCol w:w="3505"/>
        <w:gridCol w:w="7380"/>
      </w:tblGrid>
      <w:tr w:rsidR="007434F8" w14:paraId="6190B2C4" w14:textId="77777777" w:rsidTr="00736C51">
        <w:tc>
          <w:tcPr>
            <w:tcW w:w="10885" w:type="dxa"/>
            <w:gridSpan w:val="2"/>
            <w:shd w:val="clear" w:color="auto" w:fill="B4C6E7" w:themeFill="accent1" w:themeFillTint="66"/>
          </w:tcPr>
          <w:p w14:paraId="463E5D5E" w14:textId="613BA473" w:rsidR="007434F8" w:rsidRPr="007434F8" w:rsidRDefault="007434F8" w:rsidP="0087181B">
            <w:pPr>
              <w:spacing w:before="60" w:after="60"/>
              <w:rPr>
                <w:b/>
                <w:bCs/>
                <w:lang w:val="en-US"/>
              </w:rPr>
            </w:pPr>
            <w:r w:rsidRPr="007434F8">
              <w:rPr>
                <w:b/>
                <w:bCs/>
                <w:sz w:val="28"/>
                <w:szCs w:val="28"/>
                <w:lang w:val="en-US"/>
              </w:rPr>
              <w:t>About you as a technology steward</w:t>
            </w:r>
          </w:p>
        </w:tc>
      </w:tr>
      <w:tr w:rsidR="007434F8" w14:paraId="2B02CEAE" w14:textId="77777777" w:rsidTr="008967A9">
        <w:tc>
          <w:tcPr>
            <w:tcW w:w="3505" w:type="dxa"/>
            <w:shd w:val="clear" w:color="auto" w:fill="C5E0B3" w:themeFill="accent6" w:themeFillTint="66"/>
          </w:tcPr>
          <w:p w14:paraId="05820C5C" w14:textId="4DADD599" w:rsidR="007434F8" w:rsidRPr="00736C51" w:rsidRDefault="007434F8" w:rsidP="0087181B">
            <w:pPr>
              <w:spacing w:before="60" w:after="60"/>
              <w:rPr>
                <w:b/>
                <w:bCs/>
                <w:lang w:val="en-US"/>
              </w:rPr>
            </w:pPr>
            <w:r w:rsidRPr="00736C51">
              <w:rPr>
                <w:b/>
                <w:bCs/>
                <w:lang w:val="en-US"/>
              </w:rPr>
              <w:t>Personally</w:t>
            </w:r>
          </w:p>
        </w:tc>
        <w:tc>
          <w:tcPr>
            <w:tcW w:w="7380" w:type="dxa"/>
            <w:shd w:val="clear" w:color="auto" w:fill="C5E0B3" w:themeFill="accent6" w:themeFillTint="66"/>
          </w:tcPr>
          <w:p w14:paraId="6920D11A" w14:textId="0C8CFFF6" w:rsidR="007434F8" w:rsidRDefault="007434F8" w:rsidP="0087181B">
            <w:pPr>
              <w:spacing w:before="60" w:after="60"/>
              <w:rPr>
                <w:lang w:val="en-US"/>
              </w:rPr>
            </w:pPr>
            <w:r>
              <w:rPr>
                <w:lang w:val="en-US"/>
              </w:rPr>
              <w:t>You</w:t>
            </w:r>
            <w:r w:rsidR="00736C51">
              <w:rPr>
                <w:lang w:val="en-US"/>
              </w:rPr>
              <w:t>r</w:t>
            </w:r>
            <w:r>
              <w:rPr>
                <w:lang w:val="en-US"/>
              </w:rPr>
              <w:t xml:space="preserve"> notes:</w:t>
            </w:r>
          </w:p>
        </w:tc>
      </w:tr>
      <w:tr w:rsidR="007434F8" w14:paraId="67D35CEC" w14:textId="77777777" w:rsidTr="008967A9">
        <w:tc>
          <w:tcPr>
            <w:tcW w:w="3505" w:type="dxa"/>
          </w:tcPr>
          <w:p w14:paraId="3539F7BB" w14:textId="2C0031C8" w:rsidR="007434F8" w:rsidRDefault="007434F8" w:rsidP="0087181B">
            <w:pPr>
              <w:spacing w:before="60" w:after="60"/>
              <w:rPr>
                <w:lang w:val="en-US"/>
              </w:rPr>
            </w:pPr>
            <w:r>
              <w:rPr>
                <w:lang w:val="en-US"/>
              </w:rPr>
              <w:t>Why are you doing this? What do you expect?</w:t>
            </w:r>
          </w:p>
        </w:tc>
        <w:tc>
          <w:tcPr>
            <w:tcW w:w="7380" w:type="dxa"/>
          </w:tcPr>
          <w:p w14:paraId="0BE1930F" w14:textId="77777777" w:rsidR="007434F8" w:rsidRDefault="007434F8" w:rsidP="0087181B">
            <w:pPr>
              <w:spacing w:before="60" w:after="60"/>
              <w:rPr>
                <w:lang w:val="en-US"/>
              </w:rPr>
            </w:pPr>
          </w:p>
        </w:tc>
      </w:tr>
      <w:tr w:rsidR="007434F8" w14:paraId="0A4AD9BA" w14:textId="77777777" w:rsidTr="008967A9">
        <w:tc>
          <w:tcPr>
            <w:tcW w:w="3505" w:type="dxa"/>
            <w:shd w:val="clear" w:color="auto" w:fill="F2F2F2" w:themeFill="background1" w:themeFillShade="F2"/>
          </w:tcPr>
          <w:p w14:paraId="29D98987" w14:textId="7A7C00C8" w:rsidR="007434F8" w:rsidRPr="007434F8" w:rsidRDefault="007434F8" w:rsidP="0087181B">
            <w:pPr>
              <w:spacing w:before="60" w:after="60"/>
              <w:rPr>
                <w:rFonts w:ascii="Tahoma" w:hAnsi="Tahoma" w:cs="Tahoma"/>
                <w:sz w:val="14"/>
                <w:szCs w:val="14"/>
              </w:rPr>
            </w:pPr>
            <w:r w:rsidRPr="007434F8">
              <w:rPr>
                <w:lang w:val="en-US"/>
              </w:rPr>
              <w:t>What is your background (e.g., technology or community) and how does this affect your biases?</w:t>
            </w:r>
          </w:p>
        </w:tc>
        <w:tc>
          <w:tcPr>
            <w:tcW w:w="7380" w:type="dxa"/>
            <w:shd w:val="clear" w:color="auto" w:fill="F2F2F2" w:themeFill="background1" w:themeFillShade="F2"/>
          </w:tcPr>
          <w:p w14:paraId="197DCDBF" w14:textId="77777777" w:rsidR="007434F8" w:rsidRDefault="007434F8" w:rsidP="0087181B">
            <w:pPr>
              <w:spacing w:before="60" w:after="60"/>
              <w:rPr>
                <w:lang w:val="en-US"/>
              </w:rPr>
            </w:pPr>
          </w:p>
        </w:tc>
      </w:tr>
      <w:tr w:rsidR="007434F8" w14:paraId="2006CDD6" w14:textId="77777777" w:rsidTr="008967A9">
        <w:tc>
          <w:tcPr>
            <w:tcW w:w="3505" w:type="dxa"/>
          </w:tcPr>
          <w:p w14:paraId="0E3BD371" w14:textId="48189AE0" w:rsidR="007434F8" w:rsidRPr="007434F8" w:rsidRDefault="007434F8" w:rsidP="0087181B">
            <w:pPr>
              <w:spacing w:before="60" w:after="60"/>
              <w:rPr>
                <w:lang w:val="en-US"/>
              </w:rPr>
            </w:pPr>
            <w:r>
              <w:rPr>
                <w:lang w:val="en-US"/>
              </w:rPr>
              <w:t>How much energy and time do you have for stewarding?</w:t>
            </w:r>
          </w:p>
        </w:tc>
        <w:tc>
          <w:tcPr>
            <w:tcW w:w="7380" w:type="dxa"/>
          </w:tcPr>
          <w:p w14:paraId="282B4BC7" w14:textId="77777777" w:rsidR="007434F8" w:rsidRDefault="007434F8" w:rsidP="0087181B">
            <w:pPr>
              <w:spacing w:before="60" w:after="60"/>
              <w:rPr>
                <w:lang w:val="en-US"/>
              </w:rPr>
            </w:pPr>
          </w:p>
        </w:tc>
      </w:tr>
      <w:tr w:rsidR="007434F8" w14:paraId="25721765" w14:textId="77777777" w:rsidTr="008967A9">
        <w:tc>
          <w:tcPr>
            <w:tcW w:w="3505" w:type="dxa"/>
            <w:shd w:val="clear" w:color="auto" w:fill="F2F2F2" w:themeFill="background1" w:themeFillShade="F2"/>
          </w:tcPr>
          <w:p w14:paraId="69399CD4" w14:textId="2E25562B" w:rsidR="007434F8" w:rsidRDefault="007434F8" w:rsidP="0087181B">
            <w:pPr>
              <w:spacing w:before="60" w:after="60"/>
              <w:rPr>
                <w:lang w:val="en-US"/>
              </w:rPr>
            </w:pPr>
            <w:r>
              <w:rPr>
                <w:lang w:val="en-US"/>
              </w:rPr>
              <w:t>How will you learn what you need to know?</w:t>
            </w:r>
          </w:p>
        </w:tc>
        <w:tc>
          <w:tcPr>
            <w:tcW w:w="7380" w:type="dxa"/>
            <w:shd w:val="clear" w:color="auto" w:fill="F2F2F2" w:themeFill="background1" w:themeFillShade="F2"/>
          </w:tcPr>
          <w:p w14:paraId="624252DF" w14:textId="77777777" w:rsidR="007434F8" w:rsidRDefault="007434F8" w:rsidP="0087181B">
            <w:pPr>
              <w:spacing w:before="60" w:after="60"/>
              <w:rPr>
                <w:lang w:val="en-US"/>
              </w:rPr>
            </w:pPr>
          </w:p>
        </w:tc>
      </w:tr>
      <w:tr w:rsidR="007434F8" w14:paraId="7A0BE89E" w14:textId="77777777" w:rsidTr="008967A9">
        <w:tc>
          <w:tcPr>
            <w:tcW w:w="3505" w:type="dxa"/>
          </w:tcPr>
          <w:p w14:paraId="2D086564" w14:textId="2D1F8676" w:rsidR="007434F8" w:rsidRDefault="007434F8" w:rsidP="0087181B">
            <w:pPr>
              <w:spacing w:before="60" w:after="60"/>
              <w:rPr>
                <w:lang w:val="en-US"/>
              </w:rPr>
            </w:pPr>
            <w:r>
              <w:rPr>
                <w:lang w:val="en-US"/>
              </w:rPr>
              <w:t>Who can provide support to you personally?</w:t>
            </w:r>
          </w:p>
        </w:tc>
        <w:tc>
          <w:tcPr>
            <w:tcW w:w="7380" w:type="dxa"/>
          </w:tcPr>
          <w:p w14:paraId="36266560" w14:textId="77777777" w:rsidR="007434F8" w:rsidRDefault="007434F8" w:rsidP="0087181B">
            <w:pPr>
              <w:spacing w:before="60" w:after="60"/>
              <w:rPr>
                <w:lang w:val="en-US"/>
              </w:rPr>
            </w:pPr>
          </w:p>
        </w:tc>
      </w:tr>
      <w:tr w:rsidR="007434F8" w14:paraId="5CC3445F" w14:textId="77777777" w:rsidTr="008967A9">
        <w:tc>
          <w:tcPr>
            <w:tcW w:w="3505" w:type="dxa"/>
            <w:shd w:val="clear" w:color="auto" w:fill="C5E0B3" w:themeFill="accent6" w:themeFillTint="66"/>
          </w:tcPr>
          <w:p w14:paraId="4FF0A7DE" w14:textId="350EAADA" w:rsidR="007434F8" w:rsidRPr="00736C51" w:rsidRDefault="007434F8" w:rsidP="0087181B">
            <w:pPr>
              <w:spacing w:before="60" w:after="60"/>
              <w:rPr>
                <w:b/>
                <w:bCs/>
                <w:lang w:val="en-US"/>
              </w:rPr>
            </w:pPr>
            <w:r w:rsidRPr="00736C51">
              <w:rPr>
                <w:b/>
                <w:bCs/>
                <w:lang w:val="en-US"/>
              </w:rPr>
              <w:t>In your community</w:t>
            </w:r>
          </w:p>
        </w:tc>
        <w:tc>
          <w:tcPr>
            <w:tcW w:w="7380" w:type="dxa"/>
            <w:shd w:val="clear" w:color="auto" w:fill="C5E0B3" w:themeFill="accent6" w:themeFillTint="66"/>
          </w:tcPr>
          <w:p w14:paraId="5E64D16E" w14:textId="5A146F17" w:rsidR="007434F8" w:rsidRDefault="007434F8" w:rsidP="0087181B">
            <w:pPr>
              <w:spacing w:before="60" w:after="60"/>
              <w:rPr>
                <w:lang w:val="en-US"/>
              </w:rPr>
            </w:pPr>
            <w:r>
              <w:rPr>
                <w:lang w:val="en-US"/>
              </w:rPr>
              <w:t>Your notes:</w:t>
            </w:r>
          </w:p>
        </w:tc>
      </w:tr>
      <w:tr w:rsidR="007434F8" w14:paraId="0F6C3C6C" w14:textId="77777777" w:rsidTr="008967A9">
        <w:tc>
          <w:tcPr>
            <w:tcW w:w="3505" w:type="dxa"/>
            <w:shd w:val="clear" w:color="auto" w:fill="auto"/>
          </w:tcPr>
          <w:p w14:paraId="604DAC82" w14:textId="01B6454F" w:rsidR="007434F8" w:rsidRDefault="007434F8" w:rsidP="0087181B">
            <w:pPr>
              <w:spacing w:before="60" w:after="60"/>
              <w:rPr>
                <w:lang w:val="en-US"/>
              </w:rPr>
            </w:pPr>
            <w:r>
              <w:rPr>
                <w:lang w:val="en-US"/>
              </w:rPr>
              <w:t>What is your relationship to the community?</w:t>
            </w:r>
          </w:p>
        </w:tc>
        <w:tc>
          <w:tcPr>
            <w:tcW w:w="7380" w:type="dxa"/>
            <w:shd w:val="clear" w:color="auto" w:fill="auto"/>
          </w:tcPr>
          <w:p w14:paraId="1EDFEBF8" w14:textId="77777777" w:rsidR="007434F8" w:rsidRDefault="007434F8" w:rsidP="0087181B">
            <w:pPr>
              <w:spacing w:before="60" w:after="60"/>
              <w:rPr>
                <w:lang w:val="en-US"/>
              </w:rPr>
            </w:pPr>
          </w:p>
        </w:tc>
      </w:tr>
      <w:tr w:rsidR="007434F8" w14:paraId="470E7F11" w14:textId="77777777" w:rsidTr="008967A9">
        <w:tc>
          <w:tcPr>
            <w:tcW w:w="3505" w:type="dxa"/>
            <w:shd w:val="clear" w:color="auto" w:fill="F2F2F2" w:themeFill="background1" w:themeFillShade="F2"/>
          </w:tcPr>
          <w:p w14:paraId="083EB7E5" w14:textId="333F9767" w:rsidR="007434F8" w:rsidRDefault="007434F8" w:rsidP="0087181B">
            <w:pPr>
              <w:spacing w:before="60" w:after="60"/>
              <w:rPr>
                <w:lang w:val="en-US"/>
              </w:rPr>
            </w:pPr>
            <w:r>
              <w:rPr>
                <w:lang w:val="en-US"/>
              </w:rPr>
              <w:t>What is your relationship to community leaders?</w:t>
            </w:r>
          </w:p>
        </w:tc>
        <w:tc>
          <w:tcPr>
            <w:tcW w:w="7380" w:type="dxa"/>
            <w:shd w:val="clear" w:color="auto" w:fill="F2F2F2" w:themeFill="background1" w:themeFillShade="F2"/>
          </w:tcPr>
          <w:p w14:paraId="69218C41" w14:textId="77777777" w:rsidR="007434F8" w:rsidRDefault="007434F8" w:rsidP="0087181B">
            <w:pPr>
              <w:spacing w:before="60" w:after="60"/>
              <w:rPr>
                <w:lang w:val="en-US"/>
              </w:rPr>
            </w:pPr>
          </w:p>
        </w:tc>
      </w:tr>
      <w:tr w:rsidR="007434F8" w14:paraId="151BFFF1" w14:textId="77777777" w:rsidTr="008967A9">
        <w:tc>
          <w:tcPr>
            <w:tcW w:w="3505" w:type="dxa"/>
            <w:shd w:val="clear" w:color="auto" w:fill="auto"/>
          </w:tcPr>
          <w:p w14:paraId="4830F31C" w14:textId="1B73DE99" w:rsidR="007434F8" w:rsidRDefault="007434F8" w:rsidP="0087181B">
            <w:pPr>
              <w:spacing w:before="60" w:after="60"/>
              <w:rPr>
                <w:lang w:val="en-US"/>
              </w:rPr>
            </w:pPr>
            <w:r>
              <w:rPr>
                <w:lang w:val="en-US"/>
              </w:rPr>
              <w:t>What ways do you have to understand the community activities/practice?</w:t>
            </w:r>
          </w:p>
        </w:tc>
        <w:tc>
          <w:tcPr>
            <w:tcW w:w="7380" w:type="dxa"/>
            <w:shd w:val="clear" w:color="auto" w:fill="auto"/>
          </w:tcPr>
          <w:p w14:paraId="18EB4753" w14:textId="77777777" w:rsidR="007434F8" w:rsidRDefault="007434F8" w:rsidP="0087181B">
            <w:pPr>
              <w:spacing w:before="60" w:after="60"/>
              <w:rPr>
                <w:lang w:val="en-US"/>
              </w:rPr>
            </w:pPr>
          </w:p>
        </w:tc>
      </w:tr>
      <w:tr w:rsidR="007434F8" w14:paraId="780702F7" w14:textId="77777777" w:rsidTr="008967A9">
        <w:tc>
          <w:tcPr>
            <w:tcW w:w="3505" w:type="dxa"/>
            <w:shd w:val="clear" w:color="auto" w:fill="F2F2F2" w:themeFill="background1" w:themeFillShade="F2"/>
          </w:tcPr>
          <w:p w14:paraId="05C47192" w14:textId="17E30409" w:rsidR="007434F8" w:rsidRDefault="007434F8" w:rsidP="0087181B">
            <w:pPr>
              <w:spacing w:before="60" w:after="60"/>
              <w:rPr>
                <w:lang w:val="en-US"/>
              </w:rPr>
            </w:pPr>
            <w:r>
              <w:rPr>
                <w:lang w:val="en-US"/>
              </w:rPr>
              <w:t>What or who gives you the legitimacy to play this role?</w:t>
            </w:r>
          </w:p>
        </w:tc>
        <w:tc>
          <w:tcPr>
            <w:tcW w:w="7380" w:type="dxa"/>
            <w:shd w:val="clear" w:color="auto" w:fill="F2F2F2" w:themeFill="background1" w:themeFillShade="F2"/>
          </w:tcPr>
          <w:p w14:paraId="5C45ACE7" w14:textId="77777777" w:rsidR="007434F8" w:rsidRDefault="007434F8" w:rsidP="0087181B">
            <w:pPr>
              <w:spacing w:before="60" w:after="60"/>
              <w:rPr>
                <w:lang w:val="en-US"/>
              </w:rPr>
            </w:pPr>
          </w:p>
        </w:tc>
      </w:tr>
      <w:tr w:rsidR="007434F8" w14:paraId="0985AAF9" w14:textId="77777777" w:rsidTr="008967A9">
        <w:tc>
          <w:tcPr>
            <w:tcW w:w="3505" w:type="dxa"/>
            <w:shd w:val="clear" w:color="auto" w:fill="auto"/>
          </w:tcPr>
          <w:p w14:paraId="6073AA90" w14:textId="47873721" w:rsidR="007434F8" w:rsidRDefault="007434F8" w:rsidP="0087181B">
            <w:pPr>
              <w:spacing w:before="60" w:after="60"/>
              <w:rPr>
                <w:lang w:val="en-US"/>
              </w:rPr>
            </w:pPr>
            <w:r>
              <w:rPr>
                <w:lang w:val="en-US"/>
              </w:rPr>
              <w:t>Who else is interested and could help you by offering resources?</w:t>
            </w:r>
          </w:p>
        </w:tc>
        <w:tc>
          <w:tcPr>
            <w:tcW w:w="7380" w:type="dxa"/>
            <w:shd w:val="clear" w:color="auto" w:fill="auto"/>
          </w:tcPr>
          <w:p w14:paraId="506338C5" w14:textId="77777777" w:rsidR="007434F8" w:rsidRDefault="007434F8" w:rsidP="0087181B">
            <w:pPr>
              <w:spacing w:before="60" w:after="60"/>
              <w:rPr>
                <w:lang w:val="en-US"/>
              </w:rPr>
            </w:pPr>
          </w:p>
        </w:tc>
      </w:tr>
      <w:tr w:rsidR="007434F8" w14:paraId="26634744" w14:textId="77777777" w:rsidTr="008967A9">
        <w:tc>
          <w:tcPr>
            <w:tcW w:w="3505" w:type="dxa"/>
            <w:shd w:val="clear" w:color="auto" w:fill="C5E0B3" w:themeFill="accent6" w:themeFillTint="66"/>
          </w:tcPr>
          <w:p w14:paraId="3764B0D0" w14:textId="2E8ECF2D" w:rsidR="007434F8" w:rsidRPr="00736C51" w:rsidRDefault="00736C51" w:rsidP="0087181B">
            <w:pPr>
              <w:spacing w:before="60" w:after="60"/>
              <w:rPr>
                <w:b/>
                <w:bCs/>
                <w:lang w:val="en-US"/>
              </w:rPr>
            </w:pPr>
            <w:r w:rsidRPr="00736C51">
              <w:rPr>
                <w:b/>
                <w:bCs/>
                <w:lang w:val="en-US"/>
              </w:rPr>
              <w:t>About the work of stewarding</w:t>
            </w:r>
          </w:p>
        </w:tc>
        <w:tc>
          <w:tcPr>
            <w:tcW w:w="7380" w:type="dxa"/>
            <w:shd w:val="clear" w:color="auto" w:fill="C5E0B3" w:themeFill="accent6" w:themeFillTint="66"/>
          </w:tcPr>
          <w:p w14:paraId="2CDFF268" w14:textId="28D79347" w:rsidR="007434F8" w:rsidRDefault="007434F8" w:rsidP="0087181B">
            <w:pPr>
              <w:spacing w:before="60" w:after="60"/>
              <w:rPr>
                <w:lang w:val="en-US"/>
              </w:rPr>
            </w:pPr>
          </w:p>
        </w:tc>
      </w:tr>
      <w:tr w:rsidR="00736C51" w14:paraId="5DBCA374" w14:textId="77777777" w:rsidTr="008967A9">
        <w:tc>
          <w:tcPr>
            <w:tcW w:w="3505" w:type="dxa"/>
            <w:shd w:val="clear" w:color="auto" w:fill="FFE599" w:themeFill="accent4" w:themeFillTint="66"/>
          </w:tcPr>
          <w:p w14:paraId="5C6CEC9A" w14:textId="6EC15C0E" w:rsidR="00736C51" w:rsidRDefault="00736C51" w:rsidP="0087181B">
            <w:pPr>
              <w:spacing w:before="60" w:after="60"/>
              <w:rPr>
                <w:lang w:val="en-US"/>
              </w:rPr>
            </w:pPr>
            <w:r>
              <w:rPr>
                <w:lang w:val="en-US"/>
              </w:rPr>
              <w:t>Check the principles that are particularly relevant to you</w:t>
            </w:r>
          </w:p>
        </w:tc>
        <w:tc>
          <w:tcPr>
            <w:tcW w:w="7380" w:type="dxa"/>
            <w:shd w:val="clear" w:color="auto" w:fill="FFE599" w:themeFill="accent4" w:themeFillTint="66"/>
          </w:tcPr>
          <w:p w14:paraId="7C0ABE3E" w14:textId="77777777" w:rsidR="0087181B" w:rsidRDefault="00736C51" w:rsidP="0087181B">
            <w:pPr>
              <w:spacing w:before="60" w:after="60"/>
              <w:rPr>
                <w:lang w:val="en-US"/>
              </w:rPr>
            </w:pPr>
            <w:r>
              <w:rPr>
                <w:lang w:val="en-US"/>
              </w:rPr>
              <w:t xml:space="preserve">Why are they relevant? </w:t>
            </w:r>
          </w:p>
          <w:p w14:paraId="59BDB459" w14:textId="574E9082" w:rsidR="00736C51" w:rsidRDefault="00736C51" w:rsidP="0087181B">
            <w:pPr>
              <w:spacing w:before="60" w:after="60"/>
              <w:rPr>
                <w:lang w:val="en-US"/>
              </w:rPr>
            </w:pPr>
            <w:r>
              <w:rPr>
                <w:lang w:val="en-US"/>
              </w:rPr>
              <w:t>What do these mean to you</w:t>
            </w:r>
            <w:r w:rsidR="0087181B">
              <w:rPr>
                <w:lang w:val="en-US"/>
              </w:rPr>
              <w:t>?</w:t>
            </w:r>
          </w:p>
        </w:tc>
      </w:tr>
      <w:tr w:rsidR="00736C51" w14:paraId="29211D54" w14:textId="77777777" w:rsidTr="008967A9">
        <w:tc>
          <w:tcPr>
            <w:tcW w:w="3505" w:type="dxa"/>
            <w:shd w:val="clear" w:color="auto" w:fill="auto"/>
          </w:tcPr>
          <w:p w14:paraId="6A614B42" w14:textId="17D448F3" w:rsidR="00736C51" w:rsidRDefault="007E46BF" w:rsidP="0087181B">
            <w:pPr>
              <w:spacing w:before="60" w:after="60"/>
              <w:rPr>
                <w:lang w:val="en-US"/>
              </w:rPr>
            </w:pPr>
            <w:sdt>
              <w:sdtPr>
                <w:rPr>
                  <w:b/>
                  <w:bCs/>
                  <w:lang w:val="en-US"/>
                </w:rPr>
                <w:id w:val="-1853941042"/>
                <w14:checkbox>
                  <w14:checked w14:val="0"/>
                  <w14:checkedState w14:val="2612" w14:font="MS Gothic"/>
                  <w14:uncheckedState w14:val="2610" w14:font="MS Gothic"/>
                </w14:checkbox>
              </w:sdtPr>
              <w:sdtEndPr/>
              <w:sdtContent>
                <w:r w:rsidR="008967A9">
                  <w:rPr>
                    <w:rFonts w:ascii="MS Gothic" w:eastAsia="MS Gothic" w:hAnsi="MS Gothic" w:hint="eastAsia"/>
                    <w:b/>
                    <w:bCs/>
                    <w:lang w:val="en-US"/>
                  </w:rPr>
                  <w:t>☐</w:t>
                </w:r>
              </w:sdtContent>
            </w:sdt>
            <w:r w:rsidR="008967A9">
              <w:rPr>
                <w:b/>
                <w:bCs/>
                <w:lang w:val="en-US"/>
              </w:rPr>
              <w:t xml:space="preserve"> </w:t>
            </w:r>
            <w:r w:rsidR="00736C51" w:rsidRPr="00736C51">
              <w:rPr>
                <w:b/>
                <w:bCs/>
                <w:lang w:val="en-US"/>
              </w:rPr>
              <w:t>Vision before technology</w:t>
            </w:r>
          </w:p>
          <w:p w14:paraId="7E3F2757" w14:textId="06C193A2" w:rsidR="00736C51" w:rsidRDefault="0087181B" w:rsidP="0087181B">
            <w:pPr>
              <w:spacing w:before="60" w:after="60"/>
              <w:rPr>
                <w:lang w:val="en-US"/>
              </w:rPr>
            </w:pPr>
            <w:r>
              <w:rPr>
                <w:lang w:val="en-US"/>
              </w:rPr>
              <w:t xml:space="preserve">Do you need to understand the </w:t>
            </w:r>
            <w:r w:rsidR="00736C51">
              <w:rPr>
                <w:lang w:val="en-US"/>
              </w:rPr>
              <w:t>vision of</w:t>
            </w:r>
            <w:r>
              <w:rPr>
                <w:lang w:val="en-US"/>
              </w:rPr>
              <w:t>/for</w:t>
            </w:r>
            <w:r w:rsidR="00736C51">
              <w:rPr>
                <w:lang w:val="en-US"/>
              </w:rPr>
              <w:t xml:space="preserve"> your community’s success</w:t>
            </w:r>
            <w:r>
              <w:rPr>
                <w:lang w:val="en-US"/>
              </w:rPr>
              <w:t xml:space="preserve"> before you dive into the technology solution</w:t>
            </w:r>
            <w:r w:rsidR="00736C51">
              <w:rPr>
                <w:lang w:val="en-US"/>
              </w:rPr>
              <w:t xml:space="preserve">? </w:t>
            </w:r>
          </w:p>
        </w:tc>
        <w:tc>
          <w:tcPr>
            <w:tcW w:w="7380" w:type="dxa"/>
            <w:shd w:val="clear" w:color="auto" w:fill="auto"/>
          </w:tcPr>
          <w:p w14:paraId="57D53362" w14:textId="77777777" w:rsidR="00736C51" w:rsidRDefault="00736C51" w:rsidP="0087181B">
            <w:pPr>
              <w:spacing w:before="60" w:after="60"/>
              <w:rPr>
                <w:lang w:val="en-US"/>
              </w:rPr>
            </w:pPr>
          </w:p>
        </w:tc>
      </w:tr>
      <w:tr w:rsidR="00736C51" w14:paraId="2533B265" w14:textId="77777777" w:rsidTr="00243360">
        <w:tc>
          <w:tcPr>
            <w:tcW w:w="3505" w:type="dxa"/>
            <w:shd w:val="clear" w:color="auto" w:fill="F2F2F2" w:themeFill="background1" w:themeFillShade="F2"/>
          </w:tcPr>
          <w:p w14:paraId="258CC994" w14:textId="45FF4C46" w:rsidR="00736C51" w:rsidRPr="00736C51" w:rsidRDefault="007E46BF" w:rsidP="0087181B">
            <w:pPr>
              <w:spacing w:before="60" w:after="60"/>
              <w:rPr>
                <w:b/>
                <w:bCs/>
                <w:lang w:val="en-US"/>
              </w:rPr>
            </w:pPr>
            <w:sdt>
              <w:sdtPr>
                <w:rPr>
                  <w:b/>
                  <w:bCs/>
                  <w:lang w:val="en-US"/>
                </w:rPr>
                <w:id w:val="1082949641"/>
                <w14:checkbox>
                  <w14:checked w14:val="0"/>
                  <w14:checkedState w14:val="2612" w14:font="MS Gothic"/>
                  <w14:uncheckedState w14:val="2610" w14:font="MS Gothic"/>
                </w14:checkbox>
              </w:sdtPr>
              <w:sdtEndPr/>
              <w:sdtContent>
                <w:r w:rsidR="00736C51">
                  <w:rPr>
                    <w:rFonts w:ascii="MS Gothic" w:eastAsia="MS Gothic" w:hAnsi="MS Gothic" w:hint="eastAsia"/>
                    <w:b/>
                    <w:bCs/>
                    <w:lang w:val="en-US"/>
                  </w:rPr>
                  <w:t>☐</w:t>
                </w:r>
              </w:sdtContent>
            </w:sdt>
            <w:r w:rsidR="008967A9">
              <w:rPr>
                <w:b/>
                <w:bCs/>
                <w:lang w:val="en-US"/>
              </w:rPr>
              <w:t xml:space="preserve"> </w:t>
            </w:r>
            <w:r w:rsidR="00736C51" w:rsidRPr="00736C51">
              <w:rPr>
                <w:b/>
                <w:bCs/>
                <w:lang w:val="en-US"/>
              </w:rPr>
              <w:t>Keep it simple</w:t>
            </w:r>
          </w:p>
          <w:p w14:paraId="0375A4F1" w14:textId="4B495138" w:rsidR="00736C51" w:rsidRDefault="0087181B" w:rsidP="0087181B">
            <w:pPr>
              <w:spacing w:before="60" w:after="60"/>
              <w:rPr>
                <w:lang w:val="en-US"/>
              </w:rPr>
            </w:pPr>
            <w:r>
              <w:rPr>
                <w:lang w:val="en-US"/>
              </w:rPr>
              <w:t>Do you value</w:t>
            </w:r>
            <w:r w:rsidR="00736C51">
              <w:rPr>
                <w:lang w:val="en-US"/>
              </w:rPr>
              <w:t xml:space="preserve"> the simplest solution for your community at this point in time? Is that “good enough?”</w:t>
            </w:r>
          </w:p>
        </w:tc>
        <w:tc>
          <w:tcPr>
            <w:tcW w:w="7380" w:type="dxa"/>
            <w:shd w:val="clear" w:color="auto" w:fill="F2F2F2" w:themeFill="background1" w:themeFillShade="F2"/>
          </w:tcPr>
          <w:p w14:paraId="534550A5" w14:textId="77777777" w:rsidR="00736C51" w:rsidRDefault="00736C51" w:rsidP="0087181B">
            <w:pPr>
              <w:spacing w:before="60" w:after="60"/>
              <w:rPr>
                <w:lang w:val="en-US"/>
              </w:rPr>
            </w:pPr>
          </w:p>
        </w:tc>
      </w:tr>
      <w:tr w:rsidR="00736C51" w14:paraId="4C66711C" w14:textId="77777777" w:rsidTr="008967A9">
        <w:tc>
          <w:tcPr>
            <w:tcW w:w="3505" w:type="dxa"/>
            <w:shd w:val="clear" w:color="auto" w:fill="auto"/>
          </w:tcPr>
          <w:p w14:paraId="1D5EB814" w14:textId="6E1DE388" w:rsidR="00736C51" w:rsidRPr="00736C51" w:rsidRDefault="007E46BF" w:rsidP="0087181B">
            <w:pPr>
              <w:spacing w:before="60" w:after="60"/>
              <w:rPr>
                <w:b/>
                <w:bCs/>
                <w:lang w:val="en-US"/>
              </w:rPr>
            </w:pPr>
            <w:sdt>
              <w:sdtPr>
                <w:rPr>
                  <w:b/>
                  <w:bCs/>
                  <w:lang w:val="en-US"/>
                </w:rPr>
                <w:id w:val="1701114614"/>
                <w14:checkbox>
                  <w14:checked w14:val="0"/>
                  <w14:checkedState w14:val="2612" w14:font="MS Gothic"/>
                  <w14:uncheckedState w14:val="2610" w14:font="MS Gothic"/>
                </w14:checkbox>
              </w:sdtPr>
              <w:sdtEndPr/>
              <w:sdtContent>
                <w:r w:rsidR="00736C51">
                  <w:rPr>
                    <w:rFonts w:ascii="MS Gothic" w:eastAsia="MS Gothic" w:hAnsi="MS Gothic" w:hint="eastAsia"/>
                    <w:b/>
                    <w:bCs/>
                    <w:lang w:val="en-US"/>
                  </w:rPr>
                  <w:t>☐</w:t>
                </w:r>
              </w:sdtContent>
            </w:sdt>
            <w:r w:rsidR="008967A9">
              <w:rPr>
                <w:b/>
                <w:bCs/>
                <w:lang w:val="en-US"/>
              </w:rPr>
              <w:t xml:space="preserve"> </w:t>
            </w:r>
            <w:r w:rsidR="00736C51" w:rsidRPr="00736C51">
              <w:rPr>
                <w:b/>
                <w:bCs/>
                <w:lang w:val="en-US"/>
              </w:rPr>
              <w:t>Let it evolve</w:t>
            </w:r>
          </w:p>
          <w:p w14:paraId="6456B2EE" w14:textId="56BDA0FE" w:rsidR="00736C51" w:rsidRDefault="0087181B" w:rsidP="0087181B">
            <w:pPr>
              <w:spacing w:before="60" w:after="60"/>
              <w:rPr>
                <w:lang w:val="en-US"/>
              </w:rPr>
            </w:pPr>
            <w:r>
              <w:rPr>
                <w:lang w:val="en-US"/>
              </w:rPr>
              <w:t>Do you value</w:t>
            </w:r>
            <w:r w:rsidR="00736C51">
              <w:rPr>
                <w:lang w:val="en-US"/>
              </w:rPr>
              <w:t xml:space="preserve"> helping the community have a sense of its own evolution? Think of technology, not as a system, but as an integral part of the evolution of your community</w:t>
            </w:r>
          </w:p>
        </w:tc>
        <w:tc>
          <w:tcPr>
            <w:tcW w:w="7380" w:type="dxa"/>
            <w:shd w:val="clear" w:color="auto" w:fill="auto"/>
          </w:tcPr>
          <w:p w14:paraId="6D1B53B0" w14:textId="77777777" w:rsidR="00736C51" w:rsidRDefault="00736C51" w:rsidP="0087181B">
            <w:pPr>
              <w:spacing w:before="60" w:after="60"/>
              <w:rPr>
                <w:lang w:val="en-US"/>
              </w:rPr>
            </w:pPr>
          </w:p>
        </w:tc>
      </w:tr>
      <w:tr w:rsidR="00736C51" w14:paraId="1524CDED" w14:textId="77777777" w:rsidTr="00243360">
        <w:tc>
          <w:tcPr>
            <w:tcW w:w="3505" w:type="dxa"/>
            <w:shd w:val="clear" w:color="auto" w:fill="F2F2F2" w:themeFill="background1" w:themeFillShade="F2"/>
          </w:tcPr>
          <w:p w14:paraId="6DF6BCA1" w14:textId="0BAECAE6" w:rsidR="00736C51" w:rsidRDefault="007E46BF" w:rsidP="0087181B">
            <w:pPr>
              <w:spacing w:before="60" w:after="60"/>
              <w:rPr>
                <w:b/>
                <w:bCs/>
                <w:lang w:val="en-US"/>
              </w:rPr>
            </w:pPr>
            <w:sdt>
              <w:sdtPr>
                <w:rPr>
                  <w:b/>
                  <w:bCs/>
                  <w:lang w:val="en-US"/>
                </w:rPr>
                <w:id w:val="-2052072448"/>
                <w14:checkbox>
                  <w14:checked w14:val="0"/>
                  <w14:checkedState w14:val="2612" w14:font="MS Gothic"/>
                  <w14:uncheckedState w14:val="2610" w14:font="MS Gothic"/>
                </w14:checkbox>
              </w:sdtPr>
              <w:sdtEndPr/>
              <w:sdtContent>
                <w:r w:rsidR="00736C51">
                  <w:rPr>
                    <w:rFonts w:ascii="MS Gothic" w:eastAsia="MS Gothic" w:hAnsi="MS Gothic" w:hint="eastAsia"/>
                    <w:b/>
                    <w:bCs/>
                    <w:lang w:val="en-US"/>
                  </w:rPr>
                  <w:t>☐</w:t>
                </w:r>
              </w:sdtContent>
            </w:sdt>
            <w:r w:rsidR="008967A9">
              <w:rPr>
                <w:b/>
                <w:bCs/>
                <w:lang w:val="en-US"/>
              </w:rPr>
              <w:t xml:space="preserve"> </w:t>
            </w:r>
            <w:r w:rsidR="00736C51">
              <w:rPr>
                <w:b/>
                <w:bCs/>
                <w:lang w:val="en-US"/>
              </w:rPr>
              <w:t>Use the knowledge around you</w:t>
            </w:r>
          </w:p>
          <w:p w14:paraId="0C8E34FA" w14:textId="43D60D56" w:rsidR="00736C51" w:rsidRPr="00736C51" w:rsidRDefault="0087181B" w:rsidP="0087181B">
            <w:pPr>
              <w:spacing w:before="60" w:after="60"/>
              <w:rPr>
                <w:lang w:val="en-US"/>
              </w:rPr>
            </w:pPr>
            <w:r>
              <w:rPr>
                <w:lang w:val="en-US"/>
              </w:rPr>
              <w:t>Do you value w</w:t>
            </w:r>
            <w:r w:rsidR="00736C51">
              <w:rPr>
                <w:lang w:val="en-US"/>
              </w:rPr>
              <w:t>ho can you tap to learn with and from</w:t>
            </w:r>
          </w:p>
        </w:tc>
        <w:tc>
          <w:tcPr>
            <w:tcW w:w="7380" w:type="dxa"/>
            <w:shd w:val="clear" w:color="auto" w:fill="F2F2F2" w:themeFill="background1" w:themeFillShade="F2"/>
          </w:tcPr>
          <w:p w14:paraId="46931F4E" w14:textId="77777777" w:rsidR="00736C51" w:rsidRDefault="00736C51" w:rsidP="0087181B">
            <w:pPr>
              <w:spacing w:before="60" w:after="60"/>
              <w:rPr>
                <w:lang w:val="en-US"/>
              </w:rPr>
            </w:pPr>
          </w:p>
        </w:tc>
      </w:tr>
      <w:tr w:rsidR="00736C51" w14:paraId="21AF245C" w14:textId="77777777" w:rsidTr="008967A9">
        <w:tc>
          <w:tcPr>
            <w:tcW w:w="3505" w:type="dxa"/>
            <w:shd w:val="clear" w:color="auto" w:fill="auto"/>
          </w:tcPr>
          <w:p w14:paraId="0908EE04" w14:textId="626E768A" w:rsidR="00736C51" w:rsidRDefault="007E46BF" w:rsidP="0087181B">
            <w:pPr>
              <w:spacing w:before="60" w:after="60"/>
              <w:rPr>
                <w:b/>
                <w:bCs/>
                <w:lang w:val="en-US"/>
              </w:rPr>
            </w:pPr>
            <w:sdt>
              <w:sdtPr>
                <w:rPr>
                  <w:b/>
                  <w:bCs/>
                  <w:lang w:val="en-US"/>
                </w:rPr>
                <w:id w:val="-1751573929"/>
                <w14:checkbox>
                  <w14:checked w14:val="0"/>
                  <w14:checkedState w14:val="2612" w14:font="MS Gothic"/>
                  <w14:uncheckedState w14:val="2610" w14:font="MS Gothic"/>
                </w14:checkbox>
              </w:sdtPr>
              <w:sdtEndPr/>
              <w:sdtContent>
                <w:r w:rsidR="00736C51">
                  <w:rPr>
                    <w:rFonts w:ascii="MS Gothic" w:eastAsia="MS Gothic" w:hAnsi="MS Gothic" w:hint="eastAsia"/>
                    <w:b/>
                    <w:bCs/>
                    <w:lang w:val="en-US"/>
                  </w:rPr>
                  <w:t>☐</w:t>
                </w:r>
              </w:sdtContent>
            </w:sdt>
            <w:r w:rsidR="008967A9">
              <w:rPr>
                <w:b/>
                <w:bCs/>
                <w:lang w:val="en-US"/>
              </w:rPr>
              <w:t xml:space="preserve"> </w:t>
            </w:r>
            <w:r w:rsidR="00736C51">
              <w:rPr>
                <w:b/>
                <w:bCs/>
                <w:lang w:val="en-US"/>
              </w:rPr>
              <w:t>Always back it up</w:t>
            </w:r>
          </w:p>
          <w:p w14:paraId="6148E336" w14:textId="05CA66A6" w:rsidR="00736C51" w:rsidRPr="00736C51" w:rsidRDefault="0087181B" w:rsidP="0087181B">
            <w:pPr>
              <w:spacing w:before="60" w:after="60"/>
              <w:rPr>
                <w:lang w:val="en-US"/>
              </w:rPr>
            </w:pPr>
            <w:r>
              <w:rPr>
                <w:lang w:val="en-US"/>
              </w:rPr>
              <w:t xml:space="preserve">Do you value having </w:t>
            </w:r>
            <w:r w:rsidR="00736C51">
              <w:rPr>
                <w:lang w:val="en-US"/>
              </w:rPr>
              <w:t>What</w:t>
            </w:r>
            <w:r>
              <w:rPr>
                <w:lang w:val="en-US"/>
              </w:rPr>
              <w:t xml:space="preserve"> a </w:t>
            </w:r>
            <w:r w:rsidR="00736C51">
              <w:rPr>
                <w:lang w:val="en-US"/>
              </w:rPr>
              <w:t>backup plan</w:t>
            </w:r>
            <w:r>
              <w:rPr>
                <w:lang w:val="en-US"/>
              </w:rPr>
              <w:t xml:space="preserve"> (for data, information, and knowledge</w:t>
            </w:r>
            <w:r w:rsidR="00736C51">
              <w:rPr>
                <w:lang w:val="en-US"/>
              </w:rPr>
              <w:t>?</w:t>
            </w:r>
          </w:p>
        </w:tc>
        <w:tc>
          <w:tcPr>
            <w:tcW w:w="7380" w:type="dxa"/>
            <w:shd w:val="clear" w:color="auto" w:fill="auto"/>
          </w:tcPr>
          <w:p w14:paraId="44418C46" w14:textId="77777777" w:rsidR="00736C51" w:rsidRDefault="00736C51" w:rsidP="0087181B">
            <w:pPr>
              <w:spacing w:before="60" w:after="60"/>
              <w:rPr>
                <w:lang w:val="en-US"/>
              </w:rPr>
            </w:pPr>
          </w:p>
        </w:tc>
      </w:tr>
    </w:tbl>
    <w:p w14:paraId="5BBD45B3" w14:textId="77777777" w:rsidR="007434F8" w:rsidRPr="007434F8" w:rsidRDefault="007434F8" w:rsidP="007434F8">
      <w:pPr>
        <w:spacing w:after="0"/>
        <w:rPr>
          <w:lang w:val="en-US"/>
        </w:rPr>
      </w:pPr>
    </w:p>
    <w:sectPr w:rsidR="007434F8" w:rsidRPr="007434F8" w:rsidSect="00736C51">
      <w:headerReference w:type="default" r:id="rId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6F3407" w14:textId="77777777" w:rsidR="007E46BF" w:rsidRDefault="007E46BF" w:rsidP="007434F8">
      <w:pPr>
        <w:spacing w:after="0" w:line="240" w:lineRule="auto"/>
      </w:pPr>
      <w:r>
        <w:separator/>
      </w:r>
    </w:p>
  </w:endnote>
  <w:endnote w:type="continuationSeparator" w:id="0">
    <w:p w14:paraId="08CBCEA9" w14:textId="77777777" w:rsidR="007E46BF" w:rsidRDefault="007E46BF"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aramondPro-Regular">
    <w:altName w:val="Calibri"/>
    <w:panose1 w:val="020B0604020202020204"/>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DF31F8" w14:textId="77777777" w:rsidR="007E46BF" w:rsidRDefault="007E46BF" w:rsidP="007434F8">
      <w:pPr>
        <w:spacing w:after="0" w:line="240" w:lineRule="auto"/>
      </w:pPr>
      <w:r>
        <w:separator/>
      </w:r>
    </w:p>
  </w:footnote>
  <w:footnote w:type="continuationSeparator" w:id="0">
    <w:p w14:paraId="2CDEEAFF" w14:textId="77777777" w:rsidR="007E46BF" w:rsidRDefault="007E46BF"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7B127" w14:textId="0D2B34AF" w:rsidR="007434F8" w:rsidRDefault="007B47C2">
    <w:pPr>
      <w:pStyle w:val="Header"/>
    </w:pPr>
    <w:r>
      <w:rPr>
        <w:noProof/>
      </w:rPr>
      <w:drawing>
        <wp:inline distT="0" distB="0" distL="0" distR="0" wp14:anchorId="4D90D878" wp14:editId="505A4033">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685563" cy="66594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kwrgUAe11dTiwAAAA="/>
  </w:docVars>
  <w:rsids>
    <w:rsidRoot w:val="007434F8"/>
    <w:rsid w:val="00012E0B"/>
    <w:rsid w:val="00043115"/>
    <w:rsid w:val="00217E29"/>
    <w:rsid w:val="00243360"/>
    <w:rsid w:val="0033471C"/>
    <w:rsid w:val="003A33FE"/>
    <w:rsid w:val="00591D16"/>
    <w:rsid w:val="00736C51"/>
    <w:rsid w:val="007427E6"/>
    <w:rsid w:val="007434F8"/>
    <w:rsid w:val="007B47C2"/>
    <w:rsid w:val="007E46BF"/>
    <w:rsid w:val="007F196A"/>
    <w:rsid w:val="0087181B"/>
    <w:rsid w:val="008967A9"/>
    <w:rsid w:val="00B27600"/>
    <w:rsid w:val="00C93EA6"/>
    <w:rsid w:val="00CD48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Microsoft Office User</cp:lastModifiedBy>
  <cp:revision>11</cp:revision>
  <dcterms:created xsi:type="dcterms:W3CDTF">2019-08-29T20:01:00Z</dcterms:created>
  <dcterms:modified xsi:type="dcterms:W3CDTF">2021-01-17T18:03:00Z</dcterms:modified>
</cp:coreProperties>
</file>