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F9E0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0" w:name="_Toc8627"/>
      <w:r>
        <w:rPr>
          <w:rFonts w:hint="default" w:ascii="Times New Roman" w:hAnsi="Times New Roman" w:cs="Times New Roman"/>
          <w:sz w:val="28"/>
          <w:szCs w:val="28"/>
        </w:rPr>
        <w:t>CAPSTONE PROJECT 3</w:t>
      </w:r>
      <w:bookmarkEnd w:id="0"/>
    </w:p>
    <w:p w14:paraId="4D9B59F9">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 w:name="_Toc29355"/>
      <w:r>
        <w:rPr>
          <w:rFonts w:hint="default" w:ascii="Times New Roman" w:hAnsi="Times New Roman" w:cs="Times New Roman"/>
          <w:sz w:val="28"/>
          <w:szCs w:val="28"/>
        </w:rPr>
        <w:t>SECURITY INFORMATION AND EVENT MANAGEMENT (SIEM) DEPLOYMENT, DETECTION ENGINEERING AND INCIDENT INVESTIGATION</w:t>
      </w:r>
      <w:bookmarkEnd w:id="1"/>
    </w:p>
    <w:p w14:paraId="32C65AC4">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Project Title:</w:t>
      </w:r>
      <w:r>
        <w:rPr>
          <w:rFonts w:hint="default" w:ascii="Times New Roman" w:hAnsi="Times New Roman" w:cs="Times New Roman"/>
          <w:sz w:val="28"/>
          <w:szCs w:val="28"/>
        </w:rPr>
        <w:br w:type="textWrapping"/>
      </w:r>
      <w:r>
        <w:rPr>
          <w:rStyle w:val="12"/>
          <w:rFonts w:hint="default" w:ascii="Times New Roman" w:hAnsi="Times New Roman" w:cs="Times New Roman"/>
          <w:sz w:val="28"/>
          <w:szCs w:val="28"/>
        </w:rPr>
        <w:t>Design and Implementation of a Virtualized SOC/SIEM Monitoring Environment Using Splunk Enterprise</w:t>
      </w:r>
    </w:p>
    <w:p w14:paraId="316E067A">
      <w:pPr>
        <w:pStyle w:val="11"/>
        <w:keepNext w:val="0"/>
        <w:keepLines w:val="0"/>
        <w:widowControl/>
        <w:suppressLineNumbers w:val="0"/>
        <w:spacing w:line="360" w:lineRule="auto"/>
        <w:jc w:val="both"/>
        <w:rPr>
          <w:rFonts w:hint="default" w:ascii="Times New Roman" w:hAnsi="Times New Roman" w:cs="Times New Roman"/>
          <w:sz w:val="28"/>
          <w:szCs w:val="28"/>
          <w:lang w:val="en-GB"/>
        </w:rPr>
      </w:pPr>
      <w:r>
        <w:rPr>
          <w:rStyle w:val="12"/>
          <w:rFonts w:hint="default" w:ascii="Times New Roman" w:hAnsi="Times New Roman" w:cs="Times New Roman"/>
          <w:sz w:val="28"/>
          <w:szCs w:val="28"/>
        </w:rPr>
        <w:t>Student Name:</w:t>
      </w:r>
      <w:r>
        <w:rPr>
          <w:rFonts w:hint="default" w:ascii="Times New Roman" w:hAnsi="Times New Roman" w:cs="Times New Roman"/>
          <w:sz w:val="28"/>
          <w:szCs w:val="28"/>
        </w:rPr>
        <w:t xml:space="preserve"> Brian</w:t>
      </w:r>
      <w:r>
        <w:rPr>
          <w:rFonts w:hint="default" w:ascii="Times New Roman" w:hAnsi="Times New Roman" w:cs="Times New Roman"/>
          <w:sz w:val="28"/>
          <w:szCs w:val="28"/>
          <w:lang w:val="en-GB"/>
        </w:rPr>
        <w:t xml:space="preserve"> Ibiyekebo Jackreece</w:t>
      </w:r>
    </w:p>
    <w:p w14:paraId="37D4D20D">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Platform:</w:t>
      </w:r>
      <w:r>
        <w:rPr>
          <w:rFonts w:hint="default" w:ascii="Times New Roman" w:hAnsi="Times New Roman" w:cs="Times New Roman"/>
          <w:sz w:val="28"/>
          <w:szCs w:val="28"/>
        </w:rPr>
        <w:t xml:space="preserve"> Oracle VirtualBox</w:t>
      </w:r>
    </w:p>
    <w:p w14:paraId="1582276C">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SIEM Platform:</w:t>
      </w:r>
      <w:r>
        <w:rPr>
          <w:rFonts w:hint="default" w:ascii="Times New Roman" w:hAnsi="Times New Roman" w:cs="Times New Roman"/>
          <w:sz w:val="28"/>
          <w:szCs w:val="28"/>
        </w:rPr>
        <w:t xml:space="preserve"> Splunk Enterprise</w:t>
      </w:r>
    </w:p>
    <w:p w14:paraId="74965D1D">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Endpoint Monitoring:</w:t>
      </w:r>
      <w:r>
        <w:rPr>
          <w:rFonts w:hint="default" w:ascii="Times New Roman" w:hAnsi="Times New Roman" w:cs="Times New Roman"/>
          <w:sz w:val="28"/>
          <w:szCs w:val="28"/>
        </w:rPr>
        <w:t xml:space="preserve"> Splunk Universal Forwarder</w:t>
      </w:r>
    </w:p>
    <w:p w14:paraId="0B4484AC">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Operating Systems:</w:t>
      </w:r>
      <w:r>
        <w:rPr>
          <w:rFonts w:hint="default" w:ascii="Times New Roman" w:hAnsi="Times New Roman" w:cs="Times New Roman"/>
          <w:sz w:val="28"/>
          <w:szCs w:val="28"/>
        </w:rPr>
        <w:t xml:space="preserve"> Windows and Ubuntu Linux</w:t>
      </w:r>
    </w:p>
    <w:p w14:paraId="497E830A">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Lab Network:</w:t>
      </w:r>
      <w:r>
        <w:rPr>
          <w:rFonts w:hint="default" w:ascii="Times New Roman" w:hAnsi="Times New Roman" w:cs="Times New Roman"/>
          <w:sz w:val="28"/>
          <w:szCs w:val="28"/>
        </w:rPr>
        <w:t xml:space="preserve"> 192.168.56.0/24</w:t>
      </w:r>
    </w:p>
    <w:p w14:paraId="47F33843">
      <w:pPr>
        <w:keepNext w:val="0"/>
        <w:keepLines w:val="0"/>
        <w:widowControl/>
        <w:suppressLineNumbers w:val="0"/>
        <w:spacing w:line="360" w:lineRule="auto"/>
        <w:jc w:val="both"/>
        <w:rPr>
          <w:rFonts w:hint="default" w:ascii="Times New Roman" w:hAnsi="Times New Roman" w:cs="Times New Roman"/>
          <w:sz w:val="28"/>
          <w:szCs w:val="28"/>
        </w:rPr>
      </w:pPr>
    </w:p>
    <w:p w14:paraId="3C064BB1">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2" w:name="_Toc25001"/>
      <w:r>
        <w:rPr>
          <w:rFonts w:hint="default" w:ascii="Times New Roman" w:hAnsi="Times New Roman" w:cs="Times New Roman"/>
          <w:sz w:val="28"/>
          <w:szCs w:val="28"/>
        </w:rPr>
        <w:t>EXECUTIVE SUMMARY</w:t>
      </w:r>
      <w:bookmarkEnd w:id="2"/>
    </w:p>
    <w:p w14:paraId="6F2B91F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involved the design and implementation of a small, isolated Security Operations Center (SOC) and Security Information and Event Management (SIEM) environment using Splunk Enterprise, Windows, Ubuntu Linux, Oracle VirtualBox, and Splunk Universal Forwarders.</w:t>
      </w:r>
    </w:p>
    <w:p w14:paraId="1AC2DA81">
      <w:pPr>
        <w:pStyle w:val="11"/>
        <w:keepNext w:val="0"/>
        <w:keepLines w:val="0"/>
        <w:widowControl/>
        <w:suppressLineNumbers w:val="0"/>
        <w:spacing w:line="360" w:lineRule="auto"/>
        <w:jc w:val="both"/>
        <w:rPr>
          <w:rFonts w:hint="default" w:ascii="Times New Roman" w:hAnsi="Times New Roman" w:cs="Times New Roman"/>
          <w:sz w:val="28"/>
          <w:szCs w:val="28"/>
        </w:rPr>
        <w:sectPr>
          <w:pgSz w:w="11906" w:h="16838"/>
          <w:pgMar w:top="1440" w:right="1800" w:bottom="1440" w:left="1800" w:header="720" w:footer="720" w:gutter="0"/>
          <w:cols w:space="720" w:num="1"/>
          <w:docGrid w:linePitch="360" w:charSpace="0"/>
        </w:sectPr>
      </w:pPr>
      <w:r>
        <w:rPr>
          <w:rFonts w:hint="default" w:ascii="Times New Roman" w:hAnsi="Times New Roman" w:cs="Times New Roman"/>
          <w:sz w:val="28"/>
          <w:szCs w:val="28"/>
        </w:rPr>
        <w:t xml:space="preserve">The objective was to demonstrate the complete security monitoring lifecycle: infrastructure deployment, endpoint log collection, centralized </w:t>
      </w:r>
    </w:p>
    <w:p w14:paraId="4EC5180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event ingestion, controlled security-event generation, detection engineering, investigation, and remediation.</w:t>
      </w:r>
    </w:p>
    <w:p w14:paraId="12204D8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laboratory environment consisted of a physical Windows computer running Splunk Enterprise, a Windows virtual machine representing a monitored Windows endpoint, and an Ubuntu virtual machine representing a monitored Linux endpoint. The endpoints communicated with the Splunk host through an isolated VirtualBox Host-Only network. The documented architecture uses the physical Windows host at </w:t>
      </w:r>
      <w:r>
        <w:rPr>
          <w:rStyle w:val="9"/>
          <w:rFonts w:hint="default" w:ascii="Times New Roman" w:hAnsi="Times New Roman" w:cs="Times New Roman"/>
          <w:sz w:val="28"/>
          <w:szCs w:val="28"/>
        </w:rPr>
        <w:t>192.168.56.1</w:t>
      </w:r>
      <w:r>
        <w:rPr>
          <w:rFonts w:hint="default" w:ascii="Times New Roman" w:hAnsi="Times New Roman" w:cs="Times New Roman"/>
          <w:sz w:val="28"/>
          <w:szCs w:val="28"/>
        </w:rPr>
        <w:t xml:space="preserve">, the Windows endpoint at </w:t>
      </w:r>
      <w:r>
        <w:rPr>
          <w:rStyle w:val="9"/>
          <w:rFonts w:hint="default" w:ascii="Times New Roman" w:hAnsi="Times New Roman" w:cs="Times New Roman"/>
          <w:sz w:val="28"/>
          <w:szCs w:val="28"/>
        </w:rPr>
        <w:t>192.168.56.20</w:t>
      </w:r>
      <w:r>
        <w:rPr>
          <w:rFonts w:hint="default" w:ascii="Times New Roman" w:hAnsi="Times New Roman" w:cs="Times New Roman"/>
          <w:sz w:val="28"/>
          <w:szCs w:val="28"/>
        </w:rPr>
        <w:t xml:space="preserve">, and the Ubuntu endpoint at </w:t>
      </w:r>
      <w:r>
        <w:rPr>
          <w:rStyle w:val="9"/>
          <w:rFonts w:hint="default" w:ascii="Times New Roman" w:hAnsi="Times New Roman" w:cs="Times New Roman"/>
          <w:sz w:val="28"/>
          <w:szCs w:val="28"/>
        </w:rPr>
        <w:t>192.168.56.30</w:t>
      </w:r>
      <w:r>
        <w:rPr>
          <w:rFonts w:hint="default" w:ascii="Times New Roman" w:hAnsi="Times New Roman" w:cs="Times New Roman"/>
          <w:sz w:val="28"/>
          <w:szCs w:val="28"/>
        </w:rPr>
        <w:t>.</w:t>
      </w:r>
    </w:p>
    <w:p w14:paraId="39D8308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Splunk Enterprise was configured as the central SIEM and receiver on TCP port </w:t>
      </w:r>
      <w:r>
        <w:rPr>
          <w:rStyle w:val="9"/>
          <w:rFonts w:hint="default" w:ascii="Times New Roman" w:hAnsi="Times New Roman" w:cs="Times New Roman"/>
          <w:sz w:val="28"/>
          <w:szCs w:val="28"/>
        </w:rPr>
        <w:t>9997</w:t>
      </w:r>
      <w:r>
        <w:rPr>
          <w:rFonts w:hint="default" w:ascii="Times New Roman" w:hAnsi="Times New Roman" w:cs="Times New Roman"/>
          <w:sz w:val="28"/>
          <w:szCs w:val="28"/>
        </w:rPr>
        <w:t>. Windows event logs were collected through the Windows Universal Forwarder, while Ubuntu authentication and system logs were collected through the Linux Universal Forwarder.</w:t>
      </w:r>
    </w:p>
    <w:p w14:paraId="46F5257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Three principal security scenarios were investigated:</w:t>
      </w:r>
    </w:p>
    <w:p w14:paraId="7345AAFD">
      <w:pPr>
        <w:pStyle w:val="11"/>
        <w:keepNext w:val="0"/>
        <w:keepLines w:val="0"/>
        <w:widowControl/>
        <w:numPr>
          <w:ilvl w:val="0"/>
          <w:numId w:val="1"/>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SSH failed-authentication/brute-force simulation.</w:t>
      </w:r>
    </w:p>
    <w:p w14:paraId="47A82C54">
      <w:pPr>
        <w:pStyle w:val="11"/>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Unauthorized local account creation and privileged-group modification.</w:t>
      </w:r>
    </w:p>
    <w:p w14:paraId="61448DC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3.</w:t>
      </w:r>
      <w:r>
        <w:rPr>
          <w:rFonts w:hint="default" w:ascii="Times New Roman" w:hAnsi="Times New Roman" w:cs="Times New Roman"/>
          <w:sz w:val="28"/>
          <w:szCs w:val="28"/>
        </w:rPr>
        <w:t>Suspicious PowerShell/process activity.</w:t>
      </w:r>
    </w:p>
    <w:p w14:paraId="1DF2158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An optional fourth scenario involved Windows Security Event Log clearing, represented by Event ID </w:t>
      </w:r>
      <w:r>
        <w:rPr>
          <w:rStyle w:val="9"/>
          <w:rFonts w:hint="default" w:ascii="Times New Roman" w:hAnsi="Times New Roman" w:cs="Times New Roman"/>
          <w:sz w:val="28"/>
          <w:szCs w:val="28"/>
        </w:rPr>
        <w:t>1102</w:t>
      </w:r>
      <w:r>
        <w:rPr>
          <w:rFonts w:hint="default" w:ascii="Times New Roman" w:hAnsi="Times New Roman" w:cs="Times New Roman"/>
          <w:sz w:val="28"/>
          <w:szCs w:val="28"/>
        </w:rPr>
        <w:t>.</w:t>
      </w:r>
    </w:p>
    <w:p w14:paraId="7D05D87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demonstrates how endpoint telemetry can be centralized into a SIEM, queried using Splunk Search Processing Language (SPL), correlated into detection logic, and presented through a SOC dashboard.</w:t>
      </w:r>
    </w:p>
    <w:p w14:paraId="26B8512E">
      <w:pPr>
        <w:keepNext w:val="0"/>
        <w:keepLines w:val="0"/>
        <w:widowControl/>
        <w:suppressLineNumbers w:val="0"/>
        <w:spacing w:line="360" w:lineRule="auto"/>
        <w:jc w:val="both"/>
        <w:rPr>
          <w:rFonts w:hint="default" w:ascii="Times New Roman" w:hAnsi="Times New Roman" w:cs="Times New Roman"/>
          <w:sz w:val="28"/>
          <w:szCs w:val="28"/>
        </w:rPr>
      </w:pPr>
    </w:p>
    <w:p w14:paraId="7D7EEB0A">
      <w:pPr>
        <w:pStyle w:val="2"/>
        <w:keepNext w:val="0"/>
        <w:keepLines w:val="0"/>
        <w:widowControl/>
        <w:suppressLineNumbers w:val="0"/>
        <w:spacing w:line="360" w:lineRule="auto"/>
        <w:jc w:val="both"/>
        <w:rPr>
          <w:rFonts w:hint="default" w:ascii="Times New Roman" w:hAnsi="Times New Roman" w:cs="Times New Roman"/>
          <w:sz w:val="28"/>
          <w:szCs w:val="28"/>
        </w:rPr>
        <w:sectPr>
          <w:footerReference r:id="rId3" w:type="default"/>
          <w:pgSz w:w="11906" w:h="16838"/>
          <w:pgMar w:top="1440" w:right="1800" w:bottom="1440" w:left="1800" w:header="720" w:footer="720" w:gutter="0"/>
          <w:pgNumType w:start="1"/>
          <w:cols w:space="720" w:num="1"/>
          <w:docGrid w:linePitch="360" w:charSpace="0"/>
        </w:sectPr>
      </w:pPr>
      <w:bookmarkStart w:id="76" w:name="_GoBack"/>
      <w:bookmarkEnd w:id="76"/>
    </w:p>
    <w:p w14:paraId="26F3AF41">
      <w:pPr>
        <w:rPr>
          <w:rFonts w:hint="default"/>
        </w:rPr>
      </w:pPr>
    </w:p>
    <w:p w14:paraId="7426562F">
      <w:pPr>
        <w:rPr>
          <w:rFonts w:hint="default" w:ascii="Times New Roman" w:hAnsi="Times New Roman" w:cs="Times New Roman"/>
          <w:sz w:val="32"/>
          <w:szCs w:val="32"/>
          <w:lang w:val="en-GB"/>
        </w:rPr>
      </w:pPr>
      <w:r>
        <w:rPr>
          <w:rFonts w:hint="default" w:ascii="Times New Roman" w:hAnsi="Times New Roman" w:cs="Times New Roman"/>
          <w:sz w:val="32"/>
          <w:szCs w:val="32"/>
          <w:lang w:val="en-GB"/>
        </w:rPr>
        <w:t>TABLE OF CONTENTS</w:t>
      </w:r>
    </w:p>
    <w:p w14:paraId="2912AAB0">
      <w:pPr>
        <w:pStyle w:val="14"/>
        <w:tabs>
          <w:tab w:val="right" w:leader="dot" w:pos="8306"/>
        </w:tabs>
      </w:pPr>
      <w:r>
        <w:rPr>
          <w:rFonts w:hint="default"/>
          <w:lang w:val="en-GB"/>
        </w:rPr>
        <w:fldChar w:fldCharType="begin"/>
      </w:r>
      <w:r>
        <w:rPr>
          <w:rFonts w:hint="default"/>
          <w:lang w:val="en-GB"/>
        </w:rPr>
        <w:instrText xml:space="preserve">TOC \o "1-3" \h \u </w:instrText>
      </w:r>
      <w:r>
        <w:rPr>
          <w:rFonts w:hint="default"/>
          <w:lang w:val="en-GB"/>
        </w:rPr>
        <w:fldChar w:fldCharType="separate"/>
      </w:r>
    </w:p>
    <w:p w14:paraId="4ED68C66">
      <w:pPr>
        <w:pStyle w:val="15"/>
        <w:tabs>
          <w:tab w:val="right" w:leader="dot" w:pos="8306"/>
        </w:tabs>
      </w:pPr>
    </w:p>
    <w:p w14:paraId="35095671">
      <w:pPr>
        <w:pStyle w:val="14"/>
        <w:tabs>
          <w:tab w:val="right" w:leader="dot" w:pos="8306"/>
        </w:tabs>
      </w:pPr>
      <w:r>
        <w:rPr>
          <w:rFonts w:hint="default"/>
          <w:lang w:val="en-GB"/>
        </w:rPr>
        <w:fldChar w:fldCharType="begin"/>
      </w:r>
      <w:r>
        <w:rPr>
          <w:rFonts w:hint="default"/>
          <w:lang w:val="en-GB"/>
        </w:rPr>
        <w:instrText xml:space="preserve"> HYPERLINK \l _Toc4463 </w:instrText>
      </w:r>
      <w:r>
        <w:rPr>
          <w:rFonts w:hint="default"/>
          <w:lang w:val="en-GB"/>
        </w:rPr>
        <w:fldChar w:fldCharType="separate"/>
      </w:r>
      <w:r>
        <w:rPr>
          <w:rFonts w:hint="default" w:ascii="Times New Roman" w:hAnsi="Times New Roman" w:cs="Times New Roman"/>
          <w:szCs w:val="28"/>
        </w:rPr>
        <w:t>1. INTRODUCTION</w:t>
      </w:r>
      <w:r>
        <w:tab/>
      </w:r>
      <w:r>
        <w:fldChar w:fldCharType="begin"/>
      </w:r>
      <w:r>
        <w:instrText xml:space="preserve"> PAGEREF _Toc4463 \h </w:instrText>
      </w:r>
      <w:r>
        <w:fldChar w:fldCharType="separate"/>
      </w:r>
      <w:r>
        <w:t>1</w:t>
      </w:r>
      <w:r>
        <w:fldChar w:fldCharType="end"/>
      </w:r>
      <w:r>
        <w:rPr>
          <w:rFonts w:hint="default"/>
          <w:lang w:val="en-GB"/>
        </w:rPr>
        <w:fldChar w:fldCharType="end"/>
      </w:r>
    </w:p>
    <w:p w14:paraId="14D9F713">
      <w:pPr>
        <w:pStyle w:val="14"/>
        <w:tabs>
          <w:tab w:val="right" w:leader="dot" w:pos="8306"/>
        </w:tabs>
      </w:pPr>
      <w:r>
        <w:rPr>
          <w:rFonts w:hint="default"/>
          <w:lang w:val="en-GB"/>
        </w:rPr>
        <w:fldChar w:fldCharType="begin"/>
      </w:r>
      <w:r>
        <w:rPr>
          <w:rFonts w:hint="default"/>
          <w:lang w:val="en-GB"/>
        </w:rPr>
        <w:instrText xml:space="preserve"> HYPERLINK \l _Toc25745 </w:instrText>
      </w:r>
      <w:r>
        <w:rPr>
          <w:rFonts w:hint="default"/>
          <w:lang w:val="en-GB"/>
        </w:rPr>
        <w:fldChar w:fldCharType="separate"/>
      </w:r>
      <w:r>
        <w:rPr>
          <w:rFonts w:hint="default" w:ascii="Times New Roman" w:hAnsi="Times New Roman" w:cs="Times New Roman"/>
          <w:szCs w:val="28"/>
        </w:rPr>
        <w:t>2. PROJECT OBJECTIVES</w:t>
      </w:r>
      <w:r>
        <w:tab/>
      </w:r>
      <w:r>
        <w:fldChar w:fldCharType="begin"/>
      </w:r>
      <w:r>
        <w:instrText xml:space="preserve"> PAGEREF _Toc25745 \h </w:instrText>
      </w:r>
      <w:r>
        <w:fldChar w:fldCharType="separate"/>
      </w:r>
      <w:r>
        <w:t>1</w:t>
      </w:r>
      <w:r>
        <w:fldChar w:fldCharType="end"/>
      </w:r>
      <w:r>
        <w:rPr>
          <w:rFonts w:hint="default"/>
          <w:lang w:val="en-GB"/>
        </w:rPr>
        <w:fldChar w:fldCharType="end"/>
      </w:r>
    </w:p>
    <w:p w14:paraId="1E71B99A">
      <w:pPr>
        <w:pStyle w:val="14"/>
        <w:tabs>
          <w:tab w:val="right" w:leader="dot" w:pos="8306"/>
        </w:tabs>
      </w:pPr>
      <w:r>
        <w:rPr>
          <w:rFonts w:hint="default"/>
          <w:lang w:val="en-GB"/>
        </w:rPr>
        <w:fldChar w:fldCharType="begin"/>
      </w:r>
      <w:r>
        <w:rPr>
          <w:rFonts w:hint="default"/>
          <w:lang w:val="en-GB"/>
        </w:rPr>
        <w:instrText xml:space="preserve"> HYPERLINK \l _Toc31165 </w:instrText>
      </w:r>
      <w:r>
        <w:rPr>
          <w:rFonts w:hint="default"/>
          <w:lang w:val="en-GB"/>
        </w:rPr>
        <w:fldChar w:fldCharType="separate"/>
      </w:r>
      <w:r>
        <w:rPr>
          <w:rFonts w:hint="default" w:ascii="Times New Roman" w:hAnsi="Times New Roman" w:cs="Times New Roman"/>
          <w:szCs w:val="28"/>
        </w:rPr>
        <w:t>3. LAB ARCHITECTURE</w:t>
      </w:r>
      <w:r>
        <w:tab/>
      </w:r>
      <w:r>
        <w:fldChar w:fldCharType="begin"/>
      </w:r>
      <w:r>
        <w:instrText xml:space="preserve"> PAGEREF _Toc31165 \h </w:instrText>
      </w:r>
      <w:r>
        <w:fldChar w:fldCharType="separate"/>
      </w:r>
      <w:r>
        <w:t>2</w:t>
      </w:r>
      <w:r>
        <w:fldChar w:fldCharType="end"/>
      </w:r>
      <w:r>
        <w:rPr>
          <w:rFonts w:hint="default"/>
          <w:lang w:val="en-GB"/>
        </w:rPr>
        <w:fldChar w:fldCharType="end"/>
      </w:r>
    </w:p>
    <w:p w14:paraId="3BA65350">
      <w:pPr>
        <w:pStyle w:val="15"/>
        <w:tabs>
          <w:tab w:val="right" w:leader="dot" w:pos="8306"/>
        </w:tabs>
      </w:pPr>
      <w:r>
        <w:rPr>
          <w:rFonts w:hint="default"/>
          <w:lang w:val="en-GB"/>
        </w:rPr>
        <w:fldChar w:fldCharType="begin"/>
      </w:r>
      <w:r>
        <w:rPr>
          <w:rFonts w:hint="default"/>
          <w:lang w:val="en-GB"/>
        </w:rPr>
        <w:instrText xml:space="preserve"> HYPERLINK \l _Toc11444 </w:instrText>
      </w:r>
      <w:r>
        <w:rPr>
          <w:rFonts w:hint="default"/>
          <w:lang w:val="en-GB"/>
        </w:rPr>
        <w:fldChar w:fldCharType="separate"/>
      </w:r>
      <w:r>
        <w:rPr>
          <w:rFonts w:hint="default" w:ascii="Times New Roman" w:hAnsi="Times New Roman" w:cs="Times New Roman"/>
          <w:szCs w:val="28"/>
        </w:rPr>
        <w:t>3.1 Architecture Overview</w:t>
      </w:r>
      <w:r>
        <w:tab/>
      </w:r>
      <w:r>
        <w:fldChar w:fldCharType="begin"/>
      </w:r>
      <w:r>
        <w:instrText xml:space="preserve"> PAGEREF _Toc11444 \h </w:instrText>
      </w:r>
      <w:r>
        <w:fldChar w:fldCharType="separate"/>
      </w:r>
      <w:r>
        <w:t>2</w:t>
      </w:r>
      <w:r>
        <w:fldChar w:fldCharType="end"/>
      </w:r>
      <w:r>
        <w:rPr>
          <w:rFonts w:hint="default"/>
          <w:lang w:val="en-GB"/>
        </w:rPr>
        <w:fldChar w:fldCharType="end"/>
      </w:r>
    </w:p>
    <w:p w14:paraId="4DA1DE54">
      <w:pPr>
        <w:pStyle w:val="15"/>
        <w:tabs>
          <w:tab w:val="right" w:leader="dot" w:pos="8306"/>
        </w:tabs>
      </w:pPr>
      <w:r>
        <w:rPr>
          <w:rFonts w:hint="default"/>
          <w:lang w:val="en-GB"/>
        </w:rPr>
        <w:fldChar w:fldCharType="begin"/>
      </w:r>
      <w:r>
        <w:rPr>
          <w:rFonts w:hint="default"/>
          <w:lang w:val="en-GB"/>
        </w:rPr>
        <w:instrText xml:space="preserve"> HYPERLINK \l _Toc8654 </w:instrText>
      </w:r>
      <w:r>
        <w:rPr>
          <w:rFonts w:hint="default"/>
          <w:lang w:val="en-GB"/>
        </w:rPr>
        <w:fldChar w:fldCharType="separate"/>
      </w:r>
      <w:r>
        <w:rPr>
          <w:rFonts w:hint="default" w:ascii="Times New Roman" w:hAnsi="Times New Roman" w:cs="Times New Roman"/>
          <w:szCs w:val="28"/>
        </w:rPr>
        <w:t>3.2 Windows Endpoint</w:t>
      </w:r>
      <w:r>
        <w:tab/>
      </w:r>
      <w:r>
        <w:fldChar w:fldCharType="begin"/>
      </w:r>
      <w:r>
        <w:instrText xml:space="preserve"> PAGEREF _Toc8654 \h </w:instrText>
      </w:r>
      <w:r>
        <w:fldChar w:fldCharType="separate"/>
      </w:r>
      <w:r>
        <w:t>4</w:t>
      </w:r>
      <w:r>
        <w:fldChar w:fldCharType="end"/>
      </w:r>
      <w:r>
        <w:rPr>
          <w:rFonts w:hint="default"/>
          <w:lang w:val="en-GB"/>
        </w:rPr>
        <w:fldChar w:fldCharType="end"/>
      </w:r>
    </w:p>
    <w:p w14:paraId="0C159B32">
      <w:pPr>
        <w:pStyle w:val="15"/>
        <w:tabs>
          <w:tab w:val="right" w:leader="dot" w:pos="8306"/>
        </w:tabs>
      </w:pPr>
      <w:r>
        <w:rPr>
          <w:rFonts w:hint="default"/>
          <w:lang w:val="en-GB"/>
        </w:rPr>
        <w:fldChar w:fldCharType="begin"/>
      </w:r>
      <w:r>
        <w:rPr>
          <w:rFonts w:hint="default"/>
          <w:lang w:val="en-GB"/>
        </w:rPr>
        <w:instrText xml:space="preserve"> HYPERLINK \l _Toc10287 </w:instrText>
      </w:r>
      <w:r>
        <w:rPr>
          <w:rFonts w:hint="default"/>
          <w:lang w:val="en-GB"/>
        </w:rPr>
        <w:fldChar w:fldCharType="separate"/>
      </w:r>
      <w:r>
        <w:rPr>
          <w:rFonts w:hint="default" w:ascii="Times New Roman" w:hAnsi="Times New Roman" w:cs="Times New Roman"/>
          <w:szCs w:val="28"/>
        </w:rPr>
        <w:t>3.3 Ubuntu Linux Endpoint</w:t>
      </w:r>
      <w:r>
        <w:tab/>
      </w:r>
      <w:r>
        <w:fldChar w:fldCharType="begin"/>
      </w:r>
      <w:r>
        <w:instrText xml:space="preserve"> PAGEREF _Toc10287 \h </w:instrText>
      </w:r>
      <w:r>
        <w:fldChar w:fldCharType="separate"/>
      </w:r>
      <w:r>
        <w:t>5</w:t>
      </w:r>
      <w:r>
        <w:fldChar w:fldCharType="end"/>
      </w:r>
      <w:r>
        <w:rPr>
          <w:rFonts w:hint="default"/>
          <w:lang w:val="en-GB"/>
        </w:rPr>
        <w:fldChar w:fldCharType="end"/>
      </w:r>
    </w:p>
    <w:p w14:paraId="78360A6B">
      <w:pPr>
        <w:pStyle w:val="14"/>
        <w:tabs>
          <w:tab w:val="right" w:leader="dot" w:pos="8306"/>
        </w:tabs>
      </w:pPr>
      <w:r>
        <w:rPr>
          <w:rFonts w:hint="default"/>
          <w:lang w:val="en-GB"/>
        </w:rPr>
        <w:fldChar w:fldCharType="begin"/>
      </w:r>
      <w:r>
        <w:rPr>
          <w:rFonts w:hint="default"/>
          <w:lang w:val="en-GB"/>
        </w:rPr>
        <w:instrText xml:space="preserve"> HYPERLINK \l _Toc29935 </w:instrText>
      </w:r>
      <w:r>
        <w:rPr>
          <w:rFonts w:hint="default"/>
          <w:lang w:val="en-GB"/>
        </w:rPr>
        <w:fldChar w:fldCharType="separate"/>
      </w:r>
      <w:r>
        <w:rPr>
          <w:rFonts w:hint="default" w:ascii="Times New Roman" w:hAnsi="Times New Roman" w:cs="Times New Roman"/>
          <w:szCs w:val="28"/>
        </w:rPr>
        <w:t>4. SIEM DEPLOYMENT</w:t>
      </w:r>
      <w:r>
        <w:tab/>
      </w:r>
      <w:r>
        <w:fldChar w:fldCharType="begin"/>
      </w:r>
      <w:r>
        <w:instrText xml:space="preserve"> PAGEREF _Toc29935 \h </w:instrText>
      </w:r>
      <w:r>
        <w:fldChar w:fldCharType="separate"/>
      </w:r>
      <w:r>
        <w:t>6</w:t>
      </w:r>
      <w:r>
        <w:fldChar w:fldCharType="end"/>
      </w:r>
      <w:r>
        <w:rPr>
          <w:rFonts w:hint="default"/>
          <w:lang w:val="en-GB"/>
        </w:rPr>
        <w:fldChar w:fldCharType="end"/>
      </w:r>
    </w:p>
    <w:p w14:paraId="64F12C08">
      <w:pPr>
        <w:pStyle w:val="15"/>
        <w:tabs>
          <w:tab w:val="right" w:leader="dot" w:pos="8306"/>
        </w:tabs>
      </w:pPr>
      <w:r>
        <w:rPr>
          <w:rFonts w:hint="default"/>
          <w:lang w:val="en-GB"/>
        </w:rPr>
        <w:fldChar w:fldCharType="begin"/>
      </w:r>
      <w:r>
        <w:rPr>
          <w:rFonts w:hint="default"/>
          <w:lang w:val="en-GB"/>
        </w:rPr>
        <w:instrText xml:space="preserve"> HYPERLINK \l _Toc31802 </w:instrText>
      </w:r>
      <w:r>
        <w:rPr>
          <w:rFonts w:hint="default"/>
          <w:lang w:val="en-GB"/>
        </w:rPr>
        <w:fldChar w:fldCharType="separate"/>
      </w:r>
      <w:r>
        <w:rPr>
          <w:rFonts w:hint="default" w:ascii="Times New Roman" w:hAnsi="Times New Roman" w:cs="Times New Roman"/>
          <w:szCs w:val="28"/>
        </w:rPr>
        <w:t>4.1 Splunk Enterprise</w:t>
      </w:r>
      <w:r>
        <w:tab/>
      </w:r>
      <w:r>
        <w:fldChar w:fldCharType="begin"/>
      </w:r>
      <w:r>
        <w:instrText xml:space="preserve"> PAGEREF _Toc31802 \h </w:instrText>
      </w:r>
      <w:r>
        <w:fldChar w:fldCharType="separate"/>
      </w:r>
      <w:r>
        <w:t>6</w:t>
      </w:r>
      <w:r>
        <w:fldChar w:fldCharType="end"/>
      </w:r>
      <w:r>
        <w:rPr>
          <w:rFonts w:hint="default"/>
          <w:lang w:val="en-GB"/>
        </w:rPr>
        <w:fldChar w:fldCharType="end"/>
      </w:r>
    </w:p>
    <w:p w14:paraId="7A3169CE">
      <w:pPr>
        <w:pStyle w:val="14"/>
        <w:tabs>
          <w:tab w:val="right" w:leader="dot" w:pos="8306"/>
        </w:tabs>
      </w:pPr>
      <w:r>
        <w:rPr>
          <w:rFonts w:hint="default"/>
          <w:lang w:val="en-GB"/>
        </w:rPr>
        <w:fldChar w:fldCharType="begin"/>
      </w:r>
      <w:r>
        <w:rPr>
          <w:rFonts w:hint="default"/>
          <w:lang w:val="en-GB"/>
        </w:rPr>
        <w:instrText xml:space="preserve"> HYPERLINK \l _Toc13861 </w:instrText>
      </w:r>
      <w:r>
        <w:rPr>
          <w:rFonts w:hint="default"/>
          <w:lang w:val="en-GB"/>
        </w:rPr>
        <w:fldChar w:fldCharType="separate"/>
      </w:r>
      <w:r>
        <w:rPr>
          <w:rFonts w:hint="default" w:ascii="Times New Roman" w:hAnsi="Times New Roman" w:cs="Times New Roman"/>
          <w:szCs w:val="28"/>
        </w:rPr>
        <w:t>5. SPLUNK DATA INGESTION CONFIGURATION</w:t>
      </w:r>
      <w:r>
        <w:tab/>
      </w:r>
      <w:r>
        <w:fldChar w:fldCharType="begin"/>
      </w:r>
      <w:r>
        <w:instrText xml:space="preserve"> PAGEREF _Toc13861 \h </w:instrText>
      </w:r>
      <w:r>
        <w:fldChar w:fldCharType="separate"/>
      </w:r>
      <w:r>
        <w:t>7</w:t>
      </w:r>
      <w:r>
        <w:fldChar w:fldCharType="end"/>
      </w:r>
      <w:r>
        <w:rPr>
          <w:rFonts w:hint="default"/>
          <w:lang w:val="en-GB"/>
        </w:rPr>
        <w:fldChar w:fldCharType="end"/>
      </w:r>
    </w:p>
    <w:p w14:paraId="02B83B3D">
      <w:pPr>
        <w:pStyle w:val="15"/>
        <w:tabs>
          <w:tab w:val="right" w:leader="dot" w:pos="8306"/>
        </w:tabs>
      </w:pPr>
      <w:r>
        <w:rPr>
          <w:rFonts w:hint="default"/>
          <w:lang w:val="en-GB"/>
        </w:rPr>
        <w:fldChar w:fldCharType="begin"/>
      </w:r>
      <w:r>
        <w:rPr>
          <w:rFonts w:hint="default"/>
          <w:lang w:val="en-GB"/>
        </w:rPr>
        <w:instrText xml:space="preserve"> HYPERLINK \l _Toc4012 </w:instrText>
      </w:r>
      <w:r>
        <w:rPr>
          <w:rFonts w:hint="default"/>
          <w:lang w:val="en-GB"/>
        </w:rPr>
        <w:fldChar w:fldCharType="separate"/>
      </w:r>
      <w:r>
        <w:rPr>
          <w:rFonts w:hint="default" w:ascii="Times New Roman" w:hAnsi="Times New Roman" w:cs="Times New Roman"/>
          <w:szCs w:val="28"/>
        </w:rPr>
        <w:t>5.1 Splunk Receiving Port</w:t>
      </w:r>
      <w:r>
        <w:tab/>
      </w:r>
      <w:r>
        <w:fldChar w:fldCharType="begin"/>
      </w:r>
      <w:r>
        <w:instrText xml:space="preserve"> PAGEREF _Toc4012 \h </w:instrText>
      </w:r>
      <w:r>
        <w:fldChar w:fldCharType="separate"/>
      </w:r>
      <w:r>
        <w:t>7</w:t>
      </w:r>
      <w:r>
        <w:fldChar w:fldCharType="end"/>
      </w:r>
      <w:r>
        <w:rPr>
          <w:rFonts w:hint="default"/>
          <w:lang w:val="en-GB"/>
        </w:rPr>
        <w:fldChar w:fldCharType="end"/>
      </w:r>
    </w:p>
    <w:p w14:paraId="32BFFE55">
      <w:pPr>
        <w:pStyle w:val="15"/>
        <w:tabs>
          <w:tab w:val="right" w:leader="dot" w:pos="8306"/>
        </w:tabs>
      </w:pPr>
      <w:r>
        <w:rPr>
          <w:rFonts w:hint="default"/>
          <w:lang w:val="en-GB"/>
        </w:rPr>
        <w:fldChar w:fldCharType="begin"/>
      </w:r>
      <w:r>
        <w:rPr>
          <w:rFonts w:hint="default"/>
          <w:lang w:val="en-GB"/>
        </w:rPr>
        <w:instrText xml:space="preserve"> HYPERLINK \l _Toc18739 </w:instrText>
      </w:r>
      <w:r>
        <w:rPr>
          <w:rFonts w:hint="default"/>
          <w:lang w:val="en-GB"/>
        </w:rPr>
        <w:fldChar w:fldCharType="separate"/>
      </w:r>
      <w:r>
        <w:rPr>
          <w:rFonts w:hint="default" w:ascii="Times New Roman" w:hAnsi="Times New Roman" w:cs="Times New Roman"/>
          <w:szCs w:val="28"/>
        </w:rPr>
        <w:t>5.2 Network Connectivity Verification</w:t>
      </w:r>
      <w:r>
        <w:tab/>
      </w:r>
      <w:r>
        <w:fldChar w:fldCharType="begin"/>
      </w:r>
      <w:r>
        <w:instrText xml:space="preserve"> PAGEREF _Toc18739 \h </w:instrText>
      </w:r>
      <w:r>
        <w:fldChar w:fldCharType="separate"/>
      </w:r>
      <w:r>
        <w:t>8</w:t>
      </w:r>
      <w:r>
        <w:fldChar w:fldCharType="end"/>
      </w:r>
      <w:r>
        <w:rPr>
          <w:rFonts w:hint="default"/>
          <w:lang w:val="en-GB"/>
        </w:rPr>
        <w:fldChar w:fldCharType="end"/>
      </w:r>
    </w:p>
    <w:p w14:paraId="365DCAE8">
      <w:pPr>
        <w:pStyle w:val="14"/>
        <w:tabs>
          <w:tab w:val="right" w:leader="dot" w:pos="8306"/>
        </w:tabs>
      </w:pPr>
      <w:r>
        <w:rPr>
          <w:rFonts w:hint="default"/>
          <w:lang w:val="en-GB"/>
        </w:rPr>
        <w:fldChar w:fldCharType="begin"/>
      </w:r>
      <w:r>
        <w:rPr>
          <w:rFonts w:hint="default"/>
          <w:lang w:val="en-GB"/>
        </w:rPr>
        <w:instrText xml:space="preserve"> HYPERLINK \l _Toc30326 </w:instrText>
      </w:r>
      <w:r>
        <w:rPr>
          <w:rFonts w:hint="default"/>
          <w:lang w:val="en-GB"/>
        </w:rPr>
        <w:fldChar w:fldCharType="separate"/>
      </w:r>
      <w:r>
        <w:rPr>
          <w:rFonts w:hint="default" w:ascii="Times New Roman" w:hAnsi="Times New Roman" w:cs="Times New Roman"/>
          <w:szCs w:val="28"/>
        </w:rPr>
        <w:t>6. SPLUNK INDEX DESIGN</w:t>
      </w:r>
      <w:r>
        <w:tab/>
      </w:r>
      <w:r>
        <w:fldChar w:fldCharType="begin"/>
      </w:r>
      <w:r>
        <w:instrText xml:space="preserve"> PAGEREF _Toc30326 \h </w:instrText>
      </w:r>
      <w:r>
        <w:fldChar w:fldCharType="separate"/>
      </w:r>
      <w:r>
        <w:t>9</w:t>
      </w:r>
      <w:r>
        <w:fldChar w:fldCharType="end"/>
      </w:r>
      <w:r>
        <w:rPr>
          <w:rFonts w:hint="default"/>
          <w:lang w:val="en-GB"/>
        </w:rPr>
        <w:fldChar w:fldCharType="end"/>
      </w:r>
    </w:p>
    <w:p w14:paraId="54316F98">
      <w:pPr>
        <w:pStyle w:val="14"/>
        <w:tabs>
          <w:tab w:val="right" w:leader="dot" w:pos="8306"/>
        </w:tabs>
      </w:pPr>
      <w:r>
        <w:rPr>
          <w:rFonts w:hint="default"/>
          <w:lang w:val="en-GB"/>
        </w:rPr>
        <w:fldChar w:fldCharType="begin"/>
      </w:r>
      <w:r>
        <w:rPr>
          <w:rFonts w:hint="default"/>
          <w:lang w:val="en-GB"/>
        </w:rPr>
        <w:instrText xml:space="preserve"> HYPERLINK \l _Toc7317 </w:instrText>
      </w:r>
      <w:r>
        <w:rPr>
          <w:rFonts w:hint="default"/>
          <w:lang w:val="en-GB"/>
        </w:rPr>
        <w:fldChar w:fldCharType="separate"/>
      </w:r>
      <w:r>
        <w:rPr>
          <w:rFonts w:hint="default" w:ascii="Times New Roman" w:hAnsi="Times New Roman" w:cs="Times New Roman"/>
          <w:szCs w:val="28"/>
        </w:rPr>
        <w:t>7. WINDOWS UNIVERSAL FORWARDER</w:t>
      </w:r>
      <w:r>
        <w:tab/>
      </w:r>
      <w:r>
        <w:fldChar w:fldCharType="begin"/>
      </w:r>
      <w:r>
        <w:instrText xml:space="preserve"> PAGEREF _Toc7317 \h </w:instrText>
      </w:r>
      <w:r>
        <w:fldChar w:fldCharType="separate"/>
      </w:r>
      <w:r>
        <w:t>10</w:t>
      </w:r>
      <w:r>
        <w:fldChar w:fldCharType="end"/>
      </w:r>
      <w:r>
        <w:rPr>
          <w:rFonts w:hint="default"/>
          <w:lang w:val="en-GB"/>
        </w:rPr>
        <w:fldChar w:fldCharType="end"/>
      </w:r>
    </w:p>
    <w:p w14:paraId="1678BE0F">
      <w:pPr>
        <w:pStyle w:val="15"/>
        <w:tabs>
          <w:tab w:val="right" w:leader="dot" w:pos="8306"/>
        </w:tabs>
      </w:pPr>
      <w:r>
        <w:rPr>
          <w:rFonts w:hint="default"/>
          <w:lang w:val="en-GB"/>
        </w:rPr>
        <w:fldChar w:fldCharType="begin"/>
      </w:r>
      <w:r>
        <w:rPr>
          <w:rFonts w:hint="default"/>
          <w:lang w:val="en-GB"/>
        </w:rPr>
        <w:instrText xml:space="preserve"> HYPERLINK \l _Toc11827 </w:instrText>
      </w:r>
      <w:r>
        <w:rPr>
          <w:rFonts w:hint="default"/>
          <w:lang w:val="en-GB"/>
        </w:rPr>
        <w:fldChar w:fldCharType="separate"/>
      </w:r>
      <w:r>
        <w:rPr>
          <w:rFonts w:hint="default" w:ascii="Times New Roman" w:hAnsi="Times New Roman" w:cs="Times New Roman"/>
          <w:szCs w:val="28"/>
        </w:rPr>
        <w:t>7.1 Windows Event Log Collection</w:t>
      </w:r>
      <w:r>
        <w:tab/>
      </w:r>
      <w:r>
        <w:fldChar w:fldCharType="begin"/>
      </w:r>
      <w:r>
        <w:instrText xml:space="preserve"> PAGEREF _Toc11827 \h </w:instrText>
      </w:r>
      <w:r>
        <w:fldChar w:fldCharType="separate"/>
      </w:r>
      <w:r>
        <w:t>11</w:t>
      </w:r>
      <w:r>
        <w:fldChar w:fldCharType="end"/>
      </w:r>
      <w:r>
        <w:rPr>
          <w:rFonts w:hint="default"/>
          <w:lang w:val="en-GB"/>
        </w:rPr>
        <w:fldChar w:fldCharType="end"/>
      </w:r>
    </w:p>
    <w:p w14:paraId="7573B5D3">
      <w:pPr>
        <w:pStyle w:val="14"/>
        <w:tabs>
          <w:tab w:val="right" w:leader="dot" w:pos="8306"/>
        </w:tabs>
      </w:pPr>
      <w:r>
        <w:rPr>
          <w:rFonts w:hint="default"/>
          <w:lang w:val="en-GB"/>
        </w:rPr>
        <w:fldChar w:fldCharType="begin"/>
      </w:r>
      <w:r>
        <w:rPr>
          <w:rFonts w:hint="default"/>
          <w:lang w:val="en-GB"/>
        </w:rPr>
        <w:instrText xml:space="preserve"> HYPERLINK \l _Toc1118 </w:instrText>
      </w:r>
      <w:r>
        <w:rPr>
          <w:rFonts w:hint="default"/>
          <w:lang w:val="en-GB"/>
        </w:rPr>
        <w:fldChar w:fldCharType="separate"/>
      </w:r>
      <w:r>
        <w:rPr>
          <w:rFonts w:hint="default" w:ascii="Times New Roman" w:hAnsi="Times New Roman" w:cs="Times New Roman"/>
          <w:szCs w:val="28"/>
        </w:rPr>
        <w:t>8. WINDOWS LOG INGESTION VALIDATION</w:t>
      </w:r>
      <w:r>
        <w:tab/>
      </w:r>
      <w:r>
        <w:fldChar w:fldCharType="begin"/>
      </w:r>
      <w:r>
        <w:instrText xml:space="preserve"> PAGEREF _Toc1118 \h </w:instrText>
      </w:r>
      <w:r>
        <w:fldChar w:fldCharType="separate"/>
      </w:r>
      <w:r>
        <w:t>12</w:t>
      </w:r>
      <w:r>
        <w:fldChar w:fldCharType="end"/>
      </w:r>
      <w:r>
        <w:rPr>
          <w:rFonts w:hint="default"/>
          <w:lang w:val="en-GB"/>
        </w:rPr>
        <w:fldChar w:fldCharType="end"/>
      </w:r>
    </w:p>
    <w:p w14:paraId="63EFC66F">
      <w:pPr>
        <w:pStyle w:val="15"/>
        <w:tabs>
          <w:tab w:val="right" w:leader="dot" w:pos="8306"/>
        </w:tabs>
      </w:pPr>
      <w:r>
        <w:rPr>
          <w:rFonts w:hint="default"/>
          <w:lang w:val="en-GB"/>
        </w:rPr>
        <w:fldChar w:fldCharType="begin"/>
      </w:r>
      <w:r>
        <w:rPr>
          <w:rFonts w:hint="default"/>
          <w:lang w:val="en-GB"/>
        </w:rPr>
        <w:instrText xml:space="preserve"> HYPERLINK \l _Toc23550 </w:instrText>
      </w:r>
      <w:r>
        <w:rPr>
          <w:rFonts w:hint="default"/>
          <w:lang w:val="en-GB"/>
        </w:rPr>
        <w:fldChar w:fldCharType="separate"/>
      </w:r>
      <w:r>
        <w:rPr>
          <w:rFonts w:hint="default" w:ascii="Times New Roman" w:hAnsi="Times New Roman" w:cs="Times New Roman"/>
          <w:szCs w:val="28"/>
        </w:rPr>
        <w:t>8.1 Windows Security Logs</w:t>
      </w:r>
      <w:r>
        <w:tab/>
      </w:r>
      <w:r>
        <w:fldChar w:fldCharType="begin"/>
      </w:r>
      <w:r>
        <w:instrText xml:space="preserve"> PAGEREF _Toc23550 \h </w:instrText>
      </w:r>
      <w:r>
        <w:fldChar w:fldCharType="separate"/>
      </w:r>
      <w:r>
        <w:t>13</w:t>
      </w:r>
      <w:r>
        <w:fldChar w:fldCharType="end"/>
      </w:r>
      <w:r>
        <w:rPr>
          <w:rFonts w:hint="default"/>
          <w:lang w:val="en-GB"/>
        </w:rPr>
        <w:fldChar w:fldCharType="end"/>
      </w:r>
    </w:p>
    <w:p w14:paraId="7246D6A3">
      <w:pPr>
        <w:pStyle w:val="14"/>
        <w:tabs>
          <w:tab w:val="right" w:leader="dot" w:pos="8306"/>
        </w:tabs>
      </w:pPr>
      <w:r>
        <w:rPr>
          <w:rFonts w:hint="default"/>
          <w:lang w:val="en-GB"/>
        </w:rPr>
        <w:fldChar w:fldCharType="begin"/>
      </w:r>
      <w:r>
        <w:rPr>
          <w:rFonts w:hint="default"/>
          <w:lang w:val="en-GB"/>
        </w:rPr>
        <w:instrText xml:space="preserve"> HYPERLINK \l _Toc5419 </w:instrText>
      </w:r>
      <w:r>
        <w:rPr>
          <w:rFonts w:hint="default"/>
          <w:lang w:val="en-GB"/>
        </w:rPr>
        <w:fldChar w:fldCharType="separate"/>
      </w:r>
      <w:r>
        <w:rPr>
          <w:rFonts w:hint="default" w:ascii="Times New Roman" w:hAnsi="Times New Roman" w:cs="Times New Roman"/>
          <w:szCs w:val="28"/>
        </w:rPr>
        <w:t>9. UBUNTU UNIVERSAL FORWARDER</w:t>
      </w:r>
      <w:r>
        <w:tab/>
      </w:r>
      <w:r>
        <w:fldChar w:fldCharType="begin"/>
      </w:r>
      <w:r>
        <w:instrText xml:space="preserve"> PAGEREF _Toc5419 \h </w:instrText>
      </w:r>
      <w:r>
        <w:fldChar w:fldCharType="separate"/>
      </w:r>
      <w:r>
        <w:t>14</w:t>
      </w:r>
      <w:r>
        <w:fldChar w:fldCharType="end"/>
      </w:r>
      <w:r>
        <w:rPr>
          <w:rFonts w:hint="default"/>
          <w:lang w:val="en-GB"/>
        </w:rPr>
        <w:fldChar w:fldCharType="end"/>
      </w:r>
    </w:p>
    <w:p w14:paraId="1A235719">
      <w:pPr>
        <w:pStyle w:val="14"/>
        <w:tabs>
          <w:tab w:val="right" w:leader="dot" w:pos="8306"/>
        </w:tabs>
      </w:pPr>
      <w:r>
        <w:rPr>
          <w:rFonts w:hint="default"/>
          <w:lang w:val="en-GB"/>
        </w:rPr>
        <w:fldChar w:fldCharType="begin"/>
      </w:r>
      <w:r>
        <w:rPr>
          <w:rFonts w:hint="default"/>
          <w:lang w:val="en-GB"/>
        </w:rPr>
        <w:instrText xml:space="preserve"> HYPERLINK \l _Toc32298 </w:instrText>
      </w:r>
      <w:r>
        <w:rPr>
          <w:rFonts w:hint="default"/>
          <w:lang w:val="en-GB"/>
        </w:rPr>
        <w:fldChar w:fldCharType="separate"/>
      </w:r>
      <w:r>
        <w:rPr>
          <w:rFonts w:hint="default" w:ascii="Times New Roman" w:hAnsi="Times New Roman" w:cs="Times New Roman"/>
          <w:szCs w:val="28"/>
        </w:rPr>
        <w:t>10. LINUX LOG INGESTION VALIDATION</w:t>
      </w:r>
      <w:r>
        <w:tab/>
      </w:r>
      <w:r>
        <w:fldChar w:fldCharType="begin"/>
      </w:r>
      <w:r>
        <w:instrText xml:space="preserve"> PAGEREF _Toc32298 \h </w:instrText>
      </w:r>
      <w:r>
        <w:fldChar w:fldCharType="separate"/>
      </w:r>
      <w:r>
        <w:t>15</w:t>
      </w:r>
      <w:r>
        <w:fldChar w:fldCharType="end"/>
      </w:r>
      <w:r>
        <w:rPr>
          <w:rFonts w:hint="default"/>
          <w:lang w:val="en-GB"/>
        </w:rPr>
        <w:fldChar w:fldCharType="end"/>
      </w:r>
    </w:p>
    <w:p w14:paraId="603EB2B0">
      <w:pPr>
        <w:pStyle w:val="14"/>
        <w:tabs>
          <w:tab w:val="right" w:leader="dot" w:pos="8306"/>
        </w:tabs>
      </w:pPr>
      <w:r>
        <w:rPr>
          <w:rFonts w:hint="default"/>
          <w:lang w:val="en-GB"/>
        </w:rPr>
        <w:fldChar w:fldCharType="begin"/>
      </w:r>
      <w:r>
        <w:rPr>
          <w:rFonts w:hint="default"/>
          <w:lang w:val="en-GB"/>
        </w:rPr>
        <w:instrText xml:space="preserve"> HYPERLINK \l _Toc18310 </w:instrText>
      </w:r>
      <w:r>
        <w:rPr>
          <w:rFonts w:hint="default"/>
          <w:lang w:val="en-GB"/>
        </w:rPr>
        <w:fldChar w:fldCharType="separate"/>
      </w:r>
      <w:r>
        <w:rPr>
          <w:rFonts w:hint="default" w:ascii="Times New Roman" w:hAnsi="Times New Roman" w:cs="Times New Roman"/>
          <w:szCs w:val="28"/>
        </w:rPr>
        <w:t>11. SECURITY EVENT SIMULATIONS</w:t>
      </w:r>
      <w:r>
        <w:tab/>
      </w:r>
      <w:r>
        <w:fldChar w:fldCharType="begin"/>
      </w:r>
      <w:r>
        <w:instrText xml:space="preserve"> PAGEREF _Toc18310 \h </w:instrText>
      </w:r>
      <w:r>
        <w:fldChar w:fldCharType="separate"/>
      </w:r>
      <w:r>
        <w:t>16</w:t>
      </w:r>
      <w:r>
        <w:fldChar w:fldCharType="end"/>
      </w:r>
      <w:r>
        <w:rPr>
          <w:rFonts w:hint="default"/>
          <w:lang w:val="en-GB"/>
        </w:rPr>
        <w:fldChar w:fldCharType="end"/>
      </w:r>
    </w:p>
    <w:p w14:paraId="3C6308CA">
      <w:pPr>
        <w:pStyle w:val="14"/>
        <w:tabs>
          <w:tab w:val="right" w:leader="dot" w:pos="8306"/>
        </w:tabs>
      </w:pPr>
      <w:r>
        <w:rPr>
          <w:rFonts w:hint="default"/>
          <w:lang w:val="en-GB"/>
        </w:rPr>
        <w:fldChar w:fldCharType="begin"/>
      </w:r>
      <w:r>
        <w:rPr>
          <w:rFonts w:hint="default"/>
          <w:lang w:val="en-GB"/>
        </w:rPr>
        <w:instrText xml:space="preserve"> HYPERLINK \l _Toc22679 </w:instrText>
      </w:r>
      <w:r>
        <w:rPr>
          <w:rFonts w:hint="default"/>
          <w:lang w:val="en-GB"/>
        </w:rPr>
        <w:fldChar w:fldCharType="separate"/>
      </w:r>
      <w:r>
        <w:rPr>
          <w:rFonts w:hint="default" w:ascii="Times New Roman" w:hAnsi="Times New Roman" w:cs="Times New Roman"/>
          <w:szCs w:val="28"/>
        </w:rPr>
        <w:t>12. ATTACK SCENARIO 1</w:t>
      </w:r>
      <w:r>
        <w:rPr>
          <w:rFonts w:hint="default" w:ascii="Times New Roman" w:hAnsi="Times New Roman" w:cs="Times New Roman"/>
          <w:szCs w:val="28"/>
          <w:lang w:val="en-GB"/>
        </w:rPr>
        <w:t xml:space="preserve">: </w:t>
      </w:r>
      <w:r>
        <w:rPr>
          <w:rFonts w:hint="default" w:ascii="Times New Roman" w:hAnsi="Times New Roman" w:cs="Times New Roman"/>
          <w:szCs w:val="28"/>
        </w:rPr>
        <w:t>SSH FAILED-AUTHENTICATION / BRUTE-FORCE SIMULATION</w:t>
      </w:r>
      <w:r>
        <w:tab/>
      </w:r>
      <w:r>
        <w:fldChar w:fldCharType="begin"/>
      </w:r>
      <w:r>
        <w:instrText xml:space="preserve"> PAGEREF _Toc22679 \h </w:instrText>
      </w:r>
      <w:r>
        <w:fldChar w:fldCharType="separate"/>
      </w:r>
      <w:r>
        <w:t>17</w:t>
      </w:r>
      <w:r>
        <w:fldChar w:fldCharType="end"/>
      </w:r>
      <w:r>
        <w:rPr>
          <w:rFonts w:hint="default"/>
          <w:lang w:val="en-GB"/>
        </w:rPr>
        <w:fldChar w:fldCharType="end"/>
      </w:r>
    </w:p>
    <w:p w14:paraId="29EF31DC">
      <w:pPr>
        <w:pStyle w:val="15"/>
        <w:tabs>
          <w:tab w:val="right" w:leader="dot" w:pos="8306"/>
        </w:tabs>
      </w:pPr>
      <w:r>
        <w:rPr>
          <w:rFonts w:hint="default"/>
          <w:lang w:val="en-GB"/>
        </w:rPr>
        <w:fldChar w:fldCharType="begin"/>
      </w:r>
      <w:r>
        <w:rPr>
          <w:rFonts w:hint="default"/>
          <w:lang w:val="en-GB"/>
        </w:rPr>
        <w:instrText xml:space="preserve"> HYPERLINK \l _Toc12133 </w:instrText>
      </w:r>
      <w:r>
        <w:rPr>
          <w:rFonts w:hint="default"/>
          <w:lang w:val="en-GB"/>
        </w:rPr>
        <w:fldChar w:fldCharType="separate"/>
      </w:r>
      <w:r>
        <w:rPr>
          <w:rFonts w:hint="default" w:ascii="Times New Roman" w:hAnsi="Times New Roman" w:cs="Times New Roman"/>
          <w:szCs w:val="28"/>
        </w:rPr>
        <w:t>12.1 Scenario Description</w:t>
      </w:r>
      <w:r>
        <w:tab/>
      </w:r>
      <w:r>
        <w:fldChar w:fldCharType="begin"/>
      </w:r>
      <w:r>
        <w:instrText xml:space="preserve"> PAGEREF _Toc12133 \h </w:instrText>
      </w:r>
      <w:r>
        <w:fldChar w:fldCharType="separate"/>
      </w:r>
      <w:r>
        <w:t>17</w:t>
      </w:r>
      <w:r>
        <w:fldChar w:fldCharType="end"/>
      </w:r>
      <w:r>
        <w:rPr>
          <w:rFonts w:hint="default"/>
          <w:lang w:val="en-GB"/>
        </w:rPr>
        <w:fldChar w:fldCharType="end"/>
      </w:r>
    </w:p>
    <w:p w14:paraId="41759353">
      <w:pPr>
        <w:pStyle w:val="15"/>
        <w:tabs>
          <w:tab w:val="right" w:leader="dot" w:pos="8306"/>
        </w:tabs>
      </w:pPr>
      <w:r>
        <w:rPr>
          <w:rFonts w:hint="default"/>
          <w:lang w:val="en-GB"/>
        </w:rPr>
        <w:fldChar w:fldCharType="begin"/>
      </w:r>
      <w:r>
        <w:rPr>
          <w:rFonts w:hint="default"/>
          <w:lang w:val="en-GB"/>
        </w:rPr>
        <w:instrText xml:space="preserve"> HYPERLINK \l _Toc22700 </w:instrText>
      </w:r>
      <w:r>
        <w:rPr>
          <w:rFonts w:hint="default"/>
          <w:lang w:val="en-GB"/>
        </w:rPr>
        <w:fldChar w:fldCharType="separate"/>
      </w:r>
      <w:r>
        <w:rPr>
          <w:rFonts w:hint="default" w:ascii="Times New Roman" w:hAnsi="Times New Roman" w:cs="Times New Roman"/>
          <w:szCs w:val="28"/>
        </w:rPr>
        <w:t>12.2 Raw Linux Evidence</w:t>
      </w:r>
      <w:r>
        <w:tab/>
      </w:r>
      <w:r>
        <w:fldChar w:fldCharType="begin"/>
      </w:r>
      <w:r>
        <w:instrText xml:space="preserve"> PAGEREF _Toc22700 \h </w:instrText>
      </w:r>
      <w:r>
        <w:fldChar w:fldCharType="separate"/>
      </w:r>
      <w:r>
        <w:t>17</w:t>
      </w:r>
      <w:r>
        <w:fldChar w:fldCharType="end"/>
      </w:r>
      <w:r>
        <w:rPr>
          <w:rFonts w:hint="default"/>
          <w:lang w:val="en-GB"/>
        </w:rPr>
        <w:fldChar w:fldCharType="end"/>
      </w:r>
    </w:p>
    <w:p w14:paraId="0C430862">
      <w:pPr>
        <w:pStyle w:val="15"/>
        <w:tabs>
          <w:tab w:val="right" w:leader="dot" w:pos="8306"/>
        </w:tabs>
      </w:pPr>
      <w:r>
        <w:rPr>
          <w:rFonts w:hint="default"/>
          <w:lang w:val="en-GB"/>
        </w:rPr>
        <w:fldChar w:fldCharType="begin"/>
      </w:r>
      <w:r>
        <w:rPr>
          <w:rFonts w:hint="default"/>
          <w:lang w:val="en-GB"/>
        </w:rPr>
        <w:instrText xml:space="preserve"> HYPERLINK \l _Toc12463 </w:instrText>
      </w:r>
      <w:r>
        <w:rPr>
          <w:rFonts w:hint="default"/>
          <w:lang w:val="en-GB"/>
        </w:rPr>
        <w:fldChar w:fldCharType="separate"/>
      </w:r>
      <w:r>
        <w:rPr>
          <w:rFonts w:hint="default" w:ascii="Times New Roman" w:hAnsi="Times New Roman" w:cs="Times New Roman"/>
          <w:szCs w:val="28"/>
        </w:rPr>
        <w:t>12.3 Splunk Detection</w:t>
      </w:r>
      <w:r>
        <w:tab/>
      </w:r>
      <w:r>
        <w:fldChar w:fldCharType="begin"/>
      </w:r>
      <w:r>
        <w:instrText xml:space="preserve"> PAGEREF _Toc12463 \h </w:instrText>
      </w:r>
      <w:r>
        <w:fldChar w:fldCharType="separate"/>
      </w:r>
      <w:r>
        <w:t>18</w:t>
      </w:r>
      <w:r>
        <w:fldChar w:fldCharType="end"/>
      </w:r>
      <w:r>
        <w:rPr>
          <w:rFonts w:hint="default"/>
          <w:lang w:val="en-GB"/>
        </w:rPr>
        <w:fldChar w:fldCharType="end"/>
      </w:r>
    </w:p>
    <w:p w14:paraId="20DC4D25">
      <w:pPr>
        <w:pStyle w:val="16"/>
        <w:tabs>
          <w:tab w:val="right" w:leader="dot" w:pos="8306"/>
        </w:tabs>
      </w:pPr>
      <w:r>
        <w:rPr>
          <w:rFonts w:hint="default"/>
          <w:lang w:val="en-GB"/>
        </w:rPr>
        <w:fldChar w:fldCharType="begin"/>
      </w:r>
      <w:r>
        <w:rPr>
          <w:rFonts w:hint="default"/>
          <w:lang w:val="en-GB"/>
        </w:rPr>
        <w:instrText xml:space="preserve"> HYPERLINK \l _Toc22092 </w:instrText>
      </w:r>
      <w:r>
        <w:rPr>
          <w:rFonts w:hint="default"/>
          <w:lang w:val="en-GB"/>
        </w:rPr>
        <w:fldChar w:fldCharType="separate"/>
      </w:r>
      <w:r>
        <w:rPr>
          <w:rFonts w:hint="default" w:ascii="Times New Roman" w:hAnsi="Times New Roman" w:cs="Times New Roman"/>
          <w:szCs w:val="28"/>
        </w:rPr>
        <w:t>Security significance</w:t>
      </w:r>
      <w:r>
        <w:tab/>
      </w:r>
      <w:r>
        <w:fldChar w:fldCharType="begin"/>
      </w:r>
      <w:r>
        <w:instrText xml:space="preserve"> PAGEREF _Toc22092 \h </w:instrText>
      </w:r>
      <w:r>
        <w:fldChar w:fldCharType="separate"/>
      </w:r>
      <w:r>
        <w:t>19</w:t>
      </w:r>
      <w:r>
        <w:fldChar w:fldCharType="end"/>
      </w:r>
      <w:r>
        <w:rPr>
          <w:rFonts w:hint="default"/>
          <w:lang w:val="en-GB"/>
        </w:rPr>
        <w:fldChar w:fldCharType="end"/>
      </w:r>
    </w:p>
    <w:p w14:paraId="49C68F48">
      <w:pPr>
        <w:pStyle w:val="14"/>
        <w:tabs>
          <w:tab w:val="right" w:leader="dot" w:pos="8306"/>
        </w:tabs>
      </w:pPr>
      <w:r>
        <w:rPr>
          <w:rFonts w:hint="default"/>
          <w:lang w:val="en-GB"/>
        </w:rPr>
        <w:fldChar w:fldCharType="begin"/>
      </w:r>
      <w:r>
        <w:rPr>
          <w:rFonts w:hint="default"/>
          <w:lang w:val="en-GB"/>
        </w:rPr>
        <w:instrText xml:space="preserve"> HYPERLINK \l _Toc8434 </w:instrText>
      </w:r>
      <w:r>
        <w:rPr>
          <w:rFonts w:hint="default"/>
          <w:lang w:val="en-GB"/>
        </w:rPr>
        <w:fldChar w:fldCharType="separate"/>
      </w:r>
      <w:r>
        <w:rPr>
          <w:rFonts w:hint="default" w:ascii="Times New Roman" w:hAnsi="Times New Roman" w:cs="Times New Roman"/>
          <w:szCs w:val="28"/>
        </w:rPr>
        <w:t>13. ATTACK SCENARIO 2</w:t>
      </w:r>
      <w:r>
        <w:rPr>
          <w:rFonts w:hint="default" w:ascii="Times New Roman" w:hAnsi="Times New Roman" w:cs="Times New Roman"/>
          <w:szCs w:val="28"/>
          <w:lang w:val="en-GB"/>
        </w:rPr>
        <w:t>:</w:t>
      </w:r>
      <w:r>
        <w:rPr>
          <w:rFonts w:hint="default" w:ascii="Times New Roman" w:hAnsi="Times New Roman" w:cs="Times New Roman"/>
          <w:szCs w:val="28"/>
        </w:rPr>
        <w:t xml:space="preserve"> UNAUTHORIZED LOCAL ACCOUNT AND PRIVILEGE MODIFICATION</w:t>
      </w:r>
      <w:r>
        <w:tab/>
      </w:r>
      <w:r>
        <w:fldChar w:fldCharType="begin"/>
      </w:r>
      <w:r>
        <w:instrText xml:space="preserve"> PAGEREF _Toc8434 \h </w:instrText>
      </w:r>
      <w:r>
        <w:fldChar w:fldCharType="separate"/>
      </w:r>
      <w:r>
        <w:t>20</w:t>
      </w:r>
      <w:r>
        <w:fldChar w:fldCharType="end"/>
      </w:r>
      <w:r>
        <w:rPr>
          <w:rFonts w:hint="default"/>
          <w:lang w:val="en-GB"/>
        </w:rPr>
        <w:fldChar w:fldCharType="end"/>
      </w:r>
    </w:p>
    <w:p w14:paraId="68E0BC23">
      <w:pPr>
        <w:pStyle w:val="15"/>
        <w:tabs>
          <w:tab w:val="right" w:leader="dot" w:pos="8306"/>
        </w:tabs>
      </w:pPr>
      <w:r>
        <w:rPr>
          <w:rFonts w:hint="default"/>
          <w:lang w:val="en-GB"/>
        </w:rPr>
        <w:fldChar w:fldCharType="begin"/>
      </w:r>
      <w:r>
        <w:rPr>
          <w:rFonts w:hint="default"/>
          <w:lang w:val="en-GB"/>
        </w:rPr>
        <w:instrText xml:space="preserve"> HYPERLINK \l _Toc314 </w:instrText>
      </w:r>
      <w:r>
        <w:rPr>
          <w:rFonts w:hint="default"/>
          <w:lang w:val="en-GB"/>
        </w:rPr>
        <w:fldChar w:fldCharType="separate"/>
      </w:r>
      <w:r>
        <w:rPr>
          <w:rFonts w:hint="default" w:ascii="Times New Roman" w:hAnsi="Times New Roman" w:cs="Times New Roman"/>
          <w:szCs w:val="28"/>
        </w:rPr>
        <w:t>13.1 Scenario Description</w:t>
      </w:r>
      <w:r>
        <w:tab/>
      </w:r>
      <w:r>
        <w:fldChar w:fldCharType="begin"/>
      </w:r>
      <w:r>
        <w:instrText xml:space="preserve"> PAGEREF _Toc314 \h </w:instrText>
      </w:r>
      <w:r>
        <w:fldChar w:fldCharType="separate"/>
      </w:r>
      <w:r>
        <w:t>20</w:t>
      </w:r>
      <w:r>
        <w:fldChar w:fldCharType="end"/>
      </w:r>
      <w:r>
        <w:rPr>
          <w:rFonts w:hint="default"/>
          <w:lang w:val="en-GB"/>
        </w:rPr>
        <w:fldChar w:fldCharType="end"/>
      </w:r>
    </w:p>
    <w:p w14:paraId="67D80AF5">
      <w:pPr>
        <w:pStyle w:val="15"/>
        <w:tabs>
          <w:tab w:val="right" w:leader="dot" w:pos="8306"/>
        </w:tabs>
      </w:pPr>
      <w:r>
        <w:rPr>
          <w:rFonts w:hint="default"/>
          <w:lang w:val="en-GB"/>
        </w:rPr>
        <w:fldChar w:fldCharType="begin"/>
      </w:r>
      <w:r>
        <w:rPr>
          <w:rFonts w:hint="default"/>
          <w:lang w:val="en-GB"/>
        </w:rPr>
        <w:instrText xml:space="preserve"> HYPERLINK \l _Toc1959 </w:instrText>
      </w:r>
      <w:r>
        <w:rPr>
          <w:rFonts w:hint="default"/>
          <w:lang w:val="en-GB"/>
        </w:rPr>
        <w:fldChar w:fldCharType="separate"/>
      </w:r>
      <w:r>
        <w:rPr>
          <w:rFonts w:hint="default" w:ascii="Times New Roman" w:hAnsi="Times New Roman" w:cs="Times New Roman"/>
          <w:szCs w:val="28"/>
        </w:rPr>
        <w:t>13.2 Event ID 4720</w:t>
      </w:r>
      <w:r>
        <w:rPr>
          <w:rFonts w:hint="default" w:ascii="Times New Roman" w:hAnsi="Times New Roman" w:cs="Times New Roman"/>
          <w:szCs w:val="28"/>
          <w:lang w:val="en-GB"/>
        </w:rPr>
        <w:t xml:space="preserve">: </w:t>
      </w:r>
      <w:r>
        <w:rPr>
          <w:rFonts w:hint="default" w:ascii="Times New Roman" w:hAnsi="Times New Roman" w:cs="Times New Roman"/>
          <w:szCs w:val="28"/>
        </w:rPr>
        <w:t>Account Creation</w:t>
      </w:r>
      <w:r>
        <w:tab/>
      </w:r>
      <w:r>
        <w:fldChar w:fldCharType="begin"/>
      </w:r>
      <w:r>
        <w:instrText xml:space="preserve"> PAGEREF _Toc1959 \h </w:instrText>
      </w:r>
      <w:r>
        <w:fldChar w:fldCharType="separate"/>
      </w:r>
      <w:r>
        <w:t>20</w:t>
      </w:r>
      <w:r>
        <w:fldChar w:fldCharType="end"/>
      </w:r>
      <w:r>
        <w:rPr>
          <w:rFonts w:hint="default"/>
          <w:lang w:val="en-GB"/>
        </w:rPr>
        <w:fldChar w:fldCharType="end"/>
      </w:r>
    </w:p>
    <w:p w14:paraId="1EE2330A">
      <w:pPr>
        <w:pStyle w:val="15"/>
        <w:tabs>
          <w:tab w:val="right" w:leader="dot" w:pos="8306"/>
        </w:tabs>
      </w:pPr>
      <w:r>
        <w:rPr>
          <w:rFonts w:hint="default"/>
          <w:lang w:val="en-GB"/>
        </w:rPr>
        <w:fldChar w:fldCharType="begin"/>
      </w:r>
      <w:r>
        <w:rPr>
          <w:rFonts w:hint="default"/>
          <w:lang w:val="en-GB"/>
        </w:rPr>
        <w:instrText xml:space="preserve"> HYPERLINK \l _Toc1730 </w:instrText>
      </w:r>
      <w:r>
        <w:rPr>
          <w:rFonts w:hint="default"/>
          <w:lang w:val="en-GB"/>
        </w:rPr>
        <w:fldChar w:fldCharType="separate"/>
      </w:r>
      <w:r>
        <w:rPr>
          <w:rFonts w:hint="default" w:ascii="Times New Roman" w:hAnsi="Times New Roman" w:cs="Times New Roman"/>
          <w:szCs w:val="28"/>
        </w:rPr>
        <w:t>13.3 Event ID 4732</w:t>
      </w:r>
      <w:r>
        <w:rPr>
          <w:rFonts w:hint="default" w:ascii="Times New Roman" w:hAnsi="Times New Roman" w:cs="Times New Roman"/>
          <w:szCs w:val="28"/>
          <w:lang w:val="en-GB"/>
        </w:rPr>
        <w:t xml:space="preserve">: </w:t>
      </w:r>
      <w:r>
        <w:rPr>
          <w:rFonts w:hint="default" w:ascii="Times New Roman" w:hAnsi="Times New Roman" w:cs="Times New Roman"/>
          <w:szCs w:val="28"/>
        </w:rPr>
        <w:t>Privileged Group Modification</w:t>
      </w:r>
      <w:r>
        <w:tab/>
      </w:r>
      <w:r>
        <w:fldChar w:fldCharType="begin"/>
      </w:r>
      <w:r>
        <w:instrText xml:space="preserve"> PAGEREF _Toc1730 \h </w:instrText>
      </w:r>
      <w:r>
        <w:fldChar w:fldCharType="separate"/>
      </w:r>
      <w:r>
        <w:t>22</w:t>
      </w:r>
      <w:r>
        <w:fldChar w:fldCharType="end"/>
      </w:r>
      <w:r>
        <w:rPr>
          <w:rFonts w:hint="default"/>
          <w:lang w:val="en-GB"/>
        </w:rPr>
        <w:fldChar w:fldCharType="end"/>
      </w:r>
    </w:p>
    <w:p w14:paraId="0554949E">
      <w:pPr>
        <w:pStyle w:val="14"/>
        <w:tabs>
          <w:tab w:val="right" w:leader="dot" w:pos="8306"/>
        </w:tabs>
      </w:pPr>
      <w:r>
        <w:rPr>
          <w:rFonts w:hint="default"/>
          <w:lang w:val="en-GB"/>
        </w:rPr>
        <w:fldChar w:fldCharType="begin"/>
      </w:r>
      <w:r>
        <w:rPr>
          <w:rFonts w:hint="default"/>
          <w:lang w:val="en-GB"/>
        </w:rPr>
        <w:instrText xml:space="preserve"> HYPERLINK \l _Toc31162 </w:instrText>
      </w:r>
      <w:r>
        <w:rPr>
          <w:rFonts w:hint="default"/>
          <w:lang w:val="en-GB"/>
        </w:rPr>
        <w:fldChar w:fldCharType="separate"/>
      </w:r>
      <w:r>
        <w:rPr>
          <w:rFonts w:hint="default" w:ascii="Times New Roman" w:hAnsi="Times New Roman" w:cs="Times New Roman"/>
          <w:szCs w:val="28"/>
        </w:rPr>
        <w:t>14. CORRELATED ACCOUNT DETECTION</w:t>
      </w:r>
      <w:r>
        <w:tab/>
      </w:r>
      <w:r>
        <w:fldChar w:fldCharType="begin"/>
      </w:r>
      <w:r>
        <w:instrText xml:space="preserve"> PAGEREF _Toc31162 \h </w:instrText>
      </w:r>
      <w:r>
        <w:fldChar w:fldCharType="separate"/>
      </w:r>
      <w:r>
        <w:t>23</w:t>
      </w:r>
      <w:r>
        <w:fldChar w:fldCharType="end"/>
      </w:r>
      <w:r>
        <w:rPr>
          <w:rFonts w:hint="default"/>
          <w:lang w:val="en-GB"/>
        </w:rPr>
        <w:fldChar w:fldCharType="end"/>
      </w:r>
    </w:p>
    <w:p w14:paraId="39A6F7E4">
      <w:pPr>
        <w:pStyle w:val="14"/>
        <w:tabs>
          <w:tab w:val="right" w:leader="dot" w:pos="8306"/>
        </w:tabs>
      </w:pPr>
      <w:r>
        <w:rPr>
          <w:rFonts w:hint="default"/>
          <w:lang w:val="en-GB"/>
        </w:rPr>
        <w:fldChar w:fldCharType="begin"/>
      </w:r>
      <w:r>
        <w:rPr>
          <w:rFonts w:hint="default"/>
          <w:lang w:val="en-GB"/>
        </w:rPr>
        <w:instrText xml:space="preserve"> HYPERLINK \l _Toc6573 </w:instrText>
      </w:r>
      <w:r>
        <w:rPr>
          <w:rFonts w:hint="default"/>
          <w:lang w:val="en-GB"/>
        </w:rPr>
        <w:fldChar w:fldCharType="separate"/>
      </w:r>
      <w:r>
        <w:rPr>
          <w:rFonts w:hint="default" w:ascii="Times New Roman" w:hAnsi="Times New Roman" w:cs="Times New Roman"/>
          <w:szCs w:val="28"/>
        </w:rPr>
        <w:t>15. ATTACK SCENARIO 3</w:t>
      </w:r>
      <w:r>
        <w:rPr>
          <w:rFonts w:hint="default" w:ascii="Times New Roman" w:hAnsi="Times New Roman" w:cs="Times New Roman"/>
          <w:szCs w:val="28"/>
          <w:lang w:val="en-GB"/>
        </w:rPr>
        <w:t xml:space="preserve">: </w:t>
      </w:r>
      <w:r>
        <w:rPr>
          <w:rFonts w:hint="default" w:ascii="Times New Roman" w:hAnsi="Times New Roman" w:cs="Times New Roman"/>
          <w:szCs w:val="28"/>
        </w:rPr>
        <w:t>SUSPICIOUS POWERSHELL / PROCESS ACTIVITY</w:t>
      </w:r>
      <w:r>
        <w:tab/>
      </w:r>
      <w:r>
        <w:fldChar w:fldCharType="begin"/>
      </w:r>
      <w:r>
        <w:instrText xml:space="preserve"> PAGEREF _Toc6573 \h </w:instrText>
      </w:r>
      <w:r>
        <w:fldChar w:fldCharType="separate"/>
      </w:r>
      <w:r>
        <w:t>24</w:t>
      </w:r>
      <w:r>
        <w:fldChar w:fldCharType="end"/>
      </w:r>
      <w:r>
        <w:rPr>
          <w:rFonts w:hint="default"/>
          <w:lang w:val="en-GB"/>
        </w:rPr>
        <w:fldChar w:fldCharType="end"/>
      </w:r>
    </w:p>
    <w:p w14:paraId="091644B1">
      <w:pPr>
        <w:pStyle w:val="15"/>
        <w:tabs>
          <w:tab w:val="right" w:leader="dot" w:pos="8306"/>
        </w:tabs>
      </w:pPr>
      <w:r>
        <w:rPr>
          <w:rFonts w:hint="default"/>
          <w:lang w:val="en-GB"/>
        </w:rPr>
        <w:fldChar w:fldCharType="begin"/>
      </w:r>
      <w:r>
        <w:rPr>
          <w:rFonts w:hint="default"/>
          <w:lang w:val="en-GB"/>
        </w:rPr>
        <w:instrText xml:space="preserve"> HYPERLINK \l _Toc12847 </w:instrText>
      </w:r>
      <w:r>
        <w:rPr>
          <w:rFonts w:hint="default"/>
          <w:lang w:val="en-GB"/>
        </w:rPr>
        <w:fldChar w:fldCharType="separate"/>
      </w:r>
      <w:r>
        <w:rPr>
          <w:rFonts w:hint="default" w:ascii="Times New Roman" w:hAnsi="Times New Roman" w:cs="Times New Roman"/>
          <w:szCs w:val="28"/>
        </w:rPr>
        <w:t>15.1 Scenario Description</w:t>
      </w:r>
      <w:r>
        <w:tab/>
      </w:r>
      <w:r>
        <w:fldChar w:fldCharType="begin"/>
      </w:r>
      <w:r>
        <w:instrText xml:space="preserve"> PAGEREF _Toc12847 \h </w:instrText>
      </w:r>
      <w:r>
        <w:fldChar w:fldCharType="separate"/>
      </w:r>
      <w:r>
        <w:t>24</w:t>
      </w:r>
      <w:r>
        <w:fldChar w:fldCharType="end"/>
      </w:r>
      <w:r>
        <w:rPr>
          <w:rFonts w:hint="default"/>
          <w:lang w:val="en-GB"/>
        </w:rPr>
        <w:fldChar w:fldCharType="end"/>
      </w:r>
    </w:p>
    <w:p w14:paraId="50081FB9">
      <w:pPr>
        <w:pStyle w:val="15"/>
        <w:tabs>
          <w:tab w:val="right" w:leader="dot" w:pos="8306"/>
        </w:tabs>
      </w:pPr>
      <w:r>
        <w:rPr>
          <w:rFonts w:hint="default"/>
          <w:lang w:val="en-GB"/>
        </w:rPr>
        <w:fldChar w:fldCharType="begin"/>
      </w:r>
      <w:r>
        <w:rPr>
          <w:rFonts w:hint="default"/>
          <w:lang w:val="en-GB"/>
        </w:rPr>
        <w:instrText xml:space="preserve"> HYPERLINK \l _Toc5830 </w:instrText>
      </w:r>
      <w:r>
        <w:rPr>
          <w:rFonts w:hint="default"/>
          <w:lang w:val="en-GB"/>
        </w:rPr>
        <w:fldChar w:fldCharType="separate"/>
      </w:r>
      <w:r>
        <w:rPr>
          <w:rFonts w:hint="default" w:ascii="Times New Roman" w:hAnsi="Times New Roman" w:cs="Times New Roman"/>
          <w:szCs w:val="28"/>
        </w:rPr>
        <w:t>15.2 PowerShell Operational Log Validation</w:t>
      </w:r>
      <w:r>
        <w:tab/>
      </w:r>
      <w:r>
        <w:fldChar w:fldCharType="begin"/>
      </w:r>
      <w:r>
        <w:instrText xml:space="preserve"> PAGEREF _Toc5830 \h </w:instrText>
      </w:r>
      <w:r>
        <w:fldChar w:fldCharType="separate"/>
      </w:r>
      <w:r>
        <w:t>25</w:t>
      </w:r>
      <w:r>
        <w:fldChar w:fldCharType="end"/>
      </w:r>
      <w:r>
        <w:rPr>
          <w:rFonts w:hint="default"/>
          <w:lang w:val="en-GB"/>
        </w:rPr>
        <w:fldChar w:fldCharType="end"/>
      </w:r>
    </w:p>
    <w:p w14:paraId="6EA51A24">
      <w:pPr>
        <w:pStyle w:val="15"/>
        <w:tabs>
          <w:tab w:val="right" w:leader="dot" w:pos="8306"/>
        </w:tabs>
      </w:pPr>
      <w:r>
        <w:rPr>
          <w:rFonts w:hint="default"/>
          <w:lang w:val="en-GB"/>
        </w:rPr>
        <w:fldChar w:fldCharType="begin"/>
      </w:r>
      <w:r>
        <w:rPr>
          <w:rFonts w:hint="default"/>
          <w:lang w:val="en-GB"/>
        </w:rPr>
        <w:instrText xml:space="preserve"> HYPERLINK \l _Toc22814 </w:instrText>
      </w:r>
      <w:r>
        <w:rPr>
          <w:rFonts w:hint="default"/>
          <w:lang w:val="en-GB"/>
        </w:rPr>
        <w:fldChar w:fldCharType="separate"/>
      </w:r>
      <w:r>
        <w:rPr>
          <w:rFonts w:hint="default" w:ascii="Times New Roman" w:hAnsi="Times New Roman" w:cs="Times New Roman"/>
          <w:szCs w:val="28"/>
        </w:rPr>
        <w:t>15.3 PowerShell Forwarding Configuration</w:t>
      </w:r>
      <w:r>
        <w:tab/>
      </w:r>
      <w:r>
        <w:fldChar w:fldCharType="begin"/>
      </w:r>
      <w:r>
        <w:instrText xml:space="preserve"> PAGEREF _Toc22814 \h </w:instrText>
      </w:r>
      <w:r>
        <w:fldChar w:fldCharType="separate"/>
      </w:r>
      <w:r>
        <w:t>26</w:t>
      </w:r>
      <w:r>
        <w:fldChar w:fldCharType="end"/>
      </w:r>
      <w:r>
        <w:rPr>
          <w:rFonts w:hint="default"/>
          <w:lang w:val="en-GB"/>
        </w:rPr>
        <w:fldChar w:fldCharType="end"/>
      </w:r>
    </w:p>
    <w:p w14:paraId="021CD1CA">
      <w:pPr>
        <w:pStyle w:val="15"/>
        <w:tabs>
          <w:tab w:val="right" w:leader="dot" w:pos="8306"/>
        </w:tabs>
      </w:pPr>
      <w:r>
        <w:rPr>
          <w:rFonts w:hint="default"/>
          <w:lang w:val="en-GB"/>
        </w:rPr>
        <w:fldChar w:fldCharType="begin"/>
      </w:r>
      <w:r>
        <w:rPr>
          <w:rFonts w:hint="default"/>
          <w:lang w:val="en-GB"/>
        </w:rPr>
        <w:instrText xml:space="preserve"> HYPERLINK \l _Toc4719 </w:instrText>
      </w:r>
      <w:r>
        <w:rPr>
          <w:rFonts w:hint="default"/>
          <w:lang w:val="en-GB"/>
        </w:rPr>
        <w:fldChar w:fldCharType="separate"/>
      </w:r>
      <w:r>
        <w:rPr>
          <w:rFonts w:hint="default" w:ascii="Times New Roman" w:hAnsi="Times New Roman" w:cs="Times New Roman"/>
          <w:szCs w:val="28"/>
        </w:rPr>
        <w:t>15.4 Process Creation Investigation</w:t>
      </w:r>
      <w:r>
        <w:tab/>
      </w:r>
      <w:r>
        <w:fldChar w:fldCharType="begin"/>
      </w:r>
      <w:r>
        <w:instrText xml:space="preserve"> PAGEREF _Toc4719 \h </w:instrText>
      </w:r>
      <w:r>
        <w:fldChar w:fldCharType="separate"/>
      </w:r>
      <w:r>
        <w:t>26</w:t>
      </w:r>
      <w:r>
        <w:fldChar w:fldCharType="end"/>
      </w:r>
      <w:r>
        <w:rPr>
          <w:rFonts w:hint="default"/>
          <w:lang w:val="en-GB"/>
        </w:rPr>
        <w:fldChar w:fldCharType="end"/>
      </w:r>
    </w:p>
    <w:p w14:paraId="2634B37C">
      <w:pPr>
        <w:pStyle w:val="15"/>
        <w:tabs>
          <w:tab w:val="right" w:leader="dot" w:pos="8306"/>
        </w:tabs>
      </w:pPr>
      <w:r>
        <w:rPr>
          <w:rFonts w:hint="default"/>
          <w:lang w:val="en-GB"/>
        </w:rPr>
        <w:fldChar w:fldCharType="begin"/>
      </w:r>
      <w:r>
        <w:rPr>
          <w:rFonts w:hint="default"/>
          <w:lang w:val="en-GB"/>
        </w:rPr>
        <w:instrText xml:space="preserve"> HYPERLINK \l _Toc13147 </w:instrText>
      </w:r>
      <w:r>
        <w:rPr>
          <w:rFonts w:hint="default"/>
          <w:lang w:val="en-GB"/>
        </w:rPr>
        <w:fldChar w:fldCharType="separate"/>
      </w:r>
      <w:r>
        <w:rPr>
          <w:rFonts w:hint="default" w:ascii="Times New Roman" w:hAnsi="Times New Roman" w:cs="Times New Roman"/>
          <w:szCs w:val="28"/>
        </w:rPr>
        <w:t>15.5 Detection Status</w:t>
      </w:r>
      <w:r>
        <w:tab/>
      </w:r>
      <w:r>
        <w:fldChar w:fldCharType="begin"/>
      </w:r>
      <w:r>
        <w:instrText xml:space="preserve"> PAGEREF _Toc13147 \h </w:instrText>
      </w:r>
      <w:r>
        <w:fldChar w:fldCharType="separate"/>
      </w:r>
      <w:r>
        <w:t>27</w:t>
      </w:r>
      <w:r>
        <w:fldChar w:fldCharType="end"/>
      </w:r>
      <w:r>
        <w:rPr>
          <w:rFonts w:hint="default"/>
          <w:lang w:val="en-GB"/>
        </w:rPr>
        <w:fldChar w:fldCharType="end"/>
      </w:r>
    </w:p>
    <w:p w14:paraId="01C19F0E">
      <w:pPr>
        <w:pStyle w:val="14"/>
        <w:tabs>
          <w:tab w:val="right" w:leader="dot" w:pos="8306"/>
        </w:tabs>
      </w:pPr>
      <w:r>
        <w:rPr>
          <w:rFonts w:hint="default"/>
          <w:lang w:val="en-GB"/>
        </w:rPr>
        <w:fldChar w:fldCharType="begin"/>
      </w:r>
      <w:r>
        <w:rPr>
          <w:rFonts w:hint="default"/>
          <w:lang w:val="en-GB"/>
        </w:rPr>
        <w:instrText xml:space="preserve"> HYPERLINK \l _Toc16424 </w:instrText>
      </w:r>
      <w:r>
        <w:rPr>
          <w:rFonts w:hint="default"/>
          <w:lang w:val="en-GB"/>
        </w:rPr>
        <w:fldChar w:fldCharType="separate"/>
      </w:r>
      <w:r>
        <w:rPr>
          <w:rFonts w:hint="default" w:ascii="Times New Roman" w:hAnsi="Times New Roman" w:cs="Times New Roman"/>
          <w:szCs w:val="28"/>
        </w:rPr>
        <w:t>16. OPTIONAL ATTACK SCENARIO 4</w:t>
      </w:r>
      <w:r>
        <w:rPr>
          <w:rFonts w:hint="default" w:ascii="Times New Roman" w:hAnsi="Times New Roman" w:cs="Times New Roman"/>
          <w:szCs w:val="28"/>
          <w:lang w:val="en-GB"/>
        </w:rPr>
        <w:t>:</w:t>
      </w:r>
      <w:r>
        <w:rPr>
          <w:rFonts w:hint="default" w:ascii="Times New Roman" w:hAnsi="Times New Roman" w:cs="Times New Roman"/>
          <w:szCs w:val="28"/>
        </w:rPr>
        <w:t xml:space="preserve"> SECURITY LOG CLEARING</w:t>
      </w:r>
      <w:r>
        <w:tab/>
      </w:r>
      <w:r>
        <w:fldChar w:fldCharType="begin"/>
      </w:r>
      <w:r>
        <w:instrText xml:space="preserve"> PAGEREF _Toc16424 \h </w:instrText>
      </w:r>
      <w:r>
        <w:fldChar w:fldCharType="separate"/>
      </w:r>
      <w:r>
        <w:t>28</w:t>
      </w:r>
      <w:r>
        <w:fldChar w:fldCharType="end"/>
      </w:r>
      <w:r>
        <w:rPr>
          <w:rFonts w:hint="default"/>
          <w:lang w:val="en-GB"/>
        </w:rPr>
        <w:fldChar w:fldCharType="end"/>
      </w:r>
    </w:p>
    <w:p w14:paraId="7E2EFB05">
      <w:pPr>
        <w:pStyle w:val="14"/>
        <w:tabs>
          <w:tab w:val="right" w:leader="dot" w:pos="8306"/>
        </w:tabs>
      </w:pPr>
      <w:r>
        <w:rPr>
          <w:rFonts w:hint="default"/>
          <w:lang w:val="en-GB"/>
        </w:rPr>
        <w:fldChar w:fldCharType="begin"/>
      </w:r>
      <w:r>
        <w:rPr>
          <w:rFonts w:hint="default"/>
          <w:lang w:val="en-GB"/>
        </w:rPr>
        <w:instrText xml:space="preserve"> HYPERLINK \l _Toc2177 </w:instrText>
      </w:r>
      <w:r>
        <w:rPr>
          <w:rFonts w:hint="default"/>
          <w:lang w:val="en-GB"/>
        </w:rPr>
        <w:fldChar w:fldCharType="separate"/>
      </w:r>
      <w:r>
        <w:rPr>
          <w:rFonts w:hint="default" w:ascii="Times New Roman" w:hAnsi="Times New Roman" w:cs="Times New Roman"/>
          <w:szCs w:val="28"/>
        </w:rPr>
        <w:t>17. DETECTION ENGINEERING</w:t>
      </w:r>
      <w:r>
        <w:tab/>
      </w:r>
      <w:r>
        <w:fldChar w:fldCharType="begin"/>
      </w:r>
      <w:r>
        <w:instrText xml:space="preserve"> PAGEREF _Toc2177 \h </w:instrText>
      </w:r>
      <w:r>
        <w:fldChar w:fldCharType="separate"/>
      </w:r>
      <w:r>
        <w:t>29</w:t>
      </w:r>
      <w:r>
        <w:fldChar w:fldCharType="end"/>
      </w:r>
      <w:r>
        <w:rPr>
          <w:rFonts w:hint="default"/>
          <w:lang w:val="en-GB"/>
        </w:rPr>
        <w:fldChar w:fldCharType="end"/>
      </w:r>
    </w:p>
    <w:p w14:paraId="639996C9">
      <w:pPr>
        <w:pStyle w:val="16"/>
        <w:tabs>
          <w:tab w:val="right" w:leader="dot" w:pos="8306"/>
        </w:tabs>
      </w:pPr>
      <w:r>
        <w:rPr>
          <w:rFonts w:hint="default"/>
          <w:lang w:val="en-GB"/>
        </w:rPr>
        <w:fldChar w:fldCharType="begin"/>
      </w:r>
      <w:r>
        <w:rPr>
          <w:rFonts w:hint="default"/>
          <w:lang w:val="en-GB"/>
        </w:rPr>
        <w:instrText xml:space="preserve"> HYPERLINK \l _Toc27371 </w:instrText>
      </w:r>
      <w:r>
        <w:rPr>
          <w:rFonts w:hint="default"/>
          <w:lang w:val="en-GB"/>
        </w:rPr>
        <w:fldChar w:fldCharType="separate"/>
      </w:r>
      <w:r>
        <w:rPr>
          <w:rFonts w:hint="default" w:ascii="Times New Roman" w:hAnsi="Times New Roman" w:cs="Times New Roman"/>
          <w:szCs w:val="28"/>
        </w:rPr>
        <w:t>SSH failed authentication</w:t>
      </w:r>
      <w:r>
        <w:tab/>
      </w:r>
      <w:r>
        <w:fldChar w:fldCharType="begin"/>
      </w:r>
      <w:r>
        <w:instrText xml:space="preserve"> PAGEREF _Toc27371 \h </w:instrText>
      </w:r>
      <w:r>
        <w:fldChar w:fldCharType="separate"/>
      </w:r>
      <w:r>
        <w:t>29</w:t>
      </w:r>
      <w:r>
        <w:fldChar w:fldCharType="end"/>
      </w:r>
      <w:r>
        <w:rPr>
          <w:rFonts w:hint="default"/>
          <w:lang w:val="en-GB"/>
        </w:rPr>
        <w:fldChar w:fldCharType="end"/>
      </w:r>
    </w:p>
    <w:p w14:paraId="5A4E5FDA">
      <w:pPr>
        <w:pStyle w:val="16"/>
        <w:tabs>
          <w:tab w:val="right" w:leader="dot" w:pos="8306"/>
        </w:tabs>
      </w:pPr>
      <w:r>
        <w:rPr>
          <w:rFonts w:hint="default"/>
          <w:lang w:val="en-GB"/>
        </w:rPr>
        <w:fldChar w:fldCharType="begin"/>
      </w:r>
      <w:r>
        <w:rPr>
          <w:rFonts w:hint="default"/>
          <w:lang w:val="en-GB"/>
        </w:rPr>
        <w:instrText xml:space="preserve"> HYPERLINK \l _Toc14908 </w:instrText>
      </w:r>
      <w:r>
        <w:rPr>
          <w:rFonts w:hint="default"/>
          <w:lang w:val="en-GB"/>
        </w:rPr>
        <w:fldChar w:fldCharType="separate"/>
      </w:r>
      <w:r>
        <w:rPr>
          <w:rFonts w:hint="default" w:ascii="Times New Roman" w:hAnsi="Times New Roman" w:cs="Times New Roman"/>
          <w:szCs w:val="28"/>
        </w:rPr>
        <w:t>Windows account creation</w:t>
      </w:r>
      <w:r>
        <w:tab/>
      </w:r>
      <w:r>
        <w:fldChar w:fldCharType="begin"/>
      </w:r>
      <w:r>
        <w:instrText xml:space="preserve"> PAGEREF _Toc14908 \h </w:instrText>
      </w:r>
      <w:r>
        <w:fldChar w:fldCharType="separate"/>
      </w:r>
      <w:r>
        <w:t>29</w:t>
      </w:r>
      <w:r>
        <w:fldChar w:fldCharType="end"/>
      </w:r>
      <w:r>
        <w:rPr>
          <w:rFonts w:hint="default"/>
          <w:lang w:val="en-GB"/>
        </w:rPr>
        <w:fldChar w:fldCharType="end"/>
      </w:r>
    </w:p>
    <w:p w14:paraId="475607E7">
      <w:pPr>
        <w:pStyle w:val="16"/>
        <w:tabs>
          <w:tab w:val="right" w:leader="dot" w:pos="8306"/>
        </w:tabs>
      </w:pPr>
      <w:r>
        <w:rPr>
          <w:rFonts w:hint="default"/>
          <w:lang w:val="en-GB"/>
        </w:rPr>
        <w:fldChar w:fldCharType="begin"/>
      </w:r>
      <w:r>
        <w:rPr>
          <w:rFonts w:hint="default"/>
          <w:lang w:val="en-GB"/>
        </w:rPr>
        <w:instrText xml:space="preserve"> HYPERLINK \l _Toc11724 </w:instrText>
      </w:r>
      <w:r>
        <w:rPr>
          <w:rFonts w:hint="default"/>
          <w:lang w:val="en-GB"/>
        </w:rPr>
        <w:fldChar w:fldCharType="separate"/>
      </w:r>
      <w:r>
        <w:rPr>
          <w:rFonts w:hint="default" w:ascii="Times New Roman" w:hAnsi="Times New Roman" w:cs="Times New Roman"/>
          <w:szCs w:val="28"/>
        </w:rPr>
        <w:t>Privileged group modification</w:t>
      </w:r>
      <w:r>
        <w:tab/>
      </w:r>
      <w:r>
        <w:fldChar w:fldCharType="begin"/>
      </w:r>
      <w:r>
        <w:instrText xml:space="preserve"> PAGEREF _Toc11724 \h </w:instrText>
      </w:r>
      <w:r>
        <w:fldChar w:fldCharType="separate"/>
      </w:r>
      <w:r>
        <w:t>30</w:t>
      </w:r>
      <w:r>
        <w:fldChar w:fldCharType="end"/>
      </w:r>
      <w:r>
        <w:rPr>
          <w:rFonts w:hint="default"/>
          <w:lang w:val="en-GB"/>
        </w:rPr>
        <w:fldChar w:fldCharType="end"/>
      </w:r>
    </w:p>
    <w:p w14:paraId="34937E02">
      <w:pPr>
        <w:pStyle w:val="16"/>
        <w:tabs>
          <w:tab w:val="right" w:leader="dot" w:pos="8306"/>
        </w:tabs>
      </w:pPr>
      <w:r>
        <w:rPr>
          <w:rFonts w:hint="default"/>
          <w:lang w:val="en-GB"/>
        </w:rPr>
        <w:fldChar w:fldCharType="begin"/>
      </w:r>
      <w:r>
        <w:rPr>
          <w:rFonts w:hint="default"/>
          <w:lang w:val="en-GB"/>
        </w:rPr>
        <w:instrText xml:space="preserve"> HYPERLINK \l _Toc7943 </w:instrText>
      </w:r>
      <w:r>
        <w:rPr>
          <w:rFonts w:hint="default"/>
          <w:lang w:val="en-GB"/>
        </w:rPr>
        <w:fldChar w:fldCharType="separate"/>
      </w:r>
      <w:r>
        <w:rPr>
          <w:rFonts w:hint="default" w:ascii="Times New Roman" w:hAnsi="Times New Roman" w:cs="Times New Roman"/>
          <w:szCs w:val="28"/>
        </w:rPr>
        <w:t>PowerShell Script Block Logging</w:t>
      </w:r>
      <w:r>
        <w:tab/>
      </w:r>
      <w:r>
        <w:fldChar w:fldCharType="begin"/>
      </w:r>
      <w:r>
        <w:instrText xml:space="preserve"> PAGEREF _Toc7943 \h </w:instrText>
      </w:r>
      <w:r>
        <w:fldChar w:fldCharType="separate"/>
      </w:r>
      <w:r>
        <w:t>30</w:t>
      </w:r>
      <w:r>
        <w:fldChar w:fldCharType="end"/>
      </w:r>
      <w:r>
        <w:rPr>
          <w:rFonts w:hint="default"/>
          <w:lang w:val="en-GB"/>
        </w:rPr>
        <w:fldChar w:fldCharType="end"/>
      </w:r>
    </w:p>
    <w:p w14:paraId="772D79DA">
      <w:pPr>
        <w:pStyle w:val="16"/>
        <w:tabs>
          <w:tab w:val="right" w:leader="dot" w:pos="8306"/>
        </w:tabs>
      </w:pPr>
      <w:r>
        <w:rPr>
          <w:rFonts w:hint="default"/>
          <w:lang w:val="en-GB"/>
        </w:rPr>
        <w:fldChar w:fldCharType="begin"/>
      </w:r>
      <w:r>
        <w:rPr>
          <w:rFonts w:hint="default"/>
          <w:lang w:val="en-GB"/>
        </w:rPr>
        <w:instrText xml:space="preserve"> HYPERLINK \l _Toc22082 </w:instrText>
      </w:r>
      <w:r>
        <w:rPr>
          <w:rFonts w:hint="default"/>
          <w:lang w:val="en-GB"/>
        </w:rPr>
        <w:fldChar w:fldCharType="separate"/>
      </w:r>
      <w:r>
        <w:rPr>
          <w:rFonts w:hint="default" w:ascii="Times New Roman" w:hAnsi="Times New Roman" w:cs="Times New Roman"/>
          <w:szCs w:val="28"/>
        </w:rPr>
        <w:t>Windows process creation</w:t>
      </w:r>
      <w:r>
        <w:tab/>
      </w:r>
      <w:r>
        <w:fldChar w:fldCharType="begin"/>
      </w:r>
      <w:r>
        <w:instrText xml:space="preserve"> PAGEREF _Toc22082 \h </w:instrText>
      </w:r>
      <w:r>
        <w:fldChar w:fldCharType="separate"/>
      </w:r>
      <w:r>
        <w:t>30</w:t>
      </w:r>
      <w:r>
        <w:fldChar w:fldCharType="end"/>
      </w:r>
      <w:r>
        <w:rPr>
          <w:rFonts w:hint="default"/>
          <w:lang w:val="en-GB"/>
        </w:rPr>
        <w:fldChar w:fldCharType="end"/>
      </w:r>
    </w:p>
    <w:p w14:paraId="5A027822">
      <w:pPr>
        <w:pStyle w:val="16"/>
        <w:tabs>
          <w:tab w:val="right" w:leader="dot" w:pos="8306"/>
        </w:tabs>
      </w:pPr>
      <w:r>
        <w:rPr>
          <w:rFonts w:hint="default"/>
          <w:lang w:val="en-GB"/>
        </w:rPr>
        <w:fldChar w:fldCharType="begin"/>
      </w:r>
      <w:r>
        <w:rPr>
          <w:rFonts w:hint="default"/>
          <w:lang w:val="en-GB"/>
        </w:rPr>
        <w:instrText xml:space="preserve"> HYPERLINK \l _Toc956 </w:instrText>
      </w:r>
      <w:r>
        <w:rPr>
          <w:rFonts w:hint="default"/>
          <w:lang w:val="en-GB"/>
        </w:rPr>
        <w:fldChar w:fldCharType="separate"/>
      </w:r>
      <w:r>
        <w:rPr>
          <w:rFonts w:hint="default" w:ascii="Times New Roman" w:hAnsi="Times New Roman" w:cs="Times New Roman"/>
          <w:szCs w:val="28"/>
        </w:rPr>
        <w:t>Security log clearing</w:t>
      </w:r>
      <w:r>
        <w:tab/>
      </w:r>
      <w:r>
        <w:fldChar w:fldCharType="begin"/>
      </w:r>
      <w:r>
        <w:instrText xml:space="preserve"> PAGEREF _Toc956 \h </w:instrText>
      </w:r>
      <w:r>
        <w:fldChar w:fldCharType="separate"/>
      </w:r>
      <w:r>
        <w:t>30</w:t>
      </w:r>
      <w:r>
        <w:fldChar w:fldCharType="end"/>
      </w:r>
      <w:r>
        <w:rPr>
          <w:rFonts w:hint="default"/>
          <w:lang w:val="en-GB"/>
        </w:rPr>
        <w:fldChar w:fldCharType="end"/>
      </w:r>
    </w:p>
    <w:p w14:paraId="7AA82EC5">
      <w:pPr>
        <w:pStyle w:val="14"/>
        <w:tabs>
          <w:tab w:val="right" w:leader="dot" w:pos="8306"/>
        </w:tabs>
      </w:pPr>
      <w:r>
        <w:rPr>
          <w:rFonts w:hint="default"/>
          <w:lang w:val="en-GB"/>
        </w:rPr>
        <w:fldChar w:fldCharType="begin"/>
      </w:r>
      <w:r>
        <w:rPr>
          <w:rFonts w:hint="default"/>
          <w:lang w:val="en-GB"/>
        </w:rPr>
        <w:instrText xml:space="preserve"> HYPERLINK \l _Toc26110 </w:instrText>
      </w:r>
      <w:r>
        <w:rPr>
          <w:rFonts w:hint="default"/>
          <w:lang w:val="en-GB"/>
        </w:rPr>
        <w:fldChar w:fldCharType="separate"/>
      </w:r>
      <w:r>
        <w:rPr>
          <w:rFonts w:hint="default" w:ascii="Times New Roman" w:hAnsi="Times New Roman" w:cs="Times New Roman"/>
          <w:szCs w:val="28"/>
        </w:rPr>
        <w:t>18. DETECTION LOGIC</w:t>
      </w:r>
      <w:r>
        <w:tab/>
      </w:r>
      <w:r>
        <w:fldChar w:fldCharType="begin"/>
      </w:r>
      <w:r>
        <w:instrText xml:space="preserve"> PAGEREF _Toc26110 \h </w:instrText>
      </w:r>
      <w:r>
        <w:fldChar w:fldCharType="separate"/>
      </w:r>
      <w:r>
        <w:t>30</w:t>
      </w:r>
      <w:r>
        <w:fldChar w:fldCharType="end"/>
      </w:r>
      <w:r>
        <w:rPr>
          <w:rFonts w:hint="default"/>
          <w:lang w:val="en-GB"/>
        </w:rPr>
        <w:fldChar w:fldCharType="end"/>
      </w:r>
    </w:p>
    <w:p w14:paraId="21D7C43D">
      <w:pPr>
        <w:pStyle w:val="14"/>
        <w:tabs>
          <w:tab w:val="right" w:leader="dot" w:pos="8306"/>
        </w:tabs>
      </w:pPr>
      <w:r>
        <w:rPr>
          <w:rFonts w:hint="default"/>
          <w:lang w:val="en-GB"/>
        </w:rPr>
        <w:fldChar w:fldCharType="begin"/>
      </w:r>
      <w:r>
        <w:rPr>
          <w:rFonts w:hint="default"/>
          <w:lang w:val="en-GB"/>
        </w:rPr>
        <w:instrText xml:space="preserve"> HYPERLINK \l _Toc4764 </w:instrText>
      </w:r>
      <w:r>
        <w:rPr>
          <w:rFonts w:hint="default"/>
          <w:lang w:val="en-GB"/>
        </w:rPr>
        <w:fldChar w:fldCharType="separate"/>
      </w:r>
      <w:r>
        <w:rPr>
          <w:rFonts w:hint="default" w:ascii="Times New Roman" w:hAnsi="Times New Roman" w:cs="Times New Roman"/>
          <w:szCs w:val="28"/>
        </w:rPr>
        <w:t>19. SOC DASHBOARD</w:t>
      </w:r>
      <w:r>
        <w:tab/>
      </w:r>
      <w:r>
        <w:fldChar w:fldCharType="begin"/>
      </w:r>
      <w:r>
        <w:instrText xml:space="preserve"> PAGEREF _Toc4764 \h </w:instrText>
      </w:r>
      <w:r>
        <w:fldChar w:fldCharType="separate"/>
      </w:r>
      <w:r>
        <w:t>31</w:t>
      </w:r>
      <w:r>
        <w:fldChar w:fldCharType="end"/>
      </w:r>
      <w:r>
        <w:rPr>
          <w:rFonts w:hint="default"/>
          <w:lang w:val="en-GB"/>
        </w:rPr>
        <w:fldChar w:fldCharType="end"/>
      </w:r>
    </w:p>
    <w:p w14:paraId="691E838F">
      <w:pPr>
        <w:pStyle w:val="16"/>
        <w:tabs>
          <w:tab w:val="right" w:leader="dot" w:pos="8306"/>
        </w:tabs>
      </w:pPr>
      <w:r>
        <w:rPr>
          <w:rFonts w:hint="default"/>
          <w:lang w:val="en-GB"/>
        </w:rPr>
        <w:fldChar w:fldCharType="begin"/>
      </w:r>
      <w:r>
        <w:rPr>
          <w:rFonts w:hint="default"/>
          <w:lang w:val="en-GB"/>
        </w:rPr>
        <w:instrText xml:space="preserve"> HYPERLINK \l _Toc6208 </w:instrText>
      </w:r>
      <w:r>
        <w:rPr>
          <w:rFonts w:hint="default"/>
          <w:lang w:val="en-GB"/>
        </w:rPr>
        <w:fldChar w:fldCharType="separate"/>
      </w:r>
      <w:r>
        <w:rPr>
          <w:rFonts w:hint="default" w:ascii="Times New Roman" w:hAnsi="Times New Roman" w:cs="Times New Roman"/>
          <w:szCs w:val="28"/>
        </w:rPr>
        <w:t>Panel 1</w:t>
      </w:r>
      <w:r>
        <w:rPr>
          <w:rFonts w:hint="default" w:ascii="Times New Roman" w:hAnsi="Times New Roman" w:cs="Times New Roman"/>
          <w:szCs w:val="28"/>
          <w:lang w:val="en-GB"/>
        </w:rPr>
        <w:t xml:space="preserve">: </w:t>
      </w:r>
      <w:r>
        <w:rPr>
          <w:rFonts w:hint="default" w:ascii="Times New Roman" w:hAnsi="Times New Roman" w:cs="Times New Roman"/>
          <w:szCs w:val="28"/>
        </w:rPr>
        <w:t>Windows Events</w:t>
      </w:r>
      <w:r>
        <w:tab/>
      </w:r>
      <w:r>
        <w:fldChar w:fldCharType="begin"/>
      </w:r>
      <w:r>
        <w:instrText xml:space="preserve"> PAGEREF _Toc6208 \h </w:instrText>
      </w:r>
      <w:r>
        <w:fldChar w:fldCharType="separate"/>
      </w:r>
      <w:r>
        <w:t>31</w:t>
      </w:r>
      <w:r>
        <w:fldChar w:fldCharType="end"/>
      </w:r>
      <w:r>
        <w:rPr>
          <w:rFonts w:hint="default"/>
          <w:lang w:val="en-GB"/>
        </w:rPr>
        <w:fldChar w:fldCharType="end"/>
      </w:r>
    </w:p>
    <w:p w14:paraId="4DEFB950">
      <w:pPr>
        <w:pStyle w:val="16"/>
        <w:tabs>
          <w:tab w:val="right" w:leader="dot" w:pos="8306"/>
        </w:tabs>
      </w:pPr>
      <w:r>
        <w:rPr>
          <w:rFonts w:hint="default"/>
          <w:lang w:val="en-GB"/>
        </w:rPr>
        <w:fldChar w:fldCharType="begin"/>
      </w:r>
      <w:r>
        <w:rPr>
          <w:rFonts w:hint="default"/>
          <w:lang w:val="en-GB"/>
        </w:rPr>
        <w:instrText xml:space="preserve"> HYPERLINK \l _Toc5064 </w:instrText>
      </w:r>
      <w:r>
        <w:rPr>
          <w:rFonts w:hint="default"/>
          <w:lang w:val="en-GB"/>
        </w:rPr>
        <w:fldChar w:fldCharType="separate"/>
      </w:r>
      <w:r>
        <w:rPr>
          <w:rFonts w:hint="default" w:ascii="Times New Roman" w:hAnsi="Times New Roman" w:cs="Times New Roman"/>
          <w:szCs w:val="28"/>
        </w:rPr>
        <w:t>Panel 2</w:t>
      </w:r>
      <w:r>
        <w:rPr>
          <w:rFonts w:hint="default" w:ascii="Times New Roman" w:hAnsi="Times New Roman" w:cs="Times New Roman"/>
          <w:szCs w:val="28"/>
          <w:lang w:val="en-GB"/>
        </w:rPr>
        <w:t xml:space="preserve">: </w:t>
      </w:r>
      <w:r>
        <w:rPr>
          <w:rFonts w:hint="default" w:ascii="Times New Roman" w:hAnsi="Times New Roman" w:cs="Times New Roman"/>
          <w:szCs w:val="28"/>
        </w:rPr>
        <w:t>Linux Events</w:t>
      </w:r>
      <w:r>
        <w:tab/>
      </w:r>
      <w:r>
        <w:fldChar w:fldCharType="begin"/>
      </w:r>
      <w:r>
        <w:instrText xml:space="preserve"> PAGEREF _Toc5064 \h </w:instrText>
      </w:r>
      <w:r>
        <w:fldChar w:fldCharType="separate"/>
      </w:r>
      <w:r>
        <w:t>32</w:t>
      </w:r>
      <w:r>
        <w:fldChar w:fldCharType="end"/>
      </w:r>
      <w:r>
        <w:rPr>
          <w:rFonts w:hint="default"/>
          <w:lang w:val="en-GB"/>
        </w:rPr>
        <w:fldChar w:fldCharType="end"/>
      </w:r>
    </w:p>
    <w:p w14:paraId="0BFC806C">
      <w:pPr>
        <w:pStyle w:val="16"/>
        <w:tabs>
          <w:tab w:val="right" w:leader="dot" w:pos="8306"/>
        </w:tabs>
      </w:pPr>
      <w:r>
        <w:rPr>
          <w:rFonts w:hint="default"/>
          <w:lang w:val="en-GB"/>
        </w:rPr>
        <w:fldChar w:fldCharType="begin"/>
      </w:r>
      <w:r>
        <w:rPr>
          <w:rFonts w:hint="default"/>
          <w:lang w:val="en-GB"/>
        </w:rPr>
        <w:instrText xml:space="preserve"> HYPERLINK \l _Toc12038 </w:instrText>
      </w:r>
      <w:r>
        <w:rPr>
          <w:rFonts w:hint="default"/>
          <w:lang w:val="en-GB"/>
        </w:rPr>
        <w:fldChar w:fldCharType="separate"/>
      </w:r>
      <w:r>
        <w:rPr>
          <w:rFonts w:hint="default" w:ascii="Times New Roman" w:hAnsi="Times New Roman" w:cs="Times New Roman"/>
          <w:szCs w:val="28"/>
        </w:rPr>
        <w:t>Panel 3</w:t>
      </w:r>
      <w:r>
        <w:rPr>
          <w:rFonts w:hint="default" w:ascii="Times New Roman" w:hAnsi="Times New Roman" w:cs="Times New Roman"/>
          <w:szCs w:val="28"/>
          <w:lang w:val="en-GB"/>
        </w:rPr>
        <w:t>:</w:t>
      </w:r>
      <w:r>
        <w:rPr>
          <w:rFonts w:hint="default" w:ascii="Times New Roman" w:hAnsi="Times New Roman" w:cs="Times New Roman"/>
          <w:szCs w:val="28"/>
        </w:rPr>
        <w:t xml:space="preserve"> Failed SSH Authentication</w:t>
      </w:r>
      <w:r>
        <w:tab/>
      </w:r>
      <w:r>
        <w:fldChar w:fldCharType="begin"/>
      </w:r>
      <w:r>
        <w:instrText xml:space="preserve"> PAGEREF _Toc12038 \h </w:instrText>
      </w:r>
      <w:r>
        <w:fldChar w:fldCharType="separate"/>
      </w:r>
      <w:r>
        <w:t>32</w:t>
      </w:r>
      <w:r>
        <w:fldChar w:fldCharType="end"/>
      </w:r>
      <w:r>
        <w:rPr>
          <w:rFonts w:hint="default"/>
          <w:lang w:val="en-GB"/>
        </w:rPr>
        <w:fldChar w:fldCharType="end"/>
      </w:r>
    </w:p>
    <w:p w14:paraId="0DE052A1">
      <w:pPr>
        <w:pStyle w:val="16"/>
        <w:tabs>
          <w:tab w:val="right" w:leader="dot" w:pos="8306"/>
        </w:tabs>
      </w:pPr>
      <w:r>
        <w:rPr>
          <w:rFonts w:hint="default"/>
          <w:lang w:val="en-GB"/>
        </w:rPr>
        <w:fldChar w:fldCharType="begin"/>
      </w:r>
      <w:r>
        <w:rPr>
          <w:rFonts w:hint="default"/>
          <w:lang w:val="en-GB"/>
        </w:rPr>
        <w:instrText xml:space="preserve"> HYPERLINK \l _Toc23097 </w:instrText>
      </w:r>
      <w:r>
        <w:rPr>
          <w:rFonts w:hint="default"/>
          <w:lang w:val="en-GB"/>
        </w:rPr>
        <w:fldChar w:fldCharType="separate"/>
      </w:r>
      <w:r>
        <w:rPr>
          <w:rFonts w:hint="default" w:ascii="Times New Roman" w:hAnsi="Times New Roman" w:cs="Times New Roman"/>
          <w:szCs w:val="28"/>
        </w:rPr>
        <w:t>Panel 4</w:t>
      </w:r>
      <w:r>
        <w:rPr>
          <w:rFonts w:hint="default" w:ascii="Times New Roman" w:hAnsi="Times New Roman" w:cs="Times New Roman"/>
          <w:szCs w:val="28"/>
          <w:lang w:val="en-GB"/>
        </w:rPr>
        <w:t xml:space="preserve">: </w:t>
      </w:r>
      <w:r>
        <w:rPr>
          <w:rFonts w:hint="default" w:ascii="Times New Roman" w:hAnsi="Times New Roman" w:cs="Times New Roman"/>
          <w:szCs w:val="28"/>
        </w:rPr>
        <w:t>New Windows Accounts</w:t>
      </w:r>
      <w:r>
        <w:tab/>
      </w:r>
      <w:r>
        <w:fldChar w:fldCharType="begin"/>
      </w:r>
      <w:r>
        <w:instrText xml:space="preserve"> PAGEREF _Toc23097 \h </w:instrText>
      </w:r>
      <w:r>
        <w:fldChar w:fldCharType="separate"/>
      </w:r>
      <w:r>
        <w:t>32</w:t>
      </w:r>
      <w:r>
        <w:fldChar w:fldCharType="end"/>
      </w:r>
      <w:r>
        <w:rPr>
          <w:rFonts w:hint="default"/>
          <w:lang w:val="en-GB"/>
        </w:rPr>
        <w:fldChar w:fldCharType="end"/>
      </w:r>
    </w:p>
    <w:p w14:paraId="284949DB">
      <w:pPr>
        <w:pStyle w:val="16"/>
        <w:tabs>
          <w:tab w:val="right" w:leader="dot" w:pos="8306"/>
        </w:tabs>
      </w:pPr>
      <w:r>
        <w:rPr>
          <w:rFonts w:hint="default"/>
          <w:lang w:val="en-GB"/>
        </w:rPr>
        <w:fldChar w:fldCharType="begin"/>
      </w:r>
      <w:r>
        <w:rPr>
          <w:rFonts w:hint="default"/>
          <w:lang w:val="en-GB"/>
        </w:rPr>
        <w:instrText xml:space="preserve"> HYPERLINK \l _Toc11918 </w:instrText>
      </w:r>
      <w:r>
        <w:rPr>
          <w:rFonts w:hint="default"/>
          <w:lang w:val="en-GB"/>
        </w:rPr>
        <w:fldChar w:fldCharType="separate"/>
      </w:r>
      <w:r>
        <w:rPr>
          <w:rFonts w:hint="default" w:ascii="Times New Roman" w:hAnsi="Times New Roman" w:cs="Times New Roman"/>
          <w:szCs w:val="28"/>
        </w:rPr>
        <w:t>Panel 5</w:t>
      </w:r>
      <w:r>
        <w:rPr>
          <w:rFonts w:hint="default" w:ascii="Times New Roman" w:hAnsi="Times New Roman" w:cs="Times New Roman"/>
          <w:szCs w:val="28"/>
          <w:lang w:val="en-GB"/>
        </w:rPr>
        <w:t xml:space="preserve">: </w:t>
      </w:r>
      <w:r>
        <w:rPr>
          <w:rFonts w:hint="default" w:ascii="Times New Roman" w:hAnsi="Times New Roman" w:cs="Times New Roman"/>
          <w:szCs w:val="28"/>
        </w:rPr>
        <w:t>Privileged Group Changes</w:t>
      </w:r>
      <w:r>
        <w:tab/>
      </w:r>
      <w:r>
        <w:fldChar w:fldCharType="begin"/>
      </w:r>
      <w:r>
        <w:instrText xml:space="preserve"> PAGEREF _Toc11918 \h </w:instrText>
      </w:r>
      <w:r>
        <w:fldChar w:fldCharType="separate"/>
      </w:r>
      <w:r>
        <w:t>32</w:t>
      </w:r>
      <w:r>
        <w:fldChar w:fldCharType="end"/>
      </w:r>
      <w:r>
        <w:rPr>
          <w:rFonts w:hint="default"/>
          <w:lang w:val="en-GB"/>
        </w:rPr>
        <w:fldChar w:fldCharType="end"/>
      </w:r>
    </w:p>
    <w:p w14:paraId="493F83E0">
      <w:pPr>
        <w:pStyle w:val="16"/>
        <w:tabs>
          <w:tab w:val="right" w:leader="dot" w:pos="8306"/>
        </w:tabs>
      </w:pPr>
      <w:r>
        <w:rPr>
          <w:rFonts w:hint="default"/>
          <w:lang w:val="en-GB"/>
        </w:rPr>
        <w:fldChar w:fldCharType="begin"/>
      </w:r>
      <w:r>
        <w:rPr>
          <w:rFonts w:hint="default"/>
          <w:lang w:val="en-GB"/>
        </w:rPr>
        <w:instrText xml:space="preserve"> HYPERLINK \l _Toc2485 </w:instrText>
      </w:r>
      <w:r>
        <w:rPr>
          <w:rFonts w:hint="default"/>
          <w:lang w:val="en-GB"/>
        </w:rPr>
        <w:fldChar w:fldCharType="separate"/>
      </w:r>
      <w:r>
        <w:rPr>
          <w:rFonts w:hint="default" w:ascii="Times New Roman" w:hAnsi="Times New Roman" w:cs="Times New Roman"/>
          <w:szCs w:val="28"/>
        </w:rPr>
        <w:t>Panel 6</w:t>
      </w:r>
      <w:r>
        <w:rPr>
          <w:rFonts w:hint="default" w:ascii="Times New Roman" w:hAnsi="Times New Roman" w:cs="Times New Roman"/>
          <w:szCs w:val="28"/>
          <w:lang w:val="en-GB"/>
        </w:rPr>
        <w:t xml:space="preserve">: </w:t>
      </w:r>
      <w:r>
        <w:rPr>
          <w:rFonts w:hint="default" w:ascii="Times New Roman" w:hAnsi="Times New Roman" w:cs="Times New Roman"/>
          <w:szCs w:val="28"/>
        </w:rPr>
        <w:t>Process Creation</w:t>
      </w:r>
      <w:r>
        <w:tab/>
      </w:r>
      <w:r>
        <w:fldChar w:fldCharType="begin"/>
      </w:r>
      <w:r>
        <w:instrText xml:space="preserve"> PAGEREF _Toc2485 \h </w:instrText>
      </w:r>
      <w:r>
        <w:fldChar w:fldCharType="separate"/>
      </w:r>
      <w:r>
        <w:t>32</w:t>
      </w:r>
      <w:r>
        <w:fldChar w:fldCharType="end"/>
      </w:r>
      <w:r>
        <w:rPr>
          <w:rFonts w:hint="default"/>
          <w:lang w:val="en-GB"/>
        </w:rPr>
        <w:fldChar w:fldCharType="end"/>
      </w:r>
    </w:p>
    <w:p w14:paraId="22B43E67">
      <w:pPr>
        <w:pStyle w:val="14"/>
        <w:tabs>
          <w:tab w:val="right" w:leader="dot" w:pos="8306"/>
        </w:tabs>
      </w:pPr>
      <w:r>
        <w:rPr>
          <w:rFonts w:hint="default"/>
          <w:lang w:val="en-GB"/>
        </w:rPr>
        <w:fldChar w:fldCharType="begin"/>
      </w:r>
      <w:r>
        <w:rPr>
          <w:rFonts w:hint="default"/>
          <w:lang w:val="en-GB"/>
        </w:rPr>
        <w:instrText xml:space="preserve"> HYPERLINK \l _Toc8700 </w:instrText>
      </w:r>
      <w:r>
        <w:rPr>
          <w:rFonts w:hint="default"/>
          <w:lang w:val="en-GB"/>
        </w:rPr>
        <w:fldChar w:fldCharType="separate"/>
      </w:r>
      <w:r>
        <w:rPr>
          <w:rFonts w:hint="default" w:ascii="Times New Roman" w:hAnsi="Times New Roman" w:cs="Times New Roman"/>
          <w:szCs w:val="28"/>
        </w:rPr>
        <w:t>20. PRIMARY INCIDENT INVESTIGATION</w:t>
      </w:r>
      <w:r>
        <w:tab/>
      </w:r>
      <w:r>
        <w:fldChar w:fldCharType="begin"/>
      </w:r>
      <w:r>
        <w:instrText xml:space="preserve"> PAGEREF _Toc8700 \h </w:instrText>
      </w:r>
      <w:r>
        <w:fldChar w:fldCharType="separate"/>
      </w:r>
      <w:r>
        <w:t>34</w:t>
      </w:r>
      <w:r>
        <w:fldChar w:fldCharType="end"/>
      </w:r>
      <w:r>
        <w:rPr>
          <w:rFonts w:hint="default"/>
          <w:lang w:val="en-GB"/>
        </w:rPr>
        <w:fldChar w:fldCharType="end"/>
      </w:r>
    </w:p>
    <w:p w14:paraId="468EADFD">
      <w:pPr>
        <w:pStyle w:val="15"/>
        <w:tabs>
          <w:tab w:val="right" w:leader="dot" w:pos="8306"/>
        </w:tabs>
      </w:pPr>
      <w:r>
        <w:rPr>
          <w:rFonts w:hint="default"/>
          <w:lang w:val="en-GB"/>
        </w:rPr>
        <w:fldChar w:fldCharType="begin"/>
      </w:r>
      <w:r>
        <w:rPr>
          <w:rFonts w:hint="default"/>
          <w:lang w:val="en-GB"/>
        </w:rPr>
        <w:instrText xml:space="preserve"> HYPERLINK \l _Toc1378 </w:instrText>
      </w:r>
      <w:r>
        <w:rPr>
          <w:rFonts w:hint="default"/>
          <w:lang w:val="en-GB"/>
        </w:rPr>
        <w:fldChar w:fldCharType="separate"/>
      </w:r>
      <w:r>
        <w:rPr>
          <w:rFonts w:hint="default" w:ascii="Times New Roman" w:hAnsi="Times New Roman" w:cs="Times New Roman"/>
          <w:szCs w:val="28"/>
        </w:rPr>
        <w:t>20.1 Incident Title</w:t>
      </w:r>
      <w:r>
        <w:tab/>
      </w:r>
      <w:r>
        <w:fldChar w:fldCharType="begin"/>
      </w:r>
      <w:r>
        <w:instrText xml:space="preserve"> PAGEREF _Toc1378 \h </w:instrText>
      </w:r>
      <w:r>
        <w:fldChar w:fldCharType="separate"/>
      </w:r>
      <w:r>
        <w:t>34</w:t>
      </w:r>
      <w:r>
        <w:fldChar w:fldCharType="end"/>
      </w:r>
      <w:r>
        <w:rPr>
          <w:rFonts w:hint="default"/>
          <w:lang w:val="en-GB"/>
        </w:rPr>
        <w:fldChar w:fldCharType="end"/>
      </w:r>
    </w:p>
    <w:p w14:paraId="473159C9">
      <w:pPr>
        <w:pStyle w:val="15"/>
        <w:tabs>
          <w:tab w:val="right" w:leader="dot" w:pos="8306"/>
        </w:tabs>
      </w:pPr>
      <w:r>
        <w:rPr>
          <w:rFonts w:hint="default"/>
          <w:lang w:val="en-GB"/>
        </w:rPr>
        <w:fldChar w:fldCharType="begin"/>
      </w:r>
      <w:r>
        <w:rPr>
          <w:rFonts w:hint="default"/>
          <w:lang w:val="en-GB"/>
        </w:rPr>
        <w:instrText xml:space="preserve"> HYPERLINK \l _Toc6697 </w:instrText>
      </w:r>
      <w:r>
        <w:rPr>
          <w:rFonts w:hint="default"/>
          <w:lang w:val="en-GB"/>
        </w:rPr>
        <w:fldChar w:fldCharType="separate"/>
      </w:r>
      <w:r>
        <w:rPr>
          <w:rFonts w:hint="default" w:ascii="Times New Roman" w:hAnsi="Times New Roman" w:cs="Times New Roman"/>
          <w:szCs w:val="28"/>
        </w:rPr>
        <w:t>20.2 Affected Host</w:t>
      </w:r>
      <w:r>
        <w:tab/>
      </w:r>
      <w:r>
        <w:fldChar w:fldCharType="begin"/>
      </w:r>
      <w:r>
        <w:instrText xml:space="preserve"> PAGEREF _Toc6697 \h </w:instrText>
      </w:r>
      <w:r>
        <w:fldChar w:fldCharType="separate"/>
      </w:r>
      <w:r>
        <w:t>34</w:t>
      </w:r>
      <w:r>
        <w:fldChar w:fldCharType="end"/>
      </w:r>
      <w:r>
        <w:rPr>
          <w:rFonts w:hint="default"/>
          <w:lang w:val="en-GB"/>
        </w:rPr>
        <w:fldChar w:fldCharType="end"/>
      </w:r>
    </w:p>
    <w:p w14:paraId="4F6A8661">
      <w:pPr>
        <w:pStyle w:val="15"/>
        <w:tabs>
          <w:tab w:val="right" w:leader="dot" w:pos="8306"/>
        </w:tabs>
      </w:pPr>
      <w:r>
        <w:rPr>
          <w:rFonts w:hint="default"/>
          <w:lang w:val="en-GB"/>
        </w:rPr>
        <w:fldChar w:fldCharType="begin"/>
      </w:r>
      <w:r>
        <w:rPr>
          <w:rFonts w:hint="default"/>
          <w:lang w:val="en-GB"/>
        </w:rPr>
        <w:instrText xml:space="preserve"> HYPERLINK \l _Toc5084 </w:instrText>
      </w:r>
      <w:r>
        <w:rPr>
          <w:rFonts w:hint="default"/>
          <w:lang w:val="en-GB"/>
        </w:rPr>
        <w:fldChar w:fldCharType="separate"/>
      </w:r>
      <w:r>
        <w:rPr>
          <w:rFonts w:hint="default" w:ascii="Times New Roman" w:hAnsi="Times New Roman" w:cs="Times New Roman"/>
          <w:szCs w:val="28"/>
        </w:rPr>
        <w:t>20.3 Incident Description</w:t>
      </w:r>
      <w:r>
        <w:tab/>
      </w:r>
      <w:r>
        <w:fldChar w:fldCharType="begin"/>
      </w:r>
      <w:r>
        <w:instrText xml:space="preserve"> PAGEREF _Toc5084 \h </w:instrText>
      </w:r>
      <w:r>
        <w:fldChar w:fldCharType="separate"/>
      </w:r>
      <w:r>
        <w:t>34</w:t>
      </w:r>
      <w:r>
        <w:fldChar w:fldCharType="end"/>
      </w:r>
      <w:r>
        <w:rPr>
          <w:rFonts w:hint="default"/>
          <w:lang w:val="en-GB"/>
        </w:rPr>
        <w:fldChar w:fldCharType="end"/>
      </w:r>
    </w:p>
    <w:p w14:paraId="58419010">
      <w:pPr>
        <w:pStyle w:val="14"/>
        <w:tabs>
          <w:tab w:val="right" w:leader="dot" w:pos="8306"/>
        </w:tabs>
      </w:pPr>
      <w:r>
        <w:rPr>
          <w:rFonts w:hint="default"/>
          <w:lang w:val="en-GB"/>
        </w:rPr>
        <w:fldChar w:fldCharType="begin"/>
      </w:r>
      <w:r>
        <w:rPr>
          <w:rFonts w:hint="default"/>
          <w:lang w:val="en-GB"/>
        </w:rPr>
        <w:instrText xml:space="preserve"> HYPERLINK \l _Toc24542 </w:instrText>
      </w:r>
      <w:r>
        <w:rPr>
          <w:rFonts w:hint="default"/>
          <w:lang w:val="en-GB"/>
        </w:rPr>
        <w:fldChar w:fldCharType="separate"/>
      </w:r>
      <w:r>
        <w:rPr>
          <w:rFonts w:hint="default" w:ascii="Times New Roman" w:hAnsi="Times New Roman" w:cs="Times New Roman"/>
          <w:szCs w:val="28"/>
        </w:rPr>
        <w:t>21. INCIDENT TIMELINE</w:t>
      </w:r>
      <w:r>
        <w:tab/>
      </w:r>
      <w:r>
        <w:fldChar w:fldCharType="begin"/>
      </w:r>
      <w:r>
        <w:instrText xml:space="preserve"> PAGEREF _Toc24542 \h </w:instrText>
      </w:r>
      <w:r>
        <w:fldChar w:fldCharType="separate"/>
      </w:r>
      <w:r>
        <w:t>34</w:t>
      </w:r>
      <w:r>
        <w:fldChar w:fldCharType="end"/>
      </w:r>
      <w:r>
        <w:rPr>
          <w:rFonts w:hint="default"/>
          <w:lang w:val="en-GB"/>
        </w:rPr>
        <w:fldChar w:fldCharType="end"/>
      </w:r>
    </w:p>
    <w:p w14:paraId="0206A1CC">
      <w:pPr>
        <w:pStyle w:val="14"/>
        <w:tabs>
          <w:tab w:val="right" w:leader="dot" w:pos="8306"/>
        </w:tabs>
      </w:pPr>
      <w:r>
        <w:rPr>
          <w:rFonts w:hint="default"/>
          <w:lang w:val="en-GB"/>
        </w:rPr>
        <w:fldChar w:fldCharType="begin"/>
      </w:r>
      <w:r>
        <w:rPr>
          <w:rFonts w:hint="default"/>
          <w:lang w:val="en-GB"/>
        </w:rPr>
        <w:instrText xml:space="preserve"> HYPERLINK \l _Toc27892 </w:instrText>
      </w:r>
      <w:r>
        <w:rPr>
          <w:rFonts w:hint="default"/>
          <w:lang w:val="en-GB"/>
        </w:rPr>
        <w:fldChar w:fldCharType="separate"/>
      </w:r>
      <w:r>
        <w:rPr>
          <w:rFonts w:hint="default" w:ascii="Times New Roman" w:hAnsi="Times New Roman" w:cs="Times New Roman"/>
          <w:szCs w:val="28"/>
        </w:rPr>
        <w:t>22. INCIDENT ANALYSIS</w:t>
      </w:r>
      <w:r>
        <w:tab/>
      </w:r>
      <w:r>
        <w:fldChar w:fldCharType="begin"/>
      </w:r>
      <w:r>
        <w:instrText xml:space="preserve"> PAGEREF _Toc27892 \h </w:instrText>
      </w:r>
      <w:r>
        <w:fldChar w:fldCharType="separate"/>
      </w:r>
      <w:r>
        <w:t>36</w:t>
      </w:r>
      <w:r>
        <w:fldChar w:fldCharType="end"/>
      </w:r>
      <w:r>
        <w:rPr>
          <w:rFonts w:hint="default"/>
          <w:lang w:val="en-GB"/>
        </w:rPr>
        <w:fldChar w:fldCharType="end"/>
      </w:r>
    </w:p>
    <w:p w14:paraId="379CA62A">
      <w:pPr>
        <w:pStyle w:val="14"/>
        <w:tabs>
          <w:tab w:val="right" w:leader="dot" w:pos="8306"/>
        </w:tabs>
      </w:pPr>
      <w:r>
        <w:rPr>
          <w:rFonts w:hint="default"/>
          <w:lang w:val="en-GB"/>
        </w:rPr>
        <w:fldChar w:fldCharType="begin"/>
      </w:r>
      <w:r>
        <w:rPr>
          <w:rFonts w:hint="default"/>
          <w:lang w:val="en-GB"/>
        </w:rPr>
        <w:instrText xml:space="preserve"> HYPERLINK \l _Toc23826 </w:instrText>
      </w:r>
      <w:r>
        <w:rPr>
          <w:rFonts w:hint="default"/>
          <w:lang w:val="en-GB"/>
        </w:rPr>
        <w:fldChar w:fldCharType="separate"/>
      </w:r>
      <w:r>
        <w:rPr>
          <w:rFonts w:hint="default" w:ascii="Times New Roman" w:hAnsi="Times New Roman" w:cs="Times New Roman"/>
          <w:szCs w:val="28"/>
        </w:rPr>
        <w:t>2</w:t>
      </w:r>
      <w:r>
        <w:rPr>
          <w:rFonts w:hint="default" w:ascii="Times New Roman" w:hAnsi="Times New Roman" w:cs="Times New Roman"/>
          <w:szCs w:val="28"/>
          <w:lang w:val="en-GB"/>
        </w:rPr>
        <w:t>3</w:t>
      </w:r>
      <w:r>
        <w:rPr>
          <w:rFonts w:hint="default" w:ascii="Times New Roman" w:hAnsi="Times New Roman" w:cs="Times New Roman"/>
          <w:szCs w:val="28"/>
        </w:rPr>
        <w:t>. INVESTIGATION SEARCH</w:t>
      </w:r>
      <w:r>
        <w:tab/>
      </w:r>
      <w:r>
        <w:fldChar w:fldCharType="begin"/>
      </w:r>
      <w:r>
        <w:instrText xml:space="preserve"> PAGEREF _Toc23826 \h </w:instrText>
      </w:r>
      <w:r>
        <w:fldChar w:fldCharType="separate"/>
      </w:r>
      <w:r>
        <w:t>37</w:t>
      </w:r>
      <w:r>
        <w:fldChar w:fldCharType="end"/>
      </w:r>
      <w:r>
        <w:rPr>
          <w:rFonts w:hint="default"/>
          <w:lang w:val="en-GB"/>
        </w:rPr>
        <w:fldChar w:fldCharType="end"/>
      </w:r>
    </w:p>
    <w:p w14:paraId="6E918AD3">
      <w:pPr>
        <w:pStyle w:val="14"/>
        <w:tabs>
          <w:tab w:val="right" w:leader="dot" w:pos="8306"/>
        </w:tabs>
      </w:pPr>
      <w:r>
        <w:rPr>
          <w:rFonts w:hint="default"/>
          <w:lang w:val="en-GB"/>
        </w:rPr>
        <w:fldChar w:fldCharType="begin"/>
      </w:r>
      <w:r>
        <w:rPr>
          <w:rFonts w:hint="default"/>
          <w:lang w:val="en-GB"/>
        </w:rPr>
        <w:instrText xml:space="preserve"> HYPERLINK \l _Toc18056 </w:instrText>
      </w:r>
      <w:r>
        <w:rPr>
          <w:rFonts w:hint="default"/>
          <w:lang w:val="en-GB"/>
        </w:rPr>
        <w:fldChar w:fldCharType="separate"/>
      </w:r>
      <w:r>
        <w:rPr>
          <w:rFonts w:hint="default" w:ascii="Times New Roman" w:hAnsi="Times New Roman" w:cs="Times New Roman"/>
          <w:szCs w:val="28"/>
        </w:rPr>
        <w:t>2</w:t>
      </w:r>
      <w:r>
        <w:rPr>
          <w:rFonts w:hint="default" w:ascii="Times New Roman" w:hAnsi="Times New Roman" w:cs="Times New Roman"/>
          <w:szCs w:val="28"/>
          <w:lang w:val="en-GB"/>
        </w:rPr>
        <w:t>4</w:t>
      </w:r>
      <w:r>
        <w:rPr>
          <w:rFonts w:hint="default" w:ascii="Times New Roman" w:hAnsi="Times New Roman" w:cs="Times New Roman"/>
          <w:szCs w:val="28"/>
        </w:rPr>
        <w:t>. REMEDIATION</w:t>
      </w:r>
      <w:r>
        <w:tab/>
      </w:r>
      <w:r>
        <w:fldChar w:fldCharType="begin"/>
      </w:r>
      <w:r>
        <w:instrText xml:space="preserve"> PAGEREF _Toc18056 \h </w:instrText>
      </w:r>
      <w:r>
        <w:fldChar w:fldCharType="separate"/>
      </w:r>
      <w:r>
        <w:t>38</w:t>
      </w:r>
      <w:r>
        <w:fldChar w:fldCharType="end"/>
      </w:r>
      <w:r>
        <w:rPr>
          <w:rFonts w:hint="default"/>
          <w:lang w:val="en-GB"/>
        </w:rPr>
        <w:fldChar w:fldCharType="end"/>
      </w:r>
    </w:p>
    <w:p w14:paraId="52529EFF">
      <w:pPr>
        <w:pStyle w:val="14"/>
        <w:tabs>
          <w:tab w:val="right" w:leader="dot" w:pos="8306"/>
        </w:tabs>
      </w:pPr>
      <w:r>
        <w:rPr>
          <w:rFonts w:hint="default"/>
          <w:lang w:val="en-GB"/>
        </w:rPr>
        <w:fldChar w:fldCharType="begin"/>
      </w:r>
      <w:r>
        <w:rPr>
          <w:rFonts w:hint="default"/>
          <w:lang w:val="en-GB"/>
        </w:rPr>
        <w:instrText xml:space="preserve"> HYPERLINK \l _Toc7392 </w:instrText>
      </w:r>
      <w:r>
        <w:rPr>
          <w:rFonts w:hint="default"/>
          <w:lang w:val="en-GB"/>
        </w:rPr>
        <w:fldChar w:fldCharType="separate"/>
      </w:r>
      <w:r>
        <w:rPr>
          <w:rFonts w:hint="default" w:ascii="Times New Roman" w:hAnsi="Times New Roman" w:cs="Times New Roman"/>
          <w:szCs w:val="28"/>
        </w:rPr>
        <w:t>26. SECURITY OPERATIONS ANALYSIS</w:t>
      </w:r>
      <w:r>
        <w:tab/>
      </w:r>
      <w:r>
        <w:fldChar w:fldCharType="begin"/>
      </w:r>
      <w:r>
        <w:instrText xml:space="preserve"> PAGEREF _Toc7392 \h </w:instrText>
      </w:r>
      <w:r>
        <w:fldChar w:fldCharType="separate"/>
      </w:r>
      <w:r>
        <w:t>38</w:t>
      </w:r>
      <w:r>
        <w:fldChar w:fldCharType="end"/>
      </w:r>
      <w:r>
        <w:rPr>
          <w:rFonts w:hint="default"/>
          <w:lang w:val="en-GB"/>
        </w:rPr>
        <w:fldChar w:fldCharType="end"/>
      </w:r>
    </w:p>
    <w:p w14:paraId="1BEAF30E">
      <w:pPr>
        <w:pStyle w:val="15"/>
        <w:tabs>
          <w:tab w:val="right" w:leader="dot" w:pos="8306"/>
        </w:tabs>
      </w:pPr>
      <w:r>
        <w:rPr>
          <w:rFonts w:hint="default"/>
          <w:lang w:val="en-GB"/>
        </w:rPr>
        <w:fldChar w:fldCharType="begin"/>
      </w:r>
      <w:r>
        <w:rPr>
          <w:rFonts w:hint="default"/>
          <w:lang w:val="en-GB"/>
        </w:rPr>
        <w:instrText xml:space="preserve"> HYPERLINK \l _Toc24861 </w:instrText>
      </w:r>
      <w:r>
        <w:rPr>
          <w:rFonts w:hint="default"/>
          <w:lang w:val="en-GB"/>
        </w:rPr>
        <w:fldChar w:fldCharType="separate"/>
      </w:r>
      <w:r>
        <w:rPr>
          <w:rFonts w:hint="default" w:ascii="Times New Roman" w:hAnsi="Times New Roman" w:cs="Times New Roman"/>
          <w:szCs w:val="28"/>
        </w:rPr>
        <w:t>26.1 Log Collection</w:t>
      </w:r>
      <w:r>
        <w:tab/>
      </w:r>
      <w:r>
        <w:fldChar w:fldCharType="begin"/>
      </w:r>
      <w:r>
        <w:instrText xml:space="preserve"> PAGEREF _Toc24861 \h </w:instrText>
      </w:r>
      <w:r>
        <w:fldChar w:fldCharType="separate"/>
      </w:r>
      <w:r>
        <w:t>38</w:t>
      </w:r>
      <w:r>
        <w:fldChar w:fldCharType="end"/>
      </w:r>
      <w:r>
        <w:rPr>
          <w:rFonts w:hint="default"/>
          <w:lang w:val="en-GB"/>
        </w:rPr>
        <w:fldChar w:fldCharType="end"/>
      </w:r>
    </w:p>
    <w:p w14:paraId="5EC00D59">
      <w:pPr>
        <w:pStyle w:val="15"/>
        <w:tabs>
          <w:tab w:val="right" w:leader="dot" w:pos="8306"/>
        </w:tabs>
      </w:pPr>
      <w:r>
        <w:rPr>
          <w:rFonts w:hint="default"/>
          <w:lang w:val="en-GB"/>
        </w:rPr>
        <w:fldChar w:fldCharType="begin"/>
      </w:r>
      <w:r>
        <w:rPr>
          <w:rFonts w:hint="default"/>
          <w:lang w:val="en-GB"/>
        </w:rPr>
        <w:instrText xml:space="preserve"> HYPERLINK \l _Toc72 </w:instrText>
      </w:r>
      <w:r>
        <w:rPr>
          <w:rFonts w:hint="default"/>
          <w:lang w:val="en-GB"/>
        </w:rPr>
        <w:fldChar w:fldCharType="separate"/>
      </w:r>
      <w:r>
        <w:rPr>
          <w:rFonts w:hint="default" w:ascii="Times New Roman" w:hAnsi="Times New Roman" w:cs="Times New Roman"/>
          <w:szCs w:val="28"/>
        </w:rPr>
        <w:t>26.2 Log Normalization and Indexing</w:t>
      </w:r>
      <w:r>
        <w:tab/>
      </w:r>
      <w:r>
        <w:fldChar w:fldCharType="begin"/>
      </w:r>
      <w:r>
        <w:instrText xml:space="preserve"> PAGEREF _Toc72 \h </w:instrText>
      </w:r>
      <w:r>
        <w:fldChar w:fldCharType="separate"/>
      </w:r>
      <w:r>
        <w:t>38</w:t>
      </w:r>
      <w:r>
        <w:fldChar w:fldCharType="end"/>
      </w:r>
      <w:r>
        <w:rPr>
          <w:rFonts w:hint="default"/>
          <w:lang w:val="en-GB"/>
        </w:rPr>
        <w:fldChar w:fldCharType="end"/>
      </w:r>
    </w:p>
    <w:p w14:paraId="2F4468D2">
      <w:pPr>
        <w:pStyle w:val="15"/>
        <w:tabs>
          <w:tab w:val="right" w:leader="dot" w:pos="8306"/>
        </w:tabs>
      </w:pPr>
      <w:r>
        <w:rPr>
          <w:rFonts w:hint="default"/>
          <w:lang w:val="en-GB"/>
        </w:rPr>
        <w:fldChar w:fldCharType="begin"/>
      </w:r>
      <w:r>
        <w:rPr>
          <w:rFonts w:hint="default"/>
          <w:lang w:val="en-GB"/>
        </w:rPr>
        <w:instrText xml:space="preserve"> HYPERLINK \l _Toc23059 </w:instrText>
      </w:r>
      <w:r>
        <w:rPr>
          <w:rFonts w:hint="default"/>
          <w:lang w:val="en-GB"/>
        </w:rPr>
        <w:fldChar w:fldCharType="separate"/>
      </w:r>
      <w:r>
        <w:rPr>
          <w:rFonts w:hint="default" w:ascii="Times New Roman" w:hAnsi="Times New Roman" w:cs="Times New Roman"/>
          <w:szCs w:val="28"/>
        </w:rPr>
        <w:t>26.3 Detection Engineering</w:t>
      </w:r>
      <w:r>
        <w:tab/>
      </w:r>
      <w:r>
        <w:fldChar w:fldCharType="begin"/>
      </w:r>
      <w:r>
        <w:instrText xml:space="preserve"> PAGEREF _Toc23059 \h </w:instrText>
      </w:r>
      <w:r>
        <w:fldChar w:fldCharType="separate"/>
      </w:r>
      <w:r>
        <w:t>38</w:t>
      </w:r>
      <w:r>
        <w:fldChar w:fldCharType="end"/>
      </w:r>
      <w:r>
        <w:rPr>
          <w:rFonts w:hint="default"/>
          <w:lang w:val="en-GB"/>
        </w:rPr>
        <w:fldChar w:fldCharType="end"/>
      </w:r>
    </w:p>
    <w:p w14:paraId="708A7CF0">
      <w:pPr>
        <w:pStyle w:val="15"/>
        <w:tabs>
          <w:tab w:val="right" w:leader="dot" w:pos="8306"/>
        </w:tabs>
      </w:pPr>
      <w:r>
        <w:rPr>
          <w:rFonts w:hint="default"/>
          <w:lang w:val="en-GB"/>
        </w:rPr>
        <w:fldChar w:fldCharType="begin"/>
      </w:r>
      <w:r>
        <w:rPr>
          <w:rFonts w:hint="default"/>
          <w:lang w:val="en-GB"/>
        </w:rPr>
        <w:instrText xml:space="preserve"> HYPERLINK \l _Toc30211 </w:instrText>
      </w:r>
      <w:r>
        <w:rPr>
          <w:rFonts w:hint="default"/>
          <w:lang w:val="en-GB"/>
        </w:rPr>
        <w:fldChar w:fldCharType="separate"/>
      </w:r>
      <w:r>
        <w:rPr>
          <w:rFonts w:hint="default" w:ascii="Times New Roman" w:hAnsi="Times New Roman" w:cs="Times New Roman"/>
          <w:szCs w:val="28"/>
        </w:rPr>
        <w:t>26.4 Event Correlation</w:t>
      </w:r>
      <w:r>
        <w:tab/>
      </w:r>
      <w:r>
        <w:fldChar w:fldCharType="begin"/>
      </w:r>
      <w:r>
        <w:instrText xml:space="preserve"> PAGEREF _Toc30211 \h </w:instrText>
      </w:r>
      <w:r>
        <w:fldChar w:fldCharType="separate"/>
      </w:r>
      <w:r>
        <w:t>39</w:t>
      </w:r>
      <w:r>
        <w:fldChar w:fldCharType="end"/>
      </w:r>
      <w:r>
        <w:rPr>
          <w:rFonts w:hint="default"/>
          <w:lang w:val="en-GB"/>
        </w:rPr>
        <w:fldChar w:fldCharType="end"/>
      </w:r>
    </w:p>
    <w:p w14:paraId="20A6CDCB">
      <w:pPr>
        <w:pStyle w:val="15"/>
        <w:tabs>
          <w:tab w:val="right" w:leader="dot" w:pos="8306"/>
        </w:tabs>
      </w:pPr>
      <w:r>
        <w:rPr>
          <w:rFonts w:hint="default"/>
          <w:lang w:val="en-GB"/>
        </w:rPr>
        <w:fldChar w:fldCharType="begin"/>
      </w:r>
      <w:r>
        <w:rPr>
          <w:rFonts w:hint="default"/>
          <w:lang w:val="en-GB"/>
        </w:rPr>
        <w:instrText xml:space="preserve"> HYPERLINK \l _Toc30892 </w:instrText>
      </w:r>
      <w:r>
        <w:rPr>
          <w:rFonts w:hint="default"/>
          <w:lang w:val="en-GB"/>
        </w:rPr>
        <w:fldChar w:fldCharType="separate"/>
      </w:r>
      <w:r>
        <w:rPr>
          <w:rFonts w:hint="default" w:ascii="Times New Roman" w:hAnsi="Times New Roman" w:cs="Times New Roman"/>
          <w:szCs w:val="28"/>
        </w:rPr>
        <w:t>26.5 Incident Investigation</w:t>
      </w:r>
      <w:r>
        <w:tab/>
      </w:r>
      <w:r>
        <w:fldChar w:fldCharType="begin"/>
      </w:r>
      <w:r>
        <w:instrText xml:space="preserve"> PAGEREF _Toc30892 \h </w:instrText>
      </w:r>
      <w:r>
        <w:fldChar w:fldCharType="separate"/>
      </w:r>
      <w:r>
        <w:t>39</w:t>
      </w:r>
      <w:r>
        <w:fldChar w:fldCharType="end"/>
      </w:r>
      <w:r>
        <w:rPr>
          <w:rFonts w:hint="default"/>
          <w:lang w:val="en-GB"/>
        </w:rPr>
        <w:fldChar w:fldCharType="end"/>
      </w:r>
    </w:p>
    <w:p w14:paraId="612E6F38">
      <w:pPr>
        <w:pStyle w:val="15"/>
        <w:tabs>
          <w:tab w:val="right" w:leader="dot" w:pos="8306"/>
        </w:tabs>
      </w:pPr>
      <w:r>
        <w:rPr>
          <w:rFonts w:hint="default"/>
          <w:lang w:val="en-GB"/>
        </w:rPr>
        <w:fldChar w:fldCharType="begin"/>
      </w:r>
      <w:r>
        <w:rPr>
          <w:rFonts w:hint="default"/>
          <w:lang w:val="en-GB"/>
        </w:rPr>
        <w:instrText xml:space="preserve"> HYPERLINK \l _Toc13811 </w:instrText>
      </w:r>
      <w:r>
        <w:rPr>
          <w:rFonts w:hint="default"/>
          <w:lang w:val="en-GB"/>
        </w:rPr>
        <w:fldChar w:fldCharType="separate"/>
      </w:r>
      <w:r>
        <w:rPr>
          <w:rFonts w:hint="default" w:ascii="Times New Roman" w:hAnsi="Times New Roman" w:cs="Times New Roman"/>
          <w:szCs w:val="28"/>
        </w:rPr>
        <w:t>26.6 Remediation</w:t>
      </w:r>
      <w:r>
        <w:tab/>
      </w:r>
      <w:r>
        <w:fldChar w:fldCharType="begin"/>
      </w:r>
      <w:r>
        <w:instrText xml:space="preserve"> PAGEREF _Toc13811 \h </w:instrText>
      </w:r>
      <w:r>
        <w:fldChar w:fldCharType="separate"/>
      </w:r>
      <w:r>
        <w:t>39</w:t>
      </w:r>
      <w:r>
        <w:fldChar w:fldCharType="end"/>
      </w:r>
      <w:r>
        <w:rPr>
          <w:rFonts w:hint="default"/>
          <w:lang w:val="en-GB"/>
        </w:rPr>
        <w:fldChar w:fldCharType="end"/>
      </w:r>
    </w:p>
    <w:p w14:paraId="139657C9">
      <w:pPr>
        <w:pStyle w:val="15"/>
        <w:tabs>
          <w:tab w:val="right" w:leader="dot" w:pos="8306"/>
        </w:tabs>
      </w:pPr>
      <w:r>
        <w:rPr>
          <w:rFonts w:hint="default"/>
          <w:lang w:val="en-GB"/>
        </w:rPr>
        <w:fldChar w:fldCharType="begin"/>
      </w:r>
      <w:r>
        <w:rPr>
          <w:rFonts w:hint="default"/>
          <w:lang w:val="en-GB"/>
        </w:rPr>
        <w:instrText xml:space="preserve"> HYPERLINK \l _Toc5195 </w:instrText>
      </w:r>
      <w:r>
        <w:rPr>
          <w:rFonts w:hint="default"/>
          <w:lang w:val="en-GB"/>
        </w:rPr>
        <w:fldChar w:fldCharType="separate"/>
      </w:r>
      <w:r>
        <w:rPr>
          <w:rFonts w:hint="default" w:ascii="Times New Roman" w:hAnsi="Times New Roman" w:cs="Times New Roman"/>
          <w:szCs w:val="28"/>
        </w:rPr>
        <w:t>26.7 Visualization</w:t>
      </w:r>
      <w:r>
        <w:tab/>
      </w:r>
      <w:r>
        <w:fldChar w:fldCharType="begin"/>
      </w:r>
      <w:r>
        <w:instrText xml:space="preserve"> PAGEREF _Toc5195 \h </w:instrText>
      </w:r>
      <w:r>
        <w:fldChar w:fldCharType="separate"/>
      </w:r>
      <w:r>
        <w:t>39</w:t>
      </w:r>
      <w:r>
        <w:fldChar w:fldCharType="end"/>
      </w:r>
      <w:r>
        <w:rPr>
          <w:rFonts w:hint="default"/>
          <w:lang w:val="en-GB"/>
        </w:rPr>
        <w:fldChar w:fldCharType="end"/>
      </w:r>
    </w:p>
    <w:p w14:paraId="2A05BB56">
      <w:pPr>
        <w:pStyle w:val="14"/>
        <w:tabs>
          <w:tab w:val="right" w:leader="dot" w:pos="8306"/>
        </w:tabs>
      </w:pPr>
      <w:r>
        <w:rPr>
          <w:rFonts w:hint="default"/>
          <w:lang w:val="en-GB"/>
        </w:rPr>
        <w:fldChar w:fldCharType="begin"/>
      </w:r>
      <w:r>
        <w:rPr>
          <w:rFonts w:hint="default"/>
          <w:lang w:val="en-GB"/>
        </w:rPr>
        <w:instrText xml:space="preserve"> HYPERLINK \l _Toc17641 </w:instrText>
      </w:r>
      <w:r>
        <w:rPr>
          <w:rFonts w:hint="default"/>
          <w:lang w:val="en-GB"/>
        </w:rPr>
        <w:fldChar w:fldCharType="separate"/>
      </w:r>
      <w:r>
        <w:rPr>
          <w:rFonts w:hint="default" w:ascii="Times New Roman" w:hAnsi="Times New Roman" w:cs="Times New Roman"/>
          <w:szCs w:val="28"/>
        </w:rPr>
        <w:t>27. LIMITATIONS AND OBSERVATIONS</w:t>
      </w:r>
      <w:r>
        <w:tab/>
      </w:r>
      <w:r>
        <w:fldChar w:fldCharType="begin"/>
      </w:r>
      <w:r>
        <w:instrText xml:space="preserve"> PAGEREF _Toc17641 \h </w:instrText>
      </w:r>
      <w:r>
        <w:fldChar w:fldCharType="separate"/>
      </w:r>
      <w:r>
        <w:t>39</w:t>
      </w:r>
      <w:r>
        <w:fldChar w:fldCharType="end"/>
      </w:r>
      <w:r>
        <w:rPr>
          <w:rFonts w:hint="default"/>
          <w:lang w:val="en-GB"/>
        </w:rPr>
        <w:fldChar w:fldCharType="end"/>
      </w:r>
    </w:p>
    <w:p w14:paraId="7A32B4E3">
      <w:pPr>
        <w:pStyle w:val="16"/>
        <w:tabs>
          <w:tab w:val="right" w:leader="dot" w:pos="8306"/>
        </w:tabs>
      </w:pPr>
      <w:r>
        <w:rPr>
          <w:rFonts w:hint="default"/>
          <w:lang w:val="en-GB"/>
        </w:rPr>
        <w:fldChar w:fldCharType="begin"/>
      </w:r>
      <w:r>
        <w:rPr>
          <w:rFonts w:hint="default"/>
          <w:lang w:val="en-GB"/>
        </w:rPr>
        <w:instrText xml:space="preserve"> HYPERLINK \l _Toc25995 </w:instrText>
      </w:r>
      <w:r>
        <w:rPr>
          <w:rFonts w:hint="default"/>
          <w:lang w:val="en-GB"/>
        </w:rPr>
        <w:fldChar w:fldCharType="separate"/>
      </w:r>
      <w:r>
        <w:rPr>
          <w:rFonts w:hint="default" w:ascii="Times New Roman" w:hAnsi="Times New Roman" w:cs="Times New Roman"/>
          <w:szCs w:val="28"/>
        </w:rPr>
        <w:t>27.1 PowerShell telemetry</w:t>
      </w:r>
      <w:r>
        <w:tab/>
      </w:r>
      <w:r>
        <w:fldChar w:fldCharType="begin"/>
      </w:r>
      <w:r>
        <w:instrText xml:space="preserve"> PAGEREF _Toc25995 \h </w:instrText>
      </w:r>
      <w:r>
        <w:fldChar w:fldCharType="separate"/>
      </w:r>
      <w:r>
        <w:t>39</w:t>
      </w:r>
      <w:r>
        <w:fldChar w:fldCharType="end"/>
      </w:r>
      <w:r>
        <w:rPr>
          <w:rFonts w:hint="default"/>
          <w:lang w:val="en-GB"/>
        </w:rPr>
        <w:fldChar w:fldCharType="end"/>
      </w:r>
    </w:p>
    <w:p w14:paraId="6F95B505">
      <w:pPr>
        <w:pStyle w:val="16"/>
        <w:tabs>
          <w:tab w:val="right" w:leader="dot" w:pos="8306"/>
        </w:tabs>
      </w:pPr>
      <w:r>
        <w:rPr>
          <w:rFonts w:hint="default"/>
          <w:lang w:val="en-GB"/>
        </w:rPr>
        <w:fldChar w:fldCharType="begin"/>
      </w:r>
      <w:r>
        <w:rPr>
          <w:rFonts w:hint="default"/>
          <w:lang w:val="en-GB"/>
        </w:rPr>
        <w:instrText xml:space="preserve"> HYPERLINK \l _Toc27618 </w:instrText>
      </w:r>
      <w:r>
        <w:rPr>
          <w:rFonts w:hint="default"/>
          <w:lang w:val="en-GB"/>
        </w:rPr>
        <w:fldChar w:fldCharType="separate"/>
      </w:r>
      <w:r>
        <w:rPr>
          <w:rFonts w:hint="default" w:ascii="Times New Roman" w:hAnsi="Times New Roman" w:cs="Times New Roman"/>
          <w:szCs w:val="28"/>
        </w:rPr>
        <w:t>27.2 Event ID 4688</w:t>
      </w:r>
      <w:r>
        <w:tab/>
      </w:r>
      <w:r>
        <w:fldChar w:fldCharType="begin"/>
      </w:r>
      <w:r>
        <w:instrText xml:space="preserve"> PAGEREF _Toc27618 \h </w:instrText>
      </w:r>
      <w:r>
        <w:fldChar w:fldCharType="separate"/>
      </w:r>
      <w:r>
        <w:t>40</w:t>
      </w:r>
      <w:r>
        <w:fldChar w:fldCharType="end"/>
      </w:r>
      <w:r>
        <w:rPr>
          <w:rFonts w:hint="default"/>
          <w:lang w:val="en-GB"/>
        </w:rPr>
        <w:fldChar w:fldCharType="end"/>
      </w:r>
    </w:p>
    <w:p w14:paraId="015C7B6D">
      <w:pPr>
        <w:pStyle w:val="16"/>
        <w:tabs>
          <w:tab w:val="right" w:leader="dot" w:pos="8306"/>
        </w:tabs>
      </w:pPr>
      <w:r>
        <w:rPr>
          <w:rFonts w:hint="default"/>
          <w:lang w:val="en-GB"/>
        </w:rPr>
        <w:fldChar w:fldCharType="begin"/>
      </w:r>
      <w:r>
        <w:rPr>
          <w:rFonts w:hint="default"/>
          <w:lang w:val="en-GB"/>
        </w:rPr>
        <w:instrText xml:space="preserve"> HYPERLINK \l _Toc24858 </w:instrText>
      </w:r>
      <w:r>
        <w:rPr>
          <w:rFonts w:hint="default"/>
          <w:lang w:val="en-GB"/>
        </w:rPr>
        <w:fldChar w:fldCharType="separate"/>
      </w:r>
      <w:r>
        <w:rPr>
          <w:rFonts w:hint="default" w:ascii="Times New Roman" w:hAnsi="Times New Roman" w:cs="Times New Roman"/>
          <w:szCs w:val="28"/>
        </w:rPr>
        <w:t>27.3 SSH source address</w:t>
      </w:r>
      <w:r>
        <w:tab/>
      </w:r>
      <w:r>
        <w:fldChar w:fldCharType="begin"/>
      </w:r>
      <w:r>
        <w:instrText xml:space="preserve"> PAGEREF _Toc24858 \h </w:instrText>
      </w:r>
      <w:r>
        <w:fldChar w:fldCharType="separate"/>
      </w:r>
      <w:r>
        <w:t>40</w:t>
      </w:r>
      <w:r>
        <w:fldChar w:fldCharType="end"/>
      </w:r>
      <w:r>
        <w:rPr>
          <w:rFonts w:hint="default"/>
          <w:lang w:val="en-GB"/>
        </w:rPr>
        <w:fldChar w:fldCharType="end"/>
      </w:r>
    </w:p>
    <w:p w14:paraId="68741A53">
      <w:pPr>
        <w:pStyle w:val="14"/>
        <w:tabs>
          <w:tab w:val="right" w:leader="dot" w:pos="8306"/>
        </w:tabs>
      </w:pPr>
      <w:r>
        <w:rPr>
          <w:rFonts w:hint="default"/>
          <w:lang w:val="en-GB"/>
        </w:rPr>
        <w:fldChar w:fldCharType="begin"/>
      </w:r>
      <w:r>
        <w:rPr>
          <w:rFonts w:hint="default"/>
          <w:lang w:val="en-GB"/>
        </w:rPr>
        <w:instrText xml:space="preserve"> HYPERLINK \l _Toc26088 </w:instrText>
      </w:r>
      <w:r>
        <w:rPr>
          <w:rFonts w:hint="default"/>
          <w:lang w:val="en-GB"/>
        </w:rPr>
        <w:fldChar w:fldCharType="separate"/>
      </w:r>
      <w:r>
        <w:rPr>
          <w:rFonts w:hint="default" w:ascii="Times New Roman" w:hAnsi="Times New Roman" w:cs="Times New Roman"/>
          <w:szCs w:val="28"/>
        </w:rPr>
        <w:t>28. RECOMMENDED SOC IMPROVEMENTS</w:t>
      </w:r>
      <w:r>
        <w:tab/>
      </w:r>
      <w:r>
        <w:fldChar w:fldCharType="begin"/>
      </w:r>
      <w:r>
        <w:instrText xml:space="preserve"> PAGEREF _Toc26088 \h </w:instrText>
      </w:r>
      <w:r>
        <w:fldChar w:fldCharType="separate"/>
      </w:r>
      <w:r>
        <w:t>41</w:t>
      </w:r>
      <w:r>
        <w:fldChar w:fldCharType="end"/>
      </w:r>
      <w:r>
        <w:rPr>
          <w:rFonts w:hint="default"/>
          <w:lang w:val="en-GB"/>
        </w:rPr>
        <w:fldChar w:fldCharType="end"/>
      </w:r>
    </w:p>
    <w:p w14:paraId="2904CBCB">
      <w:pPr>
        <w:pStyle w:val="14"/>
        <w:tabs>
          <w:tab w:val="right" w:leader="dot" w:pos="8306"/>
        </w:tabs>
      </w:pPr>
      <w:r>
        <w:rPr>
          <w:rFonts w:hint="default"/>
          <w:lang w:val="en-GB"/>
        </w:rPr>
        <w:fldChar w:fldCharType="begin"/>
      </w:r>
      <w:r>
        <w:rPr>
          <w:rFonts w:hint="default"/>
          <w:lang w:val="en-GB"/>
        </w:rPr>
        <w:instrText xml:space="preserve"> HYPERLINK \l _Toc29321 </w:instrText>
      </w:r>
      <w:r>
        <w:rPr>
          <w:rFonts w:hint="default"/>
          <w:lang w:val="en-GB"/>
        </w:rPr>
        <w:fldChar w:fldCharType="separate"/>
      </w:r>
      <w:r>
        <w:rPr>
          <w:rFonts w:hint="default" w:ascii="Times New Roman" w:hAnsi="Times New Roman" w:cs="Times New Roman"/>
          <w:szCs w:val="28"/>
          <w:lang w:val="en-GB"/>
        </w:rPr>
        <w:t>29</w:t>
      </w:r>
      <w:r>
        <w:rPr>
          <w:rFonts w:hint="default" w:ascii="Times New Roman" w:hAnsi="Times New Roman" w:cs="Times New Roman"/>
          <w:szCs w:val="28"/>
        </w:rPr>
        <w:t>. CONCLUSION</w:t>
      </w:r>
      <w:r>
        <w:tab/>
      </w:r>
      <w:r>
        <w:fldChar w:fldCharType="begin"/>
      </w:r>
      <w:r>
        <w:instrText xml:space="preserve"> PAGEREF _Toc29321 \h </w:instrText>
      </w:r>
      <w:r>
        <w:fldChar w:fldCharType="separate"/>
      </w:r>
      <w:r>
        <w:t>41</w:t>
      </w:r>
      <w:r>
        <w:fldChar w:fldCharType="end"/>
      </w:r>
      <w:r>
        <w:rPr>
          <w:rFonts w:hint="default"/>
          <w:lang w:val="en-GB"/>
        </w:rPr>
        <w:fldChar w:fldCharType="end"/>
      </w:r>
    </w:p>
    <w:p w14:paraId="083BF200">
      <w:pPr>
        <w:rPr>
          <w:rFonts w:hint="default"/>
          <w:lang w:val="en-GB"/>
        </w:rPr>
      </w:pPr>
      <w:r>
        <w:rPr>
          <w:rFonts w:hint="default"/>
          <w:lang w:val="en-GB"/>
        </w:rPr>
        <w:fldChar w:fldCharType="end"/>
      </w:r>
    </w:p>
    <w:p w14:paraId="3B6B7E18">
      <w:pPr>
        <w:pStyle w:val="2"/>
        <w:keepNext w:val="0"/>
        <w:keepLines w:val="0"/>
        <w:widowControl/>
        <w:suppressLineNumbers w:val="0"/>
        <w:spacing w:line="360" w:lineRule="auto"/>
        <w:jc w:val="both"/>
        <w:rPr>
          <w:rFonts w:hint="default" w:ascii="Times New Roman" w:hAnsi="Times New Roman" w:cs="Times New Roman"/>
          <w:sz w:val="28"/>
          <w:szCs w:val="28"/>
        </w:rPr>
      </w:pPr>
    </w:p>
    <w:p w14:paraId="6CBCDB0F">
      <w:pPr>
        <w:pStyle w:val="2"/>
        <w:keepNext w:val="0"/>
        <w:keepLines w:val="0"/>
        <w:widowControl/>
        <w:suppressLineNumbers w:val="0"/>
        <w:spacing w:line="360" w:lineRule="auto"/>
        <w:jc w:val="both"/>
        <w:rPr>
          <w:rFonts w:hint="default" w:ascii="Times New Roman" w:hAnsi="Times New Roman" w:cs="Times New Roman"/>
          <w:sz w:val="28"/>
          <w:szCs w:val="28"/>
        </w:rPr>
      </w:pPr>
    </w:p>
    <w:p w14:paraId="1F5501A3">
      <w:pPr>
        <w:pStyle w:val="2"/>
        <w:keepNext w:val="0"/>
        <w:keepLines w:val="0"/>
        <w:widowControl/>
        <w:suppressLineNumbers w:val="0"/>
        <w:spacing w:line="360" w:lineRule="auto"/>
        <w:jc w:val="both"/>
        <w:rPr>
          <w:rFonts w:hint="default" w:ascii="Times New Roman" w:hAnsi="Times New Roman" w:cs="Times New Roman"/>
          <w:sz w:val="28"/>
          <w:szCs w:val="28"/>
        </w:rPr>
      </w:pPr>
    </w:p>
    <w:p w14:paraId="3EBF6D0B">
      <w:pPr>
        <w:pStyle w:val="2"/>
        <w:keepNext w:val="0"/>
        <w:keepLines w:val="0"/>
        <w:widowControl/>
        <w:suppressLineNumbers w:val="0"/>
        <w:spacing w:line="360" w:lineRule="auto"/>
        <w:jc w:val="both"/>
        <w:rPr>
          <w:rFonts w:hint="default" w:ascii="Times New Roman" w:hAnsi="Times New Roman" w:cs="Times New Roman"/>
          <w:sz w:val="28"/>
          <w:szCs w:val="28"/>
        </w:rPr>
      </w:pPr>
    </w:p>
    <w:p w14:paraId="5FE020F4">
      <w:pPr>
        <w:pStyle w:val="2"/>
        <w:keepNext w:val="0"/>
        <w:keepLines w:val="0"/>
        <w:widowControl/>
        <w:suppressLineNumbers w:val="0"/>
        <w:spacing w:line="360" w:lineRule="auto"/>
        <w:jc w:val="both"/>
        <w:rPr>
          <w:rFonts w:hint="default" w:ascii="Times New Roman" w:hAnsi="Times New Roman" w:cs="Times New Roman"/>
          <w:sz w:val="28"/>
          <w:szCs w:val="28"/>
        </w:rPr>
        <w:sectPr>
          <w:footerReference r:id="rId4" w:type="default"/>
          <w:pgSz w:w="11906" w:h="16838"/>
          <w:pgMar w:top="1440" w:right="1800" w:bottom="1440" w:left="1800" w:header="720" w:footer="720" w:gutter="0"/>
          <w:pgNumType w:start="1"/>
          <w:cols w:space="720" w:num="1"/>
          <w:docGrid w:linePitch="360" w:charSpace="0"/>
        </w:sectPr>
      </w:pPr>
    </w:p>
    <w:p w14:paraId="43394A0A">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3" w:name="_Toc4463"/>
      <w:r>
        <w:rPr>
          <w:rFonts w:hint="default" w:ascii="Times New Roman" w:hAnsi="Times New Roman" w:cs="Times New Roman"/>
          <w:sz w:val="28"/>
          <w:szCs w:val="28"/>
        </w:rPr>
        <w:t>1. INTRODUCTION</w:t>
      </w:r>
      <w:bookmarkEnd w:id="3"/>
    </w:p>
    <w:p w14:paraId="42529FA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Modern security operations depend heavily on centralized visibility into endpoint and system activity. Individual computers generate large volumes of security-relevant information, including authentication events, process creation, account-management events, system activity, and application errors.</w:t>
      </w:r>
    </w:p>
    <w:p w14:paraId="02C174C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SIEM platform provides a centralized location where these events can be collected, indexed, searched, correlated, and investigated.</w:t>
      </w:r>
    </w:p>
    <w:p w14:paraId="4B6A861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implements a controlled SOC/SIEM laboratory using Splunk Enterprise. Rather than interacting with real production systems, all security activities were performed against intentionally isolated virtual machines. The project therefore demonstrates security monitoring and detection concepts without exposing external systems to testing activity.</w:t>
      </w:r>
    </w:p>
    <w:p w14:paraId="2F89BB5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laboratory was designed around a three-system architecture:</w:t>
      </w:r>
    </w:p>
    <w:p w14:paraId="35C859AF">
      <w:pPr>
        <w:pStyle w:val="11"/>
        <w:keepNext w:val="0"/>
        <w:keepLines w:val="0"/>
        <w:widowControl/>
        <w:numPr>
          <w:ilvl w:val="0"/>
          <w:numId w:val="2"/>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Physical Windows host</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Splunk Enterprise/SIEM.</w:t>
      </w:r>
    </w:p>
    <w:p w14:paraId="04F038BD">
      <w:pPr>
        <w:pStyle w:val="11"/>
        <w:keepNext w:val="0"/>
        <w:keepLines w:val="0"/>
        <w:widowControl/>
        <w:numPr>
          <w:ilvl w:val="0"/>
          <w:numId w:val="0"/>
        </w:numPr>
        <w:suppressLineNumbers w:val="0"/>
        <w:spacing w:line="360" w:lineRule="auto"/>
        <w:ind w:leftChars="0" w:right="0" w:rightChars="0"/>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Windows virtual machine</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monitored Windows endpoint.</w:t>
      </w:r>
    </w:p>
    <w:p w14:paraId="79E9F42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3.</w:t>
      </w:r>
      <w:r>
        <w:rPr>
          <w:rFonts w:hint="default" w:ascii="Times New Roman" w:hAnsi="Times New Roman" w:cs="Times New Roman"/>
          <w:sz w:val="28"/>
          <w:szCs w:val="28"/>
        </w:rPr>
        <w:t>Ubuntu virtual machine</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monitored Linux endpoint.</w:t>
      </w:r>
    </w:p>
    <w:p w14:paraId="0C348AA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architecture provides both Windows and Linux telemetry and allows the SOC analyst to investigate different categories of security events.</w:t>
      </w:r>
    </w:p>
    <w:p w14:paraId="453988D8">
      <w:pPr>
        <w:keepNext w:val="0"/>
        <w:keepLines w:val="0"/>
        <w:widowControl/>
        <w:suppressLineNumbers w:val="0"/>
        <w:spacing w:line="360" w:lineRule="auto"/>
        <w:jc w:val="both"/>
        <w:rPr>
          <w:rFonts w:hint="default" w:ascii="Times New Roman" w:hAnsi="Times New Roman" w:cs="Times New Roman"/>
          <w:sz w:val="28"/>
          <w:szCs w:val="28"/>
        </w:rPr>
      </w:pPr>
    </w:p>
    <w:p w14:paraId="1EEC6791">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4" w:name="_Toc25745"/>
      <w:r>
        <w:rPr>
          <w:rFonts w:hint="default" w:ascii="Times New Roman" w:hAnsi="Times New Roman" w:cs="Times New Roman"/>
          <w:sz w:val="28"/>
          <w:szCs w:val="28"/>
        </w:rPr>
        <w:t>2. PROJECT OBJECTIVES</w:t>
      </w:r>
      <w:bookmarkEnd w:id="4"/>
    </w:p>
    <w:p w14:paraId="22D74E4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major objectives of the project were to:</w:t>
      </w:r>
    </w:p>
    <w:p w14:paraId="0C25CCB0">
      <w:pPr>
        <w:pStyle w:val="11"/>
        <w:keepNext w:val="0"/>
        <w:keepLines w:val="0"/>
        <w:widowControl/>
        <w:numPr>
          <w:ilvl w:val="0"/>
          <w:numId w:val="3"/>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Design an isolated virtualized security laboratory.</w:t>
      </w:r>
    </w:p>
    <w:p w14:paraId="4ECA57A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Deploy Splunk Enterprise as the central SIEM.</w:t>
      </w:r>
    </w:p>
    <w:p w14:paraId="4C640A0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3. </w:t>
      </w:r>
      <w:r>
        <w:rPr>
          <w:rFonts w:hint="default" w:ascii="Times New Roman" w:hAnsi="Times New Roman" w:cs="Times New Roman"/>
          <w:sz w:val="28"/>
          <w:szCs w:val="28"/>
        </w:rPr>
        <w:t>Configure Splunk to receive endpoint telemetry.</w:t>
      </w:r>
    </w:p>
    <w:p w14:paraId="22A61F3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4. </w:t>
      </w:r>
      <w:r>
        <w:rPr>
          <w:rFonts w:hint="default" w:ascii="Times New Roman" w:hAnsi="Times New Roman" w:cs="Times New Roman"/>
          <w:sz w:val="28"/>
          <w:szCs w:val="28"/>
        </w:rPr>
        <w:t>Deploy Splunk Universal Forwarder on Windows.</w:t>
      </w:r>
    </w:p>
    <w:p w14:paraId="4F36513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5. </w:t>
      </w:r>
      <w:r>
        <w:rPr>
          <w:rFonts w:hint="default" w:ascii="Times New Roman" w:hAnsi="Times New Roman" w:cs="Times New Roman"/>
          <w:sz w:val="28"/>
          <w:szCs w:val="28"/>
        </w:rPr>
        <w:t>Deploy Splunk Universal Forwarder on Ubuntu Linux.</w:t>
      </w:r>
    </w:p>
    <w:p w14:paraId="54A38BF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6. </w:t>
      </w:r>
      <w:r>
        <w:rPr>
          <w:rFonts w:hint="default" w:ascii="Times New Roman" w:hAnsi="Times New Roman" w:cs="Times New Roman"/>
          <w:sz w:val="28"/>
          <w:szCs w:val="28"/>
        </w:rPr>
        <w:t>Create separate Splunk indexes for Windows and Linux telemetry.</w:t>
      </w:r>
    </w:p>
    <w:p w14:paraId="15BC2E0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7. </w:t>
      </w:r>
      <w:r>
        <w:rPr>
          <w:rFonts w:hint="default" w:ascii="Times New Roman" w:hAnsi="Times New Roman" w:cs="Times New Roman"/>
          <w:sz w:val="28"/>
          <w:szCs w:val="28"/>
        </w:rPr>
        <w:t>Verify successful log ingestion.</w:t>
      </w:r>
    </w:p>
    <w:p w14:paraId="2FAB42C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8. </w:t>
      </w:r>
      <w:r>
        <w:rPr>
          <w:rFonts w:hint="default" w:ascii="Times New Roman" w:hAnsi="Times New Roman" w:cs="Times New Roman"/>
          <w:sz w:val="28"/>
          <w:szCs w:val="28"/>
        </w:rPr>
        <w:t>Generate controlled and benign security events.</w:t>
      </w:r>
    </w:p>
    <w:p w14:paraId="3C57C07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9. </w:t>
      </w:r>
      <w:r>
        <w:rPr>
          <w:rFonts w:hint="default" w:ascii="Times New Roman" w:hAnsi="Times New Roman" w:cs="Times New Roman"/>
          <w:sz w:val="28"/>
          <w:szCs w:val="28"/>
        </w:rPr>
        <w:t>Develop SPL-based detection searches.</w:t>
      </w:r>
    </w:p>
    <w:p w14:paraId="2BFD9F9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10. </w:t>
      </w:r>
      <w:r>
        <w:rPr>
          <w:rFonts w:hint="default" w:ascii="Times New Roman" w:hAnsi="Times New Roman" w:cs="Times New Roman"/>
          <w:sz w:val="28"/>
          <w:szCs w:val="28"/>
        </w:rPr>
        <w:t>Investigate security events using Splunk.</w:t>
      </w:r>
    </w:p>
    <w:p w14:paraId="28311AB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11. </w:t>
      </w:r>
      <w:r>
        <w:rPr>
          <w:rFonts w:hint="default" w:ascii="Times New Roman" w:hAnsi="Times New Roman" w:cs="Times New Roman"/>
          <w:sz w:val="28"/>
          <w:szCs w:val="28"/>
        </w:rPr>
        <w:t>Develop a SOC monitoring dashboard.</w:t>
      </w:r>
    </w:p>
    <w:p w14:paraId="4972FA2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12. </w:t>
      </w:r>
      <w:r>
        <w:rPr>
          <w:rFonts w:hint="default" w:ascii="Times New Roman" w:hAnsi="Times New Roman" w:cs="Times New Roman"/>
          <w:sz w:val="28"/>
          <w:szCs w:val="28"/>
        </w:rPr>
        <w:t>Document evidence, timelines, findings, and remediation actions.</w:t>
      </w:r>
    </w:p>
    <w:p w14:paraId="6C0ADDF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procedure specifically identifies SSH brute-force simulation, unauthorized local administrator-account activity, suspicious PowerShell/command execution, and optional Security Event Log clearing as the principal attack scenarios.</w:t>
      </w:r>
    </w:p>
    <w:p w14:paraId="42703E01">
      <w:pPr>
        <w:keepNext w:val="0"/>
        <w:keepLines w:val="0"/>
        <w:widowControl/>
        <w:suppressLineNumbers w:val="0"/>
        <w:spacing w:line="360" w:lineRule="auto"/>
        <w:jc w:val="both"/>
        <w:rPr>
          <w:rFonts w:hint="default" w:ascii="Times New Roman" w:hAnsi="Times New Roman" w:cs="Times New Roman"/>
          <w:sz w:val="28"/>
          <w:szCs w:val="28"/>
        </w:rPr>
      </w:pPr>
    </w:p>
    <w:p w14:paraId="51AA57C1">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5" w:name="_Toc31165"/>
      <w:r>
        <w:rPr>
          <w:rFonts w:hint="default" w:ascii="Times New Roman" w:hAnsi="Times New Roman" w:cs="Times New Roman"/>
          <w:sz w:val="28"/>
          <w:szCs w:val="28"/>
        </w:rPr>
        <w:t>3. LAB ARCHITECTURE</w:t>
      </w:r>
      <w:bookmarkEnd w:id="5"/>
    </w:p>
    <w:p w14:paraId="268CE390">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 w:name="_Toc11444"/>
      <w:r>
        <w:rPr>
          <w:rFonts w:hint="default" w:ascii="Times New Roman" w:hAnsi="Times New Roman" w:cs="Times New Roman"/>
          <w:sz w:val="28"/>
          <w:szCs w:val="28"/>
        </w:rPr>
        <w:t>3.1 Architecture Overview</w:t>
      </w:r>
      <w:bookmarkEnd w:id="6"/>
    </w:p>
    <w:p w14:paraId="6C36604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final laboratory architecture consisted of the following components:</w:t>
      </w:r>
    </w:p>
    <w:p w14:paraId="67D8ED8C">
      <w:pPr>
        <w:pStyle w:val="11"/>
        <w:keepNext w:val="0"/>
        <w:keepLines w:val="0"/>
        <w:widowControl/>
        <w:suppressLineNumbers w:val="0"/>
        <w:spacing w:line="360" w:lineRule="auto"/>
        <w:jc w:val="both"/>
        <w:rPr>
          <w:rFonts w:hint="default" w:ascii="Times New Roman" w:hAnsi="Times New Roman" w:cs="Times New Roman"/>
          <w:sz w:val="28"/>
          <w:szCs w:val="28"/>
        </w:rPr>
      </w:pPr>
    </w:p>
    <w:tbl>
      <w:tblPr>
        <w:tblStyle w:val="13"/>
        <w:tblW w:w="85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1"/>
        <w:gridCol w:w="3587"/>
        <w:gridCol w:w="2640"/>
      </w:tblGrid>
      <w:tr w14:paraId="2CBEC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1" w:hRule="atLeast"/>
        </w:trPr>
        <w:tc>
          <w:tcPr>
            <w:tcW w:w="2331" w:type="dxa"/>
            <w:shd w:val="clear" w:color="auto" w:fill="auto"/>
            <w:vAlign w:val="center"/>
          </w:tcPr>
          <w:p w14:paraId="4C555AA5">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Component</w:t>
            </w:r>
          </w:p>
        </w:tc>
        <w:tc>
          <w:tcPr>
            <w:tcW w:w="3587" w:type="dxa"/>
            <w:shd w:val="clear" w:color="auto" w:fill="auto"/>
            <w:vAlign w:val="center"/>
          </w:tcPr>
          <w:p w14:paraId="70B98A61">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Role</w:t>
            </w:r>
          </w:p>
        </w:tc>
        <w:tc>
          <w:tcPr>
            <w:tcW w:w="2640" w:type="dxa"/>
            <w:shd w:val="clear" w:color="auto" w:fill="auto"/>
            <w:vAlign w:val="center"/>
          </w:tcPr>
          <w:p w14:paraId="0CD626A6">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IP Address</w:t>
            </w:r>
          </w:p>
        </w:tc>
      </w:tr>
      <w:tr w14:paraId="7B587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2331" w:type="dxa"/>
            <w:shd w:val="clear" w:color="auto" w:fill="auto"/>
            <w:vAlign w:val="center"/>
          </w:tcPr>
          <w:p w14:paraId="30A17454">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Physical Windows Host</w:t>
            </w:r>
          </w:p>
        </w:tc>
        <w:tc>
          <w:tcPr>
            <w:tcW w:w="3587" w:type="dxa"/>
            <w:shd w:val="clear" w:color="auto" w:fill="auto"/>
            <w:vAlign w:val="center"/>
          </w:tcPr>
          <w:p w14:paraId="5A359BA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Splunk Enterprise / SIEM</w:t>
            </w:r>
          </w:p>
        </w:tc>
        <w:tc>
          <w:tcPr>
            <w:tcW w:w="2640" w:type="dxa"/>
            <w:shd w:val="clear" w:color="auto" w:fill="auto"/>
            <w:vAlign w:val="center"/>
          </w:tcPr>
          <w:p w14:paraId="3FAF2C2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192.168.56.1</w:t>
            </w:r>
          </w:p>
        </w:tc>
      </w:tr>
      <w:tr w14:paraId="21EA3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331" w:type="dxa"/>
            <w:shd w:val="clear" w:color="auto" w:fill="auto"/>
            <w:vAlign w:val="center"/>
          </w:tcPr>
          <w:p w14:paraId="2CEB12E4">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Windows VM</w:t>
            </w:r>
          </w:p>
        </w:tc>
        <w:tc>
          <w:tcPr>
            <w:tcW w:w="3587" w:type="dxa"/>
            <w:shd w:val="clear" w:color="auto" w:fill="auto"/>
            <w:vAlign w:val="center"/>
          </w:tcPr>
          <w:p w14:paraId="08D54844">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Windows monitored endpoint</w:t>
            </w:r>
          </w:p>
        </w:tc>
        <w:tc>
          <w:tcPr>
            <w:tcW w:w="2640" w:type="dxa"/>
            <w:shd w:val="clear" w:color="auto" w:fill="auto"/>
            <w:vAlign w:val="center"/>
          </w:tcPr>
          <w:p w14:paraId="2461FC83">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192.168.56.20</w:t>
            </w:r>
          </w:p>
        </w:tc>
      </w:tr>
      <w:tr w14:paraId="66A16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trPr>
        <w:tc>
          <w:tcPr>
            <w:tcW w:w="2331" w:type="dxa"/>
            <w:shd w:val="clear" w:color="auto" w:fill="auto"/>
            <w:vAlign w:val="center"/>
          </w:tcPr>
          <w:p w14:paraId="2E30351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Ubuntu VM</w:t>
            </w:r>
          </w:p>
        </w:tc>
        <w:tc>
          <w:tcPr>
            <w:tcW w:w="3587" w:type="dxa"/>
            <w:shd w:val="clear" w:color="auto" w:fill="auto"/>
            <w:vAlign w:val="center"/>
          </w:tcPr>
          <w:p w14:paraId="0B55DB5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Linux monitored endpoint</w:t>
            </w:r>
          </w:p>
        </w:tc>
        <w:tc>
          <w:tcPr>
            <w:tcW w:w="2640" w:type="dxa"/>
            <w:shd w:val="clear" w:color="auto" w:fill="auto"/>
            <w:vAlign w:val="center"/>
          </w:tcPr>
          <w:p w14:paraId="0DD46198">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192.168.56.30</w:t>
            </w:r>
          </w:p>
        </w:tc>
      </w:tr>
      <w:tr w14:paraId="34398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2331" w:type="dxa"/>
            <w:shd w:val="clear" w:color="auto" w:fill="auto"/>
            <w:vAlign w:val="center"/>
          </w:tcPr>
          <w:p w14:paraId="10FC804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Splunk Receiver</w:t>
            </w:r>
          </w:p>
        </w:tc>
        <w:tc>
          <w:tcPr>
            <w:tcW w:w="3587" w:type="dxa"/>
            <w:shd w:val="clear" w:color="auto" w:fill="auto"/>
            <w:vAlign w:val="center"/>
          </w:tcPr>
          <w:p w14:paraId="3BA23E1B">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Universal Forwarder ingestion</w:t>
            </w:r>
          </w:p>
        </w:tc>
        <w:tc>
          <w:tcPr>
            <w:tcW w:w="2640" w:type="dxa"/>
            <w:shd w:val="clear" w:color="auto" w:fill="auto"/>
            <w:vAlign w:val="center"/>
          </w:tcPr>
          <w:p w14:paraId="2AC7FF1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TCP 9997</w:t>
            </w:r>
          </w:p>
        </w:tc>
      </w:tr>
      <w:tr w14:paraId="1ACEA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2" w:hRule="atLeast"/>
        </w:trPr>
        <w:tc>
          <w:tcPr>
            <w:tcW w:w="2331" w:type="dxa"/>
            <w:shd w:val="clear" w:color="auto" w:fill="auto"/>
            <w:vAlign w:val="center"/>
          </w:tcPr>
          <w:p w14:paraId="044632A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Splunk Web</w:t>
            </w:r>
          </w:p>
        </w:tc>
        <w:tc>
          <w:tcPr>
            <w:tcW w:w="3587" w:type="dxa"/>
            <w:shd w:val="clear" w:color="auto" w:fill="auto"/>
            <w:vAlign w:val="center"/>
          </w:tcPr>
          <w:p w14:paraId="5DBBE81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SIEM management/search interface</w:t>
            </w:r>
          </w:p>
        </w:tc>
        <w:tc>
          <w:tcPr>
            <w:tcW w:w="2640" w:type="dxa"/>
            <w:shd w:val="clear" w:color="auto" w:fill="auto"/>
            <w:vAlign w:val="center"/>
          </w:tcPr>
          <w:p w14:paraId="4F340E4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TCP 8000</w:t>
            </w:r>
          </w:p>
        </w:tc>
      </w:tr>
    </w:tbl>
    <w:p w14:paraId="46505A7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architecture uses a VirtualBox Host-Only network so that the physical host and virtual machines can communicate within the isolated laboratory environment. The documented design identifies </w:t>
      </w:r>
      <w:r>
        <w:rPr>
          <w:rStyle w:val="9"/>
          <w:rFonts w:hint="default" w:ascii="Times New Roman" w:hAnsi="Times New Roman" w:cs="Times New Roman"/>
          <w:sz w:val="28"/>
          <w:szCs w:val="28"/>
        </w:rPr>
        <w:t>192.168.56.0/24</w:t>
      </w:r>
      <w:r>
        <w:rPr>
          <w:rFonts w:hint="default" w:ascii="Times New Roman" w:hAnsi="Times New Roman" w:cs="Times New Roman"/>
          <w:sz w:val="28"/>
          <w:szCs w:val="28"/>
        </w:rPr>
        <w:t xml:space="preserve"> as the laboratory network.</w:t>
      </w:r>
    </w:p>
    <w:p w14:paraId="0F5A5D51">
      <w:pPr>
        <w:pStyle w:val="11"/>
        <w:keepNext w:val="0"/>
        <w:keepLines w:val="0"/>
        <w:widowControl/>
        <w:suppressLineNumbers w:val="0"/>
        <w:spacing w:line="360" w:lineRule="auto"/>
        <w:jc w:val="both"/>
        <w:rPr>
          <w:rFonts w:hint="default" w:ascii="Times New Roman" w:hAnsi="Times New Roman" w:cs="Times New Roman"/>
          <w:sz w:val="28"/>
          <w:szCs w:val="28"/>
        </w:rPr>
      </w:pPr>
    </w:p>
    <w:p w14:paraId="7F43B295">
      <w:pPr>
        <w:pStyle w:val="11"/>
        <w:keepNext w:val="0"/>
        <w:keepLines w:val="0"/>
        <w:widowControl/>
        <w:suppressLineNumbers w:val="0"/>
        <w:spacing w:line="360" w:lineRule="auto"/>
        <w:jc w:val="both"/>
        <w:rPr>
          <w:rFonts w:hint="default" w:ascii="Times New Roman" w:hAnsi="Times New Roman" w:cs="Times New Roman"/>
          <w:sz w:val="28"/>
          <w:szCs w:val="28"/>
          <w:lang w:val="en-GB"/>
        </w:rPr>
      </w:pPr>
      <w:r>
        <w:rPr>
          <w:rFonts w:hint="default" w:ascii="Times New Roman" w:hAnsi="Times New Roman" w:cs="Times New Roman"/>
          <w:sz w:val="28"/>
          <w:szCs w:val="28"/>
          <w:lang w:val="en-GB"/>
        </w:rPr>
        <w:drawing>
          <wp:inline distT="0" distB="0" distL="114300" distR="114300">
            <wp:extent cx="5266690" cy="1991360"/>
            <wp:effectExtent l="0" t="0" r="3810" b="2540"/>
            <wp:docPr id="1" name="Picture 1" descr="01_virtualbox_hostonly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1_virtualbox_hostonly_network.png"/>
                    <pic:cNvPicPr>
                      <a:picLocks noChangeAspect="1"/>
                    </pic:cNvPicPr>
                  </pic:nvPicPr>
                  <pic:blipFill>
                    <a:blip r:embed="rId7"/>
                    <a:stretch>
                      <a:fillRect/>
                    </a:stretch>
                  </pic:blipFill>
                  <pic:spPr>
                    <a:xfrm>
                      <a:off x="0" y="0"/>
                      <a:ext cx="5266690" cy="1991360"/>
                    </a:xfrm>
                    <a:prstGeom prst="rect">
                      <a:avLst/>
                    </a:prstGeom>
                  </pic:spPr>
                </pic:pic>
              </a:graphicData>
            </a:graphic>
          </wp:inline>
        </w:drawing>
      </w:r>
    </w:p>
    <w:p w14:paraId="725F3927">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 VirtualBox Host-Only network configuration used to provide isolated communication between the Splunk SIEM host and monitored endpoints.</w:t>
      </w:r>
    </w:p>
    <w:p w14:paraId="172EED25">
      <w:pPr>
        <w:keepNext w:val="0"/>
        <w:keepLines w:val="0"/>
        <w:widowControl/>
        <w:suppressLineNumbers w:val="0"/>
        <w:spacing w:line="360" w:lineRule="auto"/>
        <w:jc w:val="both"/>
        <w:rPr>
          <w:rFonts w:hint="default" w:ascii="Times New Roman" w:hAnsi="Times New Roman" w:cs="Times New Roman"/>
          <w:sz w:val="28"/>
          <w:szCs w:val="28"/>
        </w:rPr>
      </w:pPr>
    </w:p>
    <w:p w14:paraId="787A4ED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7" w:name="_Toc8654"/>
      <w:r>
        <w:rPr>
          <w:rFonts w:hint="default" w:ascii="Times New Roman" w:hAnsi="Times New Roman" w:cs="Times New Roman"/>
          <w:sz w:val="28"/>
          <w:szCs w:val="28"/>
        </w:rPr>
        <w:t>3.2 Windows Endpoint</w:t>
      </w:r>
      <w:bookmarkEnd w:id="7"/>
    </w:p>
    <w:p w14:paraId="50B2486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virtual machine served as the primary Windows endpoint. It generated Application, Security, and System Windows Event Log telemetry.</w:t>
      </w:r>
    </w:p>
    <w:p w14:paraId="70E002A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endpoint was configured with the static address:</w:t>
      </w:r>
    </w:p>
    <w:p w14:paraId="0FC87C56">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192.168.56.20</w:t>
      </w:r>
    </w:p>
    <w:p w14:paraId="27A03893">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Universal Forwarder transmitted collected telemetry to the Splunk host at:</w:t>
      </w:r>
    </w:p>
    <w:p w14:paraId="727F66E0">
      <w:pPr>
        <w:pStyle w:val="11"/>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192.168.56.1:9997</w:t>
      </w:r>
    </w:p>
    <w:p w14:paraId="7B5B3516">
      <w:pPr>
        <w:pStyle w:val="11"/>
        <w:keepNext w:val="0"/>
        <w:keepLines w:val="0"/>
        <w:widowControl/>
        <w:suppressLineNumbers w:val="0"/>
        <w:spacing w:line="360" w:lineRule="auto"/>
        <w:jc w:val="both"/>
        <w:rPr>
          <w:rStyle w:val="9"/>
          <w:rFonts w:hint="default" w:ascii="Times New Roman" w:hAnsi="Times New Roman" w:cs="Times New Roman"/>
          <w:sz w:val="28"/>
          <w:szCs w:val="28"/>
          <w:lang w:val="en-GB"/>
        </w:rPr>
      </w:pPr>
      <w:r>
        <w:rPr>
          <w:rStyle w:val="9"/>
          <w:rFonts w:hint="default" w:ascii="Times New Roman" w:hAnsi="Times New Roman" w:cs="Times New Roman"/>
          <w:sz w:val="28"/>
          <w:szCs w:val="28"/>
          <w:lang w:val="en-GB"/>
        </w:rPr>
        <w:drawing>
          <wp:inline distT="0" distB="0" distL="114300" distR="114300">
            <wp:extent cx="5271135" cy="3996055"/>
            <wp:effectExtent l="0" t="0" r="12065" b="4445"/>
            <wp:docPr id="2" name="Picture 2" descr="02_windows_vm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02_windows_vm_network.png"/>
                    <pic:cNvPicPr>
                      <a:picLocks noChangeAspect="1"/>
                    </pic:cNvPicPr>
                  </pic:nvPicPr>
                  <pic:blipFill>
                    <a:blip r:embed="rId8"/>
                    <a:stretch>
                      <a:fillRect/>
                    </a:stretch>
                  </pic:blipFill>
                  <pic:spPr>
                    <a:xfrm>
                      <a:off x="0" y="0"/>
                      <a:ext cx="5271135" cy="3996055"/>
                    </a:xfrm>
                    <a:prstGeom prst="rect">
                      <a:avLst/>
                    </a:prstGeom>
                  </pic:spPr>
                </pic:pic>
              </a:graphicData>
            </a:graphic>
          </wp:inline>
        </w:drawing>
      </w:r>
    </w:p>
    <w:p w14:paraId="6E60AF71">
      <w:pPr>
        <w:pStyle w:val="11"/>
        <w:keepNext w:val="0"/>
        <w:keepLines w:val="0"/>
        <w:widowControl/>
        <w:suppressLineNumbers w:val="0"/>
        <w:spacing w:line="360" w:lineRule="auto"/>
        <w:jc w:val="both"/>
        <w:rPr>
          <w:rFonts w:hint="default" w:ascii="Times New Roman" w:hAnsi="Times New Roman" w:cs="Times New Roman"/>
          <w:sz w:val="28"/>
          <w:szCs w:val="28"/>
        </w:rPr>
      </w:pPr>
    </w:p>
    <w:p w14:paraId="707B537C">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2: Windows endpoint network configuration showing the laboratory IP address and connectivity to the Splunk host.</w:t>
      </w:r>
    </w:p>
    <w:p w14:paraId="7AF3DD25">
      <w:pPr>
        <w:keepNext w:val="0"/>
        <w:keepLines w:val="0"/>
        <w:widowControl/>
        <w:suppressLineNumbers w:val="0"/>
        <w:spacing w:line="360" w:lineRule="auto"/>
        <w:jc w:val="both"/>
        <w:rPr>
          <w:rFonts w:hint="default" w:ascii="Times New Roman" w:hAnsi="Times New Roman" w:cs="Times New Roman"/>
          <w:sz w:val="28"/>
          <w:szCs w:val="28"/>
        </w:rPr>
      </w:pPr>
    </w:p>
    <w:p w14:paraId="523BC21C">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8" w:name="_Toc10287"/>
      <w:r>
        <w:rPr>
          <w:rFonts w:hint="default" w:ascii="Times New Roman" w:hAnsi="Times New Roman" w:cs="Times New Roman"/>
          <w:sz w:val="28"/>
          <w:szCs w:val="28"/>
        </w:rPr>
        <w:t>3.3 Ubuntu Linux Endpoint</w:t>
      </w:r>
      <w:bookmarkEnd w:id="8"/>
    </w:p>
    <w:p w14:paraId="1412505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Ubuntu virtual machine served as the Linux monitoring endpoint.</w:t>
      </w:r>
    </w:p>
    <w:p w14:paraId="3B19125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Its configured laboratory address was:</w:t>
      </w:r>
    </w:p>
    <w:p w14:paraId="5AA1A573">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192.168.56.30</w:t>
      </w:r>
    </w:p>
    <w:p w14:paraId="41B7DD2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Linux Universal Forwarder collected authentication and system logs, principally:</w:t>
      </w:r>
    </w:p>
    <w:p w14:paraId="0F2ACFF8">
      <w:pPr>
        <w:pStyle w:val="11"/>
        <w:keepNext w:val="0"/>
        <w:keepLines w:val="0"/>
        <w:widowControl/>
        <w:numPr>
          <w:ilvl w:val="0"/>
          <w:numId w:val="4"/>
        </w:numPr>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/var/log/auth.log</w:t>
      </w:r>
    </w:p>
    <w:p w14:paraId="35852627">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lang w:val="en-GB"/>
        </w:rPr>
        <w:t>2.</w:t>
      </w:r>
      <w:r>
        <w:rPr>
          <w:rStyle w:val="9"/>
          <w:rFonts w:hint="default" w:ascii="Times New Roman" w:hAnsi="Times New Roman" w:cs="Times New Roman"/>
          <w:sz w:val="28"/>
          <w:szCs w:val="28"/>
        </w:rPr>
        <w:t>/var/log/syslog</w:t>
      </w:r>
    </w:p>
    <w:p w14:paraId="15AE116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These logs were forwarded to Splunk and stored in the </w:t>
      </w:r>
      <w:r>
        <w:rPr>
          <w:rStyle w:val="9"/>
          <w:rFonts w:hint="default" w:ascii="Times New Roman" w:hAnsi="Times New Roman" w:cs="Times New Roman"/>
          <w:sz w:val="28"/>
          <w:szCs w:val="28"/>
        </w:rPr>
        <w:t>linux</w:t>
      </w:r>
      <w:r>
        <w:rPr>
          <w:rFonts w:hint="default" w:ascii="Times New Roman" w:hAnsi="Times New Roman" w:cs="Times New Roman"/>
          <w:sz w:val="28"/>
          <w:szCs w:val="28"/>
        </w:rPr>
        <w:t xml:space="preserve"> index.</w:t>
      </w:r>
    </w:p>
    <w:p w14:paraId="64076D5C">
      <w:pPr>
        <w:pStyle w:val="11"/>
        <w:keepNext w:val="0"/>
        <w:keepLines w:val="0"/>
        <w:widowControl/>
        <w:suppressLineNumbers w:val="0"/>
        <w:spacing w:line="360" w:lineRule="auto"/>
        <w:jc w:val="both"/>
        <w:rPr>
          <w:rStyle w:val="12"/>
          <w:rFonts w:hint="default" w:ascii="Times New Roman" w:hAnsi="Times New Roman" w:cs="Times New Roman"/>
          <w:sz w:val="28"/>
          <w:szCs w:val="28"/>
          <w:lang w:val="en-GB"/>
        </w:rPr>
      </w:pPr>
      <w:r>
        <w:rPr>
          <w:rStyle w:val="12"/>
          <w:rFonts w:hint="default" w:ascii="Times New Roman" w:hAnsi="Times New Roman" w:cs="Times New Roman"/>
          <w:sz w:val="28"/>
          <w:szCs w:val="28"/>
          <w:lang w:val="en-GB"/>
        </w:rPr>
        <w:drawing>
          <wp:inline distT="0" distB="0" distL="114300" distR="114300">
            <wp:extent cx="5266690" cy="2575560"/>
            <wp:effectExtent l="0" t="0" r="3810" b="2540"/>
            <wp:docPr id="3" name="Picture 3" descr="03_ubuntu_net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3_ubuntu_network.png"/>
                    <pic:cNvPicPr>
                      <a:picLocks noChangeAspect="1"/>
                    </pic:cNvPicPr>
                  </pic:nvPicPr>
                  <pic:blipFill>
                    <a:blip r:embed="rId9"/>
                    <a:stretch>
                      <a:fillRect/>
                    </a:stretch>
                  </pic:blipFill>
                  <pic:spPr>
                    <a:xfrm>
                      <a:off x="0" y="0"/>
                      <a:ext cx="5266690" cy="2575560"/>
                    </a:xfrm>
                    <a:prstGeom prst="rect">
                      <a:avLst/>
                    </a:prstGeom>
                  </pic:spPr>
                </pic:pic>
              </a:graphicData>
            </a:graphic>
          </wp:inline>
        </w:drawing>
      </w:r>
    </w:p>
    <w:p w14:paraId="046C9358">
      <w:pPr>
        <w:pStyle w:val="11"/>
        <w:keepNext w:val="0"/>
        <w:keepLines w:val="0"/>
        <w:widowControl/>
        <w:suppressLineNumbers w:val="0"/>
        <w:spacing w:line="360" w:lineRule="auto"/>
        <w:jc w:val="both"/>
        <w:rPr>
          <w:rStyle w:val="12"/>
          <w:rFonts w:hint="default" w:ascii="Times New Roman" w:hAnsi="Times New Roman" w:cs="Times New Roman"/>
          <w:sz w:val="28"/>
          <w:szCs w:val="28"/>
        </w:rPr>
      </w:pPr>
    </w:p>
    <w:p w14:paraId="2AB2933E">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3: Ubuntu Linux endpoint configured on the isolated SOC network and communicating with the Splunk host.</w:t>
      </w:r>
    </w:p>
    <w:p w14:paraId="439A563D">
      <w:pPr>
        <w:keepNext w:val="0"/>
        <w:keepLines w:val="0"/>
        <w:widowControl/>
        <w:suppressLineNumbers w:val="0"/>
        <w:spacing w:line="360" w:lineRule="auto"/>
        <w:jc w:val="both"/>
        <w:rPr>
          <w:rFonts w:hint="default" w:ascii="Times New Roman" w:hAnsi="Times New Roman" w:cs="Times New Roman"/>
          <w:sz w:val="28"/>
          <w:szCs w:val="28"/>
        </w:rPr>
      </w:pPr>
    </w:p>
    <w:p w14:paraId="6C249E00">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9" w:name="_Toc29935"/>
      <w:r>
        <w:rPr>
          <w:rFonts w:hint="default" w:ascii="Times New Roman" w:hAnsi="Times New Roman" w:cs="Times New Roman"/>
          <w:sz w:val="28"/>
          <w:szCs w:val="28"/>
        </w:rPr>
        <w:t>4. SIEM DEPLOYMENT</w:t>
      </w:r>
      <w:bookmarkEnd w:id="9"/>
    </w:p>
    <w:p w14:paraId="591A967D">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0" w:name="_Toc31802"/>
      <w:r>
        <w:rPr>
          <w:rFonts w:hint="default" w:ascii="Times New Roman" w:hAnsi="Times New Roman" w:cs="Times New Roman"/>
          <w:sz w:val="28"/>
          <w:szCs w:val="28"/>
        </w:rPr>
        <w:t>4.1 Splunk Enterprise</w:t>
      </w:r>
      <w:bookmarkEnd w:id="10"/>
    </w:p>
    <w:p w14:paraId="2D0871B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Splunk Enterprise was installed on the physical Windows host and used as the central SIEM platform.</w:t>
      </w:r>
    </w:p>
    <w:p w14:paraId="214D5B8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Splunk Web interface provided the primary interface for:</w:t>
      </w:r>
    </w:p>
    <w:p w14:paraId="7F8A991A">
      <w:pPr>
        <w:pStyle w:val="11"/>
        <w:keepNext w:val="0"/>
        <w:keepLines w:val="0"/>
        <w:widowControl/>
        <w:numPr>
          <w:ilvl w:val="0"/>
          <w:numId w:val="5"/>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Searching logs.</w:t>
      </w:r>
    </w:p>
    <w:p w14:paraId="5697B87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Investigating events.</w:t>
      </w:r>
    </w:p>
    <w:p w14:paraId="5B40354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3. </w:t>
      </w:r>
      <w:r>
        <w:rPr>
          <w:rFonts w:hint="default" w:ascii="Times New Roman" w:hAnsi="Times New Roman" w:cs="Times New Roman"/>
          <w:sz w:val="28"/>
          <w:szCs w:val="28"/>
        </w:rPr>
        <w:t>Developing SPL detection searches.</w:t>
      </w:r>
    </w:p>
    <w:p w14:paraId="4B88B17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4. </w:t>
      </w:r>
      <w:r>
        <w:rPr>
          <w:rFonts w:hint="default" w:ascii="Times New Roman" w:hAnsi="Times New Roman" w:cs="Times New Roman"/>
          <w:sz w:val="28"/>
          <w:szCs w:val="28"/>
        </w:rPr>
        <w:t>Creating dashboards.</w:t>
      </w:r>
    </w:p>
    <w:p w14:paraId="7F0CC36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5. </w:t>
      </w:r>
      <w:r>
        <w:rPr>
          <w:rFonts w:hint="default" w:ascii="Times New Roman" w:hAnsi="Times New Roman" w:cs="Times New Roman"/>
          <w:sz w:val="28"/>
          <w:szCs w:val="28"/>
        </w:rPr>
        <w:t>Reviewing endpoint telemetry.</w:t>
      </w:r>
    </w:p>
    <w:p w14:paraId="3BDDDC13">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documentation identifies Splunk Enterprise as the SIEM component running on the physical Windows host.</w:t>
      </w:r>
    </w:p>
    <w:p w14:paraId="01CFE691">
      <w:pPr>
        <w:pStyle w:val="11"/>
        <w:keepNext w:val="0"/>
        <w:keepLines w:val="0"/>
        <w:widowControl/>
        <w:suppressLineNumbers w:val="0"/>
        <w:spacing w:line="360" w:lineRule="auto"/>
        <w:jc w:val="both"/>
        <w:rPr>
          <w:rFonts w:hint="default" w:ascii="Times New Roman" w:hAnsi="Times New Roman" w:cs="Times New Roman"/>
          <w:sz w:val="28"/>
          <w:szCs w:val="28"/>
        </w:rPr>
      </w:pPr>
    </w:p>
    <w:p w14:paraId="50351447">
      <w:pPr>
        <w:pStyle w:val="11"/>
        <w:keepNext w:val="0"/>
        <w:keepLines w:val="0"/>
        <w:widowControl/>
        <w:suppressLineNumbers w:val="0"/>
        <w:spacing w:line="360" w:lineRule="auto"/>
        <w:jc w:val="both"/>
        <w:rPr>
          <w:rFonts w:hint="default" w:ascii="Times New Roman" w:hAnsi="Times New Roman" w:cs="Times New Roman"/>
          <w:sz w:val="28"/>
          <w:szCs w:val="28"/>
          <w:lang w:val="en-GB"/>
        </w:rPr>
      </w:pPr>
      <w:r>
        <w:rPr>
          <w:rFonts w:hint="default" w:ascii="Times New Roman" w:hAnsi="Times New Roman" w:cs="Times New Roman"/>
          <w:sz w:val="28"/>
          <w:szCs w:val="28"/>
          <w:lang w:val="en-GB"/>
        </w:rPr>
        <w:drawing>
          <wp:inline distT="0" distB="0" distL="114300" distR="114300">
            <wp:extent cx="5266690" cy="2682875"/>
            <wp:effectExtent l="0" t="0" r="3810" b="9525"/>
            <wp:docPr id="4" name="Picture 4" descr="04_splunk_w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04_splunk_web.png"/>
                    <pic:cNvPicPr>
                      <a:picLocks noChangeAspect="1"/>
                    </pic:cNvPicPr>
                  </pic:nvPicPr>
                  <pic:blipFill>
                    <a:blip r:embed="rId10"/>
                    <a:stretch>
                      <a:fillRect/>
                    </a:stretch>
                  </pic:blipFill>
                  <pic:spPr>
                    <a:xfrm>
                      <a:off x="0" y="0"/>
                      <a:ext cx="5266690" cy="2682875"/>
                    </a:xfrm>
                    <a:prstGeom prst="rect">
                      <a:avLst/>
                    </a:prstGeom>
                  </pic:spPr>
                </pic:pic>
              </a:graphicData>
            </a:graphic>
          </wp:inline>
        </w:drawing>
      </w:r>
    </w:p>
    <w:p w14:paraId="70F5CDEE">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4: Splunk Enterprise Web interface operating as the centralized SIEM platform for the laboratory environment.</w:t>
      </w:r>
    </w:p>
    <w:p w14:paraId="163CF531">
      <w:pPr>
        <w:keepNext w:val="0"/>
        <w:keepLines w:val="0"/>
        <w:widowControl/>
        <w:suppressLineNumbers w:val="0"/>
        <w:spacing w:line="360" w:lineRule="auto"/>
        <w:jc w:val="both"/>
        <w:rPr>
          <w:rFonts w:hint="default" w:ascii="Times New Roman" w:hAnsi="Times New Roman" w:cs="Times New Roman"/>
          <w:sz w:val="28"/>
          <w:szCs w:val="28"/>
        </w:rPr>
      </w:pPr>
    </w:p>
    <w:p w14:paraId="6F67DA6D">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1" w:name="_Toc13861"/>
      <w:r>
        <w:rPr>
          <w:rFonts w:hint="default" w:ascii="Times New Roman" w:hAnsi="Times New Roman" w:cs="Times New Roman"/>
          <w:sz w:val="28"/>
          <w:szCs w:val="28"/>
        </w:rPr>
        <w:t>5. SPLUNK DATA INGESTION CONFIGURATION</w:t>
      </w:r>
      <w:bookmarkEnd w:id="11"/>
    </w:p>
    <w:p w14:paraId="7F2BD035">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2" w:name="_Toc4012"/>
      <w:r>
        <w:rPr>
          <w:rFonts w:hint="default" w:ascii="Times New Roman" w:hAnsi="Times New Roman" w:cs="Times New Roman"/>
          <w:sz w:val="28"/>
          <w:szCs w:val="28"/>
        </w:rPr>
        <w:t>5.1 Splunk Receiving Port</w:t>
      </w:r>
      <w:bookmarkEnd w:id="12"/>
    </w:p>
    <w:p w14:paraId="2CC2308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Splunk host was configured to receive Universal Forwarder data over TCP port </w:t>
      </w:r>
      <w:r>
        <w:rPr>
          <w:rStyle w:val="9"/>
          <w:rFonts w:hint="default" w:ascii="Times New Roman" w:hAnsi="Times New Roman" w:cs="Times New Roman"/>
          <w:sz w:val="28"/>
          <w:szCs w:val="28"/>
        </w:rPr>
        <w:t>9997</w:t>
      </w:r>
      <w:r>
        <w:rPr>
          <w:rFonts w:hint="default" w:ascii="Times New Roman" w:hAnsi="Times New Roman" w:cs="Times New Roman"/>
          <w:sz w:val="28"/>
          <w:szCs w:val="28"/>
        </w:rPr>
        <w:t>.</w:t>
      </w:r>
    </w:p>
    <w:p w14:paraId="596262F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receiver provides the ingestion path from the Windows and Ubuntu endpoints into Splunk.</w:t>
      </w:r>
    </w:p>
    <w:p w14:paraId="06CED61C">
      <w:pPr>
        <w:pStyle w:val="11"/>
        <w:keepNext w:val="0"/>
        <w:keepLines w:val="0"/>
        <w:widowControl/>
        <w:suppressLineNumbers w:val="0"/>
        <w:spacing w:line="360" w:lineRule="auto"/>
        <w:jc w:val="both"/>
        <w:rPr>
          <w:rFonts w:hint="default" w:ascii="Times New Roman" w:hAnsi="Times New Roman" w:cs="Times New Roman"/>
          <w:sz w:val="28"/>
          <w:szCs w:val="28"/>
          <w:lang w:val="en-GB"/>
        </w:rPr>
      </w:pPr>
      <w:r>
        <w:rPr>
          <w:rFonts w:hint="default" w:ascii="Times New Roman" w:hAnsi="Times New Roman" w:cs="Times New Roman"/>
          <w:sz w:val="28"/>
          <w:szCs w:val="28"/>
          <w:lang w:val="en-GB"/>
        </w:rPr>
        <w:drawing>
          <wp:inline distT="0" distB="0" distL="114300" distR="114300">
            <wp:extent cx="5266690" cy="2636520"/>
            <wp:effectExtent l="0" t="0" r="3810" b="5080"/>
            <wp:docPr id="5" name="Picture 5" descr="05_splunk_receiver_999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05_splunk_receiver_9997.png"/>
                    <pic:cNvPicPr>
                      <a:picLocks noChangeAspect="1"/>
                    </pic:cNvPicPr>
                  </pic:nvPicPr>
                  <pic:blipFill>
                    <a:blip r:embed="rId11"/>
                    <a:stretch>
                      <a:fillRect/>
                    </a:stretch>
                  </pic:blipFill>
                  <pic:spPr>
                    <a:xfrm>
                      <a:off x="0" y="0"/>
                      <a:ext cx="5266690" cy="2636520"/>
                    </a:xfrm>
                    <a:prstGeom prst="rect">
                      <a:avLst/>
                    </a:prstGeom>
                  </pic:spPr>
                </pic:pic>
              </a:graphicData>
            </a:graphic>
          </wp:inline>
        </w:drawing>
      </w:r>
    </w:p>
    <w:p w14:paraId="55897B48">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5: Splunk Enterprise configured to receive Universal Forwarder telemetry on TCP port 9997.</w:t>
      </w:r>
    </w:p>
    <w:p w14:paraId="0CCAFCB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project documentation identifies TCP </w:t>
      </w:r>
      <w:r>
        <w:rPr>
          <w:rStyle w:val="9"/>
          <w:rFonts w:hint="default" w:ascii="Times New Roman" w:hAnsi="Times New Roman" w:cs="Times New Roman"/>
          <w:sz w:val="28"/>
          <w:szCs w:val="28"/>
        </w:rPr>
        <w:t>9997</w:t>
      </w:r>
      <w:r>
        <w:rPr>
          <w:rFonts w:hint="default" w:ascii="Times New Roman" w:hAnsi="Times New Roman" w:cs="Times New Roman"/>
          <w:sz w:val="28"/>
          <w:szCs w:val="28"/>
        </w:rPr>
        <w:t xml:space="preserve"> as the receiver port used by the laboratory.</w:t>
      </w:r>
    </w:p>
    <w:p w14:paraId="07B9C57B">
      <w:pPr>
        <w:keepNext w:val="0"/>
        <w:keepLines w:val="0"/>
        <w:widowControl/>
        <w:suppressLineNumbers w:val="0"/>
        <w:spacing w:line="360" w:lineRule="auto"/>
        <w:jc w:val="both"/>
        <w:rPr>
          <w:rFonts w:hint="default" w:ascii="Times New Roman" w:hAnsi="Times New Roman" w:cs="Times New Roman"/>
          <w:sz w:val="28"/>
          <w:szCs w:val="28"/>
        </w:rPr>
      </w:pPr>
    </w:p>
    <w:p w14:paraId="595B5052">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3" w:name="_Toc18739"/>
      <w:r>
        <w:rPr>
          <w:rFonts w:hint="default" w:ascii="Times New Roman" w:hAnsi="Times New Roman" w:cs="Times New Roman"/>
          <w:sz w:val="28"/>
          <w:szCs w:val="28"/>
        </w:rPr>
        <w:t>5.2 Network Connectivity Verification</w:t>
      </w:r>
      <w:bookmarkEnd w:id="13"/>
    </w:p>
    <w:p w14:paraId="4974BF4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Connectivity to TCP port </w:t>
      </w:r>
      <w:r>
        <w:rPr>
          <w:rStyle w:val="9"/>
          <w:rFonts w:hint="default" w:ascii="Times New Roman" w:hAnsi="Times New Roman" w:cs="Times New Roman"/>
          <w:sz w:val="28"/>
          <w:szCs w:val="28"/>
        </w:rPr>
        <w:t>9997</w:t>
      </w:r>
      <w:r>
        <w:rPr>
          <w:rFonts w:hint="default" w:ascii="Times New Roman" w:hAnsi="Times New Roman" w:cs="Times New Roman"/>
          <w:sz w:val="28"/>
          <w:szCs w:val="28"/>
        </w:rPr>
        <w:t xml:space="preserve"> was tested from the Ubuntu endpoint using:</w:t>
      </w:r>
    </w:p>
    <w:p w14:paraId="2CAB5B0F">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nc -zv 192.168.56.1 9997</w:t>
      </w:r>
    </w:p>
    <w:p w14:paraId="064F5669">
      <w:pPr>
        <w:pStyle w:val="10"/>
        <w:keepNext w:val="0"/>
        <w:keepLines w:val="0"/>
        <w:widowControl/>
        <w:suppressLineNumbers w:val="0"/>
        <w:spacing w:line="360" w:lineRule="auto"/>
        <w:jc w:val="both"/>
        <w:rPr>
          <w:rStyle w:val="9"/>
          <w:rFonts w:hint="default" w:ascii="Times New Roman" w:hAnsi="Times New Roman" w:cs="Times New Roman"/>
          <w:sz w:val="28"/>
          <w:szCs w:val="28"/>
        </w:rPr>
      </w:pPr>
    </w:p>
    <w:p w14:paraId="4A31C302">
      <w:pPr>
        <w:pStyle w:val="10"/>
        <w:keepNext w:val="0"/>
        <w:keepLines w:val="0"/>
        <w:widowControl/>
        <w:suppressLineNumbers w:val="0"/>
        <w:spacing w:line="360" w:lineRule="auto"/>
        <w:jc w:val="both"/>
        <w:rPr>
          <w:rStyle w:val="9"/>
          <w:rFonts w:hint="default" w:ascii="Times New Roman" w:hAnsi="Times New Roman" w:cs="Times New Roman"/>
          <w:sz w:val="28"/>
          <w:szCs w:val="28"/>
          <w:lang w:val="en-GB"/>
        </w:rPr>
      </w:pPr>
      <w:r>
        <w:rPr>
          <w:rStyle w:val="9"/>
          <w:rFonts w:hint="default" w:ascii="Times New Roman" w:hAnsi="Times New Roman" w:cs="Times New Roman"/>
          <w:sz w:val="28"/>
          <w:szCs w:val="28"/>
          <w:lang w:val="en-GB"/>
        </w:rPr>
        <w:drawing>
          <wp:inline distT="0" distB="0" distL="114300" distR="114300">
            <wp:extent cx="5266690" cy="1752600"/>
            <wp:effectExtent l="0" t="0" r="3810" b="0"/>
            <wp:docPr id="6" name="Picture 6" descr="06_splunk_port_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06_splunk_port_test.png"/>
                    <pic:cNvPicPr>
                      <a:picLocks noChangeAspect="1"/>
                    </pic:cNvPicPr>
                  </pic:nvPicPr>
                  <pic:blipFill>
                    <a:blip r:embed="rId12"/>
                    <a:stretch>
                      <a:fillRect/>
                    </a:stretch>
                  </pic:blipFill>
                  <pic:spPr>
                    <a:xfrm>
                      <a:off x="0" y="0"/>
                      <a:ext cx="5266690" cy="1752600"/>
                    </a:xfrm>
                    <a:prstGeom prst="rect">
                      <a:avLst/>
                    </a:prstGeom>
                  </pic:spPr>
                </pic:pic>
              </a:graphicData>
            </a:graphic>
          </wp:inline>
        </w:drawing>
      </w:r>
    </w:p>
    <w:p w14:paraId="1514E03F">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6: Successful TCP connectivity test from the Ubuntu endpoint to the Splunk Universal Forwarder receiving port.</w:t>
      </w:r>
    </w:p>
    <w:p w14:paraId="5929F19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is important evidence because it demonstrates that network connectivity existed between the endpoint and the SIEM ingestion service.</w:t>
      </w:r>
    </w:p>
    <w:p w14:paraId="07C11A33">
      <w:pPr>
        <w:keepNext w:val="0"/>
        <w:keepLines w:val="0"/>
        <w:widowControl/>
        <w:suppressLineNumbers w:val="0"/>
        <w:spacing w:line="360" w:lineRule="auto"/>
        <w:jc w:val="both"/>
        <w:rPr>
          <w:rFonts w:hint="default" w:ascii="Times New Roman" w:hAnsi="Times New Roman" w:cs="Times New Roman"/>
          <w:sz w:val="28"/>
          <w:szCs w:val="28"/>
        </w:rPr>
      </w:pPr>
    </w:p>
    <w:p w14:paraId="180F4257">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4" w:name="_Toc30326"/>
      <w:r>
        <w:rPr>
          <w:rFonts w:hint="default" w:ascii="Times New Roman" w:hAnsi="Times New Roman" w:cs="Times New Roman"/>
          <w:sz w:val="28"/>
          <w:szCs w:val="28"/>
        </w:rPr>
        <w:t>6. SPLUNK INDEX DESIGN</w:t>
      </w:r>
      <w:bookmarkEnd w:id="14"/>
    </w:p>
    <w:p w14:paraId="71C495B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Two primary indexes were created:</w:t>
      </w:r>
    </w:p>
    <w:p w14:paraId="66FA1011">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lang w:val="en-GB"/>
        </w:rPr>
        <w:t>1.</w:t>
      </w:r>
      <w:r>
        <w:rPr>
          <w:rStyle w:val="9"/>
          <w:rFonts w:hint="default" w:ascii="Times New Roman" w:hAnsi="Times New Roman" w:cs="Times New Roman"/>
          <w:sz w:val="28"/>
          <w:szCs w:val="28"/>
        </w:rPr>
        <w:t>windows</w:t>
      </w:r>
    </w:p>
    <w:p w14:paraId="20E8EAA0">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lang w:val="en-GB"/>
        </w:rPr>
        <w:t>2.</w:t>
      </w:r>
      <w:r>
        <w:rPr>
          <w:rStyle w:val="9"/>
          <w:rFonts w:hint="default" w:ascii="Times New Roman" w:hAnsi="Times New Roman" w:cs="Times New Roman"/>
          <w:sz w:val="28"/>
          <w:szCs w:val="28"/>
        </w:rPr>
        <w:t>linux</w:t>
      </w:r>
    </w:p>
    <w:p w14:paraId="3158D2B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w:t>
      </w:r>
      <w:r>
        <w:rPr>
          <w:rStyle w:val="9"/>
          <w:rFonts w:hint="default" w:ascii="Times New Roman" w:hAnsi="Times New Roman" w:cs="Times New Roman"/>
          <w:sz w:val="28"/>
          <w:szCs w:val="28"/>
        </w:rPr>
        <w:t>windows</w:t>
      </w:r>
      <w:r>
        <w:rPr>
          <w:rFonts w:hint="default" w:ascii="Times New Roman" w:hAnsi="Times New Roman" w:cs="Times New Roman"/>
          <w:sz w:val="28"/>
          <w:szCs w:val="28"/>
        </w:rPr>
        <w:t xml:space="preserve"> index was used for Windows endpoint telemetry, while the </w:t>
      </w:r>
      <w:r>
        <w:rPr>
          <w:rStyle w:val="9"/>
          <w:rFonts w:hint="default" w:ascii="Times New Roman" w:hAnsi="Times New Roman" w:cs="Times New Roman"/>
          <w:sz w:val="28"/>
          <w:szCs w:val="28"/>
        </w:rPr>
        <w:t>linux</w:t>
      </w:r>
      <w:r>
        <w:rPr>
          <w:rFonts w:hint="default" w:ascii="Times New Roman" w:hAnsi="Times New Roman" w:cs="Times New Roman"/>
          <w:sz w:val="28"/>
          <w:szCs w:val="28"/>
        </w:rPr>
        <w:t xml:space="preserve"> index was used for Ubuntu Linux telemetry.</w:t>
      </w:r>
    </w:p>
    <w:p w14:paraId="171CA29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Separating the data into indexes simplifies searching, access control, investigation, and detection development.</w:t>
      </w:r>
    </w:p>
    <w:p w14:paraId="65D5BFDC">
      <w:pPr>
        <w:pStyle w:val="11"/>
        <w:keepNext w:val="0"/>
        <w:keepLines w:val="0"/>
        <w:widowControl/>
        <w:suppressLineNumbers w:val="0"/>
        <w:spacing w:line="360" w:lineRule="auto"/>
        <w:jc w:val="both"/>
        <w:rPr>
          <w:rStyle w:val="12"/>
          <w:rFonts w:hint="default" w:ascii="Times New Roman" w:hAnsi="Times New Roman" w:cs="Times New Roman"/>
          <w:sz w:val="28"/>
          <w:szCs w:val="28"/>
          <w:lang w:val="en-GB"/>
        </w:rPr>
      </w:pPr>
      <w:r>
        <w:rPr>
          <w:rStyle w:val="12"/>
          <w:rFonts w:hint="default" w:ascii="Times New Roman" w:hAnsi="Times New Roman" w:cs="Times New Roman"/>
          <w:sz w:val="28"/>
          <w:szCs w:val="28"/>
          <w:lang w:val="en-GB"/>
        </w:rPr>
        <w:drawing>
          <wp:inline distT="0" distB="0" distL="114300" distR="114300">
            <wp:extent cx="5271135" cy="1701800"/>
            <wp:effectExtent l="0" t="0" r="12065" b="0"/>
            <wp:docPr id="7" name="Picture 7" descr="07.1_splunk_inde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07.1_splunk_indexes.png"/>
                    <pic:cNvPicPr>
                      <a:picLocks noChangeAspect="1"/>
                    </pic:cNvPicPr>
                  </pic:nvPicPr>
                  <pic:blipFill>
                    <a:blip r:embed="rId13"/>
                    <a:stretch>
                      <a:fillRect/>
                    </a:stretch>
                  </pic:blipFill>
                  <pic:spPr>
                    <a:xfrm>
                      <a:off x="0" y="0"/>
                      <a:ext cx="5271135" cy="1701800"/>
                    </a:xfrm>
                    <a:prstGeom prst="rect">
                      <a:avLst/>
                    </a:prstGeom>
                  </pic:spPr>
                </pic:pic>
              </a:graphicData>
            </a:graphic>
          </wp:inline>
        </w:drawing>
      </w:r>
    </w:p>
    <w:p w14:paraId="4656BE97">
      <w:pPr>
        <w:pStyle w:val="11"/>
        <w:keepNext w:val="0"/>
        <w:keepLines w:val="0"/>
        <w:widowControl/>
        <w:suppressLineNumbers w:val="0"/>
        <w:spacing w:line="360" w:lineRule="auto"/>
        <w:jc w:val="both"/>
        <w:rPr>
          <w:rStyle w:val="12"/>
          <w:rFonts w:hint="default" w:ascii="Times New Roman" w:hAnsi="Times New Roman" w:cs="Times New Roman"/>
          <w:sz w:val="28"/>
          <w:szCs w:val="28"/>
          <w:lang w:val="en-GB"/>
        </w:rPr>
      </w:pPr>
      <w:r>
        <w:rPr>
          <w:rStyle w:val="12"/>
          <w:rFonts w:hint="default" w:ascii="Times New Roman" w:hAnsi="Times New Roman" w:cs="Times New Roman"/>
          <w:sz w:val="28"/>
          <w:szCs w:val="28"/>
          <w:lang w:val="en-GB"/>
        </w:rPr>
        <w:drawing>
          <wp:inline distT="0" distB="0" distL="114300" distR="114300">
            <wp:extent cx="5266690" cy="2221865"/>
            <wp:effectExtent l="0" t="0" r="3810" b="635"/>
            <wp:docPr id="8" name="Picture 8" descr="07_splunk_index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07_splunk_indexes.png"/>
                    <pic:cNvPicPr>
                      <a:picLocks noChangeAspect="1"/>
                    </pic:cNvPicPr>
                  </pic:nvPicPr>
                  <pic:blipFill>
                    <a:blip r:embed="rId14"/>
                    <a:stretch>
                      <a:fillRect/>
                    </a:stretch>
                  </pic:blipFill>
                  <pic:spPr>
                    <a:xfrm>
                      <a:off x="0" y="0"/>
                      <a:ext cx="5266690" cy="2221865"/>
                    </a:xfrm>
                    <a:prstGeom prst="rect">
                      <a:avLst/>
                    </a:prstGeom>
                  </pic:spPr>
                </pic:pic>
              </a:graphicData>
            </a:graphic>
          </wp:inline>
        </w:drawing>
      </w:r>
    </w:p>
    <w:p w14:paraId="767D77F1">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7: Splunk index configuration showing separate Windows and Linux indexes for centralized endpoint telemetry.</w:t>
      </w:r>
    </w:p>
    <w:p w14:paraId="4FEAF213">
      <w:pPr>
        <w:keepNext w:val="0"/>
        <w:keepLines w:val="0"/>
        <w:widowControl/>
        <w:suppressLineNumbers w:val="0"/>
        <w:spacing w:line="360" w:lineRule="auto"/>
        <w:jc w:val="both"/>
        <w:rPr>
          <w:rFonts w:hint="default" w:ascii="Times New Roman" w:hAnsi="Times New Roman" w:cs="Times New Roman"/>
          <w:sz w:val="28"/>
          <w:szCs w:val="28"/>
        </w:rPr>
      </w:pPr>
    </w:p>
    <w:p w14:paraId="23A1A430">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5" w:name="_Toc7317"/>
      <w:r>
        <w:rPr>
          <w:rFonts w:hint="default" w:ascii="Times New Roman" w:hAnsi="Times New Roman" w:cs="Times New Roman"/>
          <w:sz w:val="28"/>
          <w:szCs w:val="28"/>
        </w:rPr>
        <w:t>7. WINDOWS UNIVERSAL FORWARDER</w:t>
      </w:r>
      <w:bookmarkEnd w:id="15"/>
    </w:p>
    <w:p w14:paraId="38E6E51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Splunk Universal Forwarder was installed on the Windows virtual machine.</w:t>
      </w:r>
    </w:p>
    <w:p w14:paraId="33A76973">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Forwarder was configured to send endpoint telemetry to:</w:t>
      </w:r>
    </w:p>
    <w:p w14:paraId="59BA619E">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192.168.56.1:9997</w:t>
      </w:r>
    </w:p>
    <w:p w14:paraId="44EF900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Forwarder service was verified as running.</w:t>
      </w:r>
    </w:p>
    <w:p w14:paraId="704F36D3">
      <w:pPr>
        <w:pStyle w:val="11"/>
        <w:keepNext w:val="0"/>
        <w:keepLines w:val="0"/>
        <w:widowControl/>
        <w:suppressLineNumbers w:val="0"/>
        <w:spacing w:line="360" w:lineRule="auto"/>
        <w:jc w:val="both"/>
        <w:rPr>
          <w:rStyle w:val="12"/>
          <w:rFonts w:hint="default" w:ascii="Times New Roman" w:hAnsi="Times New Roman" w:cs="Times New Roman"/>
          <w:sz w:val="28"/>
          <w:szCs w:val="28"/>
          <w:lang w:val="en-GB"/>
        </w:rPr>
      </w:pPr>
      <w:r>
        <w:rPr>
          <w:rStyle w:val="12"/>
          <w:rFonts w:hint="default" w:ascii="Times New Roman" w:hAnsi="Times New Roman" w:cs="Times New Roman"/>
          <w:sz w:val="28"/>
          <w:szCs w:val="28"/>
          <w:lang w:val="en-GB"/>
        </w:rPr>
        <w:drawing>
          <wp:inline distT="0" distB="0" distL="114300" distR="114300">
            <wp:extent cx="5111750" cy="3702050"/>
            <wp:effectExtent l="0" t="0" r="6350" b="6350"/>
            <wp:docPr id="9" name="Picture 9" descr="08_windows_forwarder_runn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08_windows_forwarder_running.png"/>
                    <pic:cNvPicPr>
                      <a:picLocks noChangeAspect="1"/>
                    </pic:cNvPicPr>
                  </pic:nvPicPr>
                  <pic:blipFill>
                    <a:blip r:embed="rId15"/>
                    <a:stretch>
                      <a:fillRect/>
                    </a:stretch>
                  </pic:blipFill>
                  <pic:spPr>
                    <a:xfrm>
                      <a:off x="0" y="0"/>
                      <a:ext cx="5111750" cy="3702050"/>
                    </a:xfrm>
                    <a:prstGeom prst="rect">
                      <a:avLst/>
                    </a:prstGeom>
                  </pic:spPr>
                </pic:pic>
              </a:graphicData>
            </a:graphic>
          </wp:inline>
        </w:drawing>
      </w:r>
    </w:p>
    <w:p w14:paraId="5D79CFA2">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8: Windows Splunk Universal Forwarder service running on the monitored endpoint.</w:t>
      </w:r>
    </w:p>
    <w:p w14:paraId="60C5F677">
      <w:pPr>
        <w:keepNext w:val="0"/>
        <w:keepLines w:val="0"/>
        <w:widowControl/>
        <w:suppressLineNumbers w:val="0"/>
        <w:spacing w:line="360" w:lineRule="auto"/>
        <w:jc w:val="both"/>
        <w:rPr>
          <w:rFonts w:hint="default" w:ascii="Times New Roman" w:hAnsi="Times New Roman" w:cs="Times New Roman"/>
          <w:sz w:val="28"/>
          <w:szCs w:val="28"/>
        </w:rPr>
      </w:pPr>
    </w:p>
    <w:p w14:paraId="506E20FD">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6" w:name="_Toc11827"/>
      <w:r>
        <w:rPr>
          <w:rFonts w:hint="default" w:ascii="Times New Roman" w:hAnsi="Times New Roman" w:cs="Times New Roman"/>
          <w:sz w:val="28"/>
          <w:szCs w:val="28"/>
        </w:rPr>
        <w:t>7.1 Windows Event Log Collection</w:t>
      </w:r>
      <w:bookmarkEnd w:id="16"/>
    </w:p>
    <w:p w14:paraId="4EEE5A8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Forwarder was configured to collect the following logs:</w:t>
      </w:r>
    </w:p>
    <w:p w14:paraId="7A44F3C3">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[WinEventLog://Application]</w:t>
      </w:r>
    </w:p>
    <w:p w14:paraId="69EE8C10">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disabled = 0</w:t>
      </w:r>
    </w:p>
    <w:p w14:paraId="61FE5C8E">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 = windows</w:t>
      </w:r>
    </w:p>
    <w:p w14:paraId="008B3F00">
      <w:pPr>
        <w:pStyle w:val="10"/>
        <w:keepNext w:val="0"/>
        <w:keepLines w:val="0"/>
        <w:widowControl/>
        <w:suppressLineNumbers w:val="0"/>
        <w:spacing w:line="360" w:lineRule="auto"/>
        <w:jc w:val="both"/>
        <w:rPr>
          <w:rStyle w:val="9"/>
          <w:rFonts w:hint="default" w:ascii="Times New Roman" w:hAnsi="Times New Roman" w:cs="Times New Roman"/>
          <w:sz w:val="28"/>
          <w:szCs w:val="28"/>
        </w:rPr>
      </w:pPr>
    </w:p>
    <w:p w14:paraId="3368EA44">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[WinEventLog://Security]</w:t>
      </w:r>
    </w:p>
    <w:p w14:paraId="0AB052CF">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disabled = 0</w:t>
      </w:r>
    </w:p>
    <w:p w14:paraId="21935938">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 = windows</w:t>
      </w:r>
    </w:p>
    <w:p w14:paraId="01C10322">
      <w:pPr>
        <w:pStyle w:val="10"/>
        <w:keepNext w:val="0"/>
        <w:keepLines w:val="0"/>
        <w:widowControl/>
        <w:suppressLineNumbers w:val="0"/>
        <w:spacing w:line="360" w:lineRule="auto"/>
        <w:jc w:val="both"/>
        <w:rPr>
          <w:rStyle w:val="9"/>
          <w:rFonts w:hint="default" w:ascii="Times New Roman" w:hAnsi="Times New Roman" w:cs="Times New Roman"/>
          <w:sz w:val="28"/>
          <w:szCs w:val="28"/>
        </w:rPr>
      </w:pPr>
    </w:p>
    <w:p w14:paraId="71BD285F">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[WinEventLog://System]</w:t>
      </w:r>
    </w:p>
    <w:p w14:paraId="04EC5046">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disabled = 0</w:t>
      </w:r>
    </w:p>
    <w:p w14:paraId="4869326F">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 = windows</w:t>
      </w:r>
    </w:p>
    <w:p w14:paraId="50E50FF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configuration allowed the SIEM to receive Windows Application, Security, and System events.</w:t>
      </w:r>
    </w:p>
    <w:p w14:paraId="6F0F60B5">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rPr>
      </w:pPr>
    </w:p>
    <w:p w14:paraId="3058F5ED">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4959350" cy="3676650"/>
            <wp:effectExtent l="0" t="0" r="6350" b="6350"/>
            <wp:docPr id="10" name="Picture 10" descr="09_windows_inputs_con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09_windows_inputs_conf.png"/>
                    <pic:cNvPicPr>
                      <a:picLocks noChangeAspect="1"/>
                    </pic:cNvPicPr>
                  </pic:nvPicPr>
                  <pic:blipFill>
                    <a:blip r:embed="rId16"/>
                    <a:stretch>
                      <a:fillRect/>
                    </a:stretch>
                  </pic:blipFill>
                  <pic:spPr>
                    <a:xfrm>
                      <a:off x="0" y="0"/>
                      <a:ext cx="4959350" cy="3676650"/>
                    </a:xfrm>
                    <a:prstGeom prst="rect">
                      <a:avLst/>
                    </a:prstGeom>
                  </pic:spPr>
                </pic:pic>
              </a:graphicData>
            </a:graphic>
          </wp:inline>
        </w:drawing>
      </w:r>
    </w:p>
    <w:p w14:paraId="7114C84D">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9: Windows Universal Forwarder input configuration for Application, Security, and System Event Logs.</w:t>
      </w:r>
    </w:p>
    <w:p w14:paraId="33AF112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documented project procedure specifies these three Windows Event Log inputs.</w:t>
      </w:r>
    </w:p>
    <w:p w14:paraId="361856A8">
      <w:pPr>
        <w:keepNext w:val="0"/>
        <w:keepLines w:val="0"/>
        <w:widowControl/>
        <w:suppressLineNumbers w:val="0"/>
        <w:spacing w:line="360" w:lineRule="auto"/>
        <w:jc w:val="both"/>
        <w:rPr>
          <w:rFonts w:hint="default" w:ascii="Times New Roman" w:hAnsi="Times New Roman" w:cs="Times New Roman"/>
          <w:sz w:val="28"/>
          <w:szCs w:val="28"/>
        </w:rPr>
      </w:pPr>
    </w:p>
    <w:p w14:paraId="5BD9273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7" w:name="_Toc1118"/>
      <w:r>
        <w:rPr>
          <w:rFonts w:hint="default" w:ascii="Times New Roman" w:hAnsi="Times New Roman" w:cs="Times New Roman"/>
          <w:sz w:val="28"/>
          <w:szCs w:val="28"/>
        </w:rPr>
        <w:t>8. WINDOWS LOG INGESTION VALIDATION</w:t>
      </w:r>
      <w:bookmarkEnd w:id="17"/>
    </w:p>
    <w:p w14:paraId="5183645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Successful ingestion was validated in Splunk using:</w:t>
      </w:r>
    </w:p>
    <w:p w14:paraId="6A3B123F">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w:t>
      </w:r>
    </w:p>
    <w:p w14:paraId="7608FC6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search returned Windows events from the monitored endpoint.</w:t>
      </w:r>
    </w:p>
    <w:p w14:paraId="1AABE34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telemetry included Security, System, and Application events.</w:t>
      </w:r>
    </w:p>
    <w:p w14:paraId="7D711D90">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602605" cy="2549525"/>
            <wp:effectExtent l="0" t="0" r="10795" b="3175"/>
            <wp:docPr id="11" name="Picture 11" descr="10_windows_events_i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0_windows_events_ingested.png"/>
                    <pic:cNvPicPr>
                      <a:picLocks noChangeAspect="1"/>
                    </pic:cNvPicPr>
                  </pic:nvPicPr>
                  <pic:blipFill>
                    <a:blip r:embed="rId17"/>
                    <a:stretch>
                      <a:fillRect/>
                    </a:stretch>
                  </pic:blipFill>
                  <pic:spPr>
                    <a:xfrm>
                      <a:off x="0" y="0"/>
                      <a:ext cx="5602605" cy="2549525"/>
                    </a:xfrm>
                    <a:prstGeom prst="rect">
                      <a:avLst/>
                    </a:prstGeom>
                  </pic:spPr>
                </pic:pic>
              </a:graphicData>
            </a:graphic>
          </wp:inline>
        </w:drawing>
      </w:r>
    </w:p>
    <w:p w14:paraId="4122C4D8">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10: Successful ingestion of Windows endpoint telemetry into the Splunk SIEM.</w:t>
      </w:r>
    </w:p>
    <w:p w14:paraId="22D809F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is a key validation point because it establishes that the endpoint-to-SIEM data pipeline was operational.</w:t>
      </w:r>
    </w:p>
    <w:p w14:paraId="23203B33">
      <w:pPr>
        <w:keepNext w:val="0"/>
        <w:keepLines w:val="0"/>
        <w:widowControl/>
        <w:suppressLineNumbers w:val="0"/>
        <w:spacing w:line="360" w:lineRule="auto"/>
        <w:jc w:val="both"/>
        <w:rPr>
          <w:rFonts w:hint="default" w:ascii="Times New Roman" w:hAnsi="Times New Roman" w:cs="Times New Roman"/>
          <w:sz w:val="28"/>
          <w:szCs w:val="28"/>
        </w:rPr>
      </w:pPr>
    </w:p>
    <w:p w14:paraId="55299E0D">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18" w:name="_Toc23550"/>
      <w:r>
        <w:rPr>
          <w:rFonts w:hint="default" w:ascii="Times New Roman" w:hAnsi="Times New Roman" w:cs="Times New Roman"/>
          <w:sz w:val="28"/>
          <w:szCs w:val="28"/>
        </w:rPr>
        <w:t>8.1 Windows Security Logs</w:t>
      </w:r>
      <w:bookmarkEnd w:id="18"/>
    </w:p>
    <w:p w14:paraId="6CB2608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Security log was queried using:</w:t>
      </w:r>
    </w:p>
    <w:p w14:paraId="495B7401">
      <w:pPr>
        <w:pStyle w:val="10"/>
        <w:keepNext w:val="0"/>
        <w:keepLines w:val="0"/>
        <w:widowControl/>
        <w:numPr>
          <w:ilvl w:val="0"/>
          <w:numId w:val="6"/>
        </w:numPr>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source="WinEventLog:Security"</w:t>
      </w:r>
    </w:p>
    <w:p w14:paraId="400301B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Security events subsequently provided the telemetry used for account-management and process-creation investigations.</w:t>
      </w:r>
    </w:p>
    <w:p w14:paraId="070EAB01">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20010"/>
            <wp:effectExtent l="0" t="0" r="3810" b="8890"/>
            <wp:docPr id="12" name="Picture 12" descr="11_windows_security_lo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11_windows_security_logs.png"/>
                    <pic:cNvPicPr>
                      <a:picLocks noChangeAspect="1"/>
                    </pic:cNvPicPr>
                  </pic:nvPicPr>
                  <pic:blipFill>
                    <a:blip r:embed="rId18"/>
                    <a:stretch>
                      <a:fillRect/>
                    </a:stretch>
                  </pic:blipFill>
                  <pic:spPr>
                    <a:xfrm>
                      <a:off x="0" y="0"/>
                      <a:ext cx="5266690" cy="2620010"/>
                    </a:xfrm>
                    <a:prstGeom prst="rect">
                      <a:avLst/>
                    </a:prstGeom>
                  </pic:spPr>
                </pic:pic>
              </a:graphicData>
            </a:graphic>
          </wp:inline>
        </w:drawing>
      </w:r>
    </w:p>
    <w:p w14:paraId="733E1CAB">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11: Windows Security Event Log data successfully indexed in Splunk.</w:t>
      </w:r>
    </w:p>
    <w:p w14:paraId="15765C2E">
      <w:pPr>
        <w:keepNext w:val="0"/>
        <w:keepLines w:val="0"/>
        <w:widowControl/>
        <w:suppressLineNumbers w:val="0"/>
        <w:spacing w:line="360" w:lineRule="auto"/>
        <w:jc w:val="both"/>
        <w:rPr>
          <w:rFonts w:hint="default" w:ascii="Times New Roman" w:hAnsi="Times New Roman" w:cs="Times New Roman"/>
          <w:sz w:val="28"/>
          <w:szCs w:val="28"/>
        </w:rPr>
      </w:pPr>
    </w:p>
    <w:p w14:paraId="02D865D0">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19" w:name="_Toc5419"/>
      <w:r>
        <w:rPr>
          <w:rFonts w:hint="default" w:ascii="Times New Roman" w:hAnsi="Times New Roman" w:cs="Times New Roman"/>
          <w:sz w:val="28"/>
          <w:szCs w:val="28"/>
        </w:rPr>
        <w:t>9. UBUNTU UNIVERSAL FORWARDER</w:t>
      </w:r>
      <w:bookmarkEnd w:id="19"/>
    </w:p>
    <w:p w14:paraId="0F81819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Linux Universal Forwarder was installed on Ubuntu and configured to transmit telemetry to:</w:t>
      </w:r>
    </w:p>
    <w:p w14:paraId="42087242">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192.168.56.1:9997</w:t>
      </w:r>
    </w:p>
    <w:p w14:paraId="45A544F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following Linux logs were monitored:</w:t>
      </w:r>
    </w:p>
    <w:p w14:paraId="14FEBD4D">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/var/log/auth.log</w:t>
      </w:r>
    </w:p>
    <w:p w14:paraId="4F99B5DD">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/var/log/syslog</w:t>
      </w:r>
    </w:p>
    <w:p w14:paraId="72EE406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configured input structure was:</w:t>
      </w:r>
    </w:p>
    <w:p w14:paraId="6F600B1D">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[monitor:///var/log/auth.log]</w:t>
      </w:r>
    </w:p>
    <w:p w14:paraId="71FAF6F3">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disabled = 0</w:t>
      </w:r>
    </w:p>
    <w:p w14:paraId="75F71D36">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 = linux</w:t>
      </w:r>
    </w:p>
    <w:p w14:paraId="0957DF51">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sourcetype = linux_secure</w:t>
      </w:r>
    </w:p>
    <w:p w14:paraId="4F9C4FC9">
      <w:pPr>
        <w:pStyle w:val="10"/>
        <w:keepNext w:val="0"/>
        <w:keepLines w:val="0"/>
        <w:widowControl/>
        <w:suppressLineNumbers w:val="0"/>
        <w:spacing w:line="360" w:lineRule="auto"/>
        <w:jc w:val="both"/>
        <w:rPr>
          <w:rStyle w:val="9"/>
          <w:rFonts w:hint="default" w:ascii="Times New Roman" w:hAnsi="Times New Roman" w:cs="Times New Roman"/>
          <w:sz w:val="28"/>
          <w:szCs w:val="28"/>
        </w:rPr>
      </w:pPr>
    </w:p>
    <w:p w14:paraId="71E18F62">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[monitor:///var/log/syslog]</w:t>
      </w:r>
    </w:p>
    <w:p w14:paraId="1D9CB638">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disabled = 0</w:t>
      </w:r>
    </w:p>
    <w:p w14:paraId="01314999">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 = linux</w:t>
      </w:r>
    </w:p>
    <w:p w14:paraId="00F31D6F">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sourcetype = syslog</w:t>
      </w:r>
    </w:p>
    <w:p w14:paraId="2DA9961A">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44140"/>
            <wp:effectExtent l="0" t="0" r="3810" b="10160"/>
            <wp:docPr id="15" name="Picture 15" descr="15_linux_events_ingest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5_linux_events_ingested.png"/>
                    <pic:cNvPicPr>
                      <a:picLocks noChangeAspect="1"/>
                    </pic:cNvPicPr>
                  </pic:nvPicPr>
                  <pic:blipFill>
                    <a:blip r:embed="rId19"/>
                    <a:stretch>
                      <a:fillRect/>
                    </a:stretch>
                  </pic:blipFill>
                  <pic:spPr>
                    <a:xfrm>
                      <a:off x="0" y="0"/>
                      <a:ext cx="5266690" cy="2644140"/>
                    </a:xfrm>
                    <a:prstGeom prst="rect">
                      <a:avLst/>
                    </a:prstGeom>
                  </pic:spPr>
                </pic:pic>
              </a:graphicData>
            </a:graphic>
          </wp:inline>
        </w:drawing>
      </w:r>
    </w:p>
    <w:p w14:paraId="00145970">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12: Ubuntu Universal Forwarder configuration monitoring authentication and system logs.</w:t>
      </w:r>
    </w:p>
    <w:p w14:paraId="1F2A6BF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project documentation specifies </w:t>
      </w:r>
      <w:r>
        <w:rPr>
          <w:rStyle w:val="9"/>
          <w:rFonts w:hint="default" w:ascii="Times New Roman" w:hAnsi="Times New Roman" w:cs="Times New Roman"/>
          <w:sz w:val="28"/>
          <w:szCs w:val="28"/>
        </w:rPr>
        <w:t>auth.log</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syslog</w:t>
      </w:r>
      <w:r>
        <w:rPr>
          <w:rFonts w:hint="default" w:ascii="Times New Roman" w:hAnsi="Times New Roman" w:cs="Times New Roman"/>
          <w:sz w:val="28"/>
          <w:szCs w:val="28"/>
        </w:rPr>
        <w:t xml:space="preserve"> as the principal Linux data sources.</w:t>
      </w:r>
    </w:p>
    <w:p w14:paraId="7DEB6CDA">
      <w:pPr>
        <w:keepNext w:val="0"/>
        <w:keepLines w:val="0"/>
        <w:widowControl/>
        <w:suppressLineNumbers w:val="0"/>
        <w:spacing w:line="360" w:lineRule="auto"/>
        <w:jc w:val="both"/>
        <w:rPr>
          <w:rFonts w:hint="default" w:ascii="Times New Roman" w:hAnsi="Times New Roman" w:cs="Times New Roman"/>
          <w:sz w:val="28"/>
          <w:szCs w:val="28"/>
        </w:rPr>
      </w:pPr>
    </w:p>
    <w:p w14:paraId="5FDA6FAC">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20" w:name="_Toc32298"/>
      <w:r>
        <w:rPr>
          <w:rFonts w:hint="default" w:ascii="Times New Roman" w:hAnsi="Times New Roman" w:cs="Times New Roman"/>
          <w:sz w:val="28"/>
          <w:szCs w:val="28"/>
        </w:rPr>
        <w:t>10. LINUX LOG INGESTION VALIDATION</w:t>
      </w:r>
      <w:bookmarkEnd w:id="20"/>
    </w:p>
    <w:p w14:paraId="2075163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Linux telemetry was validated using:</w:t>
      </w:r>
    </w:p>
    <w:p w14:paraId="0F84FF8B">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w:t>
      </w:r>
    </w:p>
    <w:p w14:paraId="4E02209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Authentication-specific telemetry could also be queried using:</w:t>
      </w:r>
    </w:p>
    <w:p w14:paraId="47089B40">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 source="/var/log/auth.log"</w:t>
      </w:r>
    </w:p>
    <w:p w14:paraId="269292C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System telemetry could be queried using:</w:t>
      </w:r>
    </w:p>
    <w:p w14:paraId="24782DA8">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 source="/var/log/syslog"</w:t>
      </w:r>
    </w:p>
    <w:p w14:paraId="75847EEC">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16835"/>
            <wp:effectExtent l="0" t="0" r="3810" b="12065"/>
            <wp:docPr id="16" name="Picture 16" descr="16 auth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16 auth log"/>
                    <pic:cNvPicPr>
                      <a:picLocks noChangeAspect="1"/>
                    </pic:cNvPicPr>
                  </pic:nvPicPr>
                  <pic:blipFill>
                    <a:blip r:embed="rId20"/>
                    <a:stretch>
                      <a:fillRect/>
                    </a:stretch>
                  </pic:blipFill>
                  <pic:spPr>
                    <a:xfrm>
                      <a:off x="0" y="0"/>
                      <a:ext cx="5266690" cy="2616835"/>
                    </a:xfrm>
                    <a:prstGeom prst="rect">
                      <a:avLst/>
                    </a:prstGeom>
                  </pic:spPr>
                </pic:pic>
              </a:graphicData>
            </a:graphic>
          </wp:inline>
        </w:drawing>
      </w:r>
    </w:p>
    <w:p w14:paraId="339C48FB">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13: Ubuntu Linux authentication and system telemetry successfully ingested into Splunk.</w:t>
      </w:r>
    </w:p>
    <w:p w14:paraId="68BE979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successful ingestion of both Windows and Linux telemetry established the foundation for the subsequent detection-engineering phase.</w:t>
      </w:r>
    </w:p>
    <w:p w14:paraId="504FC468">
      <w:pPr>
        <w:keepNext w:val="0"/>
        <w:keepLines w:val="0"/>
        <w:widowControl/>
        <w:suppressLineNumbers w:val="0"/>
        <w:spacing w:line="360" w:lineRule="auto"/>
        <w:jc w:val="both"/>
        <w:rPr>
          <w:rFonts w:hint="default" w:ascii="Times New Roman" w:hAnsi="Times New Roman" w:cs="Times New Roman"/>
          <w:sz w:val="28"/>
          <w:szCs w:val="28"/>
        </w:rPr>
      </w:pPr>
    </w:p>
    <w:p w14:paraId="6D82A68B">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21" w:name="_Toc18310"/>
      <w:r>
        <w:rPr>
          <w:rFonts w:hint="default" w:ascii="Times New Roman" w:hAnsi="Times New Roman" w:cs="Times New Roman"/>
          <w:sz w:val="28"/>
          <w:szCs w:val="28"/>
        </w:rPr>
        <w:t>11. SECURITY EVENT SIMULATIONS</w:t>
      </w:r>
      <w:bookmarkEnd w:id="21"/>
    </w:p>
    <w:p w14:paraId="6EEAC35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Following successful telemetry validation, controlled security-event simulations were performed inside the isolated laboratory.</w:t>
      </w:r>
    </w:p>
    <w:p w14:paraId="7AA3910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purpose was not to deploy malware or attack external infrastructure. Instead, benign activities were deliberately performed to generate recognizable security telemetry for SOC detection and investigation.</w:t>
      </w:r>
    </w:p>
    <w:p w14:paraId="108B1A4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specifically identifies three required scenarios and one optional scenario.</w:t>
      </w:r>
    </w:p>
    <w:p w14:paraId="244E34D5">
      <w:pPr>
        <w:keepNext w:val="0"/>
        <w:keepLines w:val="0"/>
        <w:widowControl/>
        <w:suppressLineNumbers w:val="0"/>
        <w:spacing w:line="360" w:lineRule="auto"/>
        <w:jc w:val="both"/>
        <w:rPr>
          <w:rFonts w:hint="default" w:ascii="Times New Roman" w:hAnsi="Times New Roman" w:cs="Times New Roman"/>
          <w:sz w:val="28"/>
          <w:szCs w:val="28"/>
        </w:rPr>
      </w:pPr>
    </w:p>
    <w:p w14:paraId="0F3CFE4C">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22" w:name="_Toc22679"/>
      <w:r>
        <w:rPr>
          <w:rFonts w:hint="default" w:ascii="Times New Roman" w:hAnsi="Times New Roman" w:cs="Times New Roman"/>
          <w:sz w:val="28"/>
          <w:szCs w:val="28"/>
        </w:rPr>
        <w:t>12. ATTACK SCENARIO 1</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SSH FAILED-AUTHENTICATION / BRUTE-FORCE SIMULATION</w:t>
      </w:r>
      <w:bookmarkEnd w:id="22"/>
    </w:p>
    <w:p w14:paraId="31957CD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23" w:name="_Toc12133"/>
      <w:r>
        <w:rPr>
          <w:rFonts w:hint="default" w:ascii="Times New Roman" w:hAnsi="Times New Roman" w:cs="Times New Roman"/>
          <w:sz w:val="28"/>
          <w:szCs w:val="28"/>
        </w:rPr>
        <w:t>12.1 Scenario Description</w:t>
      </w:r>
      <w:bookmarkEnd w:id="23"/>
    </w:p>
    <w:p w14:paraId="6675DE8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first scenario simulated repeated failed SSH authentication attempts against the Ubuntu endpoint.</w:t>
      </w:r>
    </w:p>
    <w:p w14:paraId="425BEED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endpoint was used to initiate SSH connection attempts to the Ubuntu system. Incorrect authentication credentials were intentionally entered.</w:t>
      </w:r>
    </w:p>
    <w:p w14:paraId="6BAE363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objective was to generate authentication failures that could be detected by the SIEM.</w:t>
      </w:r>
    </w:p>
    <w:p w14:paraId="48F29846">
      <w:pPr>
        <w:keepNext w:val="0"/>
        <w:keepLines w:val="0"/>
        <w:widowControl/>
        <w:suppressLineNumbers w:val="0"/>
        <w:spacing w:line="360" w:lineRule="auto"/>
        <w:jc w:val="both"/>
        <w:rPr>
          <w:rFonts w:hint="default" w:ascii="Times New Roman" w:hAnsi="Times New Roman" w:cs="Times New Roman"/>
          <w:sz w:val="28"/>
          <w:szCs w:val="28"/>
        </w:rPr>
      </w:pPr>
    </w:p>
    <w:p w14:paraId="18A4322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24" w:name="_Toc22700"/>
      <w:r>
        <w:rPr>
          <w:rFonts w:hint="default" w:ascii="Times New Roman" w:hAnsi="Times New Roman" w:cs="Times New Roman"/>
          <w:sz w:val="28"/>
          <w:szCs w:val="28"/>
        </w:rPr>
        <w:t>12.2 Raw Linux Evidence</w:t>
      </w:r>
      <w:bookmarkEnd w:id="24"/>
    </w:p>
    <w:p w14:paraId="3281487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Ubuntu </w:t>
      </w:r>
      <w:r>
        <w:rPr>
          <w:rStyle w:val="9"/>
          <w:rFonts w:hint="default" w:ascii="Times New Roman" w:hAnsi="Times New Roman" w:cs="Times New Roman"/>
          <w:sz w:val="28"/>
          <w:szCs w:val="28"/>
        </w:rPr>
        <w:t>/var/log/auth.log</w:t>
      </w:r>
      <w:r>
        <w:rPr>
          <w:rFonts w:hint="default" w:ascii="Times New Roman" w:hAnsi="Times New Roman" w:cs="Times New Roman"/>
          <w:sz w:val="28"/>
          <w:szCs w:val="28"/>
        </w:rPr>
        <w:t xml:space="preserve"> generated multiple failed authentication messages.</w:t>
      </w:r>
    </w:p>
    <w:p w14:paraId="3315040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observed events included:</w:t>
      </w:r>
    </w:p>
    <w:p w14:paraId="02D70639">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Invalid user testuser</w:t>
      </w:r>
    </w:p>
    <w:p w14:paraId="516FBB85">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Failed password for invalid user testuser</w:t>
      </w:r>
    </w:p>
    <w:p w14:paraId="65EF3D7E">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Connection closed by invalid user testuser</w:t>
      </w:r>
    </w:p>
    <w:p w14:paraId="663AF3A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Importantly, the observed source address in the captured Ubuntu authentication events was:</w:t>
      </w:r>
    </w:p>
    <w:p w14:paraId="6A390081">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192.168.56.1</w:t>
      </w:r>
    </w:p>
    <w:p w14:paraId="4889A88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This should be reported as the </w:t>
      </w:r>
      <w:r>
        <w:rPr>
          <w:rStyle w:val="12"/>
          <w:rFonts w:hint="default" w:ascii="Times New Roman" w:hAnsi="Times New Roman" w:cs="Times New Roman"/>
          <w:b w:val="0"/>
          <w:bCs w:val="0"/>
          <w:sz w:val="28"/>
          <w:szCs w:val="28"/>
        </w:rPr>
        <w:t>observed source IP</w:t>
      </w:r>
      <w:r>
        <w:rPr>
          <w:rFonts w:hint="default" w:ascii="Times New Roman" w:hAnsi="Times New Roman" w:cs="Times New Roman"/>
          <w:sz w:val="28"/>
          <w:szCs w:val="28"/>
        </w:rPr>
        <w:t>, rather than assuming that the Windows VM's configured address was the source.</w:t>
      </w:r>
    </w:p>
    <w:p w14:paraId="4EFF3CF1">
      <w:pPr>
        <w:pStyle w:val="11"/>
        <w:keepNext w:val="0"/>
        <w:keepLines w:val="0"/>
        <w:widowControl/>
        <w:suppressLineNumbers w:val="0"/>
        <w:spacing w:line="360" w:lineRule="auto"/>
        <w:jc w:val="both"/>
        <w:rPr>
          <w:rStyle w:val="12"/>
          <w:rFonts w:hint="default" w:ascii="Times New Roman" w:hAnsi="Times New Roman" w:cs="Times New Roman"/>
          <w:sz w:val="28"/>
          <w:szCs w:val="28"/>
          <w:lang w:val="en-GB"/>
        </w:rPr>
      </w:pPr>
      <w:r>
        <w:rPr>
          <w:rStyle w:val="12"/>
          <w:rFonts w:hint="default" w:ascii="Times New Roman" w:hAnsi="Times New Roman" w:cs="Times New Roman"/>
          <w:sz w:val="28"/>
          <w:szCs w:val="28"/>
          <w:lang w:val="en-GB"/>
        </w:rPr>
        <w:drawing>
          <wp:inline distT="0" distB="0" distL="114300" distR="114300">
            <wp:extent cx="5262880" cy="2658745"/>
            <wp:effectExtent l="0" t="0" r="7620" b="8255"/>
            <wp:docPr id="17" name="Picture 17" descr="17_splunk_ssh_det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17_splunk_ssh_detection.png"/>
                    <pic:cNvPicPr>
                      <a:picLocks noChangeAspect="1"/>
                    </pic:cNvPicPr>
                  </pic:nvPicPr>
                  <pic:blipFill>
                    <a:blip r:embed="rId21"/>
                    <a:stretch>
                      <a:fillRect/>
                    </a:stretch>
                  </pic:blipFill>
                  <pic:spPr>
                    <a:xfrm>
                      <a:off x="0" y="0"/>
                      <a:ext cx="5262880" cy="2658745"/>
                    </a:xfrm>
                    <a:prstGeom prst="rect">
                      <a:avLst/>
                    </a:prstGeom>
                  </pic:spPr>
                </pic:pic>
              </a:graphicData>
            </a:graphic>
          </wp:inline>
        </w:drawing>
      </w:r>
    </w:p>
    <w:p w14:paraId="4FE8A7E8">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Caption:</w:t>
      </w:r>
    </w:p>
    <w:p w14:paraId="3CE99E1E">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14: Ubuntu authentication log showing repeated failed SSH authentication attempts associated with the controlled brute-force simulation.</w:t>
      </w:r>
    </w:p>
    <w:p w14:paraId="4D08D32A">
      <w:pPr>
        <w:keepNext w:val="0"/>
        <w:keepLines w:val="0"/>
        <w:widowControl/>
        <w:suppressLineNumbers w:val="0"/>
        <w:spacing w:line="360" w:lineRule="auto"/>
        <w:jc w:val="both"/>
        <w:rPr>
          <w:rFonts w:hint="default" w:ascii="Times New Roman" w:hAnsi="Times New Roman" w:cs="Times New Roman"/>
          <w:sz w:val="28"/>
          <w:szCs w:val="28"/>
        </w:rPr>
      </w:pPr>
    </w:p>
    <w:p w14:paraId="05AC6F38">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25" w:name="_Toc12463"/>
      <w:r>
        <w:rPr>
          <w:rFonts w:hint="default" w:ascii="Times New Roman" w:hAnsi="Times New Roman" w:cs="Times New Roman"/>
          <w:sz w:val="28"/>
          <w:szCs w:val="28"/>
        </w:rPr>
        <w:t>12.3 Splunk Detection</w:t>
      </w:r>
      <w:bookmarkEnd w:id="25"/>
    </w:p>
    <w:p w14:paraId="768F1E5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corresponding Splunk search was:</w:t>
      </w:r>
    </w:p>
    <w:p w14:paraId="0B0C33D5">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 sourcetype=linux_secure "Failed password"</w:t>
      </w:r>
    </w:p>
    <w:p w14:paraId="2C6EB67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more analytical detection can group repeated attempts:</w:t>
      </w:r>
    </w:p>
    <w:p w14:paraId="4FEA2648">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index=linux sourcetype=linux_secure "Failed password"</w:t>
      </w:r>
    </w:p>
    <w:p w14:paraId="4D4A1087">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 rex "Failed password for (?:invalid user )?(?&lt;user&gt;\S+) from (?&lt;src_ip&gt;\S+)"</w:t>
      </w:r>
    </w:p>
    <w:p w14:paraId="34FDC920">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 stats count by src_ip user</w:t>
      </w:r>
    </w:p>
    <w:p w14:paraId="7EC6728D">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 where count &gt;= 3</w:t>
      </w:r>
    </w:p>
    <w:p w14:paraId="65293EEE">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 sort - count</w:t>
      </w:r>
    </w:p>
    <w:p w14:paraId="70115F5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second query is more representative of detection engineering because it identifies repeated authentication failures by source and targeted username.</w:t>
      </w:r>
    </w:p>
    <w:p w14:paraId="52681E50">
      <w:pPr>
        <w:pStyle w:val="4"/>
        <w:keepNext w:val="0"/>
        <w:keepLines w:val="0"/>
        <w:widowControl/>
        <w:suppressLineNumbers w:val="0"/>
        <w:spacing w:line="360" w:lineRule="auto"/>
        <w:jc w:val="both"/>
        <w:rPr>
          <w:rFonts w:hint="default" w:ascii="Times New Roman" w:hAnsi="Times New Roman" w:cs="Times New Roman"/>
          <w:sz w:val="28"/>
          <w:szCs w:val="28"/>
        </w:rPr>
      </w:pPr>
    </w:p>
    <w:p w14:paraId="73F3C0C2">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26" w:name="_Toc22092"/>
      <w:r>
        <w:rPr>
          <w:rFonts w:hint="default" w:ascii="Times New Roman" w:hAnsi="Times New Roman" w:cs="Times New Roman"/>
          <w:sz w:val="28"/>
          <w:szCs w:val="28"/>
        </w:rPr>
        <w:t>Security significance</w:t>
      </w:r>
      <w:bookmarkEnd w:id="26"/>
    </w:p>
    <w:p w14:paraId="6894B66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Repeated failed authentication attempts may indicate:</w:t>
      </w:r>
    </w:p>
    <w:p w14:paraId="46D03A10">
      <w:pPr>
        <w:pStyle w:val="11"/>
        <w:keepNext w:val="0"/>
        <w:keepLines w:val="0"/>
        <w:widowControl/>
        <w:numPr>
          <w:ilvl w:val="0"/>
          <w:numId w:val="7"/>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Brute-force activity.</w:t>
      </w:r>
    </w:p>
    <w:p w14:paraId="2D7DB6E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Password guessing.</w:t>
      </w:r>
    </w:p>
    <w:p w14:paraId="02FA86C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3. </w:t>
      </w:r>
      <w:r>
        <w:rPr>
          <w:rFonts w:hint="default" w:ascii="Times New Roman" w:hAnsi="Times New Roman" w:cs="Times New Roman"/>
          <w:sz w:val="28"/>
          <w:szCs w:val="28"/>
        </w:rPr>
        <w:t>Unauthorized access attempts.</w:t>
      </w:r>
    </w:p>
    <w:p w14:paraId="75755E5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4. </w:t>
      </w:r>
      <w:r>
        <w:rPr>
          <w:rFonts w:hint="default" w:ascii="Times New Roman" w:hAnsi="Times New Roman" w:cs="Times New Roman"/>
          <w:sz w:val="28"/>
          <w:szCs w:val="28"/>
        </w:rPr>
        <w:t>Account enumeration.</w:t>
      </w:r>
    </w:p>
    <w:p w14:paraId="6E11845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activity was performed only against the isolated laboratory Ubuntu endpoint.</w:t>
      </w:r>
    </w:p>
    <w:p w14:paraId="1494F21E">
      <w:pPr>
        <w:keepNext w:val="0"/>
        <w:keepLines w:val="0"/>
        <w:widowControl/>
        <w:suppressLineNumbers w:val="0"/>
        <w:spacing w:line="360" w:lineRule="auto"/>
        <w:jc w:val="both"/>
        <w:rPr>
          <w:rFonts w:hint="default" w:ascii="Times New Roman" w:hAnsi="Times New Roman" w:cs="Times New Roman"/>
          <w:sz w:val="28"/>
          <w:szCs w:val="28"/>
        </w:rPr>
      </w:pPr>
    </w:p>
    <w:p w14:paraId="1D9A54BD">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27" w:name="_Toc8434"/>
      <w:r>
        <w:rPr>
          <w:rFonts w:hint="default" w:ascii="Times New Roman" w:hAnsi="Times New Roman" w:cs="Times New Roman"/>
          <w:sz w:val="28"/>
          <w:szCs w:val="28"/>
        </w:rPr>
        <w:t>13. ATTACK SCENARIO 2</w:t>
      </w:r>
      <w:r>
        <w:rPr>
          <w:rFonts w:hint="default" w:ascii="Times New Roman" w:hAnsi="Times New Roman" w:cs="Times New Roman"/>
          <w:sz w:val="28"/>
          <w:szCs w:val="28"/>
          <w:lang w:val="en-GB"/>
        </w:rPr>
        <w:t>:</w:t>
      </w:r>
      <w:r>
        <w:rPr>
          <w:rFonts w:hint="default" w:ascii="Times New Roman" w:hAnsi="Times New Roman" w:cs="Times New Roman"/>
          <w:sz w:val="28"/>
          <w:szCs w:val="28"/>
        </w:rPr>
        <w:t xml:space="preserve"> UNAUTHORIZED LOCAL ACCOUNT AND PRIVILEGE MODIFICATION</w:t>
      </w:r>
      <w:bookmarkEnd w:id="27"/>
    </w:p>
    <w:p w14:paraId="151F2F2D">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28" w:name="_Toc314"/>
      <w:r>
        <w:rPr>
          <w:rFonts w:hint="default" w:ascii="Times New Roman" w:hAnsi="Times New Roman" w:cs="Times New Roman"/>
          <w:sz w:val="28"/>
          <w:szCs w:val="28"/>
        </w:rPr>
        <w:t>13.1 Scenario Description</w:t>
      </w:r>
      <w:bookmarkEnd w:id="28"/>
    </w:p>
    <w:p w14:paraId="1D33621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second scenario simulated unauthorized account creation followed by privilege escalation through membership in the local Administrators group.</w:t>
      </w:r>
    </w:p>
    <w:p w14:paraId="3E7C0FB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lab-only Windows account named:</w:t>
      </w:r>
    </w:p>
    <w:p w14:paraId="1F094F08">
      <w:pPr>
        <w:pStyle w:val="10"/>
        <w:keepNext w:val="0"/>
        <w:keepLines w:val="0"/>
        <w:widowControl/>
        <w:numPr>
          <w:ilvl w:val="0"/>
          <w:numId w:val="8"/>
        </w:numPr>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LabTestUser</w:t>
      </w:r>
    </w:p>
    <w:p w14:paraId="1CE4C11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was created and added to the local Administrators group.</w:t>
      </w:r>
    </w:p>
    <w:p w14:paraId="3418EDE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purpose was to generate Windows Security events associated with account creation and privileged-group modification.</w:t>
      </w:r>
    </w:p>
    <w:p w14:paraId="76978A13">
      <w:pPr>
        <w:keepNext w:val="0"/>
        <w:keepLines w:val="0"/>
        <w:widowControl/>
        <w:suppressLineNumbers w:val="0"/>
        <w:spacing w:line="360" w:lineRule="auto"/>
        <w:jc w:val="both"/>
        <w:rPr>
          <w:rFonts w:hint="default" w:ascii="Times New Roman" w:hAnsi="Times New Roman" w:cs="Times New Roman"/>
          <w:sz w:val="28"/>
          <w:szCs w:val="28"/>
        </w:rPr>
      </w:pPr>
    </w:p>
    <w:p w14:paraId="4B4217DC">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29" w:name="_Toc1959"/>
      <w:r>
        <w:rPr>
          <w:rFonts w:hint="default" w:ascii="Times New Roman" w:hAnsi="Times New Roman" w:cs="Times New Roman"/>
          <w:sz w:val="28"/>
          <w:szCs w:val="28"/>
        </w:rPr>
        <w:t>13.2 Event ID 4720</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Account Creation</w:t>
      </w:r>
      <w:bookmarkEnd w:id="29"/>
    </w:p>
    <w:p w14:paraId="7B215A3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account creation event was investigated using:</w:t>
      </w:r>
    </w:p>
    <w:p w14:paraId="4438DFA0">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EventCode=4720</w:t>
      </w:r>
    </w:p>
    <w:p w14:paraId="2EEE5C2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Event ID </w:t>
      </w:r>
      <w:r>
        <w:rPr>
          <w:rStyle w:val="9"/>
          <w:rFonts w:hint="default" w:ascii="Times New Roman" w:hAnsi="Times New Roman" w:cs="Times New Roman"/>
          <w:sz w:val="28"/>
          <w:szCs w:val="28"/>
        </w:rPr>
        <w:t>4720</w:t>
      </w:r>
      <w:r>
        <w:rPr>
          <w:rFonts w:hint="default" w:ascii="Times New Roman" w:hAnsi="Times New Roman" w:cs="Times New Roman"/>
          <w:sz w:val="28"/>
          <w:szCs w:val="28"/>
        </w:rPr>
        <w:t xml:space="preserve"> provides evidence that a user account was created.</w:t>
      </w:r>
    </w:p>
    <w:p w14:paraId="5E0C7FA3">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4583430" cy="3452495"/>
            <wp:effectExtent l="0" t="0" r="1270" b="1905"/>
            <wp:docPr id="19" name="Picture 19"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18"/>
                    <pic:cNvPicPr>
                      <a:picLocks noChangeAspect="1"/>
                    </pic:cNvPicPr>
                  </pic:nvPicPr>
                  <pic:blipFill>
                    <a:blip r:embed="rId22"/>
                    <a:stretch>
                      <a:fillRect/>
                    </a:stretch>
                  </pic:blipFill>
                  <pic:spPr>
                    <a:xfrm>
                      <a:off x="0" y="0"/>
                      <a:ext cx="4583430" cy="3452495"/>
                    </a:xfrm>
                    <a:prstGeom prst="rect">
                      <a:avLst/>
                    </a:prstGeom>
                  </pic:spPr>
                </pic:pic>
              </a:graphicData>
            </a:graphic>
          </wp:inline>
        </w:drawing>
      </w:r>
    </w:p>
    <w:p w14:paraId="3BD7867E">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44140"/>
            <wp:effectExtent l="0" t="0" r="3810" b="10160"/>
            <wp:docPr id="20" name="Picture 20" descr="18_event_4720_account_cre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18_event_4720_account_creation.png"/>
                    <pic:cNvPicPr>
                      <a:picLocks noChangeAspect="1"/>
                    </pic:cNvPicPr>
                  </pic:nvPicPr>
                  <pic:blipFill>
                    <a:blip r:embed="rId23"/>
                    <a:stretch>
                      <a:fillRect/>
                    </a:stretch>
                  </pic:blipFill>
                  <pic:spPr>
                    <a:xfrm>
                      <a:off x="0" y="0"/>
                      <a:ext cx="5266690" cy="2644140"/>
                    </a:xfrm>
                    <a:prstGeom prst="rect">
                      <a:avLst/>
                    </a:prstGeom>
                  </pic:spPr>
                </pic:pic>
              </a:graphicData>
            </a:graphic>
          </wp:inline>
        </w:drawing>
      </w:r>
    </w:p>
    <w:p w14:paraId="7469DD7B">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60650"/>
            <wp:effectExtent l="0" t="0" r="3810" b="6350"/>
            <wp:docPr id="21" name="Picture 21" descr="18.1_event_4720_account_cre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18.1_event_4720_account_creation.png"/>
                    <pic:cNvPicPr>
                      <a:picLocks noChangeAspect="1"/>
                    </pic:cNvPicPr>
                  </pic:nvPicPr>
                  <pic:blipFill>
                    <a:blip r:embed="rId24"/>
                    <a:stretch>
                      <a:fillRect/>
                    </a:stretch>
                  </pic:blipFill>
                  <pic:spPr>
                    <a:xfrm>
                      <a:off x="0" y="0"/>
                      <a:ext cx="5266690" cy="2660650"/>
                    </a:xfrm>
                    <a:prstGeom prst="rect">
                      <a:avLst/>
                    </a:prstGeom>
                  </pic:spPr>
                </pic:pic>
              </a:graphicData>
            </a:graphic>
          </wp:inline>
        </w:drawing>
      </w:r>
    </w:p>
    <w:p w14:paraId="27D0878A">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rPr>
      </w:pPr>
      <w:r>
        <w:rPr>
          <w:rStyle w:val="12"/>
          <w:rFonts w:hint="default" w:ascii="Times New Roman" w:hAnsi="Times New Roman" w:eastAsia="SimSun" w:cs="Times New Roman"/>
          <w:sz w:val="28"/>
          <w:szCs w:val="28"/>
        </w:rPr>
        <w:t>Figure 16: Windows Security Event ID 4720 showing creation of the controlled laboratory test account.</w:t>
      </w:r>
    </w:p>
    <w:p w14:paraId="4C848411">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rPr>
      </w:pPr>
    </w:p>
    <w:p w14:paraId="489A1399">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30" w:name="_Toc1730"/>
      <w:r>
        <w:rPr>
          <w:rFonts w:hint="default" w:ascii="Times New Roman" w:hAnsi="Times New Roman" w:cs="Times New Roman"/>
          <w:sz w:val="28"/>
          <w:szCs w:val="28"/>
        </w:rPr>
        <w:t>13.3 Event ID 4732</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Privileged Group Modification</w:t>
      </w:r>
      <w:bookmarkEnd w:id="30"/>
    </w:p>
    <w:p w14:paraId="7684FD0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next investigation searched for:</w:t>
      </w:r>
    </w:p>
    <w:p w14:paraId="469FFBE6">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EventCode=4732</w:t>
      </w:r>
    </w:p>
    <w:p w14:paraId="5573C1C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 captured Event ID </w:t>
      </w:r>
      <w:r>
        <w:rPr>
          <w:rStyle w:val="9"/>
          <w:rFonts w:hint="default" w:ascii="Times New Roman" w:hAnsi="Times New Roman" w:cs="Times New Roman"/>
          <w:sz w:val="28"/>
          <w:szCs w:val="28"/>
        </w:rPr>
        <w:t>4732</w:t>
      </w:r>
      <w:r>
        <w:rPr>
          <w:rFonts w:hint="default" w:ascii="Times New Roman" w:hAnsi="Times New Roman" w:cs="Times New Roman"/>
          <w:sz w:val="28"/>
          <w:szCs w:val="28"/>
        </w:rPr>
        <w:t xml:space="preserve"> showed:</w:t>
      </w:r>
    </w:p>
    <w:p w14:paraId="453F7D93">
      <w:pPr>
        <w:pStyle w:val="11"/>
        <w:keepNext w:val="0"/>
        <w:keepLines w:val="0"/>
        <w:widowControl/>
        <w:numPr>
          <w:ilvl w:val="0"/>
          <w:numId w:val="9"/>
        </w:numPr>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LogName=Security</w:t>
      </w:r>
    </w:p>
    <w:p w14:paraId="6DEAA653">
      <w:pPr>
        <w:pStyle w:val="11"/>
        <w:keepNext w:val="0"/>
        <w:keepLines w:val="0"/>
        <w:widowControl/>
        <w:numPr>
          <w:ilvl w:val="0"/>
          <w:numId w:val="9"/>
        </w:numPr>
        <w:suppressLineNumbers w:val="0"/>
        <w:spacing w:line="360" w:lineRule="auto"/>
        <w:ind w:left="0" w:leftChars="0" w:firstLine="0" w:firstLineChars="0"/>
        <w:jc w:val="both"/>
        <w:rPr>
          <w:rFonts w:hint="default" w:ascii="Times New Roman" w:hAnsi="Times New Roman" w:cs="Times New Roman"/>
          <w:sz w:val="28"/>
          <w:szCs w:val="28"/>
        </w:rPr>
      </w:pPr>
      <w:r>
        <w:rPr>
          <w:rStyle w:val="9"/>
          <w:rFonts w:hint="default" w:ascii="Times New Roman" w:hAnsi="Times New Roman" w:cs="Times New Roman"/>
          <w:sz w:val="28"/>
          <w:szCs w:val="28"/>
        </w:rPr>
        <w:t>EventCode=4732</w:t>
      </w:r>
    </w:p>
    <w:p w14:paraId="4F04017E">
      <w:pPr>
        <w:pStyle w:val="11"/>
        <w:keepNext w:val="0"/>
        <w:keepLines w:val="0"/>
        <w:widowControl/>
        <w:numPr>
          <w:ilvl w:val="0"/>
          <w:numId w:val="9"/>
        </w:numPr>
        <w:suppressLineNumbers w:val="0"/>
        <w:spacing w:line="360" w:lineRule="auto"/>
        <w:ind w:left="0" w:leftChars="0" w:firstLine="0" w:firstLineChars="0"/>
        <w:jc w:val="both"/>
        <w:rPr>
          <w:rFonts w:hint="default" w:ascii="Times New Roman" w:hAnsi="Times New Roman" w:cs="Times New Roman"/>
          <w:sz w:val="28"/>
          <w:szCs w:val="28"/>
        </w:rPr>
      </w:pPr>
      <w:r>
        <w:rPr>
          <w:rStyle w:val="9"/>
          <w:rFonts w:hint="default" w:ascii="Times New Roman" w:hAnsi="Times New Roman" w:cs="Times New Roman"/>
          <w:sz w:val="28"/>
          <w:szCs w:val="28"/>
        </w:rPr>
        <w:t>ComputerName=DESKTOP-GNMR789</w:t>
      </w:r>
    </w:p>
    <w:p w14:paraId="4CB1F25B">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lang w:val="en-GB"/>
        </w:rPr>
        <w:t>4.</w:t>
      </w:r>
      <w:r>
        <w:rPr>
          <w:rStyle w:val="9"/>
          <w:rFonts w:hint="default" w:ascii="Times New Roman" w:hAnsi="Times New Roman" w:cs="Times New Roman"/>
          <w:sz w:val="28"/>
          <w:szCs w:val="28"/>
        </w:rPr>
        <w:t>SourceName=Microsoft Windows security auditing</w:t>
      </w:r>
    </w:p>
    <w:p w14:paraId="4E5A98EB">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lang w:val="en-GB"/>
        </w:rPr>
        <w:t>5.</w:t>
      </w:r>
      <w:r>
        <w:rPr>
          <w:rStyle w:val="9"/>
          <w:rFonts w:hint="default" w:ascii="Times New Roman" w:hAnsi="Times New Roman" w:cs="Times New Roman"/>
          <w:sz w:val="28"/>
          <w:szCs w:val="28"/>
        </w:rPr>
        <w:t>Keywords=Audit Success</w:t>
      </w:r>
    </w:p>
    <w:p w14:paraId="1F4A5A9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6.</w:t>
      </w:r>
      <w:r>
        <w:rPr>
          <w:rFonts w:hint="default" w:ascii="Times New Roman" w:hAnsi="Times New Roman" w:cs="Times New Roman"/>
          <w:sz w:val="28"/>
          <w:szCs w:val="28"/>
        </w:rPr>
        <w:t xml:space="preserve">Group Name: </w:t>
      </w:r>
      <w:r>
        <w:rPr>
          <w:rStyle w:val="9"/>
          <w:rFonts w:hint="default" w:ascii="Times New Roman" w:hAnsi="Times New Roman" w:cs="Times New Roman"/>
          <w:sz w:val="28"/>
          <w:szCs w:val="28"/>
        </w:rPr>
        <w:t>Administrators</w:t>
      </w:r>
    </w:p>
    <w:p w14:paraId="59D099F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event message indicated that a member was added to a security-enabled local group.</w:t>
      </w:r>
    </w:p>
    <w:p w14:paraId="18C547CC">
      <w:pPr>
        <w:pStyle w:val="11"/>
        <w:keepNext w:val="0"/>
        <w:keepLines w:val="0"/>
        <w:widowControl/>
        <w:suppressLineNumbers w:val="0"/>
        <w:spacing w:line="360" w:lineRule="auto"/>
        <w:ind w:left="720"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162550" cy="2600325"/>
            <wp:effectExtent l="0" t="0" r="6350" b="3175"/>
            <wp:docPr id="22" name="Picture 22" descr="19_event_4732_admin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19_event_4732_admin_group.png"/>
                    <pic:cNvPicPr>
                      <a:picLocks noChangeAspect="1"/>
                    </pic:cNvPicPr>
                  </pic:nvPicPr>
                  <pic:blipFill>
                    <a:blip r:embed="rId25"/>
                    <a:stretch>
                      <a:fillRect/>
                    </a:stretch>
                  </pic:blipFill>
                  <pic:spPr>
                    <a:xfrm>
                      <a:off x="0" y="0"/>
                      <a:ext cx="5162550" cy="2600325"/>
                    </a:xfrm>
                    <a:prstGeom prst="rect">
                      <a:avLst/>
                    </a:prstGeom>
                  </pic:spPr>
                </pic:pic>
              </a:graphicData>
            </a:graphic>
          </wp:inline>
        </w:drawing>
      </w:r>
    </w:p>
    <w:p w14:paraId="7AE09526">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rPr>
      </w:pPr>
    </w:p>
    <w:p w14:paraId="0C5AB8B8">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p>
    <w:p w14:paraId="4AD7556A">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17: Windows Security Event ID 4732 showing modification of the local Administrators group during the controlled account</w:t>
      </w:r>
      <w:r>
        <w:rPr>
          <w:rStyle w:val="12"/>
          <w:rFonts w:hint="default" w:ascii="Times New Roman" w:hAnsi="Times New Roman" w:eastAsia="SimSun" w:cs="Times New Roman"/>
          <w:sz w:val="28"/>
          <w:szCs w:val="28"/>
          <w:lang w:val="en-GB"/>
        </w:rPr>
        <w:t xml:space="preserve"> </w:t>
      </w:r>
      <w:r>
        <w:rPr>
          <w:rStyle w:val="12"/>
          <w:rFonts w:hint="default" w:ascii="Times New Roman" w:hAnsi="Times New Roman" w:eastAsia="SimSun" w:cs="Times New Roman"/>
          <w:sz w:val="28"/>
          <w:szCs w:val="28"/>
        </w:rPr>
        <w:t>privilege simulation.</w:t>
      </w:r>
    </w:p>
    <w:p w14:paraId="33E0864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is one of the strongest pieces of evidence in the project because it demonstrates the transition from simple account creation to privileged-group membership.</w:t>
      </w:r>
    </w:p>
    <w:p w14:paraId="5318BCA9">
      <w:pPr>
        <w:keepNext w:val="0"/>
        <w:keepLines w:val="0"/>
        <w:widowControl/>
        <w:suppressLineNumbers w:val="0"/>
        <w:spacing w:line="360" w:lineRule="auto"/>
        <w:jc w:val="both"/>
        <w:rPr>
          <w:rFonts w:hint="default" w:ascii="Times New Roman" w:hAnsi="Times New Roman" w:cs="Times New Roman"/>
          <w:sz w:val="28"/>
          <w:szCs w:val="28"/>
        </w:rPr>
      </w:pPr>
    </w:p>
    <w:p w14:paraId="1CCC2065">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31" w:name="_Toc31162"/>
      <w:r>
        <w:rPr>
          <w:rFonts w:hint="default" w:ascii="Times New Roman" w:hAnsi="Times New Roman" w:cs="Times New Roman"/>
          <w:sz w:val="28"/>
          <w:szCs w:val="28"/>
        </w:rPr>
        <w:t>14. CORRELATED ACCOUNT DETECTION</w:t>
      </w:r>
      <w:bookmarkEnd w:id="31"/>
    </w:p>
    <w:p w14:paraId="7C46197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two account-management events were correlated using:</w:t>
      </w:r>
    </w:p>
    <w:p w14:paraId="5DC8F721">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(EventCode=4720 OR EventCode=4732)</w:t>
      </w:r>
    </w:p>
    <w:p w14:paraId="442E68D7">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 sort _time</w:t>
      </w:r>
    </w:p>
    <w:p w14:paraId="42BA1D5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query allows the analyst to reconstruct the sequence of activity.</w:t>
      </w:r>
    </w:p>
    <w:p w14:paraId="369DE3E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expected investigative relationship is:</w:t>
      </w:r>
    </w:p>
    <w:p w14:paraId="79613E99">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Account creation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Privileged group modification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Potential unauthorized administrative access</w:t>
      </w:r>
    </w:p>
    <w:p w14:paraId="005A8989">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52395"/>
            <wp:effectExtent l="0" t="0" r="3810" b="1905"/>
            <wp:docPr id="23" name="Picture 23" descr="19.1_event_4732_admin_gro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19.1_event_4732_admin_group.png"/>
                    <pic:cNvPicPr>
                      <a:picLocks noChangeAspect="1"/>
                    </pic:cNvPicPr>
                  </pic:nvPicPr>
                  <pic:blipFill>
                    <a:blip r:embed="rId26"/>
                    <a:stretch>
                      <a:fillRect/>
                    </a:stretch>
                  </pic:blipFill>
                  <pic:spPr>
                    <a:xfrm>
                      <a:off x="0" y="0"/>
                      <a:ext cx="5266690" cy="2652395"/>
                    </a:xfrm>
                    <a:prstGeom prst="rect">
                      <a:avLst/>
                    </a:prstGeom>
                  </pic:spPr>
                </pic:pic>
              </a:graphicData>
            </a:graphic>
          </wp:inline>
        </w:drawing>
      </w:r>
    </w:p>
    <w:p w14:paraId="40680F5A">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18: Correlated Splunk investigation showing Windows account creation and subsequent privileged-group modification in chronological order.</w:t>
      </w:r>
    </w:p>
    <w:p w14:paraId="7FAFA4C8">
      <w:pPr>
        <w:keepNext w:val="0"/>
        <w:keepLines w:val="0"/>
        <w:widowControl/>
        <w:suppressLineNumbers w:val="0"/>
        <w:spacing w:line="360" w:lineRule="auto"/>
        <w:jc w:val="both"/>
        <w:rPr>
          <w:rFonts w:hint="default" w:ascii="Times New Roman" w:hAnsi="Times New Roman" w:cs="Times New Roman"/>
          <w:sz w:val="28"/>
          <w:szCs w:val="28"/>
        </w:rPr>
      </w:pPr>
    </w:p>
    <w:p w14:paraId="6D276F66">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32" w:name="_Toc6573"/>
      <w:r>
        <w:rPr>
          <w:rFonts w:hint="default" w:ascii="Times New Roman" w:hAnsi="Times New Roman" w:cs="Times New Roman"/>
          <w:sz w:val="28"/>
          <w:szCs w:val="28"/>
        </w:rPr>
        <w:t>15. ATTACK SCENARIO 3</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SUSPICIOUS POWERSHELL / PROCESS ACTIVITY</w:t>
      </w:r>
      <w:bookmarkEnd w:id="32"/>
    </w:p>
    <w:p w14:paraId="5B8EEF61">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33" w:name="_Toc12847"/>
      <w:r>
        <w:rPr>
          <w:rFonts w:hint="default" w:ascii="Times New Roman" w:hAnsi="Times New Roman" w:cs="Times New Roman"/>
          <w:sz w:val="28"/>
          <w:szCs w:val="28"/>
        </w:rPr>
        <w:t>15.1 Scenario Description</w:t>
      </w:r>
      <w:bookmarkEnd w:id="33"/>
    </w:p>
    <w:p w14:paraId="49FDB47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third scenario used harmless PowerShell commands rather than malware.</w:t>
      </w:r>
    </w:p>
    <w:p w14:paraId="100156A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primary command used was:</w:t>
      </w:r>
    </w:p>
    <w:p w14:paraId="1CAD49CA">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Get-Process</w:t>
      </w:r>
    </w:p>
    <w:p w14:paraId="69A7337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was intended to generate PowerShell and process-related telemetry suitable for SOC investigation.</w:t>
      </w:r>
    </w:p>
    <w:p w14:paraId="43EEF89B">
      <w:pPr>
        <w:keepNext w:val="0"/>
        <w:keepLines w:val="0"/>
        <w:widowControl/>
        <w:suppressLineNumbers w:val="0"/>
        <w:spacing w:line="360" w:lineRule="auto"/>
        <w:jc w:val="both"/>
        <w:rPr>
          <w:rFonts w:hint="default" w:ascii="Times New Roman" w:hAnsi="Times New Roman" w:cs="Times New Roman"/>
          <w:sz w:val="28"/>
          <w:szCs w:val="28"/>
        </w:rPr>
      </w:pPr>
    </w:p>
    <w:p w14:paraId="2BBD6E02">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34" w:name="_Toc5830"/>
      <w:r>
        <w:rPr>
          <w:rFonts w:hint="default" w:ascii="Times New Roman" w:hAnsi="Times New Roman" w:cs="Times New Roman"/>
          <w:sz w:val="28"/>
          <w:szCs w:val="28"/>
        </w:rPr>
        <w:t>15.2 PowerShell Operational Log Validation</w:t>
      </w:r>
      <w:bookmarkEnd w:id="34"/>
    </w:p>
    <w:p w14:paraId="3319F0D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endpoint was queried locally using:</w:t>
      </w:r>
    </w:p>
    <w:p w14:paraId="168D1A28">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Get-WinEvent -LogName "Microsoft-Windows-PowerShell/Operational" -MaxEvents 5</w:t>
      </w:r>
    </w:p>
    <w:p w14:paraId="45AF95F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local results demonstrated that the PowerShell Operational log was active and included Event ID </w:t>
      </w:r>
      <w:r>
        <w:rPr>
          <w:rStyle w:val="9"/>
          <w:rFonts w:hint="default" w:ascii="Times New Roman" w:hAnsi="Times New Roman" w:cs="Times New Roman"/>
          <w:sz w:val="28"/>
          <w:szCs w:val="28"/>
        </w:rPr>
        <w:t>4104</w:t>
      </w:r>
      <w:r>
        <w:rPr>
          <w:rFonts w:hint="default" w:ascii="Times New Roman" w:hAnsi="Times New Roman" w:cs="Times New Roman"/>
          <w:sz w:val="28"/>
          <w:szCs w:val="28"/>
        </w:rPr>
        <w:t>.</w:t>
      </w:r>
    </w:p>
    <w:p w14:paraId="1FC87B1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is important because Event ID 4104 can provide PowerShell Script Block Logging information.</w:t>
      </w:r>
    </w:p>
    <w:p w14:paraId="34E7850E">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71135" cy="2642235"/>
            <wp:effectExtent l="0" t="0" r="12065" b="12065"/>
            <wp:docPr id="25" name="Picture 25" descr="20 power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20 powershell"/>
                    <pic:cNvPicPr>
                      <a:picLocks noChangeAspect="1"/>
                    </pic:cNvPicPr>
                  </pic:nvPicPr>
                  <pic:blipFill>
                    <a:blip r:embed="rId27"/>
                    <a:stretch>
                      <a:fillRect/>
                    </a:stretch>
                  </pic:blipFill>
                  <pic:spPr>
                    <a:xfrm>
                      <a:off x="0" y="0"/>
                      <a:ext cx="5271135" cy="2642235"/>
                    </a:xfrm>
                    <a:prstGeom prst="rect">
                      <a:avLst/>
                    </a:prstGeom>
                  </pic:spPr>
                </pic:pic>
              </a:graphicData>
            </a:graphic>
          </wp:inline>
        </w:drawing>
      </w:r>
    </w:p>
    <w:p w14:paraId="32D98222">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28265"/>
            <wp:effectExtent l="0" t="0" r="3810" b="635"/>
            <wp:docPr id="26" name="Picture 26" descr="20.1_event_4688_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20.1_event_4688_powershell.png"/>
                    <pic:cNvPicPr>
                      <a:picLocks noChangeAspect="1"/>
                    </pic:cNvPicPr>
                  </pic:nvPicPr>
                  <pic:blipFill>
                    <a:blip r:embed="rId28"/>
                    <a:stretch>
                      <a:fillRect/>
                    </a:stretch>
                  </pic:blipFill>
                  <pic:spPr>
                    <a:xfrm>
                      <a:off x="0" y="0"/>
                      <a:ext cx="5266690" cy="2628265"/>
                    </a:xfrm>
                    <a:prstGeom prst="rect">
                      <a:avLst/>
                    </a:prstGeom>
                  </pic:spPr>
                </pic:pic>
              </a:graphicData>
            </a:graphic>
          </wp:inline>
        </w:drawing>
      </w:r>
    </w:p>
    <w:p w14:paraId="49955922">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rPr>
      </w:pPr>
    </w:p>
    <w:p w14:paraId="2ABFA610">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19: Windows PowerShell Operational log showing locally generated PowerShell telemetry, including Event ID 4104.</w:t>
      </w:r>
    </w:p>
    <w:p w14:paraId="518042F2">
      <w:pPr>
        <w:keepNext w:val="0"/>
        <w:keepLines w:val="0"/>
        <w:widowControl/>
        <w:suppressLineNumbers w:val="0"/>
        <w:spacing w:line="360" w:lineRule="auto"/>
        <w:jc w:val="both"/>
        <w:rPr>
          <w:rFonts w:hint="default" w:ascii="Times New Roman" w:hAnsi="Times New Roman" w:cs="Times New Roman"/>
          <w:sz w:val="28"/>
          <w:szCs w:val="28"/>
        </w:rPr>
      </w:pPr>
    </w:p>
    <w:p w14:paraId="252354A3">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35" w:name="_Toc22814"/>
      <w:r>
        <w:rPr>
          <w:rFonts w:hint="default" w:ascii="Times New Roman" w:hAnsi="Times New Roman" w:cs="Times New Roman"/>
          <w:sz w:val="28"/>
          <w:szCs w:val="28"/>
        </w:rPr>
        <w:t>15.3 PowerShell Forwarding Configuration</w:t>
      </w:r>
      <w:bookmarkEnd w:id="35"/>
    </w:p>
    <w:p w14:paraId="7BC923A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Windows Universal Forwarder was subsequently configured with:</w:t>
      </w:r>
    </w:p>
    <w:p w14:paraId="7ECA4133">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[WinEventLog://Microsoft-Windows-PowerShell/Operational]</w:t>
      </w:r>
    </w:p>
    <w:p w14:paraId="7D12B956">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disabled = 0</w:t>
      </w:r>
    </w:p>
    <w:p w14:paraId="5BF6F3A1">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 = windows</w:t>
      </w:r>
    </w:p>
    <w:p w14:paraId="2F64AAD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configuration was intended to forward PowerShell Operational events into Splunk.</w:t>
      </w:r>
    </w:p>
    <w:p w14:paraId="1C242BBD">
      <w:pPr>
        <w:keepNext w:val="0"/>
        <w:keepLines w:val="0"/>
        <w:widowControl/>
        <w:suppressLineNumbers w:val="0"/>
        <w:spacing w:line="360" w:lineRule="auto"/>
        <w:jc w:val="both"/>
        <w:rPr>
          <w:rFonts w:hint="default" w:ascii="Times New Roman" w:hAnsi="Times New Roman" w:cs="Times New Roman"/>
          <w:sz w:val="28"/>
          <w:szCs w:val="28"/>
        </w:rPr>
      </w:pPr>
    </w:p>
    <w:p w14:paraId="52BA9667">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36" w:name="_Toc4719"/>
      <w:r>
        <w:rPr>
          <w:rFonts w:hint="default" w:ascii="Times New Roman" w:hAnsi="Times New Roman" w:cs="Times New Roman"/>
          <w:sz w:val="28"/>
          <w:szCs w:val="28"/>
        </w:rPr>
        <w:t>15.4 Process Creation Investigation</w:t>
      </w:r>
      <w:bookmarkEnd w:id="36"/>
    </w:p>
    <w:p w14:paraId="00B958C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Windows process creation telemetry was searched using:</w:t>
      </w:r>
    </w:p>
    <w:p w14:paraId="0D7D8683">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EventCode=4688</w:t>
      </w:r>
    </w:p>
    <w:p w14:paraId="0E21033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A captured Event ID </w:t>
      </w:r>
      <w:r>
        <w:rPr>
          <w:rStyle w:val="9"/>
          <w:rFonts w:hint="default" w:ascii="Times New Roman" w:hAnsi="Times New Roman" w:cs="Times New Roman"/>
          <w:sz w:val="28"/>
          <w:szCs w:val="28"/>
        </w:rPr>
        <w:t>4688</w:t>
      </w:r>
      <w:r>
        <w:rPr>
          <w:rFonts w:hint="default" w:ascii="Times New Roman" w:hAnsi="Times New Roman" w:cs="Times New Roman"/>
          <w:sz w:val="28"/>
          <w:szCs w:val="28"/>
        </w:rPr>
        <w:t xml:space="preserve"> demonstrated successful Windows process-creation telemetry.</w:t>
      </w:r>
    </w:p>
    <w:p w14:paraId="465B390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However, the specific event captured during the investigation represented:</w:t>
      </w:r>
    </w:p>
    <w:p w14:paraId="30BFBF2F">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C:\Windows\System32\lsass.exe</w:t>
      </w:r>
    </w:p>
    <w:p w14:paraId="4654FCB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Therefore, it should</w:t>
      </w:r>
      <w:r>
        <w:rPr>
          <w:rFonts w:hint="default" w:ascii="Times New Roman" w:hAnsi="Times New Roman" w:cs="Times New Roman"/>
          <w:b w:val="0"/>
          <w:bCs w:val="0"/>
          <w:sz w:val="28"/>
          <w:szCs w:val="28"/>
        </w:rPr>
        <w:t xml:space="preserve"> </w:t>
      </w:r>
      <w:r>
        <w:rPr>
          <w:rStyle w:val="12"/>
          <w:rFonts w:hint="default" w:ascii="Times New Roman" w:hAnsi="Times New Roman" w:cs="Times New Roman"/>
          <w:b w:val="0"/>
          <w:bCs w:val="0"/>
          <w:sz w:val="28"/>
          <w:szCs w:val="28"/>
        </w:rPr>
        <w:t>not</w:t>
      </w:r>
      <w:r>
        <w:rPr>
          <w:rFonts w:hint="default" w:ascii="Times New Roman" w:hAnsi="Times New Roman" w:cs="Times New Roman"/>
          <w:sz w:val="28"/>
          <w:szCs w:val="28"/>
        </w:rPr>
        <w:t xml:space="preserve"> be described in the final report as proof that </w:t>
      </w:r>
      <w:r>
        <w:rPr>
          <w:rStyle w:val="9"/>
          <w:rFonts w:hint="default" w:ascii="Times New Roman" w:hAnsi="Times New Roman" w:cs="Times New Roman"/>
          <w:sz w:val="28"/>
          <w:szCs w:val="28"/>
        </w:rPr>
        <w:t>Get-Process</w:t>
      </w:r>
      <w:r>
        <w:rPr>
          <w:rFonts w:hint="default" w:ascii="Times New Roman" w:hAnsi="Times New Roman" w:cs="Times New Roman"/>
          <w:sz w:val="28"/>
          <w:szCs w:val="28"/>
        </w:rPr>
        <w:t xml:space="preserve"> was captured.</w:t>
      </w:r>
    </w:p>
    <w:p w14:paraId="7BF7DB41">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28265"/>
            <wp:effectExtent l="0" t="0" r="3810" b="635"/>
            <wp:docPr id="28" name="Picture 28" descr="20_event_4688_powershe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20_event_4688_powershell.png"/>
                    <pic:cNvPicPr>
                      <a:picLocks noChangeAspect="1"/>
                    </pic:cNvPicPr>
                  </pic:nvPicPr>
                  <pic:blipFill>
                    <a:blip r:embed="rId29"/>
                    <a:stretch>
                      <a:fillRect/>
                    </a:stretch>
                  </pic:blipFill>
                  <pic:spPr>
                    <a:xfrm>
                      <a:off x="0" y="0"/>
                      <a:ext cx="5266690" cy="2628265"/>
                    </a:xfrm>
                    <a:prstGeom prst="rect">
                      <a:avLst/>
                    </a:prstGeom>
                  </pic:spPr>
                </pic:pic>
              </a:graphicData>
            </a:graphic>
          </wp:inline>
        </w:drawing>
      </w:r>
    </w:p>
    <w:p w14:paraId="7DB0E8F7">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20: Windows Security Event ID 4688 demonstrating successful process-creation telemetry available to the Splunk SIEM.</w:t>
      </w:r>
    </w:p>
    <w:p w14:paraId="69A25D0E">
      <w:pPr>
        <w:keepNext w:val="0"/>
        <w:keepLines w:val="0"/>
        <w:widowControl/>
        <w:suppressLineNumbers w:val="0"/>
        <w:spacing w:line="360" w:lineRule="auto"/>
        <w:jc w:val="both"/>
        <w:rPr>
          <w:rFonts w:hint="default" w:ascii="Times New Roman" w:hAnsi="Times New Roman" w:cs="Times New Roman"/>
          <w:sz w:val="28"/>
          <w:szCs w:val="28"/>
        </w:rPr>
      </w:pPr>
    </w:p>
    <w:p w14:paraId="3697FBD0">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37" w:name="_Toc13147"/>
      <w:r>
        <w:rPr>
          <w:rFonts w:hint="default" w:ascii="Times New Roman" w:hAnsi="Times New Roman" w:cs="Times New Roman"/>
          <w:sz w:val="28"/>
          <w:szCs w:val="28"/>
        </w:rPr>
        <w:t>15.5 Detection Status</w:t>
      </w:r>
      <w:bookmarkEnd w:id="37"/>
    </w:p>
    <w:p w14:paraId="176F981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local Windows endpoint successfully generated PowerShell Operational events, including Event ID 4104.</w:t>
      </w:r>
    </w:p>
    <w:p w14:paraId="495E5DA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However, the Splunk search:</w:t>
      </w:r>
    </w:p>
    <w:p w14:paraId="28D234F4">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sourcetype="WinEventLog:Microsoft-Windows-PowerShell/Operational"</w:t>
      </w:r>
    </w:p>
    <w:p w14:paraId="398FEED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did not initially return results.</w:t>
      </w:r>
    </w:p>
    <w:p w14:paraId="61BA7D9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Consequently, the evidence supports the conclusion that </w:t>
      </w:r>
      <w:r>
        <w:rPr>
          <w:rStyle w:val="12"/>
          <w:rFonts w:hint="default" w:ascii="Times New Roman" w:hAnsi="Times New Roman" w:cs="Times New Roman"/>
          <w:sz w:val="28"/>
          <w:szCs w:val="28"/>
        </w:rPr>
        <w:t>PowerShell telemetry existed locally</w:t>
      </w:r>
      <w:r>
        <w:rPr>
          <w:rFonts w:hint="default" w:ascii="Times New Roman" w:hAnsi="Times New Roman" w:cs="Times New Roman"/>
          <w:sz w:val="28"/>
          <w:szCs w:val="28"/>
        </w:rPr>
        <w:t>, but additional validation is required before claiming successful ingestion of Event ID 4104 into Splunk.</w:t>
      </w:r>
    </w:p>
    <w:p w14:paraId="6190BAE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distinction is important from a SOC analyst perspective because detection engineering must be based on verified telemetry rather than assumed telemetry.</w:t>
      </w:r>
    </w:p>
    <w:p w14:paraId="0D211855">
      <w:pPr>
        <w:keepNext w:val="0"/>
        <w:keepLines w:val="0"/>
        <w:widowControl/>
        <w:suppressLineNumbers w:val="0"/>
        <w:spacing w:line="360" w:lineRule="auto"/>
        <w:jc w:val="both"/>
        <w:rPr>
          <w:rFonts w:hint="default" w:ascii="Times New Roman" w:hAnsi="Times New Roman" w:cs="Times New Roman"/>
          <w:sz w:val="28"/>
          <w:szCs w:val="28"/>
        </w:rPr>
      </w:pPr>
    </w:p>
    <w:p w14:paraId="64A42B6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38" w:name="_Toc16424"/>
      <w:r>
        <w:rPr>
          <w:rFonts w:hint="default" w:ascii="Times New Roman" w:hAnsi="Times New Roman" w:cs="Times New Roman"/>
          <w:sz w:val="28"/>
          <w:szCs w:val="28"/>
        </w:rPr>
        <w:t>16. OPTIONAL ATTACK SCENARIO 4</w:t>
      </w:r>
      <w:r>
        <w:rPr>
          <w:rFonts w:hint="default" w:ascii="Times New Roman" w:hAnsi="Times New Roman" w:cs="Times New Roman"/>
          <w:sz w:val="28"/>
          <w:szCs w:val="28"/>
          <w:lang w:val="en-GB"/>
        </w:rPr>
        <w:t>:</w:t>
      </w:r>
      <w:r>
        <w:rPr>
          <w:rFonts w:hint="default" w:ascii="Times New Roman" w:hAnsi="Times New Roman" w:cs="Times New Roman"/>
          <w:sz w:val="28"/>
          <w:szCs w:val="28"/>
        </w:rPr>
        <w:t xml:space="preserve"> SECURITY LOG CLEARING</w:t>
      </w:r>
      <w:bookmarkEnd w:id="38"/>
    </w:p>
    <w:p w14:paraId="1378A42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If included in the final assessment, Windows Security Event Log clearing can be represented by Event ID:</w:t>
      </w:r>
    </w:p>
    <w:p w14:paraId="1E8FE405">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1102</w:t>
      </w:r>
    </w:p>
    <w:p w14:paraId="5F32DF23">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corresponding Splunk search is:</w:t>
      </w:r>
    </w:p>
    <w:p w14:paraId="74A9EF1E">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EventCode=1102</w:t>
      </w:r>
    </w:p>
    <w:p w14:paraId="11569DC3">
      <w:pPr>
        <w:pStyle w:val="11"/>
        <w:keepNext w:val="0"/>
        <w:keepLines w:val="0"/>
        <w:widowControl/>
        <w:suppressLineNumbers w:val="0"/>
        <w:spacing w:line="360" w:lineRule="auto"/>
        <w:jc w:val="both"/>
        <w:rPr>
          <w:rFonts w:hint="default" w:ascii="Times New Roman" w:hAnsi="Times New Roman" w:cs="Times New Roman"/>
          <w:sz w:val="28"/>
          <w:szCs w:val="28"/>
        </w:rPr>
      </w:pPr>
    </w:p>
    <w:p w14:paraId="3FEBB66D">
      <w:pPr>
        <w:pStyle w:val="11"/>
        <w:keepNext w:val="0"/>
        <w:keepLines w:val="0"/>
        <w:widowControl/>
        <w:suppressLineNumbers w:val="0"/>
        <w:spacing w:line="360" w:lineRule="auto"/>
        <w:jc w:val="both"/>
        <w:rPr>
          <w:rFonts w:hint="default" w:ascii="Times New Roman" w:hAnsi="Times New Roman" w:cs="Times New Roman"/>
          <w:sz w:val="28"/>
          <w:szCs w:val="28"/>
          <w:lang w:val="en-GB"/>
        </w:rPr>
      </w:pPr>
      <w:r>
        <w:rPr>
          <w:rFonts w:hint="default" w:ascii="Times New Roman" w:hAnsi="Times New Roman" w:cs="Times New Roman"/>
          <w:sz w:val="28"/>
          <w:szCs w:val="28"/>
          <w:lang w:val="en-GB"/>
        </w:rPr>
        <w:drawing>
          <wp:inline distT="0" distB="0" distL="114300" distR="114300">
            <wp:extent cx="5273040" cy="2662555"/>
            <wp:effectExtent l="0" t="0" r="10160" b="4445"/>
            <wp:docPr id="29" name="Picture 29" descr="21_event_1102_log_clear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21_event_1102_log_clearing.png"/>
                    <pic:cNvPicPr>
                      <a:picLocks noChangeAspect="1"/>
                    </pic:cNvPicPr>
                  </pic:nvPicPr>
                  <pic:blipFill>
                    <a:blip r:embed="rId30"/>
                    <a:stretch>
                      <a:fillRect/>
                    </a:stretch>
                  </pic:blipFill>
                  <pic:spPr>
                    <a:xfrm>
                      <a:off x="0" y="0"/>
                      <a:ext cx="5273040" cy="2662555"/>
                    </a:xfrm>
                    <a:prstGeom prst="rect">
                      <a:avLst/>
                    </a:prstGeom>
                  </pic:spPr>
                </pic:pic>
              </a:graphicData>
            </a:graphic>
          </wp:inline>
        </w:drawing>
      </w:r>
    </w:p>
    <w:p w14:paraId="0AEAEEEC">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21: Windows Security Event ID 1102 indicating that the Security audit log was cleared in the isolated laboratory environment.</w:t>
      </w:r>
    </w:p>
    <w:p w14:paraId="1FDEC94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activity should be performed only on the disposable lab endpoint because clearing the Security log removes existing security evidence from that system.</w:t>
      </w:r>
    </w:p>
    <w:p w14:paraId="064CEB4E">
      <w:pPr>
        <w:keepNext w:val="0"/>
        <w:keepLines w:val="0"/>
        <w:widowControl/>
        <w:suppressLineNumbers w:val="0"/>
        <w:spacing w:line="360" w:lineRule="auto"/>
        <w:jc w:val="both"/>
        <w:rPr>
          <w:rFonts w:hint="default" w:ascii="Times New Roman" w:hAnsi="Times New Roman" w:cs="Times New Roman"/>
          <w:sz w:val="28"/>
          <w:szCs w:val="28"/>
        </w:rPr>
      </w:pPr>
    </w:p>
    <w:p w14:paraId="542EB836">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39" w:name="_Toc2177"/>
      <w:r>
        <w:rPr>
          <w:rFonts w:hint="default" w:ascii="Times New Roman" w:hAnsi="Times New Roman" w:cs="Times New Roman"/>
          <w:sz w:val="28"/>
          <w:szCs w:val="28"/>
        </w:rPr>
        <w:t>17. DETECTION ENGINEERING</w:t>
      </w:r>
      <w:bookmarkEnd w:id="39"/>
    </w:p>
    <w:p w14:paraId="1046E2B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transitioned from basic log collection to detection engineering by developing targeted SPL queries.</w:t>
      </w:r>
    </w:p>
    <w:p w14:paraId="64D99DE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principal detection searches were:</w:t>
      </w:r>
    </w:p>
    <w:p w14:paraId="54637215">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0" w:name="_Toc27371"/>
      <w:r>
        <w:rPr>
          <w:rFonts w:hint="default" w:ascii="Times New Roman" w:hAnsi="Times New Roman" w:cs="Times New Roman"/>
          <w:sz w:val="28"/>
          <w:szCs w:val="28"/>
        </w:rPr>
        <w:t>SSH failed authentication</w:t>
      </w:r>
      <w:bookmarkEnd w:id="40"/>
    </w:p>
    <w:p w14:paraId="3FA7EEF7">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 sourcetype=linux_secure "Failed password"</w:t>
      </w:r>
    </w:p>
    <w:p w14:paraId="2B655AD9">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1" w:name="_Toc14908"/>
      <w:r>
        <w:rPr>
          <w:rFonts w:hint="default" w:ascii="Times New Roman" w:hAnsi="Times New Roman" w:cs="Times New Roman"/>
          <w:sz w:val="28"/>
          <w:szCs w:val="28"/>
        </w:rPr>
        <w:t>Windows account creation</w:t>
      </w:r>
      <w:bookmarkEnd w:id="41"/>
    </w:p>
    <w:p w14:paraId="39E7A2C5">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EventCode=4720</w:t>
      </w:r>
    </w:p>
    <w:p w14:paraId="7400AA4F">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2" w:name="_Toc11724"/>
      <w:r>
        <w:rPr>
          <w:rFonts w:hint="default" w:ascii="Times New Roman" w:hAnsi="Times New Roman" w:cs="Times New Roman"/>
          <w:sz w:val="28"/>
          <w:szCs w:val="28"/>
        </w:rPr>
        <w:t>Privileged group modification</w:t>
      </w:r>
      <w:bookmarkEnd w:id="42"/>
    </w:p>
    <w:p w14:paraId="56A134EE">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EventCode=4732</w:t>
      </w:r>
    </w:p>
    <w:p w14:paraId="199DEE5B">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3" w:name="_Toc7943"/>
      <w:r>
        <w:rPr>
          <w:rFonts w:hint="default" w:ascii="Times New Roman" w:hAnsi="Times New Roman" w:cs="Times New Roman"/>
          <w:sz w:val="28"/>
          <w:szCs w:val="28"/>
        </w:rPr>
        <w:t>PowerShell Script Block Logging</w:t>
      </w:r>
      <w:bookmarkEnd w:id="43"/>
    </w:p>
    <w:p w14:paraId="65C85516">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EventCode=4104</w:t>
      </w:r>
    </w:p>
    <w:p w14:paraId="2B3A4A34">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4" w:name="_Toc22082"/>
      <w:r>
        <w:rPr>
          <w:rFonts w:hint="default" w:ascii="Times New Roman" w:hAnsi="Times New Roman" w:cs="Times New Roman"/>
          <w:sz w:val="28"/>
          <w:szCs w:val="28"/>
        </w:rPr>
        <w:t>Windows process creation</w:t>
      </w:r>
      <w:bookmarkEnd w:id="44"/>
    </w:p>
    <w:p w14:paraId="7437EFAC">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EventCode=4688</w:t>
      </w:r>
    </w:p>
    <w:p w14:paraId="0E0B15A2">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5" w:name="_Toc956"/>
      <w:r>
        <w:rPr>
          <w:rFonts w:hint="default" w:ascii="Times New Roman" w:hAnsi="Times New Roman" w:cs="Times New Roman"/>
          <w:sz w:val="28"/>
          <w:szCs w:val="28"/>
        </w:rPr>
        <w:t>Security log clearing</w:t>
      </w:r>
      <w:bookmarkEnd w:id="45"/>
    </w:p>
    <w:p w14:paraId="32E62F71">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EventCode=1102</w:t>
      </w:r>
    </w:p>
    <w:p w14:paraId="30F39DB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searches transform raw endpoint telemetry into focused investigation and detection queries.</w:t>
      </w:r>
    </w:p>
    <w:p w14:paraId="5B319D71">
      <w:pPr>
        <w:keepNext w:val="0"/>
        <w:keepLines w:val="0"/>
        <w:widowControl/>
        <w:suppressLineNumbers w:val="0"/>
        <w:spacing w:line="360" w:lineRule="auto"/>
        <w:jc w:val="both"/>
        <w:rPr>
          <w:rFonts w:hint="default" w:ascii="Times New Roman" w:hAnsi="Times New Roman" w:cs="Times New Roman"/>
          <w:sz w:val="28"/>
          <w:szCs w:val="28"/>
        </w:rPr>
      </w:pPr>
    </w:p>
    <w:p w14:paraId="3D7E037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46" w:name="_Toc26110"/>
      <w:r>
        <w:rPr>
          <w:rFonts w:hint="default" w:ascii="Times New Roman" w:hAnsi="Times New Roman" w:cs="Times New Roman"/>
          <w:sz w:val="28"/>
          <w:szCs w:val="28"/>
        </w:rPr>
        <w:t>18. DETECTION LOGIC</w:t>
      </w:r>
      <w:bookmarkEnd w:id="46"/>
    </w:p>
    <w:p w14:paraId="0D7740A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detection strategy can be summarized as follows:</w:t>
      </w:r>
    </w:p>
    <w:tbl>
      <w:tblPr>
        <w:tblStyle w:val="13"/>
        <w:tblW w:w="83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20"/>
        <w:gridCol w:w="2479"/>
        <w:gridCol w:w="2660"/>
      </w:tblGrid>
      <w:tr w14:paraId="2727CB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3220" w:type="dxa"/>
            <w:shd w:val="clear" w:color="auto" w:fill="auto"/>
            <w:vAlign w:val="center"/>
          </w:tcPr>
          <w:p w14:paraId="35D5642B">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Scenario</w:t>
            </w:r>
          </w:p>
        </w:tc>
        <w:tc>
          <w:tcPr>
            <w:tcW w:w="2479" w:type="dxa"/>
            <w:shd w:val="clear" w:color="auto" w:fill="auto"/>
            <w:vAlign w:val="center"/>
          </w:tcPr>
          <w:p w14:paraId="2DC02A5A">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Data Source</w:t>
            </w:r>
          </w:p>
        </w:tc>
        <w:tc>
          <w:tcPr>
            <w:tcW w:w="2660" w:type="dxa"/>
            <w:shd w:val="clear" w:color="auto" w:fill="auto"/>
            <w:vAlign w:val="center"/>
          </w:tcPr>
          <w:p w14:paraId="07B9EA33">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Detection</w:t>
            </w:r>
          </w:p>
        </w:tc>
      </w:tr>
      <w:tr w14:paraId="642E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3220" w:type="dxa"/>
            <w:shd w:val="clear" w:color="auto" w:fill="auto"/>
            <w:vAlign w:val="center"/>
          </w:tcPr>
          <w:p w14:paraId="4BD9EFEF">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SSH brute force</w:t>
            </w:r>
          </w:p>
        </w:tc>
        <w:tc>
          <w:tcPr>
            <w:tcW w:w="2479" w:type="dxa"/>
            <w:shd w:val="clear" w:color="auto" w:fill="auto"/>
            <w:vAlign w:val="center"/>
          </w:tcPr>
          <w:p w14:paraId="3758946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 xml:space="preserve">Ubuntu </w:t>
            </w:r>
            <w:r>
              <w:rPr>
                <w:rStyle w:val="9"/>
                <w:rFonts w:hint="default" w:ascii="Times New Roman" w:hAnsi="Times New Roman" w:eastAsia="SimSun" w:cs="Times New Roman"/>
                <w:kern w:val="0"/>
                <w:sz w:val="28"/>
                <w:szCs w:val="28"/>
                <w:lang w:val="en-US" w:eastAsia="zh-CN" w:bidi="ar"/>
              </w:rPr>
              <w:t>auth.log</w:t>
            </w:r>
          </w:p>
        </w:tc>
        <w:tc>
          <w:tcPr>
            <w:tcW w:w="2660" w:type="dxa"/>
            <w:shd w:val="clear" w:color="auto" w:fill="auto"/>
            <w:vAlign w:val="center"/>
          </w:tcPr>
          <w:p w14:paraId="70A4103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 xml:space="preserve">Repeated </w:t>
            </w:r>
            <w:r>
              <w:rPr>
                <w:rStyle w:val="9"/>
                <w:rFonts w:hint="default" w:ascii="Times New Roman" w:hAnsi="Times New Roman" w:eastAsia="SimSun" w:cs="Times New Roman"/>
                <w:kern w:val="0"/>
                <w:sz w:val="28"/>
                <w:szCs w:val="28"/>
                <w:lang w:val="en-US" w:eastAsia="zh-CN" w:bidi="ar"/>
              </w:rPr>
              <w:t>Failed password</w:t>
            </w:r>
          </w:p>
        </w:tc>
      </w:tr>
      <w:tr w14:paraId="033D8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3220" w:type="dxa"/>
            <w:shd w:val="clear" w:color="auto" w:fill="auto"/>
            <w:vAlign w:val="center"/>
          </w:tcPr>
          <w:p w14:paraId="6680DC75">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Account creation</w:t>
            </w:r>
          </w:p>
        </w:tc>
        <w:tc>
          <w:tcPr>
            <w:tcW w:w="2479" w:type="dxa"/>
            <w:shd w:val="clear" w:color="auto" w:fill="auto"/>
            <w:vAlign w:val="center"/>
          </w:tcPr>
          <w:p w14:paraId="767CAB3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Windows Security</w:t>
            </w:r>
          </w:p>
        </w:tc>
        <w:tc>
          <w:tcPr>
            <w:tcW w:w="2660" w:type="dxa"/>
            <w:shd w:val="clear" w:color="auto" w:fill="auto"/>
            <w:vAlign w:val="center"/>
          </w:tcPr>
          <w:p w14:paraId="38D48D9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4720</w:t>
            </w:r>
          </w:p>
        </w:tc>
      </w:tr>
      <w:tr w14:paraId="43B11C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3220" w:type="dxa"/>
            <w:shd w:val="clear" w:color="auto" w:fill="auto"/>
            <w:vAlign w:val="center"/>
          </w:tcPr>
          <w:p w14:paraId="5087049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Privileged group modification</w:t>
            </w:r>
          </w:p>
        </w:tc>
        <w:tc>
          <w:tcPr>
            <w:tcW w:w="2479" w:type="dxa"/>
            <w:shd w:val="clear" w:color="auto" w:fill="auto"/>
            <w:vAlign w:val="center"/>
          </w:tcPr>
          <w:p w14:paraId="26A1E13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Windows Security</w:t>
            </w:r>
          </w:p>
        </w:tc>
        <w:tc>
          <w:tcPr>
            <w:tcW w:w="2660" w:type="dxa"/>
            <w:shd w:val="clear" w:color="auto" w:fill="auto"/>
            <w:vAlign w:val="center"/>
          </w:tcPr>
          <w:p w14:paraId="6C5A557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4732</w:t>
            </w:r>
          </w:p>
        </w:tc>
      </w:tr>
      <w:tr w14:paraId="1B8C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3220" w:type="dxa"/>
            <w:shd w:val="clear" w:color="auto" w:fill="auto"/>
            <w:vAlign w:val="center"/>
          </w:tcPr>
          <w:p w14:paraId="5A1EB69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PowerShell activity</w:t>
            </w:r>
          </w:p>
        </w:tc>
        <w:tc>
          <w:tcPr>
            <w:tcW w:w="2479" w:type="dxa"/>
            <w:shd w:val="clear" w:color="auto" w:fill="auto"/>
            <w:vAlign w:val="center"/>
          </w:tcPr>
          <w:p w14:paraId="366AEE7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PowerShell Operational</w:t>
            </w:r>
          </w:p>
        </w:tc>
        <w:tc>
          <w:tcPr>
            <w:tcW w:w="2660" w:type="dxa"/>
            <w:shd w:val="clear" w:color="auto" w:fill="auto"/>
            <w:vAlign w:val="center"/>
          </w:tcPr>
          <w:p w14:paraId="21EA0F38">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4104</w:t>
            </w:r>
          </w:p>
        </w:tc>
      </w:tr>
      <w:tr w14:paraId="074C4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 w:hRule="atLeast"/>
        </w:trPr>
        <w:tc>
          <w:tcPr>
            <w:tcW w:w="3220" w:type="dxa"/>
            <w:shd w:val="clear" w:color="auto" w:fill="auto"/>
            <w:vAlign w:val="center"/>
          </w:tcPr>
          <w:p w14:paraId="2CECCB3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Process creation</w:t>
            </w:r>
          </w:p>
        </w:tc>
        <w:tc>
          <w:tcPr>
            <w:tcW w:w="2479" w:type="dxa"/>
            <w:shd w:val="clear" w:color="auto" w:fill="auto"/>
            <w:vAlign w:val="center"/>
          </w:tcPr>
          <w:p w14:paraId="7ACD7CD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Windows Security</w:t>
            </w:r>
          </w:p>
        </w:tc>
        <w:tc>
          <w:tcPr>
            <w:tcW w:w="2660" w:type="dxa"/>
            <w:shd w:val="clear" w:color="auto" w:fill="auto"/>
            <w:vAlign w:val="center"/>
          </w:tcPr>
          <w:p w14:paraId="1BE1AE9E">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4688</w:t>
            </w:r>
          </w:p>
        </w:tc>
      </w:tr>
      <w:tr w14:paraId="44CB5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2" w:hRule="atLeast"/>
        </w:trPr>
        <w:tc>
          <w:tcPr>
            <w:tcW w:w="3220" w:type="dxa"/>
            <w:shd w:val="clear" w:color="auto" w:fill="auto"/>
            <w:vAlign w:val="center"/>
          </w:tcPr>
          <w:p w14:paraId="2395836D">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Security log clearing</w:t>
            </w:r>
          </w:p>
        </w:tc>
        <w:tc>
          <w:tcPr>
            <w:tcW w:w="2479" w:type="dxa"/>
            <w:shd w:val="clear" w:color="auto" w:fill="auto"/>
            <w:vAlign w:val="center"/>
          </w:tcPr>
          <w:p w14:paraId="4E37BB7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Windows Security</w:t>
            </w:r>
          </w:p>
        </w:tc>
        <w:tc>
          <w:tcPr>
            <w:tcW w:w="2660" w:type="dxa"/>
            <w:shd w:val="clear" w:color="auto" w:fill="auto"/>
            <w:vAlign w:val="center"/>
          </w:tcPr>
          <w:p w14:paraId="502B4AB8">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1102</w:t>
            </w:r>
          </w:p>
        </w:tc>
      </w:tr>
    </w:tbl>
    <w:p w14:paraId="7499867B">
      <w:pPr>
        <w:pStyle w:val="11"/>
        <w:keepNext w:val="0"/>
        <w:keepLines w:val="0"/>
        <w:widowControl/>
        <w:suppressLineNumbers w:val="0"/>
        <w:spacing w:line="360" w:lineRule="auto"/>
        <w:jc w:val="both"/>
        <w:rPr>
          <w:rFonts w:hint="default" w:ascii="Times New Roman" w:hAnsi="Times New Roman" w:cs="Times New Roman"/>
          <w:sz w:val="28"/>
          <w:szCs w:val="28"/>
        </w:rPr>
      </w:pPr>
    </w:p>
    <w:p w14:paraId="54B3F339">
      <w:pPr>
        <w:pStyle w:val="11"/>
        <w:keepNext w:val="0"/>
        <w:keepLines w:val="0"/>
        <w:widowControl/>
        <w:suppressLineNumbers w:val="0"/>
        <w:spacing w:line="360" w:lineRule="auto"/>
        <w:jc w:val="both"/>
        <w:rPr>
          <w:rFonts w:hint="default" w:ascii="Times New Roman" w:hAnsi="Times New Roman" w:cs="Times New Roman"/>
          <w:sz w:val="28"/>
          <w:szCs w:val="28"/>
        </w:rPr>
      </w:pPr>
    </w:p>
    <w:p w14:paraId="212AC30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most significant correlation in the project is the relationship between Event IDs </w:t>
      </w:r>
      <w:r>
        <w:rPr>
          <w:rStyle w:val="9"/>
          <w:rFonts w:hint="default" w:ascii="Times New Roman" w:hAnsi="Times New Roman" w:cs="Times New Roman"/>
          <w:sz w:val="28"/>
          <w:szCs w:val="28"/>
        </w:rPr>
        <w:t>4720</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4732</w:t>
      </w:r>
      <w:r>
        <w:rPr>
          <w:rFonts w:hint="default" w:ascii="Times New Roman" w:hAnsi="Times New Roman" w:cs="Times New Roman"/>
          <w:sz w:val="28"/>
          <w:szCs w:val="28"/>
        </w:rPr>
        <w:t>.</w:t>
      </w:r>
    </w:p>
    <w:p w14:paraId="7224C02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newly created account followed by membership in the local Administrators group represents a higher-risk sequence than either event viewed independently.</w:t>
      </w:r>
    </w:p>
    <w:p w14:paraId="4AA8F15D">
      <w:pPr>
        <w:keepNext w:val="0"/>
        <w:keepLines w:val="0"/>
        <w:widowControl/>
        <w:suppressLineNumbers w:val="0"/>
        <w:spacing w:line="360" w:lineRule="auto"/>
        <w:jc w:val="both"/>
        <w:rPr>
          <w:rFonts w:hint="default" w:ascii="Times New Roman" w:hAnsi="Times New Roman" w:cs="Times New Roman"/>
          <w:sz w:val="28"/>
          <w:szCs w:val="28"/>
        </w:rPr>
      </w:pPr>
    </w:p>
    <w:p w14:paraId="5E668D0B">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47" w:name="_Toc4764"/>
      <w:r>
        <w:rPr>
          <w:rFonts w:hint="default" w:ascii="Times New Roman" w:hAnsi="Times New Roman" w:cs="Times New Roman"/>
          <w:sz w:val="28"/>
          <w:szCs w:val="28"/>
        </w:rPr>
        <w:t>19. SOC DASHBOARD</w:t>
      </w:r>
      <w:bookmarkEnd w:id="47"/>
    </w:p>
    <w:p w14:paraId="0C8BA08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centralized Splunk dashboard was designed to provide high-level SOC visibility.</w:t>
      </w:r>
    </w:p>
    <w:p w14:paraId="25B7B783">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dashboard is named:</w:t>
      </w:r>
    </w:p>
    <w:p w14:paraId="796BF8B4">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CAPSTONE SOC Dashboard</w:t>
      </w:r>
    </w:p>
    <w:p w14:paraId="251323C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recommended panels are:</w:t>
      </w:r>
    </w:p>
    <w:p w14:paraId="1E7247AD">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8" w:name="_Toc6208"/>
      <w:r>
        <w:rPr>
          <w:rFonts w:hint="default" w:ascii="Times New Roman" w:hAnsi="Times New Roman" w:cs="Times New Roman"/>
          <w:sz w:val="28"/>
          <w:szCs w:val="28"/>
        </w:rPr>
        <w:t>Panel 1</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Windows Events</w:t>
      </w:r>
      <w:bookmarkEnd w:id="48"/>
    </w:p>
    <w:p w14:paraId="02888957">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w:t>
      </w:r>
    </w:p>
    <w:p w14:paraId="3D589D76">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49" w:name="_Toc5064"/>
      <w:r>
        <w:rPr>
          <w:rFonts w:hint="default" w:ascii="Times New Roman" w:hAnsi="Times New Roman" w:cs="Times New Roman"/>
          <w:sz w:val="28"/>
          <w:szCs w:val="28"/>
        </w:rPr>
        <w:t>Panel 2</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Linux Events</w:t>
      </w:r>
      <w:bookmarkEnd w:id="49"/>
    </w:p>
    <w:p w14:paraId="365C5554">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w:t>
      </w:r>
    </w:p>
    <w:p w14:paraId="12ECE236">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50" w:name="_Toc12038"/>
      <w:r>
        <w:rPr>
          <w:rFonts w:hint="default" w:ascii="Times New Roman" w:hAnsi="Times New Roman" w:cs="Times New Roman"/>
          <w:sz w:val="28"/>
          <w:szCs w:val="28"/>
        </w:rPr>
        <w:t>Panel 3</w:t>
      </w:r>
      <w:r>
        <w:rPr>
          <w:rFonts w:hint="default" w:ascii="Times New Roman" w:hAnsi="Times New Roman" w:cs="Times New Roman"/>
          <w:sz w:val="28"/>
          <w:szCs w:val="28"/>
          <w:lang w:val="en-GB"/>
        </w:rPr>
        <w:t>:</w:t>
      </w:r>
      <w:r>
        <w:rPr>
          <w:rFonts w:hint="default" w:ascii="Times New Roman" w:hAnsi="Times New Roman" w:cs="Times New Roman"/>
          <w:sz w:val="28"/>
          <w:szCs w:val="28"/>
        </w:rPr>
        <w:t xml:space="preserve"> Failed SSH Authentication</w:t>
      </w:r>
      <w:bookmarkEnd w:id="50"/>
    </w:p>
    <w:p w14:paraId="07480697">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index=linux sourcetype=linux_secure "Failed password"</w:t>
      </w:r>
    </w:p>
    <w:p w14:paraId="2AC4E6D2">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51" w:name="_Toc23097"/>
      <w:r>
        <w:rPr>
          <w:rFonts w:hint="default" w:ascii="Times New Roman" w:hAnsi="Times New Roman" w:cs="Times New Roman"/>
          <w:sz w:val="28"/>
          <w:szCs w:val="28"/>
        </w:rPr>
        <w:t>Panel 4</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New Windows Accounts</w:t>
      </w:r>
      <w:bookmarkEnd w:id="51"/>
    </w:p>
    <w:p w14:paraId="30CB92AF">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EventCode=4720</w:t>
      </w:r>
    </w:p>
    <w:p w14:paraId="3A114D8E">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52" w:name="_Toc11918"/>
      <w:r>
        <w:rPr>
          <w:rFonts w:hint="default" w:ascii="Times New Roman" w:hAnsi="Times New Roman" w:cs="Times New Roman"/>
          <w:sz w:val="28"/>
          <w:szCs w:val="28"/>
        </w:rPr>
        <w:t>Panel 5</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Privileged Group Changes</w:t>
      </w:r>
      <w:bookmarkEnd w:id="52"/>
    </w:p>
    <w:p w14:paraId="6CEDC1D7">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EventCode=4732</w:t>
      </w:r>
    </w:p>
    <w:p w14:paraId="3FA68718">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53" w:name="_Toc2485"/>
      <w:r>
        <w:rPr>
          <w:rFonts w:hint="default" w:ascii="Times New Roman" w:hAnsi="Times New Roman" w:cs="Times New Roman"/>
          <w:sz w:val="28"/>
          <w:szCs w:val="28"/>
        </w:rPr>
        <w:t>Panel 6</w:t>
      </w:r>
      <w:r>
        <w:rPr>
          <w:rFonts w:hint="default" w:ascii="Times New Roman" w:hAnsi="Times New Roman" w:cs="Times New Roman"/>
          <w:sz w:val="28"/>
          <w:szCs w:val="28"/>
          <w:lang w:val="en-GB"/>
        </w:rPr>
        <w:t xml:space="preserve">: </w:t>
      </w:r>
      <w:r>
        <w:rPr>
          <w:rFonts w:hint="default" w:ascii="Times New Roman" w:hAnsi="Times New Roman" w:cs="Times New Roman"/>
          <w:sz w:val="28"/>
          <w:szCs w:val="28"/>
        </w:rPr>
        <w:t>Process Creation</w:t>
      </w:r>
      <w:bookmarkEnd w:id="53"/>
    </w:p>
    <w:p w14:paraId="7E839A47">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EventCode=4688</w:t>
      </w:r>
    </w:p>
    <w:p w14:paraId="0358780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An additional panel can be included for Event ID 1102:</w:t>
      </w:r>
    </w:p>
    <w:p w14:paraId="689295D3">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index=windows EventCode=1102</w:t>
      </w:r>
    </w:p>
    <w:p w14:paraId="4093E2D9">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73675" cy="2656205"/>
            <wp:effectExtent l="0" t="0" r="9525" b="10795"/>
            <wp:docPr id="31" name="Picture 31" descr="23_final_splunk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23_final_splunk_dashboard.png"/>
                    <pic:cNvPicPr>
                      <a:picLocks noChangeAspect="1"/>
                    </pic:cNvPicPr>
                  </pic:nvPicPr>
                  <pic:blipFill>
                    <a:blip r:embed="rId31"/>
                    <a:stretch>
                      <a:fillRect/>
                    </a:stretch>
                  </pic:blipFill>
                  <pic:spPr>
                    <a:xfrm>
                      <a:off x="0" y="0"/>
                      <a:ext cx="5273675" cy="2656205"/>
                    </a:xfrm>
                    <a:prstGeom prst="rect">
                      <a:avLst/>
                    </a:prstGeom>
                  </pic:spPr>
                </pic:pic>
              </a:graphicData>
            </a:graphic>
          </wp:inline>
        </w:drawing>
      </w:r>
    </w:p>
    <w:p w14:paraId="02C0F308">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44140"/>
            <wp:effectExtent l="0" t="0" r="3810" b="10160"/>
            <wp:docPr id="32" name="Picture 32" descr="23.1_final_splunk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23.1_final_splunk_dashboard.png"/>
                    <pic:cNvPicPr>
                      <a:picLocks noChangeAspect="1"/>
                    </pic:cNvPicPr>
                  </pic:nvPicPr>
                  <pic:blipFill>
                    <a:blip r:embed="rId32"/>
                    <a:stretch>
                      <a:fillRect/>
                    </a:stretch>
                  </pic:blipFill>
                  <pic:spPr>
                    <a:xfrm>
                      <a:off x="0" y="0"/>
                      <a:ext cx="5266690" cy="2644140"/>
                    </a:xfrm>
                    <a:prstGeom prst="rect">
                      <a:avLst/>
                    </a:prstGeom>
                  </pic:spPr>
                </pic:pic>
              </a:graphicData>
            </a:graphic>
          </wp:inline>
        </w:drawing>
      </w:r>
    </w:p>
    <w:p w14:paraId="15A7393C">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73675" cy="2477135"/>
            <wp:effectExtent l="0" t="0" r="9525" b="12065"/>
            <wp:docPr id="33" name="Picture 33" descr="23.2_final_splunk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23.2_final_splunk_dashboard.png"/>
                    <pic:cNvPicPr>
                      <a:picLocks noChangeAspect="1"/>
                    </pic:cNvPicPr>
                  </pic:nvPicPr>
                  <pic:blipFill>
                    <a:blip r:embed="rId33"/>
                    <a:stretch>
                      <a:fillRect/>
                    </a:stretch>
                  </pic:blipFill>
                  <pic:spPr>
                    <a:xfrm>
                      <a:off x="0" y="0"/>
                      <a:ext cx="5273675" cy="2477135"/>
                    </a:xfrm>
                    <a:prstGeom prst="rect">
                      <a:avLst/>
                    </a:prstGeom>
                  </pic:spPr>
                </pic:pic>
              </a:graphicData>
            </a:graphic>
          </wp:inline>
        </w:drawing>
      </w:r>
    </w:p>
    <w:p w14:paraId="7B88BE2C">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22: CAPSTONE SOC Dashboard providing centralized visibility into Windows and Linux telemetry and security-relevant detection events.</w:t>
      </w:r>
    </w:p>
    <w:p w14:paraId="5C5E742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dashboard demonstrates the transition from raw log collection to an operational SOC monitoring interface.</w:t>
      </w:r>
    </w:p>
    <w:p w14:paraId="030C0BA6">
      <w:pPr>
        <w:keepNext w:val="0"/>
        <w:keepLines w:val="0"/>
        <w:widowControl/>
        <w:suppressLineNumbers w:val="0"/>
        <w:spacing w:line="360" w:lineRule="auto"/>
        <w:jc w:val="both"/>
        <w:rPr>
          <w:rFonts w:hint="default" w:ascii="Times New Roman" w:hAnsi="Times New Roman" w:cs="Times New Roman"/>
          <w:sz w:val="28"/>
          <w:szCs w:val="28"/>
        </w:rPr>
      </w:pPr>
    </w:p>
    <w:p w14:paraId="0D6606D2">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54" w:name="_Toc8700"/>
      <w:r>
        <w:rPr>
          <w:rFonts w:hint="default" w:ascii="Times New Roman" w:hAnsi="Times New Roman" w:cs="Times New Roman"/>
          <w:sz w:val="28"/>
          <w:szCs w:val="28"/>
        </w:rPr>
        <w:t>20. PRIMARY INCIDENT INVESTIGATION</w:t>
      </w:r>
      <w:bookmarkEnd w:id="54"/>
    </w:p>
    <w:p w14:paraId="3A10D3F1">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55" w:name="_Toc1378"/>
      <w:r>
        <w:rPr>
          <w:rFonts w:hint="default" w:ascii="Times New Roman" w:hAnsi="Times New Roman" w:cs="Times New Roman"/>
          <w:sz w:val="28"/>
          <w:szCs w:val="28"/>
        </w:rPr>
        <w:t>20.1 Incident Title</w:t>
      </w:r>
      <w:bookmarkEnd w:id="55"/>
    </w:p>
    <w:p w14:paraId="3E9823A9">
      <w:pPr>
        <w:pStyle w:val="11"/>
        <w:keepNext w:val="0"/>
        <w:keepLines w:val="0"/>
        <w:widowControl/>
        <w:suppressLineNumbers w:val="0"/>
        <w:spacing w:line="360" w:lineRule="auto"/>
        <w:jc w:val="both"/>
        <w:rPr>
          <w:rFonts w:hint="default" w:ascii="Times New Roman" w:hAnsi="Times New Roman" w:cs="Times New Roman"/>
          <w:b w:val="0"/>
          <w:bCs w:val="0"/>
          <w:sz w:val="28"/>
          <w:szCs w:val="28"/>
        </w:rPr>
      </w:pPr>
      <w:r>
        <w:rPr>
          <w:rStyle w:val="12"/>
          <w:rFonts w:hint="default" w:ascii="Times New Roman" w:hAnsi="Times New Roman" w:cs="Times New Roman"/>
          <w:b w:val="0"/>
          <w:bCs w:val="0"/>
          <w:sz w:val="28"/>
          <w:szCs w:val="28"/>
        </w:rPr>
        <w:t>Unauthorized Local Administrator Account Detected</w:t>
      </w:r>
    </w:p>
    <w:p w14:paraId="50F27C95">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56" w:name="_Toc6697"/>
      <w:r>
        <w:rPr>
          <w:rFonts w:hint="default" w:ascii="Times New Roman" w:hAnsi="Times New Roman" w:cs="Times New Roman"/>
          <w:sz w:val="28"/>
          <w:szCs w:val="28"/>
        </w:rPr>
        <w:t>20.2 Affected Host</w:t>
      </w:r>
      <w:bookmarkEnd w:id="56"/>
    </w:p>
    <w:p w14:paraId="2281302B">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Windows endpoint</w:t>
      </w:r>
    </w:p>
    <w:p w14:paraId="496DE6A1">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DESKTOP-GNMR789</w:t>
      </w:r>
    </w:p>
    <w:p w14:paraId="073F2A0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57" w:name="_Toc5084"/>
      <w:r>
        <w:rPr>
          <w:rFonts w:hint="default" w:ascii="Times New Roman" w:hAnsi="Times New Roman" w:cs="Times New Roman"/>
          <w:sz w:val="28"/>
          <w:szCs w:val="28"/>
        </w:rPr>
        <w:t>20.3 Incident Description</w:t>
      </w:r>
      <w:bookmarkEnd w:id="57"/>
    </w:p>
    <w:p w14:paraId="3556CD7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controlled security simulation was conducted in which a new local Windows account was created and subsequently added to the local Administrators group.</w:t>
      </w:r>
    </w:p>
    <w:p w14:paraId="579935C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objective was to demonstrate how a SOC analyst could detect potentially unauthorized account creation followed by privilege assignment.</w:t>
      </w:r>
    </w:p>
    <w:p w14:paraId="52731DD4">
      <w:pPr>
        <w:keepNext w:val="0"/>
        <w:keepLines w:val="0"/>
        <w:widowControl/>
        <w:suppressLineNumbers w:val="0"/>
        <w:spacing w:line="360" w:lineRule="auto"/>
        <w:jc w:val="both"/>
        <w:rPr>
          <w:rFonts w:hint="default" w:ascii="Times New Roman" w:hAnsi="Times New Roman" w:cs="Times New Roman"/>
          <w:sz w:val="28"/>
          <w:szCs w:val="28"/>
        </w:rPr>
      </w:pPr>
    </w:p>
    <w:p w14:paraId="6198D39C">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58" w:name="_Toc24542"/>
      <w:r>
        <w:rPr>
          <w:rFonts w:hint="default" w:ascii="Times New Roman" w:hAnsi="Times New Roman" w:cs="Times New Roman"/>
          <w:sz w:val="28"/>
          <w:szCs w:val="28"/>
        </w:rPr>
        <w:t>21. INCIDENT TIMELINE</w:t>
      </w:r>
      <w:bookmarkEnd w:id="58"/>
    </w:p>
    <w:p w14:paraId="1109950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incident timeline should be constructed from the actual timestamps contained in the Splunk events rather than estimated or example timestamps.</w:t>
      </w:r>
    </w:p>
    <w:p w14:paraId="0314C9C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Recommended timeline format:</w:t>
      </w:r>
    </w:p>
    <w:tbl>
      <w:tblPr>
        <w:tblStyle w:val="13"/>
        <w:tblW w:w="79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0"/>
        <w:gridCol w:w="3545"/>
        <w:gridCol w:w="2394"/>
      </w:tblGrid>
      <w:tr w14:paraId="5D93D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5" w:hRule="atLeast"/>
        </w:trPr>
        <w:tc>
          <w:tcPr>
            <w:tcW w:w="2020" w:type="dxa"/>
            <w:shd w:val="clear" w:color="auto" w:fill="auto"/>
            <w:vAlign w:val="center"/>
          </w:tcPr>
          <w:p w14:paraId="2F9299F5">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Time</w:t>
            </w:r>
          </w:p>
        </w:tc>
        <w:tc>
          <w:tcPr>
            <w:tcW w:w="3545" w:type="dxa"/>
            <w:shd w:val="clear" w:color="auto" w:fill="auto"/>
            <w:vAlign w:val="center"/>
          </w:tcPr>
          <w:p w14:paraId="256A1DE4">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Event</w:t>
            </w:r>
          </w:p>
        </w:tc>
        <w:tc>
          <w:tcPr>
            <w:tcW w:w="2394" w:type="dxa"/>
            <w:shd w:val="clear" w:color="auto" w:fill="auto"/>
            <w:vAlign w:val="center"/>
          </w:tcPr>
          <w:p w14:paraId="7D22AF12">
            <w:pPr>
              <w:keepNext w:val="0"/>
              <w:keepLines w:val="0"/>
              <w:widowControl/>
              <w:suppressLineNumbers w:val="0"/>
              <w:spacing w:line="360" w:lineRule="auto"/>
              <w:jc w:val="both"/>
              <w:rPr>
                <w:rFonts w:hint="default" w:ascii="Times New Roman" w:hAnsi="Times New Roman" w:cs="Times New Roman" w:eastAsiaTheme="minorEastAsia"/>
                <w:b/>
                <w:bCs/>
                <w:sz w:val="28"/>
                <w:szCs w:val="28"/>
                <w:lang w:val="en-US" w:eastAsia="zh-CN" w:bidi="ar-SA"/>
              </w:rPr>
            </w:pPr>
            <w:r>
              <w:rPr>
                <w:rFonts w:hint="default" w:ascii="Times New Roman" w:hAnsi="Times New Roman" w:eastAsia="SimSun" w:cs="Times New Roman"/>
                <w:b/>
                <w:bCs/>
                <w:kern w:val="0"/>
                <w:sz w:val="28"/>
                <w:szCs w:val="28"/>
                <w:lang w:val="en-US" w:eastAsia="zh-CN" w:bidi="ar"/>
              </w:rPr>
              <w:t>Evidence</w:t>
            </w:r>
          </w:p>
        </w:tc>
      </w:tr>
      <w:tr w14:paraId="0D631E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2020" w:type="dxa"/>
            <w:shd w:val="clear" w:color="auto" w:fill="auto"/>
            <w:vAlign w:val="center"/>
          </w:tcPr>
          <w:p w14:paraId="68182835">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Actual timestamp</w:t>
            </w:r>
          </w:p>
        </w:tc>
        <w:tc>
          <w:tcPr>
            <w:tcW w:w="3545" w:type="dxa"/>
            <w:shd w:val="clear" w:color="auto" w:fill="auto"/>
            <w:vAlign w:val="center"/>
          </w:tcPr>
          <w:p w14:paraId="4124CB1F">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Local account created</w:t>
            </w:r>
          </w:p>
        </w:tc>
        <w:tc>
          <w:tcPr>
            <w:tcW w:w="2394" w:type="dxa"/>
            <w:shd w:val="clear" w:color="auto" w:fill="auto"/>
            <w:vAlign w:val="center"/>
          </w:tcPr>
          <w:p w14:paraId="22FAAE76">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4720</w:t>
            </w:r>
          </w:p>
        </w:tc>
      </w:tr>
      <w:tr w14:paraId="04BE3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2020" w:type="dxa"/>
            <w:shd w:val="clear" w:color="auto" w:fill="auto"/>
            <w:vAlign w:val="center"/>
          </w:tcPr>
          <w:p w14:paraId="0AF289D1">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Actual timestamp</w:t>
            </w:r>
          </w:p>
        </w:tc>
        <w:tc>
          <w:tcPr>
            <w:tcW w:w="3545" w:type="dxa"/>
            <w:shd w:val="clear" w:color="auto" w:fill="auto"/>
            <w:vAlign w:val="center"/>
          </w:tcPr>
          <w:p w14:paraId="22CEEA2B">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Account added to Administrators</w:t>
            </w:r>
          </w:p>
        </w:tc>
        <w:tc>
          <w:tcPr>
            <w:tcW w:w="2394" w:type="dxa"/>
            <w:shd w:val="clear" w:color="auto" w:fill="auto"/>
            <w:vAlign w:val="center"/>
          </w:tcPr>
          <w:p w14:paraId="7F32999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Event ID 4732</w:t>
            </w:r>
          </w:p>
        </w:tc>
      </w:tr>
      <w:tr w14:paraId="2CCB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2020" w:type="dxa"/>
            <w:shd w:val="clear" w:color="auto" w:fill="auto"/>
            <w:vAlign w:val="center"/>
          </w:tcPr>
          <w:p w14:paraId="7B8F4D4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Actual timestamp</w:t>
            </w:r>
          </w:p>
        </w:tc>
        <w:tc>
          <w:tcPr>
            <w:tcW w:w="3545" w:type="dxa"/>
            <w:shd w:val="clear" w:color="auto" w:fill="auto"/>
            <w:vAlign w:val="center"/>
          </w:tcPr>
          <w:p w14:paraId="5E434A2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Detection query executed</w:t>
            </w:r>
          </w:p>
        </w:tc>
        <w:tc>
          <w:tcPr>
            <w:tcW w:w="2394" w:type="dxa"/>
            <w:shd w:val="clear" w:color="auto" w:fill="auto"/>
            <w:vAlign w:val="center"/>
          </w:tcPr>
          <w:p w14:paraId="6279F92A">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Splunk search</w:t>
            </w:r>
          </w:p>
        </w:tc>
      </w:tr>
      <w:tr w14:paraId="72B16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0" w:hRule="atLeast"/>
        </w:trPr>
        <w:tc>
          <w:tcPr>
            <w:tcW w:w="2020" w:type="dxa"/>
            <w:shd w:val="clear" w:color="auto" w:fill="auto"/>
            <w:vAlign w:val="center"/>
          </w:tcPr>
          <w:p w14:paraId="185190F1">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Actual timestamp</w:t>
            </w:r>
          </w:p>
        </w:tc>
        <w:tc>
          <w:tcPr>
            <w:tcW w:w="3545" w:type="dxa"/>
            <w:shd w:val="clear" w:color="auto" w:fill="auto"/>
            <w:vAlign w:val="center"/>
          </w:tcPr>
          <w:p w14:paraId="655E386C">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Investigation performed</w:t>
            </w:r>
          </w:p>
        </w:tc>
        <w:tc>
          <w:tcPr>
            <w:tcW w:w="2394" w:type="dxa"/>
            <w:shd w:val="clear" w:color="auto" w:fill="auto"/>
            <w:vAlign w:val="center"/>
          </w:tcPr>
          <w:p w14:paraId="17324D28">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Analyst activity</w:t>
            </w:r>
          </w:p>
        </w:tc>
      </w:tr>
      <w:tr w14:paraId="200196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1" w:hRule="atLeast"/>
        </w:trPr>
        <w:tc>
          <w:tcPr>
            <w:tcW w:w="2020" w:type="dxa"/>
            <w:shd w:val="clear" w:color="auto" w:fill="auto"/>
            <w:vAlign w:val="center"/>
          </w:tcPr>
          <w:p w14:paraId="05B0F217">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Actual timestamp</w:t>
            </w:r>
          </w:p>
        </w:tc>
        <w:tc>
          <w:tcPr>
            <w:tcW w:w="3545" w:type="dxa"/>
            <w:shd w:val="clear" w:color="auto" w:fill="auto"/>
            <w:vAlign w:val="center"/>
          </w:tcPr>
          <w:p w14:paraId="43259492">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Lab account removed</w:t>
            </w:r>
          </w:p>
        </w:tc>
        <w:tc>
          <w:tcPr>
            <w:tcW w:w="2394" w:type="dxa"/>
            <w:shd w:val="clear" w:color="auto" w:fill="auto"/>
            <w:vAlign w:val="center"/>
          </w:tcPr>
          <w:p w14:paraId="6D80E649">
            <w:pPr>
              <w:keepNext w:val="0"/>
              <w:keepLines w:val="0"/>
              <w:widowControl/>
              <w:suppressLineNumbers w:val="0"/>
              <w:spacing w:line="360" w:lineRule="auto"/>
              <w:jc w:val="both"/>
              <w:rPr>
                <w:rFonts w:hint="default" w:ascii="Times New Roman" w:hAnsi="Times New Roman" w:cs="Times New Roman" w:eastAsiaTheme="minorEastAsia"/>
                <w:sz w:val="28"/>
                <w:szCs w:val="28"/>
                <w:lang w:val="en-US" w:eastAsia="zh-CN" w:bidi="ar-SA"/>
              </w:rPr>
            </w:pPr>
            <w:r>
              <w:rPr>
                <w:rFonts w:hint="default" w:ascii="Times New Roman" w:hAnsi="Times New Roman" w:eastAsia="SimSun" w:cs="Times New Roman"/>
                <w:kern w:val="0"/>
                <w:sz w:val="28"/>
                <w:szCs w:val="28"/>
                <w:lang w:val="en-US" w:eastAsia="zh-CN" w:bidi="ar"/>
              </w:rPr>
              <w:t>Remediation</w:t>
            </w:r>
          </w:p>
        </w:tc>
      </w:tr>
    </w:tbl>
    <w:p w14:paraId="65F05CA2">
      <w:pPr>
        <w:pStyle w:val="11"/>
        <w:keepNext w:val="0"/>
        <w:keepLines w:val="0"/>
        <w:widowControl/>
        <w:suppressLineNumbers w:val="0"/>
        <w:spacing w:line="360" w:lineRule="auto"/>
        <w:ind w:right="720"/>
        <w:jc w:val="both"/>
        <w:rPr>
          <w:rStyle w:val="12"/>
          <w:rFonts w:hint="default" w:ascii="Times New Roman" w:hAnsi="Times New Roman" w:eastAsia="SimSun" w:cs="Times New Roman"/>
          <w:sz w:val="28"/>
          <w:szCs w:val="28"/>
          <w:lang w:val="en-GB"/>
        </w:rPr>
      </w:pPr>
      <w:r>
        <w:rPr>
          <w:rStyle w:val="12"/>
          <w:rFonts w:hint="default" w:ascii="Times New Roman" w:hAnsi="Times New Roman" w:eastAsia="SimSun" w:cs="Times New Roman"/>
          <w:sz w:val="28"/>
          <w:szCs w:val="28"/>
          <w:lang w:val="en-GB"/>
        </w:rPr>
        <w:drawing>
          <wp:inline distT="0" distB="0" distL="114300" distR="114300">
            <wp:extent cx="5266690" cy="2608580"/>
            <wp:effectExtent l="0" t="0" r="3810" b="7620"/>
            <wp:docPr id="34" name="Picture 34" descr="25_incident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25_incident_timeline.png"/>
                    <pic:cNvPicPr>
                      <a:picLocks noChangeAspect="1"/>
                    </pic:cNvPicPr>
                  </pic:nvPicPr>
                  <pic:blipFill>
                    <a:blip r:embed="rId34"/>
                    <a:stretch>
                      <a:fillRect/>
                    </a:stretch>
                  </pic:blipFill>
                  <pic:spPr>
                    <a:xfrm>
                      <a:off x="0" y="0"/>
                      <a:ext cx="5266690" cy="2608580"/>
                    </a:xfrm>
                    <a:prstGeom prst="rect">
                      <a:avLst/>
                    </a:prstGeom>
                  </pic:spPr>
                </pic:pic>
              </a:graphicData>
            </a:graphic>
          </wp:inline>
        </w:drawing>
      </w:r>
    </w:p>
    <w:p w14:paraId="3F92026F">
      <w:pPr>
        <w:pStyle w:val="11"/>
        <w:keepNext w:val="0"/>
        <w:keepLines w:val="0"/>
        <w:widowControl/>
        <w:suppressLineNumbers w:val="0"/>
        <w:spacing w:line="360" w:lineRule="auto"/>
        <w:ind w:right="720"/>
        <w:jc w:val="both"/>
        <w:rPr>
          <w:rFonts w:hint="default" w:ascii="Times New Roman" w:hAnsi="Times New Roman" w:cs="Times New Roman"/>
          <w:sz w:val="28"/>
          <w:szCs w:val="28"/>
        </w:rPr>
      </w:pPr>
      <w:r>
        <w:rPr>
          <w:rStyle w:val="12"/>
          <w:rFonts w:hint="default" w:ascii="Times New Roman" w:hAnsi="Times New Roman" w:eastAsia="SimSun" w:cs="Times New Roman"/>
          <w:sz w:val="28"/>
          <w:szCs w:val="28"/>
        </w:rPr>
        <w:t>Figure 23: Chronological Splunk investigation timeline showing account creation followed by privileged-group modification.</w:t>
      </w:r>
    </w:p>
    <w:p w14:paraId="343D58B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original project guidance explicitly recommends using actual Splunk timestamps rather than example times.</w:t>
      </w:r>
    </w:p>
    <w:p w14:paraId="7F7E14D9">
      <w:pPr>
        <w:keepNext w:val="0"/>
        <w:keepLines w:val="0"/>
        <w:widowControl/>
        <w:suppressLineNumbers w:val="0"/>
        <w:spacing w:line="360" w:lineRule="auto"/>
        <w:jc w:val="both"/>
        <w:rPr>
          <w:rFonts w:hint="default" w:ascii="Times New Roman" w:hAnsi="Times New Roman" w:cs="Times New Roman"/>
          <w:sz w:val="28"/>
          <w:szCs w:val="28"/>
        </w:rPr>
      </w:pPr>
    </w:p>
    <w:p w14:paraId="10761360">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59" w:name="_Toc27892"/>
      <w:r>
        <w:rPr>
          <w:rFonts w:hint="default" w:ascii="Times New Roman" w:hAnsi="Times New Roman" w:cs="Times New Roman"/>
          <w:sz w:val="28"/>
          <w:szCs w:val="28"/>
        </w:rPr>
        <w:t>22. INCIDENT ANALYSIS</w:t>
      </w:r>
      <w:bookmarkEnd w:id="59"/>
    </w:p>
    <w:p w14:paraId="0F37A2F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From a SOC analyst perspective, the combination of Event ID 4720 and Event ID 4732 is more significant than either event in isolation.</w:t>
      </w:r>
    </w:p>
    <w:p w14:paraId="1CCB29D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Event ID 4720 establishes that a new user account was created.</w:t>
      </w:r>
    </w:p>
    <w:p w14:paraId="6BDDFFD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Event ID 4732 establishes that an account was subsequently added to a security-enabled local group. In the observed event, the relevant group was:</w:t>
      </w:r>
    </w:p>
    <w:p w14:paraId="25466FB3">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Administrators</w:t>
      </w:r>
    </w:p>
    <w:p w14:paraId="2319288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combination therefore represents a potential privilege-escalation or persistence scenario.</w:t>
      </w:r>
    </w:p>
    <w:p w14:paraId="054F3064">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a production environment, an analyst would investigate:</w:t>
      </w:r>
    </w:p>
    <w:p w14:paraId="510510A4">
      <w:pPr>
        <w:pStyle w:val="11"/>
        <w:keepNext w:val="0"/>
        <w:keepLines w:val="0"/>
        <w:widowControl/>
        <w:numPr>
          <w:ilvl w:val="0"/>
          <w:numId w:val="10"/>
        </w:numPr>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Who created the account?</w:t>
      </w:r>
    </w:p>
    <w:p w14:paraId="40C1CCB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Was the account creation authorized?</w:t>
      </w:r>
    </w:p>
    <w:p w14:paraId="75A79F4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3. </w:t>
      </w:r>
      <w:r>
        <w:rPr>
          <w:rFonts w:hint="default" w:ascii="Times New Roman" w:hAnsi="Times New Roman" w:cs="Times New Roman"/>
          <w:sz w:val="28"/>
          <w:szCs w:val="28"/>
        </w:rPr>
        <w:t>Which host generated the event?</w:t>
      </w:r>
    </w:p>
    <w:p w14:paraId="6A97F1F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4. </w:t>
      </w:r>
      <w:r>
        <w:rPr>
          <w:rFonts w:hint="default" w:ascii="Times New Roman" w:hAnsi="Times New Roman" w:cs="Times New Roman"/>
          <w:sz w:val="28"/>
          <w:szCs w:val="28"/>
        </w:rPr>
        <w:t>Who added the account to the privileged group?</w:t>
      </w:r>
    </w:p>
    <w:p w14:paraId="4E3510B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5. </w:t>
      </w:r>
      <w:r>
        <w:rPr>
          <w:rFonts w:hint="default" w:ascii="Times New Roman" w:hAnsi="Times New Roman" w:cs="Times New Roman"/>
          <w:sz w:val="28"/>
          <w:szCs w:val="28"/>
        </w:rPr>
        <w:t>Was the activity associated with a change request?</w:t>
      </w:r>
    </w:p>
    <w:p w14:paraId="27C1397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6. </w:t>
      </w:r>
      <w:r>
        <w:rPr>
          <w:rFonts w:hint="default" w:ascii="Times New Roman" w:hAnsi="Times New Roman" w:cs="Times New Roman"/>
          <w:sz w:val="28"/>
          <w:szCs w:val="28"/>
        </w:rPr>
        <w:t>Was the account subsequently used for interactive log</w:t>
      </w:r>
      <w:r>
        <w:rPr>
          <w:rFonts w:hint="default" w:cs="Times New Roman"/>
          <w:sz w:val="28"/>
          <w:szCs w:val="28"/>
          <w:lang w:val="en-GB"/>
        </w:rPr>
        <w:t>i</w:t>
      </w:r>
      <w:r>
        <w:rPr>
          <w:rFonts w:hint="default" w:ascii="Times New Roman" w:hAnsi="Times New Roman" w:cs="Times New Roman"/>
          <w:sz w:val="28"/>
          <w:szCs w:val="28"/>
        </w:rPr>
        <w:t>n?</w:t>
      </w:r>
    </w:p>
    <w:p w14:paraId="7122D128">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7. </w:t>
      </w:r>
      <w:r>
        <w:rPr>
          <w:rFonts w:hint="default" w:ascii="Times New Roman" w:hAnsi="Times New Roman" w:cs="Times New Roman"/>
          <w:sz w:val="28"/>
          <w:szCs w:val="28"/>
        </w:rPr>
        <w:t>Were additional processes executed after privilege assignment?</w:t>
      </w:r>
    </w:p>
    <w:p w14:paraId="2E45B52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8. </w:t>
      </w:r>
      <w:r>
        <w:rPr>
          <w:rFonts w:hint="default" w:ascii="Times New Roman" w:hAnsi="Times New Roman" w:cs="Times New Roman"/>
          <w:sz w:val="28"/>
          <w:szCs w:val="28"/>
        </w:rPr>
        <w:t>Did the account access sensitive resources?</w:t>
      </w:r>
    </w:p>
    <w:p w14:paraId="1491448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In this laboratory, the activity was intentional and authorized as part of the security exercise.</w:t>
      </w:r>
    </w:p>
    <w:p w14:paraId="01DDE9EB">
      <w:pPr>
        <w:keepNext w:val="0"/>
        <w:keepLines w:val="0"/>
        <w:widowControl/>
        <w:suppressLineNumbers w:val="0"/>
        <w:spacing w:line="360" w:lineRule="auto"/>
        <w:jc w:val="both"/>
        <w:rPr>
          <w:rFonts w:hint="default" w:ascii="Times New Roman" w:hAnsi="Times New Roman" w:cs="Times New Roman"/>
          <w:sz w:val="28"/>
          <w:szCs w:val="28"/>
        </w:rPr>
      </w:pPr>
    </w:p>
    <w:p w14:paraId="24E6828F">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60" w:name="_Toc23826"/>
      <w:r>
        <w:rPr>
          <w:rFonts w:hint="default" w:ascii="Times New Roman" w:hAnsi="Times New Roman" w:cs="Times New Roman"/>
          <w:sz w:val="28"/>
          <w:szCs w:val="28"/>
        </w:rPr>
        <w:t>2</w:t>
      </w:r>
      <w:r>
        <w:rPr>
          <w:rFonts w:hint="default" w:ascii="Times New Roman" w:hAnsi="Times New Roman" w:cs="Times New Roman"/>
          <w:sz w:val="28"/>
          <w:szCs w:val="28"/>
          <w:lang w:val="en-GB"/>
        </w:rPr>
        <w:t>3</w:t>
      </w:r>
      <w:r>
        <w:rPr>
          <w:rFonts w:hint="default" w:ascii="Times New Roman" w:hAnsi="Times New Roman" w:cs="Times New Roman"/>
          <w:sz w:val="28"/>
          <w:szCs w:val="28"/>
        </w:rPr>
        <w:t>. INVESTIGATION SEARCH</w:t>
      </w:r>
      <w:bookmarkEnd w:id="60"/>
    </w:p>
    <w:p w14:paraId="3B2593C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following SPL was used to correlate account-management events:</w:t>
      </w:r>
    </w:p>
    <w:p w14:paraId="3238454D">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index=windows (EventCode=4720 OR EventCode=4732)</w:t>
      </w:r>
    </w:p>
    <w:p w14:paraId="20E64DAA">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 sort _time</w:t>
      </w:r>
    </w:p>
    <w:p w14:paraId="025F8372">
      <w:pPr>
        <w:pStyle w:val="11"/>
        <w:keepNext w:val="0"/>
        <w:keepLines w:val="0"/>
        <w:widowControl/>
        <w:suppressLineNumbers w:val="0"/>
        <w:spacing w:line="360" w:lineRule="auto"/>
        <w:jc w:val="both"/>
        <w:rPr>
          <w:rStyle w:val="12"/>
          <w:rFonts w:hint="default" w:ascii="Times New Roman" w:hAnsi="Times New Roman" w:cs="Times New Roman"/>
          <w:sz w:val="28"/>
          <w:szCs w:val="28"/>
          <w:lang w:val="en-GB"/>
        </w:rPr>
      </w:pPr>
      <w:r>
        <w:rPr>
          <w:rStyle w:val="12"/>
          <w:rFonts w:hint="default" w:ascii="Times New Roman" w:hAnsi="Times New Roman" w:cs="Times New Roman"/>
          <w:sz w:val="28"/>
          <w:szCs w:val="28"/>
          <w:lang w:val="en-GB"/>
        </w:rPr>
        <w:drawing>
          <wp:inline distT="0" distB="0" distL="114300" distR="114300">
            <wp:extent cx="5266690" cy="2608580"/>
            <wp:effectExtent l="0" t="0" r="3810" b="7620"/>
            <wp:docPr id="35" name="Picture 35" descr="25_incident_tim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25_incident_timeline.png"/>
                    <pic:cNvPicPr>
                      <a:picLocks noChangeAspect="1"/>
                    </pic:cNvPicPr>
                  </pic:nvPicPr>
                  <pic:blipFill>
                    <a:blip r:embed="rId34"/>
                    <a:stretch>
                      <a:fillRect/>
                    </a:stretch>
                  </pic:blipFill>
                  <pic:spPr>
                    <a:xfrm>
                      <a:off x="0" y="0"/>
                      <a:ext cx="5266690" cy="2608580"/>
                    </a:xfrm>
                    <a:prstGeom prst="rect">
                      <a:avLst/>
                    </a:prstGeom>
                  </pic:spPr>
                </pic:pic>
              </a:graphicData>
            </a:graphic>
          </wp:inline>
        </w:drawing>
      </w:r>
    </w:p>
    <w:p w14:paraId="4410957C">
      <w:pPr>
        <w:pStyle w:val="11"/>
        <w:keepNext w:val="0"/>
        <w:keepLines w:val="0"/>
        <w:widowControl/>
        <w:suppressLineNumbers w:val="0"/>
        <w:spacing w:line="360" w:lineRule="auto"/>
        <w:jc w:val="both"/>
        <w:rPr>
          <w:rFonts w:hint="default" w:ascii="Times New Roman" w:hAnsi="Times New Roman" w:cs="Times New Roman"/>
          <w:sz w:val="28"/>
          <w:szCs w:val="28"/>
        </w:rPr>
      </w:pPr>
      <w:r>
        <w:rPr>
          <w:rStyle w:val="12"/>
          <w:rFonts w:hint="default" w:ascii="Times New Roman" w:hAnsi="Times New Roman" w:cs="Times New Roman"/>
          <w:sz w:val="28"/>
          <w:szCs w:val="28"/>
        </w:rPr>
        <w:t>Caption:</w:t>
      </w:r>
      <w:r>
        <w:rPr>
          <w:rStyle w:val="12"/>
          <w:rFonts w:hint="default" w:ascii="Times New Roman" w:hAnsi="Times New Roman" w:eastAsia="SimSun" w:cs="Times New Roman"/>
          <w:sz w:val="28"/>
          <w:szCs w:val="28"/>
        </w:rPr>
        <w:t>Figure 25: Splunk correlation search displaying account creation and privileged-group modification events in chronological order.</w:t>
      </w:r>
    </w:p>
    <w:p w14:paraId="6685056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search represents a basic correlation rule that could be developed further in a production SOC.</w:t>
      </w:r>
    </w:p>
    <w:p w14:paraId="65204F51">
      <w:pPr>
        <w:keepNext w:val="0"/>
        <w:keepLines w:val="0"/>
        <w:widowControl/>
        <w:suppressLineNumbers w:val="0"/>
        <w:spacing w:line="360" w:lineRule="auto"/>
        <w:jc w:val="both"/>
        <w:rPr>
          <w:rFonts w:hint="default" w:ascii="Times New Roman" w:hAnsi="Times New Roman" w:cs="Times New Roman"/>
          <w:sz w:val="28"/>
          <w:szCs w:val="28"/>
        </w:rPr>
      </w:pPr>
    </w:p>
    <w:p w14:paraId="44F9306B">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61" w:name="_Toc18056"/>
      <w:r>
        <w:rPr>
          <w:rFonts w:hint="default" w:ascii="Times New Roman" w:hAnsi="Times New Roman" w:cs="Times New Roman"/>
          <w:sz w:val="28"/>
          <w:szCs w:val="28"/>
        </w:rPr>
        <w:t>2</w:t>
      </w:r>
      <w:r>
        <w:rPr>
          <w:rFonts w:hint="default" w:ascii="Times New Roman" w:hAnsi="Times New Roman" w:cs="Times New Roman"/>
          <w:sz w:val="28"/>
          <w:szCs w:val="28"/>
          <w:lang w:val="en-GB"/>
        </w:rPr>
        <w:t>4</w:t>
      </w:r>
      <w:r>
        <w:rPr>
          <w:rFonts w:hint="default" w:ascii="Times New Roman" w:hAnsi="Times New Roman" w:cs="Times New Roman"/>
          <w:sz w:val="28"/>
          <w:szCs w:val="28"/>
        </w:rPr>
        <w:t>. REMEDIATION</w:t>
      </w:r>
      <w:bookmarkEnd w:id="61"/>
    </w:p>
    <w:p w14:paraId="4BAD5E5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After evidence collection, the laboratory test account was removed.</w:t>
      </w:r>
    </w:p>
    <w:p w14:paraId="2DBAAB7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remediation command was:</w:t>
      </w:r>
    </w:p>
    <w:p w14:paraId="40EF835F">
      <w:pPr>
        <w:pStyle w:val="10"/>
        <w:keepNext w:val="0"/>
        <w:keepLines w:val="0"/>
        <w:widowControl/>
        <w:numPr>
          <w:ilvl w:val="0"/>
          <w:numId w:val="11"/>
        </w:numPr>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net user LabTestUser /delete</w:t>
      </w:r>
    </w:p>
    <w:p w14:paraId="52A18AF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account was then verified as removed.</w:t>
      </w:r>
    </w:p>
    <w:p w14:paraId="058CEEF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demonstrates the final stage of the incident-response lifecycle: remediation and restoration of the affected system to its intended state.</w:t>
      </w:r>
    </w:p>
    <w:p w14:paraId="06AA3759">
      <w:pPr>
        <w:keepNext w:val="0"/>
        <w:keepLines w:val="0"/>
        <w:widowControl/>
        <w:suppressLineNumbers w:val="0"/>
        <w:spacing w:line="360" w:lineRule="auto"/>
        <w:jc w:val="both"/>
        <w:rPr>
          <w:rFonts w:hint="default" w:ascii="Times New Roman" w:hAnsi="Times New Roman" w:cs="Times New Roman"/>
          <w:sz w:val="28"/>
          <w:szCs w:val="28"/>
        </w:rPr>
      </w:pPr>
    </w:p>
    <w:p w14:paraId="52373103">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62" w:name="_Toc7392"/>
      <w:r>
        <w:rPr>
          <w:rFonts w:hint="default" w:ascii="Times New Roman" w:hAnsi="Times New Roman" w:cs="Times New Roman"/>
          <w:sz w:val="28"/>
          <w:szCs w:val="28"/>
        </w:rPr>
        <w:t>26. SECURITY OPERATIONS ANALYSIS</w:t>
      </w:r>
      <w:bookmarkEnd w:id="62"/>
    </w:p>
    <w:p w14:paraId="2FB1778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demonstrates several fundamental SOC analyst capabilities.</w:t>
      </w:r>
    </w:p>
    <w:p w14:paraId="6143E6F5">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3" w:name="_Toc24861"/>
      <w:r>
        <w:rPr>
          <w:rFonts w:hint="default" w:ascii="Times New Roman" w:hAnsi="Times New Roman" w:cs="Times New Roman"/>
          <w:sz w:val="28"/>
          <w:szCs w:val="28"/>
        </w:rPr>
        <w:t>26.1 Log Collection</w:t>
      </w:r>
      <w:bookmarkEnd w:id="63"/>
    </w:p>
    <w:p w14:paraId="7E5D915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Endpoint telemetry was centralized from both Windows and Linux systems.</w:t>
      </w:r>
    </w:p>
    <w:p w14:paraId="5C4A46B2">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4" w:name="_Toc72"/>
      <w:r>
        <w:rPr>
          <w:rFonts w:hint="default" w:ascii="Times New Roman" w:hAnsi="Times New Roman" w:cs="Times New Roman"/>
          <w:sz w:val="28"/>
          <w:szCs w:val="28"/>
        </w:rPr>
        <w:t>26.2 Log Normalization and Indexing</w:t>
      </w:r>
      <w:bookmarkEnd w:id="64"/>
    </w:p>
    <w:p w14:paraId="1A0AECC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Data was separated into </w:t>
      </w:r>
      <w:r>
        <w:rPr>
          <w:rStyle w:val="9"/>
          <w:rFonts w:hint="default" w:ascii="Times New Roman" w:hAnsi="Times New Roman" w:cs="Times New Roman"/>
          <w:sz w:val="28"/>
          <w:szCs w:val="28"/>
        </w:rPr>
        <w:t>windows</w:t>
      </w:r>
      <w:r>
        <w:rPr>
          <w:rFonts w:hint="default" w:ascii="Times New Roman" w:hAnsi="Times New Roman" w:cs="Times New Roman"/>
          <w:sz w:val="28"/>
          <w:szCs w:val="28"/>
        </w:rPr>
        <w:t xml:space="preserve"> and </w:t>
      </w:r>
      <w:r>
        <w:rPr>
          <w:rStyle w:val="9"/>
          <w:rFonts w:hint="default" w:ascii="Times New Roman" w:hAnsi="Times New Roman" w:cs="Times New Roman"/>
          <w:sz w:val="28"/>
          <w:szCs w:val="28"/>
        </w:rPr>
        <w:t>linux</w:t>
      </w:r>
      <w:r>
        <w:rPr>
          <w:rFonts w:hint="default" w:ascii="Times New Roman" w:hAnsi="Times New Roman" w:cs="Times New Roman"/>
          <w:sz w:val="28"/>
          <w:szCs w:val="28"/>
        </w:rPr>
        <w:t xml:space="preserve"> indexes, allowing analysts to focus investigations on specific endpoint populations.</w:t>
      </w:r>
    </w:p>
    <w:p w14:paraId="15E7E458">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5" w:name="_Toc23059"/>
      <w:r>
        <w:rPr>
          <w:rFonts w:hint="default" w:ascii="Times New Roman" w:hAnsi="Times New Roman" w:cs="Times New Roman"/>
          <w:sz w:val="28"/>
          <w:szCs w:val="28"/>
        </w:rPr>
        <w:t>26.3 Detection Engineering</w:t>
      </w:r>
      <w:bookmarkEnd w:id="65"/>
    </w:p>
    <w:p w14:paraId="61FC001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SPL searches were developed for authentication failures, account creation, privileged-group modification, process creation, PowerShell activity, and Security Log clearing.</w:t>
      </w:r>
    </w:p>
    <w:p w14:paraId="404EEF2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6" w:name="_Toc30211"/>
      <w:r>
        <w:rPr>
          <w:rFonts w:hint="default" w:ascii="Times New Roman" w:hAnsi="Times New Roman" w:cs="Times New Roman"/>
          <w:sz w:val="28"/>
          <w:szCs w:val="28"/>
        </w:rPr>
        <w:t>26.4 Event Correlation</w:t>
      </w:r>
      <w:bookmarkEnd w:id="66"/>
    </w:p>
    <w:p w14:paraId="167CD6C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account-management investigation demonstrated the value of correlating multiple events rather than examining individual records in isolation.</w:t>
      </w:r>
    </w:p>
    <w:p w14:paraId="42E07A15">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7" w:name="_Toc30892"/>
      <w:r>
        <w:rPr>
          <w:rFonts w:hint="default" w:ascii="Times New Roman" w:hAnsi="Times New Roman" w:cs="Times New Roman"/>
          <w:sz w:val="28"/>
          <w:szCs w:val="28"/>
        </w:rPr>
        <w:t>26.5 Incident Investigation</w:t>
      </w:r>
      <w:bookmarkEnd w:id="67"/>
    </w:p>
    <w:p w14:paraId="2E93D6D5">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analyst was able to identify the relevant host, event IDs, timestamps, account activity, and privileged-group modification.</w:t>
      </w:r>
    </w:p>
    <w:p w14:paraId="23A6D87F">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8" w:name="_Toc13811"/>
      <w:r>
        <w:rPr>
          <w:rFonts w:hint="default" w:ascii="Times New Roman" w:hAnsi="Times New Roman" w:cs="Times New Roman"/>
          <w:sz w:val="28"/>
          <w:szCs w:val="28"/>
        </w:rPr>
        <w:t>26.6 Remediation</w:t>
      </w:r>
      <w:bookmarkEnd w:id="68"/>
    </w:p>
    <w:p w14:paraId="23039D4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controlled account was removed following evidence collection.</w:t>
      </w:r>
    </w:p>
    <w:p w14:paraId="670381C4">
      <w:pPr>
        <w:pStyle w:val="3"/>
        <w:keepNext w:val="0"/>
        <w:keepLines w:val="0"/>
        <w:widowControl/>
        <w:suppressLineNumbers w:val="0"/>
        <w:spacing w:line="360" w:lineRule="auto"/>
        <w:jc w:val="both"/>
        <w:rPr>
          <w:rFonts w:hint="default" w:ascii="Times New Roman" w:hAnsi="Times New Roman" w:cs="Times New Roman"/>
          <w:sz w:val="28"/>
          <w:szCs w:val="28"/>
        </w:rPr>
      </w:pPr>
      <w:bookmarkStart w:id="69" w:name="_Toc5195"/>
      <w:r>
        <w:rPr>
          <w:rFonts w:hint="default" w:ascii="Times New Roman" w:hAnsi="Times New Roman" w:cs="Times New Roman"/>
          <w:sz w:val="28"/>
          <w:szCs w:val="28"/>
        </w:rPr>
        <w:t>26.7 Visualization</w:t>
      </w:r>
      <w:bookmarkEnd w:id="69"/>
    </w:p>
    <w:p w14:paraId="17B90FC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 SOC dashboard was designed to provide centralized visibility into Windows and Linux activity.</w:t>
      </w:r>
    </w:p>
    <w:p w14:paraId="36F8567C">
      <w:pPr>
        <w:keepNext w:val="0"/>
        <w:keepLines w:val="0"/>
        <w:widowControl/>
        <w:suppressLineNumbers w:val="0"/>
        <w:spacing w:line="360" w:lineRule="auto"/>
        <w:jc w:val="both"/>
        <w:rPr>
          <w:rFonts w:hint="default" w:ascii="Times New Roman" w:hAnsi="Times New Roman" w:cs="Times New Roman"/>
          <w:sz w:val="28"/>
          <w:szCs w:val="28"/>
        </w:rPr>
      </w:pPr>
    </w:p>
    <w:p w14:paraId="17E2C08F">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70" w:name="_Toc17641"/>
      <w:r>
        <w:rPr>
          <w:rFonts w:hint="default" w:ascii="Times New Roman" w:hAnsi="Times New Roman" w:cs="Times New Roman"/>
          <w:sz w:val="28"/>
          <w:szCs w:val="28"/>
        </w:rPr>
        <w:t>27. LIMITATIONS AND OBSERVATIONS</w:t>
      </w:r>
      <w:bookmarkEnd w:id="70"/>
    </w:p>
    <w:p w14:paraId="3725A4D7">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Several technical observations are important when interpreting the results.</w:t>
      </w:r>
    </w:p>
    <w:p w14:paraId="38F9CF91">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71" w:name="_Toc25995"/>
      <w:r>
        <w:rPr>
          <w:rFonts w:hint="default" w:ascii="Times New Roman" w:hAnsi="Times New Roman" w:cs="Times New Roman"/>
          <w:sz w:val="28"/>
          <w:szCs w:val="28"/>
        </w:rPr>
        <w:t>27.1 PowerShell telemetry</w:t>
      </w:r>
      <w:bookmarkEnd w:id="71"/>
    </w:p>
    <w:p w14:paraId="59C4688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PowerShell Operational logging was confirmed locally on the Windows endpoint. Event ID 4104 was present locally.</w:t>
      </w:r>
    </w:p>
    <w:p w14:paraId="773651C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However, the corresponding Splunk search did not initially return PowerShell Operational events. Therefore, additional forwarding validation is required before stating that Event ID 4104 was successfully ingested into Splunk.</w:t>
      </w:r>
    </w:p>
    <w:p w14:paraId="5EAD6F7A">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72" w:name="_Toc27618"/>
      <w:r>
        <w:rPr>
          <w:rFonts w:hint="default" w:ascii="Times New Roman" w:hAnsi="Times New Roman" w:cs="Times New Roman"/>
          <w:sz w:val="28"/>
          <w:szCs w:val="28"/>
        </w:rPr>
        <w:t>27.2 Event ID 4688</w:t>
      </w:r>
      <w:bookmarkEnd w:id="72"/>
    </w:p>
    <w:p w14:paraId="6B6C53D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Event ID 4688 was successfully observed in Splunk, confirming process-creation telemetry.</w:t>
      </w:r>
    </w:p>
    <w:p w14:paraId="3F54878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However, the specific event captured showed:</w:t>
      </w:r>
    </w:p>
    <w:p w14:paraId="6D20C189">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C:\Windows\System32\lsass.exe</w:t>
      </w:r>
    </w:p>
    <w:p w14:paraId="46CFAAD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It should therefore be described as </w:t>
      </w:r>
      <w:r>
        <w:rPr>
          <w:rStyle w:val="12"/>
          <w:rFonts w:hint="default" w:ascii="Times New Roman" w:hAnsi="Times New Roman" w:cs="Times New Roman"/>
          <w:sz w:val="28"/>
          <w:szCs w:val="28"/>
        </w:rPr>
        <w:t>process-creation telemetry</w:t>
      </w:r>
      <w:r>
        <w:rPr>
          <w:rFonts w:hint="default" w:ascii="Times New Roman" w:hAnsi="Times New Roman" w:cs="Times New Roman"/>
          <w:sz w:val="28"/>
          <w:szCs w:val="28"/>
        </w:rPr>
        <w:t xml:space="preserve">, not as definitive evidence of the </w:t>
      </w:r>
      <w:r>
        <w:rPr>
          <w:rStyle w:val="9"/>
          <w:rFonts w:hint="default" w:ascii="Times New Roman" w:hAnsi="Times New Roman" w:cs="Times New Roman"/>
          <w:sz w:val="28"/>
          <w:szCs w:val="28"/>
        </w:rPr>
        <w:t>Get-Process</w:t>
      </w:r>
      <w:r>
        <w:rPr>
          <w:rFonts w:hint="default" w:ascii="Times New Roman" w:hAnsi="Times New Roman" w:cs="Times New Roman"/>
          <w:sz w:val="28"/>
          <w:szCs w:val="28"/>
        </w:rPr>
        <w:t xml:space="preserve"> command.</w:t>
      </w:r>
    </w:p>
    <w:p w14:paraId="38D0E04A">
      <w:pPr>
        <w:pStyle w:val="4"/>
        <w:keepNext w:val="0"/>
        <w:keepLines w:val="0"/>
        <w:widowControl/>
        <w:suppressLineNumbers w:val="0"/>
        <w:spacing w:line="360" w:lineRule="auto"/>
        <w:jc w:val="both"/>
        <w:rPr>
          <w:rFonts w:hint="default" w:ascii="Times New Roman" w:hAnsi="Times New Roman" w:cs="Times New Roman"/>
          <w:sz w:val="28"/>
          <w:szCs w:val="28"/>
        </w:rPr>
      </w:pPr>
      <w:bookmarkStart w:id="73" w:name="_Toc24858"/>
      <w:r>
        <w:rPr>
          <w:rFonts w:hint="default" w:ascii="Times New Roman" w:hAnsi="Times New Roman" w:cs="Times New Roman"/>
          <w:sz w:val="28"/>
          <w:szCs w:val="28"/>
        </w:rPr>
        <w:t>27.3 SSH source address</w:t>
      </w:r>
      <w:bookmarkEnd w:id="73"/>
    </w:p>
    <w:p w14:paraId="4EC7F0A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Ubuntu authentication records observed during the SSH simulation identified:</w:t>
      </w:r>
    </w:p>
    <w:p w14:paraId="44DD4E48">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rPr>
        <w:t>192.168.56.1</w:t>
      </w:r>
    </w:p>
    <w:p w14:paraId="67F2FDDD">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as the source address in the captured events.</w:t>
      </w:r>
    </w:p>
    <w:p w14:paraId="2D37623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 xml:space="preserve">The report should use the observed event value rather than assuming that the source was </w:t>
      </w:r>
      <w:r>
        <w:rPr>
          <w:rStyle w:val="9"/>
          <w:rFonts w:hint="default" w:ascii="Times New Roman" w:hAnsi="Times New Roman" w:cs="Times New Roman"/>
          <w:sz w:val="28"/>
          <w:szCs w:val="28"/>
        </w:rPr>
        <w:t>192.168.56.20</w:t>
      </w:r>
      <w:r>
        <w:rPr>
          <w:rFonts w:hint="default" w:ascii="Times New Roman" w:hAnsi="Times New Roman" w:cs="Times New Roman"/>
          <w:sz w:val="28"/>
          <w:szCs w:val="28"/>
        </w:rPr>
        <w:t>.</w:t>
      </w:r>
    </w:p>
    <w:p w14:paraId="1305FC1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These distinctions improve the technical accuracy and credibility of the SOC investigation.</w:t>
      </w:r>
    </w:p>
    <w:p w14:paraId="092E87ED">
      <w:pPr>
        <w:keepNext w:val="0"/>
        <w:keepLines w:val="0"/>
        <w:widowControl/>
        <w:suppressLineNumbers w:val="0"/>
        <w:spacing w:line="360" w:lineRule="auto"/>
        <w:jc w:val="both"/>
        <w:rPr>
          <w:rFonts w:hint="default" w:ascii="Times New Roman" w:hAnsi="Times New Roman" w:cs="Times New Roman"/>
          <w:sz w:val="28"/>
          <w:szCs w:val="28"/>
        </w:rPr>
      </w:pPr>
    </w:p>
    <w:p w14:paraId="7C395D45">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74" w:name="_Toc26088"/>
      <w:r>
        <w:rPr>
          <w:rFonts w:hint="default" w:ascii="Times New Roman" w:hAnsi="Times New Roman" w:cs="Times New Roman"/>
          <w:sz w:val="28"/>
          <w:szCs w:val="28"/>
        </w:rPr>
        <w:t>28. RECOMMENDED SOC IMPROVEMENTS</w:t>
      </w:r>
      <w:bookmarkEnd w:id="74"/>
    </w:p>
    <w:p w14:paraId="26D7AB7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If this laboratory were expanded into a more mature SOC environment, the following improvements would be recommended:</w:t>
      </w:r>
    </w:p>
    <w:p w14:paraId="1371D7D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1.</w:t>
      </w:r>
      <w:r>
        <w:rPr>
          <w:rFonts w:hint="default" w:ascii="Times New Roman" w:hAnsi="Times New Roman" w:cs="Times New Roman"/>
          <w:sz w:val="28"/>
          <w:szCs w:val="28"/>
        </w:rPr>
        <w:t>Configure PowerShell Operational forwarding and validate Event ID 4104 ingestion.</w:t>
      </w:r>
    </w:p>
    <w:p w14:paraId="640E4C3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2.</w:t>
      </w:r>
      <w:r>
        <w:rPr>
          <w:rFonts w:hint="default" w:ascii="Times New Roman" w:hAnsi="Times New Roman" w:cs="Times New Roman"/>
          <w:sz w:val="28"/>
          <w:szCs w:val="28"/>
        </w:rPr>
        <w:t>Enable appropriate Windows process-command-line auditing.</w:t>
      </w:r>
    </w:p>
    <w:p w14:paraId="3627D12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3. </w:t>
      </w:r>
      <w:r>
        <w:rPr>
          <w:rFonts w:hint="default" w:ascii="Times New Roman" w:hAnsi="Times New Roman" w:cs="Times New Roman"/>
          <w:sz w:val="28"/>
          <w:szCs w:val="28"/>
        </w:rPr>
        <w:t>Create threshold-based detections for repeated SSH failures.</w:t>
      </w:r>
    </w:p>
    <w:p w14:paraId="06BE784C">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4. </w:t>
      </w:r>
      <w:r>
        <w:rPr>
          <w:rFonts w:hint="default" w:ascii="Times New Roman" w:hAnsi="Times New Roman" w:cs="Times New Roman"/>
          <w:sz w:val="28"/>
          <w:szCs w:val="28"/>
        </w:rPr>
        <w:t>Create correlation rules combining account creation with privileged-group modification.</w:t>
      </w:r>
    </w:p>
    <w:p w14:paraId="2414CC9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5. </w:t>
      </w:r>
      <w:r>
        <w:rPr>
          <w:rFonts w:hint="default" w:ascii="Times New Roman" w:hAnsi="Times New Roman" w:cs="Times New Roman"/>
          <w:sz w:val="28"/>
          <w:szCs w:val="28"/>
        </w:rPr>
        <w:t>Add alert severity levels.</w:t>
      </w:r>
    </w:p>
    <w:p w14:paraId="2817606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6. </w:t>
      </w:r>
      <w:r>
        <w:rPr>
          <w:rFonts w:hint="default" w:ascii="Times New Roman" w:hAnsi="Times New Roman" w:cs="Times New Roman"/>
          <w:sz w:val="28"/>
          <w:szCs w:val="28"/>
        </w:rPr>
        <w:t>Add dashboards for authentication, privilege changes, process activity, and endpoint health.</w:t>
      </w:r>
    </w:p>
    <w:p w14:paraId="73CF555A">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7. </w:t>
      </w:r>
      <w:r>
        <w:rPr>
          <w:rFonts w:hint="default" w:ascii="Times New Roman" w:hAnsi="Times New Roman" w:cs="Times New Roman"/>
          <w:sz w:val="28"/>
          <w:szCs w:val="28"/>
        </w:rPr>
        <w:t>Implement automated alerting for high-risk events.</w:t>
      </w:r>
    </w:p>
    <w:p w14:paraId="10AAA54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8. </w:t>
      </w:r>
      <w:r>
        <w:rPr>
          <w:rFonts w:hint="default" w:ascii="Times New Roman" w:hAnsi="Times New Roman" w:cs="Times New Roman"/>
          <w:sz w:val="28"/>
          <w:szCs w:val="28"/>
        </w:rPr>
        <w:t>Add additional Windows endpoints.</w:t>
      </w:r>
    </w:p>
    <w:p w14:paraId="7276078E">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9. </w:t>
      </w:r>
      <w:r>
        <w:rPr>
          <w:rFonts w:hint="default" w:ascii="Times New Roman" w:hAnsi="Times New Roman" w:cs="Times New Roman"/>
          <w:sz w:val="28"/>
          <w:szCs w:val="28"/>
        </w:rPr>
        <w:t>Add additional Linux endpoints.</w:t>
      </w:r>
    </w:p>
    <w:p w14:paraId="40618649">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10. </w:t>
      </w:r>
      <w:r>
        <w:rPr>
          <w:rFonts w:hint="default" w:ascii="Times New Roman" w:hAnsi="Times New Roman" w:cs="Times New Roman"/>
          <w:sz w:val="28"/>
          <w:szCs w:val="28"/>
        </w:rPr>
        <w:t>Develop formal incident-response playbooks.</w:t>
      </w:r>
    </w:p>
    <w:p w14:paraId="60AF7812">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11. </w:t>
      </w:r>
      <w:r>
        <w:rPr>
          <w:rFonts w:hint="default" w:ascii="Times New Roman" w:hAnsi="Times New Roman" w:cs="Times New Roman"/>
          <w:sz w:val="28"/>
          <w:szCs w:val="28"/>
        </w:rPr>
        <w:t>Capture analyst actions and timestamps during investigations.</w:t>
      </w:r>
    </w:p>
    <w:p w14:paraId="5531816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lang w:val="en-GB"/>
        </w:rPr>
        <w:t xml:space="preserve">12. </w:t>
      </w:r>
      <w:r>
        <w:rPr>
          <w:rFonts w:hint="default" w:ascii="Times New Roman" w:hAnsi="Times New Roman" w:cs="Times New Roman"/>
          <w:sz w:val="28"/>
          <w:szCs w:val="28"/>
        </w:rPr>
        <w:t>Establish baseline behavior to reduce false positives.</w:t>
      </w:r>
    </w:p>
    <w:p w14:paraId="2E69B1ED">
      <w:pPr>
        <w:keepNext w:val="0"/>
        <w:keepLines w:val="0"/>
        <w:widowControl/>
        <w:suppressLineNumbers w:val="0"/>
        <w:spacing w:line="360" w:lineRule="auto"/>
        <w:jc w:val="both"/>
        <w:rPr>
          <w:rFonts w:hint="default" w:ascii="Times New Roman" w:hAnsi="Times New Roman" w:cs="Times New Roman"/>
          <w:sz w:val="28"/>
          <w:szCs w:val="28"/>
        </w:rPr>
      </w:pPr>
    </w:p>
    <w:p w14:paraId="243C3175">
      <w:pPr>
        <w:pStyle w:val="2"/>
        <w:keepNext w:val="0"/>
        <w:keepLines w:val="0"/>
        <w:widowControl/>
        <w:suppressLineNumbers w:val="0"/>
        <w:spacing w:line="360" w:lineRule="auto"/>
        <w:jc w:val="both"/>
        <w:rPr>
          <w:rFonts w:hint="default" w:ascii="Times New Roman" w:hAnsi="Times New Roman" w:cs="Times New Roman"/>
          <w:sz w:val="28"/>
          <w:szCs w:val="28"/>
        </w:rPr>
      </w:pPr>
      <w:bookmarkStart w:id="75" w:name="_Toc29321"/>
      <w:r>
        <w:rPr>
          <w:rFonts w:hint="default" w:ascii="Times New Roman" w:hAnsi="Times New Roman" w:cs="Times New Roman"/>
          <w:sz w:val="28"/>
          <w:szCs w:val="28"/>
          <w:lang w:val="en-GB"/>
        </w:rPr>
        <w:t>29</w:t>
      </w:r>
      <w:r>
        <w:rPr>
          <w:rFonts w:hint="default" w:ascii="Times New Roman" w:hAnsi="Times New Roman" w:cs="Times New Roman"/>
          <w:sz w:val="28"/>
          <w:szCs w:val="28"/>
        </w:rPr>
        <w:t>. CONCLUSION</w:t>
      </w:r>
      <w:bookmarkEnd w:id="75"/>
    </w:p>
    <w:p w14:paraId="1F09F44F">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This project successfully demonstrated the construction of a small virtualized SOC/SIEM environment using Splunk Enterprise, Windows, Ubuntu Linux, VirtualBox, and Splunk Universal Forwarders.</w:t>
      </w:r>
    </w:p>
    <w:p w14:paraId="044FD8D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laboratory established an isolated network connecting the Splunk SIEM with Windows and Linux endpoints. Endpoint logs were collected and forwarded to the centralized Splunk instance, where they were indexed and made available for investigation.</w:t>
      </w:r>
    </w:p>
    <w:p w14:paraId="2F95ABE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progressed beyond basic SIEM installation by generating controlled security events and developing detection searches for those activities.</w:t>
      </w:r>
    </w:p>
    <w:p w14:paraId="6AB8D1C0">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SSH simulation demonstrated detection of failed authentication activity through Ubuntu authentication logs. The Windows account-management simulation demonstrated the ability to identify account creation through Event ID 4720 and privileged-group modification through Event ID 4732. Process-creation telemetry was demonstrated through Event ID 4688, while PowerShell Operational logging was verified locally and identified as an area requiring additional forwarding validation.</w:t>
      </w:r>
    </w:p>
    <w:p w14:paraId="3593678B">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account-creation and privileged-group investigation provided the strongest demonstrated incident scenario. Correlating Event IDs 4720 and 4732 allowed the analyst to reconstruct the sequence of account creation followed by privileged-group modification.</w:t>
      </w:r>
    </w:p>
    <w:p w14:paraId="74B38EF6">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project therefore demonstrates the fundamental SOC workflow:</w:t>
      </w:r>
    </w:p>
    <w:p w14:paraId="6B62AC88">
      <w:pPr>
        <w:pStyle w:val="10"/>
        <w:keepNext w:val="0"/>
        <w:keepLines w:val="0"/>
        <w:widowControl/>
        <w:suppressLineNumbers w:val="0"/>
        <w:spacing w:line="360" w:lineRule="auto"/>
        <w:jc w:val="both"/>
        <w:rPr>
          <w:rStyle w:val="9"/>
          <w:rFonts w:hint="default" w:ascii="Times New Roman" w:hAnsi="Times New Roman" w:cs="Times New Roman"/>
          <w:sz w:val="28"/>
          <w:szCs w:val="28"/>
        </w:rPr>
      </w:pPr>
      <w:r>
        <w:rPr>
          <w:rStyle w:val="9"/>
          <w:rFonts w:hint="default" w:ascii="Times New Roman" w:hAnsi="Times New Roman" w:cs="Times New Roman"/>
          <w:sz w:val="28"/>
          <w:szCs w:val="28"/>
        </w:rPr>
        <w:t>Endpoint Activity</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Log Collection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Centralized SIEM</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SPL Detection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Event Correlation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Investigation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Incident Timeline</w:t>
      </w:r>
    </w:p>
    <w:p w14:paraId="32C836F3">
      <w:pPr>
        <w:pStyle w:val="10"/>
        <w:keepNext w:val="0"/>
        <w:keepLines w:val="0"/>
        <w:widowControl/>
        <w:suppressLineNumbers w:val="0"/>
        <w:spacing w:line="360" w:lineRule="auto"/>
        <w:jc w:val="both"/>
        <w:rPr>
          <w:rFonts w:hint="default" w:ascii="Times New Roman" w:hAnsi="Times New Roman" w:cs="Times New Roman"/>
          <w:sz w:val="28"/>
          <w:szCs w:val="28"/>
        </w:rPr>
      </w:pPr>
      <w:r>
        <w:rPr>
          <w:rStyle w:val="9"/>
          <w:rFonts w:hint="default" w:ascii="Times New Roman" w:hAnsi="Times New Roman" w:cs="Times New Roman"/>
          <w:sz w:val="28"/>
          <w:szCs w:val="28"/>
          <w:lang w:val="en-GB"/>
        </w:rPr>
        <w:t xml:space="preserve">-&gt; </w:t>
      </w:r>
      <w:r>
        <w:rPr>
          <w:rStyle w:val="9"/>
          <w:rFonts w:hint="default" w:ascii="Times New Roman" w:hAnsi="Times New Roman" w:cs="Times New Roman"/>
          <w:sz w:val="28"/>
          <w:szCs w:val="28"/>
        </w:rPr>
        <w:t>Remediation</w:t>
      </w:r>
      <w:r>
        <w:rPr>
          <w:rStyle w:val="9"/>
          <w:rFonts w:hint="default" w:ascii="Times New Roman" w:hAnsi="Times New Roman" w:cs="Times New Roman"/>
          <w:sz w:val="28"/>
          <w:szCs w:val="28"/>
          <w:lang w:val="en-GB"/>
        </w:rPr>
        <w:t xml:space="preserve"> -&gt; </w:t>
      </w:r>
      <w:r>
        <w:rPr>
          <w:rStyle w:val="9"/>
          <w:rFonts w:hint="default" w:ascii="Times New Roman" w:hAnsi="Times New Roman" w:cs="Times New Roman"/>
          <w:sz w:val="28"/>
          <w:szCs w:val="28"/>
        </w:rPr>
        <w:t>SOC Dashboard</w:t>
      </w:r>
    </w:p>
    <w:p w14:paraId="00930081">
      <w:pPr>
        <w:pStyle w:val="11"/>
        <w:keepNext w:val="0"/>
        <w:keepLines w:val="0"/>
        <w:widowControl/>
        <w:suppressLineNumbers w:val="0"/>
        <w:spacing w:line="360" w:lineRule="auto"/>
        <w:jc w:val="both"/>
        <w:rPr>
          <w:rFonts w:hint="default" w:ascii="Times New Roman" w:hAnsi="Times New Roman" w:cs="Times New Roman"/>
          <w:sz w:val="28"/>
          <w:szCs w:val="28"/>
        </w:rPr>
      </w:pPr>
      <w:r>
        <w:rPr>
          <w:rFonts w:hint="default" w:ascii="Times New Roman" w:hAnsi="Times New Roman" w:cs="Times New Roman"/>
          <w:sz w:val="28"/>
          <w:szCs w:val="28"/>
        </w:rPr>
        <w:t>The exercise demonstrates that effective SOC operations depend not simply on collecting logs, but on transforming endpoint telemetry into actionable security detections and investigations.</w:t>
      </w:r>
    </w:p>
    <w:p w14:paraId="7D0F8BBC">
      <w:pPr>
        <w:keepNext w:val="0"/>
        <w:keepLines w:val="0"/>
        <w:widowControl/>
        <w:suppressLineNumbers w:val="0"/>
        <w:spacing w:line="360" w:lineRule="auto"/>
        <w:jc w:val="both"/>
        <w:rPr>
          <w:rFonts w:hint="default" w:ascii="Times New Roman" w:hAnsi="Times New Roman" w:cs="Times New Roman"/>
          <w:sz w:val="28"/>
          <w:szCs w:val="28"/>
        </w:rPr>
      </w:pPr>
    </w:p>
    <w:p w14:paraId="745EF0B1">
      <w:pPr>
        <w:keepNext w:val="0"/>
        <w:keepLines w:val="0"/>
        <w:widowControl/>
        <w:suppressLineNumbers w:val="0"/>
        <w:spacing w:line="360" w:lineRule="auto"/>
        <w:jc w:val="both"/>
        <w:rPr>
          <w:rFonts w:hint="default" w:ascii="Times New Roman" w:hAnsi="Times New Roman" w:cs="Times New Roman"/>
          <w:sz w:val="28"/>
          <w:szCs w:val="28"/>
        </w:rPr>
      </w:pPr>
    </w:p>
    <w:p w14:paraId="42C7CB7F">
      <w:pPr>
        <w:spacing w:line="360" w:lineRule="auto"/>
        <w:jc w:val="both"/>
        <w:rPr>
          <w:rFonts w:hint="default" w:ascii="Times New Roman" w:hAnsi="Times New Roman" w:cs="Times New Roman"/>
          <w:sz w:val="28"/>
          <w:szCs w:val="28"/>
        </w:rPr>
      </w:pPr>
    </w:p>
    <w:sectPr>
      <w:footerReference r:id="rId5" w:type="default"/>
      <w:pgSz w:w="11906" w:h="16838"/>
      <w:pgMar w:top="1440" w:right="1800" w:bottom="1440" w:left="180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D07179">
    <w:pPr>
      <w:pStyle w:val="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42965">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9E5C9D">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7" name="Text Box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66F313">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Sv3gIIgIA&#10;AGIEAAAOAAAAAAAAAAEAIAAAAB8BAABkcnMvZTJvRG9jLnhtbFBLBQYAAAAABgAGAFkBAACzBQAA&#10;AAA=&#10;">
              <v:fill on="f" focussize="0,0"/>
              <v:stroke on="f" weight="0.5pt"/>
              <v:imagedata o:title=""/>
              <o:lock v:ext="edit" aspectratio="f"/>
              <v:textbox inset="0mm,0mm,0mm,0mm" style="mso-fit-shape-to-text:t;">
                <w:txbxContent>
                  <w:p w14:paraId="3466F313">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C7DAE"/>
    <w:multiLevelType w:val="singleLevel"/>
    <w:tmpl w:val="83DC7DAE"/>
    <w:lvl w:ilvl="0" w:tentative="0">
      <w:start w:val="1"/>
      <w:numFmt w:val="decimal"/>
      <w:suff w:val="space"/>
      <w:lvlText w:val="%1."/>
      <w:lvlJc w:val="left"/>
    </w:lvl>
  </w:abstractNum>
  <w:abstractNum w:abstractNumId="1">
    <w:nsid w:val="84B2947C"/>
    <w:multiLevelType w:val="singleLevel"/>
    <w:tmpl w:val="84B2947C"/>
    <w:lvl w:ilvl="0" w:tentative="0">
      <w:start w:val="1"/>
      <w:numFmt w:val="decimal"/>
      <w:suff w:val="space"/>
      <w:lvlText w:val="%1."/>
      <w:lvlJc w:val="left"/>
    </w:lvl>
  </w:abstractNum>
  <w:abstractNum w:abstractNumId="2">
    <w:nsid w:val="B18B02F8"/>
    <w:multiLevelType w:val="singleLevel"/>
    <w:tmpl w:val="B18B02F8"/>
    <w:lvl w:ilvl="0" w:tentative="0">
      <w:start w:val="1"/>
      <w:numFmt w:val="decimal"/>
      <w:suff w:val="space"/>
      <w:lvlText w:val="%1."/>
      <w:lvlJc w:val="left"/>
    </w:lvl>
  </w:abstractNum>
  <w:abstractNum w:abstractNumId="3">
    <w:nsid w:val="B75071E8"/>
    <w:multiLevelType w:val="singleLevel"/>
    <w:tmpl w:val="B75071E8"/>
    <w:lvl w:ilvl="0" w:tentative="0">
      <w:start w:val="1"/>
      <w:numFmt w:val="decimal"/>
      <w:suff w:val="space"/>
      <w:lvlText w:val="%1."/>
      <w:lvlJc w:val="left"/>
    </w:lvl>
  </w:abstractNum>
  <w:abstractNum w:abstractNumId="4">
    <w:nsid w:val="C14EE894"/>
    <w:multiLevelType w:val="singleLevel"/>
    <w:tmpl w:val="C14EE894"/>
    <w:lvl w:ilvl="0" w:tentative="0">
      <w:start w:val="1"/>
      <w:numFmt w:val="decimal"/>
      <w:suff w:val="space"/>
      <w:lvlText w:val="%1."/>
      <w:lvlJc w:val="left"/>
    </w:lvl>
  </w:abstractNum>
  <w:abstractNum w:abstractNumId="5">
    <w:nsid w:val="DD891589"/>
    <w:multiLevelType w:val="singleLevel"/>
    <w:tmpl w:val="DD891589"/>
    <w:lvl w:ilvl="0" w:tentative="0">
      <w:start w:val="1"/>
      <w:numFmt w:val="decimal"/>
      <w:suff w:val="space"/>
      <w:lvlText w:val="%1."/>
      <w:lvlJc w:val="left"/>
    </w:lvl>
  </w:abstractNum>
  <w:abstractNum w:abstractNumId="6">
    <w:nsid w:val="091D1AD0"/>
    <w:multiLevelType w:val="singleLevel"/>
    <w:tmpl w:val="091D1AD0"/>
    <w:lvl w:ilvl="0" w:tentative="0">
      <w:start w:val="1"/>
      <w:numFmt w:val="decimal"/>
      <w:suff w:val="space"/>
      <w:lvlText w:val="%1."/>
      <w:lvlJc w:val="left"/>
    </w:lvl>
  </w:abstractNum>
  <w:abstractNum w:abstractNumId="7">
    <w:nsid w:val="0E27B7A7"/>
    <w:multiLevelType w:val="singleLevel"/>
    <w:tmpl w:val="0E27B7A7"/>
    <w:lvl w:ilvl="0" w:tentative="0">
      <w:start w:val="1"/>
      <w:numFmt w:val="decimal"/>
      <w:suff w:val="space"/>
      <w:lvlText w:val="%1."/>
      <w:lvlJc w:val="left"/>
    </w:lvl>
  </w:abstractNum>
  <w:abstractNum w:abstractNumId="8">
    <w:nsid w:val="17D77A29"/>
    <w:multiLevelType w:val="singleLevel"/>
    <w:tmpl w:val="17D77A29"/>
    <w:lvl w:ilvl="0" w:tentative="0">
      <w:start w:val="1"/>
      <w:numFmt w:val="decimal"/>
      <w:suff w:val="space"/>
      <w:lvlText w:val="%1."/>
      <w:lvlJc w:val="left"/>
    </w:lvl>
  </w:abstractNum>
  <w:abstractNum w:abstractNumId="9">
    <w:nsid w:val="2EEA9374"/>
    <w:multiLevelType w:val="singleLevel"/>
    <w:tmpl w:val="2EEA9374"/>
    <w:lvl w:ilvl="0" w:tentative="0">
      <w:start w:val="1"/>
      <w:numFmt w:val="decimal"/>
      <w:suff w:val="space"/>
      <w:lvlText w:val="%1."/>
      <w:lvlJc w:val="left"/>
    </w:lvl>
  </w:abstractNum>
  <w:abstractNum w:abstractNumId="10">
    <w:nsid w:val="35A1D6C1"/>
    <w:multiLevelType w:val="singleLevel"/>
    <w:tmpl w:val="35A1D6C1"/>
    <w:lvl w:ilvl="0" w:tentative="0">
      <w:start w:val="1"/>
      <w:numFmt w:val="decimal"/>
      <w:suff w:val="space"/>
      <w:lvlText w:val="%1."/>
      <w:lvlJc w:val="left"/>
    </w:lvl>
  </w:abstractNum>
  <w:num w:numId="1">
    <w:abstractNumId w:val="2"/>
  </w:num>
  <w:num w:numId="2">
    <w:abstractNumId w:val="9"/>
  </w:num>
  <w:num w:numId="3">
    <w:abstractNumId w:val="8"/>
  </w:num>
  <w:num w:numId="4">
    <w:abstractNumId w:val="1"/>
  </w:num>
  <w:num w:numId="5">
    <w:abstractNumId w:val="4"/>
  </w:num>
  <w:num w:numId="6">
    <w:abstractNumId w:val="5"/>
  </w:num>
  <w:num w:numId="7">
    <w:abstractNumId w:val="10"/>
  </w:num>
  <w:num w:numId="8">
    <w:abstractNumId w:val="3"/>
  </w:num>
  <w:num w:numId="9">
    <w:abstractNumId w:val="7"/>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664D4D"/>
    <w:rsid w:val="23664D4D"/>
    <w:rsid w:val="26AA740E"/>
    <w:rsid w:val="2E7A774E"/>
    <w:rsid w:val="356B67CF"/>
    <w:rsid w:val="53990737"/>
    <w:rsid w:val="57FF05EB"/>
    <w:rsid w:val="6887648C"/>
    <w:rsid w:val="69F36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uiPriority w:val="0"/>
    <w:pPr>
      <w:tabs>
        <w:tab w:val="center" w:pos="4153"/>
        <w:tab w:val="right" w:pos="8306"/>
      </w:tabs>
      <w:snapToGrid w:val="0"/>
      <w:jc w:val="left"/>
    </w:pPr>
    <w:rPr>
      <w:sz w:val="18"/>
      <w:szCs w:val="18"/>
    </w:rPr>
  </w:style>
  <w:style w:type="paragraph" w:styleId="8">
    <w:name w:val="header"/>
    <w:basedOn w:val="1"/>
    <w:uiPriority w:val="0"/>
    <w:pPr>
      <w:tabs>
        <w:tab w:val="center" w:pos="4153"/>
        <w:tab w:val="right" w:pos="8306"/>
      </w:tabs>
      <w:snapToGrid w:val="0"/>
    </w:pPr>
    <w:rPr>
      <w:sz w:val="18"/>
      <w:szCs w:val="18"/>
    </w:rPr>
  </w:style>
  <w:style w:type="character" w:styleId="9">
    <w:name w:val="HTML Code"/>
    <w:basedOn w:val="5"/>
    <w:qFormat/>
    <w:uiPriority w:val="0"/>
    <w:rPr>
      <w:rFonts w:ascii="Courier New" w:hAnsi="Courier New" w:cs="Courier New"/>
      <w:sz w:val="20"/>
      <w:szCs w:val="20"/>
    </w:rPr>
  </w:style>
  <w:style w:type="paragraph" w:styleId="1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styleId="13">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toc 1"/>
    <w:basedOn w:val="1"/>
    <w:next w:val="1"/>
    <w:uiPriority w:val="0"/>
  </w:style>
  <w:style w:type="paragraph" w:styleId="15">
    <w:name w:val="toc 2"/>
    <w:basedOn w:val="1"/>
    <w:next w:val="1"/>
    <w:uiPriority w:val="0"/>
    <w:pPr>
      <w:ind w:left="420" w:leftChars="200"/>
    </w:pPr>
  </w:style>
  <w:style w:type="paragraph" w:styleId="16">
    <w:name w:val="toc 3"/>
    <w:basedOn w:val="1"/>
    <w:next w:val="1"/>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7" Type="http://schemas.openxmlformats.org/officeDocument/2006/relationships/fontTable" Target="fontTable.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jpe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jpeg"/><Relationship Id="rId30" Type="http://schemas.openxmlformats.org/officeDocument/2006/relationships/image" Target="media/image24.jpe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jpeg"/><Relationship Id="rId26" Type="http://schemas.openxmlformats.org/officeDocument/2006/relationships/image" Target="media/image20.jpeg"/><Relationship Id="rId25" Type="http://schemas.openxmlformats.org/officeDocument/2006/relationships/image" Target="media/image19.jpeg"/><Relationship Id="rId24" Type="http://schemas.openxmlformats.org/officeDocument/2006/relationships/image" Target="media/image18.jpeg"/><Relationship Id="rId23" Type="http://schemas.openxmlformats.org/officeDocument/2006/relationships/image" Target="media/image17.jpeg"/><Relationship Id="rId22" Type="http://schemas.openxmlformats.org/officeDocument/2006/relationships/image" Target="media/image16.jpeg"/><Relationship Id="rId21" Type="http://schemas.openxmlformats.org/officeDocument/2006/relationships/image" Target="media/image15.jpe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3567</Words>
  <Characters>24027</Characters>
  <Lines>0</Lines>
  <Paragraphs>0</Paragraphs>
  <TotalTime>4</TotalTime>
  <ScaleCrop>false</ScaleCrop>
  <LinksUpToDate>false</LinksUpToDate>
  <CharactersWithSpaces>27135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2026-10-05T14:43:00Z</dcterms:created>
  <dc:creator>pc</dc:creator>
  <cp:lastModifiedBy>Brian Jackreece</cp:lastModifiedBy>
  <dcterms:modified xsi:type="dcterms:W3CDTF">2026-10-06T23:13:55Z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B5003D9088A04E65B3E4CE92BE55AA8C_13</vt:lpwstr>
  </property>
  <property fmtid="{D5CDD505-2E9C-101B-9397-08002B2CF9AE}" pid="4" name="KSOTemplateDocerSaveRecord">
    <vt:lpwstr>eyJoZGlkIjoiNDIwMjdkNmJlYzFkNmM0NjkzYjI1YmJlYzg2MDhlYjgiLCJ1c2VySWQiOiIyNzY2NTc4MTY0ODg0In0=</vt:lpwstr>
  </property>
</Properties>
</file>