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A4" w:rsidRPr="006C55A7" w:rsidRDefault="00D24648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>Michael Redgrave</w:t>
      </w:r>
      <w:r w:rsidR="00747496" w:rsidRPr="006C55A7">
        <w:rPr>
          <w:rFonts w:asciiTheme="minorHAnsi" w:hAnsiTheme="minorHAnsi" w:cstheme="minorHAnsi"/>
          <w:sz w:val="28"/>
          <w:szCs w:val="28"/>
        </w:rPr>
        <w:t xml:space="preserve"> - bio</w:t>
      </w:r>
      <w:r w:rsidR="004521F5">
        <w:rPr>
          <w:rFonts w:asciiTheme="minorHAnsi" w:hAnsiTheme="minorHAnsi" w:cstheme="minorHAnsi"/>
          <w:sz w:val="28"/>
          <w:szCs w:val="28"/>
        </w:rPr>
        <w:t>graphy</w:t>
      </w:r>
    </w:p>
    <w:p w:rsidR="006A29E4" w:rsidRPr="006C55A7" w:rsidRDefault="006A29E4">
      <w:pPr>
        <w:rPr>
          <w:rFonts w:asciiTheme="minorHAnsi" w:hAnsiTheme="minorHAnsi" w:cstheme="minorHAnsi"/>
          <w:sz w:val="28"/>
          <w:szCs w:val="28"/>
        </w:rPr>
      </w:pPr>
    </w:p>
    <w:p w:rsidR="000C4879" w:rsidRPr="006C55A7" w:rsidRDefault="000C4879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 xml:space="preserve">Michael Scudamore Redgrave was born on March 20, 1908 in Bristol, England. 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>His father was a silent movie star, Roy Redgrave, and his mother</w:t>
      </w:r>
      <w:r w:rsidR="00601E33">
        <w:rPr>
          <w:rFonts w:asciiTheme="minorHAnsi" w:hAnsiTheme="minorHAnsi" w:cstheme="minorHAnsi"/>
          <w:sz w:val="28"/>
          <w:szCs w:val="28"/>
        </w:rPr>
        <w:t>,</w:t>
      </w:r>
      <w:r w:rsidRPr="006C55A7">
        <w:rPr>
          <w:rFonts w:asciiTheme="minorHAnsi" w:hAnsiTheme="minorHAnsi" w:cstheme="minorHAnsi"/>
          <w:sz w:val="28"/>
          <w:szCs w:val="28"/>
        </w:rPr>
        <w:t xml:space="preserve"> Margaret Scudamore, </w:t>
      </w:r>
      <w:r w:rsidR="00AB6B10" w:rsidRPr="006C55A7">
        <w:rPr>
          <w:rFonts w:asciiTheme="minorHAnsi" w:hAnsiTheme="minorHAnsi" w:cstheme="minorHAnsi"/>
          <w:sz w:val="28"/>
          <w:szCs w:val="28"/>
        </w:rPr>
        <w:t>was</w:t>
      </w:r>
      <w:r w:rsidR="00601E33">
        <w:rPr>
          <w:rFonts w:asciiTheme="minorHAnsi" w:hAnsiTheme="minorHAnsi" w:cstheme="minorHAnsi"/>
          <w:sz w:val="28"/>
          <w:szCs w:val="28"/>
        </w:rPr>
        <w:t xml:space="preserve"> also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an actress. 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His father deserted his family </w:t>
      </w:r>
      <w:r w:rsidR="00AB6B10" w:rsidRPr="006C55A7">
        <w:rPr>
          <w:rFonts w:asciiTheme="minorHAnsi" w:hAnsiTheme="minorHAnsi" w:cstheme="minorHAnsi"/>
          <w:sz w:val="28"/>
          <w:szCs w:val="28"/>
        </w:rPr>
        <w:t>and</w:t>
      </w:r>
      <w:r w:rsidRPr="006C55A7">
        <w:rPr>
          <w:rFonts w:asciiTheme="minorHAnsi" w:hAnsiTheme="minorHAnsi" w:cstheme="minorHAnsi"/>
          <w:sz w:val="28"/>
          <w:szCs w:val="28"/>
        </w:rPr>
        <w:t xml:space="preserve"> moved to Australia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. </w:t>
      </w:r>
      <w:r w:rsidRPr="006C55A7">
        <w:rPr>
          <w:rFonts w:asciiTheme="minorHAnsi" w:hAnsiTheme="minorHAnsi" w:cstheme="minorHAnsi"/>
          <w:sz w:val="28"/>
          <w:szCs w:val="28"/>
        </w:rPr>
        <w:t xml:space="preserve"> Michael was six-months old.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AB6B10" w:rsidRPr="006C55A7">
        <w:rPr>
          <w:rFonts w:asciiTheme="minorHAnsi" w:hAnsiTheme="minorHAnsi" w:cstheme="minorHAnsi"/>
          <w:sz w:val="28"/>
          <w:szCs w:val="28"/>
        </w:rPr>
        <w:t>His father</w:t>
      </w:r>
      <w:r w:rsidRPr="006C55A7">
        <w:rPr>
          <w:rFonts w:asciiTheme="minorHAnsi" w:hAnsiTheme="minorHAnsi" w:cstheme="minorHAnsi"/>
          <w:sz w:val="28"/>
          <w:szCs w:val="28"/>
        </w:rPr>
        <w:t xml:space="preserve"> died there when Michael was fourteen.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  His mother had remarried Captain James Anderson, a tea planter, whom</w:t>
      </w:r>
      <w:r w:rsidR="00601E33">
        <w:rPr>
          <w:rFonts w:asciiTheme="minorHAnsi" w:hAnsiTheme="minorHAnsi" w:cstheme="minorHAnsi"/>
          <w:sz w:val="28"/>
          <w:szCs w:val="28"/>
        </w:rPr>
        <w:t>, it is said,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 Redgrave greatly disliked.</w:t>
      </w:r>
    </w:p>
    <w:p w:rsidR="000C4879" w:rsidRPr="006C55A7" w:rsidRDefault="000C4879">
      <w:pPr>
        <w:rPr>
          <w:rFonts w:asciiTheme="minorHAnsi" w:hAnsiTheme="minorHAnsi" w:cstheme="minorHAnsi"/>
          <w:sz w:val="28"/>
          <w:szCs w:val="28"/>
        </w:rPr>
      </w:pPr>
    </w:p>
    <w:p w:rsidR="000C4879" w:rsidRPr="006C55A7" w:rsidRDefault="00601E3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Redgrave</w:t>
      </w:r>
      <w:r w:rsidR="000C4879"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AB6B10" w:rsidRPr="006C55A7">
        <w:rPr>
          <w:rFonts w:asciiTheme="minorHAnsi" w:hAnsiTheme="minorHAnsi" w:cstheme="minorHAnsi"/>
          <w:sz w:val="28"/>
          <w:szCs w:val="28"/>
        </w:rPr>
        <w:t>would study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 at</w:t>
      </w:r>
      <w:r w:rsidR="000C4879"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Clifton College and Magdalene College in </w:t>
      </w:r>
      <w:r w:rsidR="000C4879" w:rsidRPr="006C55A7">
        <w:rPr>
          <w:rFonts w:asciiTheme="minorHAnsi" w:hAnsiTheme="minorHAnsi" w:cstheme="minorHAnsi"/>
          <w:sz w:val="28"/>
          <w:szCs w:val="28"/>
        </w:rPr>
        <w:t>Cambridge and went on to teach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 drama</w:t>
      </w:r>
      <w:r w:rsidR="000C4879" w:rsidRPr="006C55A7">
        <w:rPr>
          <w:rFonts w:asciiTheme="minorHAnsi" w:hAnsiTheme="minorHAnsi" w:cstheme="minorHAnsi"/>
          <w:sz w:val="28"/>
          <w:szCs w:val="28"/>
        </w:rPr>
        <w:t xml:space="preserve"> at a private boys’ school until </w:t>
      </w:r>
      <w:r w:rsidR="00AB6B10" w:rsidRPr="006C55A7">
        <w:rPr>
          <w:rFonts w:asciiTheme="minorHAnsi" w:hAnsiTheme="minorHAnsi" w:cstheme="minorHAnsi"/>
          <w:sz w:val="28"/>
          <w:szCs w:val="28"/>
        </w:rPr>
        <w:t>1934</w:t>
      </w:r>
      <w:r w:rsidR="00EA10BC">
        <w:rPr>
          <w:rFonts w:asciiTheme="minorHAnsi" w:hAnsiTheme="minorHAnsi" w:cstheme="minorHAnsi"/>
          <w:sz w:val="28"/>
          <w:szCs w:val="28"/>
        </w:rPr>
        <w:t>.  He then</w:t>
      </w:r>
      <w:r w:rsidR="000C4879" w:rsidRPr="006C55A7">
        <w:rPr>
          <w:rFonts w:asciiTheme="minorHAnsi" w:hAnsiTheme="minorHAnsi" w:cstheme="minorHAnsi"/>
          <w:sz w:val="28"/>
          <w:szCs w:val="28"/>
        </w:rPr>
        <w:t xml:space="preserve"> decided to become an actor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 at the age of 25</w:t>
      </w:r>
      <w:r w:rsidR="000C4879" w:rsidRPr="006C55A7">
        <w:rPr>
          <w:rFonts w:asciiTheme="minorHAnsi" w:hAnsiTheme="minorHAnsi" w:cstheme="minorHAnsi"/>
          <w:sz w:val="28"/>
          <w:szCs w:val="28"/>
        </w:rPr>
        <w:t>.</w:t>
      </w:r>
      <w:r w:rsidR="00AB6B10"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 He played with a Liverpool </w:t>
      </w:r>
      <w:r w:rsidR="00747496" w:rsidRPr="006C55A7">
        <w:rPr>
          <w:rFonts w:asciiTheme="minorHAnsi" w:hAnsiTheme="minorHAnsi" w:cstheme="minorHAnsi"/>
          <w:sz w:val="28"/>
          <w:szCs w:val="28"/>
        </w:rPr>
        <w:t>r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epertory </w:t>
      </w:r>
      <w:r w:rsidR="00747496" w:rsidRPr="006C55A7">
        <w:rPr>
          <w:rFonts w:asciiTheme="minorHAnsi" w:hAnsiTheme="minorHAnsi" w:cstheme="minorHAnsi"/>
          <w:sz w:val="28"/>
          <w:szCs w:val="28"/>
        </w:rPr>
        <w:t>c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ompany for a year or so, </w:t>
      </w:r>
      <w:r w:rsidR="006C55A7" w:rsidRPr="006C55A7">
        <w:rPr>
          <w:rFonts w:asciiTheme="minorHAnsi" w:hAnsiTheme="minorHAnsi" w:cstheme="minorHAnsi"/>
          <w:sz w:val="28"/>
          <w:szCs w:val="28"/>
        </w:rPr>
        <w:t xml:space="preserve">where he met his future wife Rachel </w:t>
      </w:r>
      <w:proofErr w:type="spellStart"/>
      <w:r w:rsidR="006C55A7" w:rsidRPr="006C55A7">
        <w:rPr>
          <w:rFonts w:asciiTheme="minorHAnsi" w:hAnsiTheme="minorHAnsi" w:cstheme="minorHAnsi"/>
          <w:sz w:val="28"/>
          <w:szCs w:val="28"/>
        </w:rPr>
        <w:t>Kempson</w:t>
      </w:r>
      <w:proofErr w:type="spellEnd"/>
      <w:r w:rsidR="006C55A7" w:rsidRPr="006C55A7">
        <w:rPr>
          <w:rFonts w:asciiTheme="minorHAnsi" w:hAnsiTheme="minorHAnsi" w:cstheme="minorHAnsi"/>
          <w:sz w:val="28"/>
          <w:szCs w:val="28"/>
        </w:rPr>
        <w:t xml:space="preserve">. </w:t>
      </w:r>
      <w:r w:rsidR="00EA10BC">
        <w:rPr>
          <w:rFonts w:asciiTheme="minorHAnsi" w:hAnsiTheme="minorHAnsi" w:cstheme="minorHAnsi"/>
          <w:sz w:val="28"/>
          <w:szCs w:val="28"/>
        </w:rPr>
        <w:t xml:space="preserve"> </w:t>
      </w:r>
      <w:r w:rsidR="006C55A7" w:rsidRPr="006C55A7">
        <w:rPr>
          <w:rFonts w:asciiTheme="minorHAnsi" w:hAnsiTheme="minorHAnsi" w:cstheme="minorHAnsi"/>
          <w:sz w:val="28"/>
          <w:szCs w:val="28"/>
        </w:rPr>
        <w:t xml:space="preserve">They married on July </w:t>
      </w:r>
      <w:r w:rsidR="00B855E9" w:rsidRPr="006C55A7">
        <w:rPr>
          <w:rFonts w:asciiTheme="minorHAnsi" w:hAnsiTheme="minorHAnsi" w:cstheme="minorHAnsi"/>
          <w:sz w:val="28"/>
          <w:szCs w:val="28"/>
        </w:rPr>
        <w:t>18</w:t>
      </w:r>
      <w:r w:rsidR="00B855E9">
        <w:rPr>
          <w:rFonts w:asciiTheme="minorHAnsi" w:hAnsiTheme="minorHAnsi" w:cstheme="minorHAnsi"/>
          <w:sz w:val="28"/>
          <w:szCs w:val="28"/>
        </w:rPr>
        <w:t>,</w:t>
      </w:r>
      <w:r w:rsidR="00B855E9"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6C55A7" w:rsidRPr="006C55A7">
        <w:rPr>
          <w:rFonts w:asciiTheme="minorHAnsi" w:hAnsiTheme="minorHAnsi" w:cstheme="minorHAnsi"/>
          <w:sz w:val="28"/>
          <w:szCs w:val="28"/>
        </w:rPr>
        <w:t xml:space="preserve">1935. </w:t>
      </w:r>
      <w:r w:rsidR="006C55A7">
        <w:rPr>
          <w:rFonts w:asciiTheme="minorHAnsi" w:hAnsiTheme="minorHAnsi" w:cstheme="minorHAnsi"/>
          <w:sz w:val="28"/>
          <w:szCs w:val="28"/>
        </w:rPr>
        <w:t xml:space="preserve"> He 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then he was invited to perform at the Old Vic in Shakespeare’s </w:t>
      </w:r>
      <w:r w:rsidR="00906054" w:rsidRPr="006C55A7">
        <w:rPr>
          <w:rFonts w:asciiTheme="minorHAnsi" w:hAnsiTheme="minorHAnsi" w:cstheme="minorHAnsi"/>
          <w:i/>
          <w:sz w:val="28"/>
          <w:szCs w:val="28"/>
        </w:rPr>
        <w:t xml:space="preserve">Love’s </w:t>
      </w:r>
      <w:proofErr w:type="spellStart"/>
      <w:r w:rsidR="00906054" w:rsidRPr="006C55A7">
        <w:rPr>
          <w:rFonts w:asciiTheme="minorHAnsi" w:hAnsiTheme="minorHAnsi" w:cstheme="minorHAnsi"/>
          <w:i/>
          <w:sz w:val="28"/>
          <w:szCs w:val="28"/>
        </w:rPr>
        <w:t>Labours</w:t>
      </w:r>
      <w:proofErr w:type="spellEnd"/>
      <w:r w:rsidR="00906054" w:rsidRPr="006C55A7">
        <w:rPr>
          <w:rFonts w:asciiTheme="minorHAnsi" w:hAnsiTheme="minorHAnsi" w:cstheme="minorHAnsi"/>
          <w:i/>
          <w:sz w:val="28"/>
          <w:szCs w:val="28"/>
        </w:rPr>
        <w:t xml:space="preserve"> Lost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 in 1936</w:t>
      </w:r>
      <w:r w:rsidR="006C55A7">
        <w:rPr>
          <w:rFonts w:asciiTheme="minorHAnsi" w:hAnsiTheme="minorHAnsi" w:cstheme="minorHAnsi"/>
          <w:sz w:val="28"/>
          <w:szCs w:val="28"/>
        </w:rPr>
        <w:t xml:space="preserve">, and later would play </w:t>
      </w:r>
      <w:r w:rsidR="006C55A7" w:rsidRPr="006C55A7">
        <w:rPr>
          <w:rFonts w:asciiTheme="minorHAnsi" w:hAnsiTheme="minorHAnsi" w:cstheme="minorHAnsi"/>
          <w:sz w:val="28"/>
          <w:szCs w:val="28"/>
        </w:rPr>
        <w:t xml:space="preserve">Laertes </w:t>
      </w:r>
      <w:r w:rsidR="006C55A7">
        <w:rPr>
          <w:rFonts w:asciiTheme="minorHAnsi" w:hAnsiTheme="minorHAnsi" w:cstheme="minorHAnsi"/>
          <w:sz w:val="28"/>
          <w:szCs w:val="28"/>
        </w:rPr>
        <w:t>opposite</w:t>
      </w:r>
      <w:r w:rsidR="006C55A7" w:rsidRPr="006C55A7">
        <w:rPr>
          <w:rFonts w:asciiTheme="minorHAnsi" w:hAnsiTheme="minorHAnsi" w:cstheme="minorHAnsi"/>
          <w:sz w:val="28"/>
          <w:szCs w:val="28"/>
        </w:rPr>
        <w:t xml:space="preserve"> Laurence Olivier's Hamlet.</w:t>
      </w:r>
      <w:r w:rsidR="00EA10BC">
        <w:rPr>
          <w:rFonts w:asciiTheme="minorHAnsi" w:hAnsiTheme="minorHAnsi" w:cstheme="minorHAnsi"/>
          <w:sz w:val="28"/>
          <w:szCs w:val="28"/>
        </w:rPr>
        <w:t xml:space="preserve"> 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 His first television role was in 1937 in scenes from </w:t>
      </w:r>
      <w:r w:rsidR="00906054" w:rsidRPr="006C55A7">
        <w:rPr>
          <w:rFonts w:asciiTheme="minorHAnsi" w:hAnsiTheme="minorHAnsi" w:cstheme="minorHAnsi"/>
          <w:i/>
          <w:sz w:val="28"/>
          <w:szCs w:val="28"/>
        </w:rPr>
        <w:t>Romeo and Juliet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, and his big 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movie 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breakthrough was in </w:t>
      </w:r>
      <w:r w:rsidR="00B855E9">
        <w:rPr>
          <w:rFonts w:asciiTheme="minorHAnsi" w:hAnsiTheme="minorHAnsi" w:cstheme="minorHAnsi"/>
          <w:sz w:val="28"/>
          <w:szCs w:val="28"/>
        </w:rPr>
        <w:t xml:space="preserve">Alfred </w:t>
      </w:r>
      <w:bookmarkStart w:id="0" w:name="_GoBack"/>
      <w:bookmarkEnd w:id="0"/>
      <w:r w:rsidR="00906054" w:rsidRPr="006C55A7">
        <w:rPr>
          <w:rFonts w:asciiTheme="minorHAnsi" w:hAnsiTheme="minorHAnsi" w:cstheme="minorHAnsi"/>
          <w:sz w:val="28"/>
          <w:szCs w:val="28"/>
        </w:rPr>
        <w:t xml:space="preserve">Hitchcock’s </w:t>
      </w:r>
      <w:r w:rsidR="00906054" w:rsidRPr="006C55A7">
        <w:rPr>
          <w:rFonts w:asciiTheme="minorHAnsi" w:hAnsiTheme="minorHAnsi" w:cstheme="minorHAnsi"/>
          <w:i/>
          <w:sz w:val="28"/>
          <w:szCs w:val="28"/>
        </w:rPr>
        <w:t>The Lady Vanishes</w:t>
      </w:r>
      <w:r w:rsidR="00906054" w:rsidRPr="006C55A7">
        <w:rPr>
          <w:rFonts w:asciiTheme="minorHAnsi" w:hAnsiTheme="minorHAnsi" w:cstheme="minorHAnsi"/>
          <w:sz w:val="28"/>
          <w:szCs w:val="28"/>
        </w:rPr>
        <w:t xml:space="preserve"> (1938).</w:t>
      </w:r>
    </w:p>
    <w:p w:rsidR="00906054" w:rsidRPr="006C55A7" w:rsidRDefault="00906054">
      <w:pPr>
        <w:rPr>
          <w:rFonts w:asciiTheme="minorHAnsi" w:hAnsiTheme="minorHAnsi" w:cstheme="minorHAnsi"/>
          <w:sz w:val="28"/>
          <w:szCs w:val="28"/>
        </w:rPr>
      </w:pPr>
    </w:p>
    <w:p w:rsidR="00906054" w:rsidRPr="006C55A7" w:rsidRDefault="00906054">
      <w:pPr>
        <w:rPr>
          <w:rFonts w:asciiTheme="minorHAnsi" w:hAnsiTheme="minorHAnsi" w:cstheme="minorHAnsi"/>
          <w:i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>He tended to act in dramas rather than comedies</w:t>
      </w:r>
      <w:r w:rsidR="00EA10BC">
        <w:rPr>
          <w:rFonts w:asciiTheme="minorHAnsi" w:hAnsiTheme="minorHAnsi" w:cstheme="minorHAnsi"/>
          <w:sz w:val="28"/>
          <w:szCs w:val="28"/>
        </w:rPr>
        <w:t>, playing both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 modern </w:t>
      </w:r>
      <w:r w:rsidR="00EA10BC">
        <w:rPr>
          <w:rFonts w:asciiTheme="minorHAnsi" w:hAnsiTheme="minorHAnsi" w:cstheme="minorHAnsi"/>
          <w:sz w:val="28"/>
          <w:szCs w:val="28"/>
        </w:rPr>
        <w:t>and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 classic roles</w:t>
      </w:r>
      <w:r w:rsidRPr="006C55A7">
        <w:rPr>
          <w:rFonts w:asciiTheme="minorHAnsi" w:hAnsiTheme="minorHAnsi" w:cstheme="minorHAnsi"/>
          <w:sz w:val="28"/>
          <w:szCs w:val="28"/>
        </w:rPr>
        <w:t xml:space="preserve">. </w:t>
      </w:r>
      <w:r w:rsidR="00EA10BC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He was nominated for an Oscar for his role in </w:t>
      </w:r>
      <w:r w:rsidRPr="006C55A7">
        <w:rPr>
          <w:rFonts w:asciiTheme="minorHAnsi" w:hAnsiTheme="minorHAnsi" w:cstheme="minorHAnsi"/>
          <w:i/>
          <w:sz w:val="28"/>
          <w:szCs w:val="28"/>
        </w:rPr>
        <w:t>Mourning Becomes Electra</w:t>
      </w:r>
      <w:r w:rsidRPr="006C55A7">
        <w:rPr>
          <w:rFonts w:asciiTheme="minorHAnsi" w:hAnsiTheme="minorHAnsi" w:cstheme="minorHAnsi"/>
          <w:sz w:val="28"/>
          <w:szCs w:val="28"/>
        </w:rPr>
        <w:t xml:space="preserve"> (co-</w:t>
      </w:r>
      <w:r w:rsidR="00EA10BC">
        <w:rPr>
          <w:rFonts w:asciiTheme="minorHAnsi" w:hAnsiTheme="minorHAnsi" w:cstheme="minorHAnsi"/>
          <w:sz w:val="28"/>
          <w:szCs w:val="28"/>
        </w:rPr>
        <w:t xml:space="preserve">starring Rosalind Russell).  Still, </w:t>
      </w:r>
      <w:r w:rsidRPr="006C55A7">
        <w:rPr>
          <w:rFonts w:asciiTheme="minorHAnsi" w:hAnsiTheme="minorHAnsi" w:cstheme="minorHAnsi"/>
          <w:sz w:val="28"/>
          <w:szCs w:val="28"/>
        </w:rPr>
        <w:t xml:space="preserve">he </w:t>
      </w:r>
      <w:r w:rsidR="00EA10BC">
        <w:rPr>
          <w:rFonts w:asciiTheme="minorHAnsi" w:hAnsiTheme="minorHAnsi" w:cstheme="minorHAnsi"/>
          <w:sz w:val="28"/>
          <w:szCs w:val="28"/>
        </w:rPr>
        <w:t>was a fine comedian</w:t>
      </w:r>
      <w:r w:rsidR="007A2327" w:rsidRPr="006C55A7">
        <w:rPr>
          <w:rFonts w:asciiTheme="minorHAnsi" w:hAnsiTheme="minorHAnsi" w:cstheme="minorHAnsi"/>
          <w:sz w:val="28"/>
          <w:szCs w:val="28"/>
        </w:rPr>
        <w:t xml:space="preserve">. He </w:t>
      </w:r>
      <w:r w:rsidRPr="006C55A7">
        <w:rPr>
          <w:rFonts w:asciiTheme="minorHAnsi" w:hAnsiTheme="minorHAnsi" w:cstheme="minorHAnsi"/>
          <w:sz w:val="28"/>
          <w:szCs w:val="28"/>
        </w:rPr>
        <w:t xml:space="preserve">is remembered fondly for his portrayal of Earnest </w:t>
      </w:r>
      <w:proofErr w:type="spellStart"/>
      <w:r w:rsidRPr="006C55A7">
        <w:rPr>
          <w:rFonts w:asciiTheme="minorHAnsi" w:hAnsiTheme="minorHAnsi" w:cstheme="minorHAnsi"/>
          <w:sz w:val="28"/>
          <w:szCs w:val="28"/>
        </w:rPr>
        <w:t>Worthing</w:t>
      </w:r>
      <w:proofErr w:type="spellEnd"/>
      <w:r w:rsidRPr="006C55A7">
        <w:rPr>
          <w:rFonts w:asciiTheme="minorHAnsi" w:hAnsiTheme="minorHAnsi" w:cstheme="minorHAnsi"/>
          <w:sz w:val="28"/>
          <w:szCs w:val="28"/>
        </w:rPr>
        <w:t xml:space="preserve"> in the 1952 film adaptation of </w:t>
      </w:r>
      <w:r w:rsidRPr="006C55A7">
        <w:rPr>
          <w:rFonts w:asciiTheme="minorHAnsi" w:hAnsiTheme="minorHAnsi" w:cstheme="minorHAnsi"/>
          <w:i/>
          <w:sz w:val="28"/>
          <w:szCs w:val="28"/>
        </w:rPr>
        <w:t>T</w:t>
      </w:r>
      <w:r w:rsidR="00581831">
        <w:rPr>
          <w:rFonts w:asciiTheme="minorHAnsi" w:hAnsiTheme="minorHAnsi" w:cstheme="minorHAnsi"/>
          <w:i/>
          <w:sz w:val="28"/>
          <w:szCs w:val="28"/>
        </w:rPr>
        <w:t>he Importance of Being Earnest.</w:t>
      </w:r>
    </w:p>
    <w:p w:rsidR="003D226F" w:rsidRPr="006C55A7" w:rsidRDefault="003D226F">
      <w:pPr>
        <w:rPr>
          <w:rFonts w:asciiTheme="minorHAnsi" w:hAnsiTheme="minorHAnsi" w:cstheme="minorHAnsi"/>
          <w:sz w:val="28"/>
          <w:szCs w:val="28"/>
        </w:rPr>
      </w:pPr>
    </w:p>
    <w:p w:rsidR="003D226F" w:rsidRPr="006C55A7" w:rsidRDefault="003D226F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>His career spanned the theater, the movies, the radio</w:t>
      </w:r>
      <w:r w:rsidR="00EA10BC">
        <w:rPr>
          <w:rFonts w:asciiTheme="minorHAnsi" w:hAnsiTheme="minorHAnsi" w:cstheme="minorHAnsi"/>
          <w:sz w:val="28"/>
          <w:szCs w:val="28"/>
        </w:rPr>
        <w:t>, and television</w:t>
      </w:r>
      <w:r w:rsidRPr="006C55A7">
        <w:rPr>
          <w:rFonts w:asciiTheme="minorHAnsi" w:hAnsiTheme="minorHAnsi" w:cstheme="minorHAnsi"/>
          <w:sz w:val="28"/>
          <w:szCs w:val="28"/>
        </w:rPr>
        <w:t xml:space="preserve">. </w:t>
      </w:r>
      <w:r w:rsidR="00EA10BC">
        <w:rPr>
          <w:rFonts w:asciiTheme="minorHAnsi" w:hAnsiTheme="minorHAnsi" w:cstheme="minorHAnsi"/>
          <w:sz w:val="28"/>
          <w:szCs w:val="28"/>
        </w:rPr>
        <w:t xml:space="preserve"> And h</w:t>
      </w:r>
      <w:r w:rsidRPr="006C55A7">
        <w:rPr>
          <w:rFonts w:asciiTheme="minorHAnsi" w:hAnsiTheme="minorHAnsi" w:cstheme="minorHAnsi"/>
          <w:sz w:val="28"/>
          <w:szCs w:val="28"/>
        </w:rPr>
        <w:t>e was exceeding</w:t>
      </w:r>
      <w:r w:rsidR="00601E33">
        <w:rPr>
          <w:rFonts w:asciiTheme="minorHAnsi" w:hAnsiTheme="minorHAnsi" w:cstheme="minorHAnsi"/>
          <w:sz w:val="28"/>
          <w:szCs w:val="28"/>
        </w:rPr>
        <w:t>ly</w:t>
      </w:r>
      <w:r w:rsidRPr="006C55A7">
        <w:rPr>
          <w:rFonts w:asciiTheme="minorHAnsi" w:hAnsiTheme="minorHAnsi" w:cstheme="minorHAnsi"/>
          <w:sz w:val="28"/>
          <w:szCs w:val="28"/>
        </w:rPr>
        <w:t xml:space="preserve"> active after World War II. 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>While working a punishing schedule of theatrical and movie engagements, he managed to find the time to act in both British and American radio shows.</w:t>
      </w:r>
    </w:p>
    <w:p w:rsidR="003D226F" w:rsidRPr="006C55A7" w:rsidRDefault="003D226F">
      <w:pPr>
        <w:rPr>
          <w:rFonts w:asciiTheme="minorHAnsi" w:hAnsiTheme="minorHAnsi" w:cstheme="minorHAnsi"/>
          <w:sz w:val="28"/>
          <w:szCs w:val="28"/>
        </w:rPr>
      </w:pPr>
    </w:p>
    <w:p w:rsidR="003D226F" w:rsidRPr="006C55A7" w:rsidRDefault="003D226F" w:rsidP="003D226F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 xml:space="preserve">A </w:t>
      </w:r>
      <w:r w:rsidR="00747496" w:rsidRPr="006C55A7">
        <w:rPr>
          <w:rFonts w:asciiTheme="minorHAnsi" w:hAnsiTheme="minorHAnsi" w:cstheme="minorHAnsi"/>
          <w:sz w:val="28"/>
          <w:szCs w:val="28"/>
        </w:rPr>
        <w:t xml:space="preserve">few of his </w:t>
      </w:r>
      <w:r w:rsidR="00601E33">
        <w:rPr>
          <w:rFonts w:asciiTheme="minorHAnsi" w:hAnsiTheme="minorHAnsi" w:cstheme="minorHAnsi"/>
          <w:sz w:val="28"/>
          <w:szCs w:val="28"/>
        </w:rPr>
        <w:t>surviving</w:t>
      </w:r>
      <w:r w:rsidRPr="006C55A7">
        <w:rPr>
          <w:rFonts w:asciiTheme="minorHAnsi" w:hAnsiTheme="minorHAnsi" w:cstheme="minorHAnsi"/>
          <w:sz w:val="28"/>
          <w:szCs w:val="28"/>
        </w:rPr>
        <w:t xml:space="preserve"> radio appearances include two </w:t>
      </w:r>
      <w:r w:rsidRPr="006C55A7">
        <w:rPr>
          <w:rFonts w:asciiTheme="minorHAnsi" w:hAnsiTheme="minorHAnsi" w:cstheme="minorHAnsi"/>
          <w:i/>
          <w:sz w:val="28"/>
          <w:szCs w:val="28"/>
        </w:rPr>
        <w:t>Studio</w:t>
      </w:r>
      <w:r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i/>
          <w:sz w:val="28"/>
          <w:szCs w:val="28"/>
        </w:rPr>
        <w:t>One</w:t>
      </w:r>
      <w:r w:rsidRPr="006C55A7">
        <w:rPr>
          <w:rFonts w:asciiTheme="minorHAnsi" w:hAnsiTheme="minorHAnsi" w:cstheme="minorHAnsi"/>
          <w:sz w:val="28"/>
          <w:szCs w:val="28"/>
        </w:rPr>
        <w:t xml:space="preserve"> productions</w:t>
      </w:r>
      <w:r w:rsidR="006C55A7">
        <w:rPr>
          <w:rFonts w:asciiTheme="minorHAnsi" w:hAnsiTheme="minorHAnsi" w:cstheme="minorHAnsi"/>
          <w:sz w:val="28"/>
          <w:szCs w:val="28"/>
        </w:rPr>
        <w:t>:</w:t>
      </w:r>
      <w:r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601E33">
        <w:rPr>
          <w:rFonts w:asciiTheme="minorHAnsi" w:hAnsiTheme="minorHAnsi" w:cstheme="minorHAnsi"/>
          <w:sz w:val="28"/>
          <w:szCs w:val="28"/>
        </w:rPr>
        <w:t>“Uncle Harry” from March</w:t>
      </w:r>
      <w:r w:rsidRPr="006C55A7">
        <w:rPr>
          <w:rFonts w:asciiTheme="minorHAnsi" w:hAnsiTheme="minorHAnsi" w:cstheme="minorHAnsi"/>
          <w:sz w:val="28"/>
          <w:szCs w:val="28"/>
        </w:rPr>
        <w:t xml:space="preserve"> 2, 1948</w:t>
      </w:r>
      <w:r w:rsidR="00601E33">
        <w:rPr>
          <w:rFonts w:asciiTheme="minorHAnsi" w:hAnsiTheme="minorHAnsi" w:cstheme="minorHAnsi"/>
          <w:sz w:val="28"/>
          <w:szCs w:val="28"/>
        </w:rPr>
        <w:t>,</w:t>
      </w:r>
      <w:r w:rsidRPr="006C55A7">
        <w:rPr>
          <w:rFonts w:asciiTheme="minorHAnsi" w:hAnsiTheme="minorHAnsi" w:cstheme="minorHAnsi"/>
          <w:sz w:val="28"/>
          <w:szCs w:val="28"/>
        </w:rPr>
        <w:t xml:space="preserve"> and “The Return of the Native” </w:t>
      </w:r>
      <w:r w:rsidR="00601E33">
        <w:rPr>
          <w:rFonts w:asciiTheme="minorHAnsi" w:hAnsiTheme="minorHAnsi" w:cstheme="minorHAnsi"/>
          <w:sz w:val="28"/>
          <w:szCs w:val="28"/>
        </w:rPr>
        <w:t>from</w:t>
      </w:r>
      <w:r w:rsidRPr="006C55A7">
        <w:rPr>
          <w:rFonts w:asciiTheme="minorHAnsi" w:hAnsiTheme="minorHAnsi" w:cstheme="minorHAnsi"/>
          <w:sz w:val="28"/>
          <w:szCs w:val="28"/>
        </w:rPr>
        <w:t xml:space="preserve"> June 15, 1948. 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He also appeared on </w:t>
      </w:r>
      <w:r w:rsidRPr="006C55A7">
        <w:rPr>
          <w:rFonts w:asciiTheme="minorHAnsi" w:hAnsiTheme="minorHAnsi" w:cstheme="minorHAnsi"/>
          <w:i/>
          <w:sz w:val="28"/>
          <w:szCs w:val="28"/>
        </w:rPr>
        <w:t xml:space="preserve">The Pabst Show </w:t>
      </w:r>
      <w:r w:rsidRPr="006C55A7">
        <w:rPr>
          <w:rFonts w:asciiTheme="minorHAnsi" w:hAnsiTheme="minorHAnsi" w:cstheme="minorHAnsi"/>
          <w:sz w:val="28"/>
          <w:szCs w:val="28"/>
        </w:rPr>
        <w:t xml:space="preserve">(June 8, 1948). 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In the early 1950s, he starred twice on </w:t>
      </w:r>
      <w:r w:rsidRPr="006C55A7">
        <w:rPr>
          <w:rFonts w:asciiTheme="minorHAnsi" w:hAnsiTheme="minorHAnsi" w:cstheme="minorHAnsi"/>
          <w:i/>
          <w:sz w:val="28"/>
          <w:szCs w:val="28"/>
        </w:rPr>
        <w:t>Theater Guild of the Air</w:t>
      </w:r>
      <w:r w:rsidRPr="006C55A7">
        <w:rPr>
          <w:rFonts w:asciiTheme="minorHAnsi" w:hAnsiTheme="minorHAnsi" w:cstheme="minorHAnsi"/>
          <w:sz w:val="28"/>
          <w:szCs w:val="28"/>
        </w:rPr>
        <w:t xml:space="preserve"> in “</w:t>
      </w:r>
      <w:r w:rsidRPr="00601E33">
        <w:rPr>
          <w:rFonts w:asciiTheme="minorHAnsi" w:hAnsiTheme="minorHAnsi" w:cstheme="minorHAnsi"/>
          <w:sz w:val="28"/>
          <w:szCs w:val="28"/>
          <w:u w:val="single"/>
        </w:rPr>
        <w:t>The Unguarded Hour</w:t>
      </w:r>
      <w:r w:rsidRPr="006C55A7">
        <w:rPr>
          <w:rFonts w:asciiTheme="minorHAnsi" w:hAnsiTheme="minorHAnsi" w:cstheme="minorHAnsi"/>
          <w:sz w:val="28"/>
          <w:szCs w:val="28"/>
        </w:rPr>
        <w:t xml:space="preserve">” and </w:t>
      </w:r>
      <w:r w:rsidR="00747496" w:rsidRPr="006C55A7">
        <w:rPr>
          <w:rFonts w:asciiTheme="minorHAnsi" w:hAnsiTheme="minorHAnsi" w:cstheme="minorHAnsi"/>
          <w:sz w:val="28"/>
          <w:szCs w:val="28"/>
        </w:rPr>
        <w:t xml:space="preserve">in </w:t>
      </w:r>
      <w:r w:rsidRPr="006C55A7">
        <w:rPr>
          <w:rFonts w:asciiTheme="minorHAnsi" w:hAnsiTheme="minorHAnsi" w:cstheme="minorHAnsi"/>
          <w:sz w:val="28"/>
          <w:szCs w:val="28"/>
        </w:rPr>
        <w:t>“</w:t>
      </w:r>
      <w:r w:rsidRPr="00601E33">
        <w:rPr>
          <w:rFonts w:asciiTheme="minorHAnsi" w:hAnsiTheme="minorHAnsi" w:cstheme="minorHAnsi"/>
          <w:sz w:val="28"/>
          <w:szCs w:val="28"/>
          <w:u w:val="single"/>
        </w:rPr>
        <w:t>Jane</w:t>
      </w:r>
      <w:r w:rsidRPr="006C55A7">
        <w:rPr>
          <w:rFonts w:asciiTheme="minorHAnsi" w:hAnsiTheme="minorHAnsi" w:cstheme="minorHAnsi"/>
          <w:sz w:val="28"/>
          <w:szCs w:val="28"/>
        </w:rPr>
        <w:t>”</w:t>
      </w:r>
      <w:r w:rsidR="00601E33">
        <w:rPr>
          <w:rFonts w:asciiTheme="minorHAnsi" w:hAnsiTheme="minorHAnsi" w:cstheme="minorHAnsi"/>
          <w:sz w:val="28"/>
          <w:szCs w:val="28"/>
        </w:rPr>
        <w:t>.</w:t>
      </w:r>
      <w:r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601E33">
        <w:rPr>
          <w:rFonts w:asciiTheme="minorHAnsi" w:hAnsiTheme="minorHAnsi" w:cstheme="minorHAnsi"/>
          <w:sz w:val="28"/>
          <w:szCs w:val="28"/>
        </w:rPr>
        <w:t>B</w:t>
      </w:r>
      <w:r w:rsidRPr="006C55A7">
        <w:rPr>
          <w:rFonts w:asciiTheme="minorHAnsi" w:hAnsiTheme="minorHAnsi" w:cstheme="minorHAnsi"/>
          <w:sz w:val="28"/>
          <w:szCs w:val="28"/>
        </w:rPr>
        <w:t xml:space="preserve">ut he is best known </w:t>
      </w:r>
      <w:r w:rsidR="00747496" w:rsidRPr="006C55A7">
        <w:rPr>
          <w:rFonts w:asciiTheme="minorHAnsi" w:hAnsiTheme="minorHAnsi" w:cstheme="minorHAnsi"/>
          <w:sz w:val="28"/>
          <w:szCs w:val="28"/>
        </w:rPr>
        <w:t xml:space="preserve">to radio fans as the icily controlled Horatio </w:t>
      </w:r>
      <w:proofErr w:type="spellStart"/>
      <w:r w:rsidR="00747496" w:rsidRPr="006C55A7">
        <w:rPr>
          <w:rFonts w:asciiTheme="minorHAnsi" w:hAnsiTheme="minorHAnsi" w:cstheme="minorHAnsi"/>
          <w:sz w:val="28"/>
          <w:szCs w:val="28"/>
        </w:rPr>
        <w:t>Hornblower</w:t>
      </w:r>
      <w:proofErr w:type="spellEnd"/>
      <w:r w:rsidR="00747496" w:rsidRPr="006C55A7">
        <w:rPr>
          <w:rFonts w:asciiTheme="minorHAnsi" w:hAnsiTheme="minorHAnsi" w:cstheme="minorHAnsi"/>
          <w:sz w:val="28"/>
          <w:szCs w:val="28"/>
        </w:rPr>
        <w:t xml:space="preserve"> on the</w:t>
      </w:r>
      <w:r w:rsidRPr="006C55A7">
        <w:rPr>
          <w:rFonts w:asciiTheme="minorHAnsi" w:hAnsiTheme="minorHAnsi" w:cstheme="minorHAnsi"/>
          <w:sz w:val="28"/>
          <w:szCs w:val="28"/>
        </w:rPr>
        <w:t xml:space="preserve"> British radio series, </w:t>
      </w:r>
      <w:r w:rsidRPr="006C55A7">
        <w:rPr>
          <w:rFonts w:asciiTheme="minorHAnsi" w:hAnsiTheme="minorHAnsi" w:cstheme="minorHAnsi"/>
          <w:i/>
          <w:sz w:val="28"/>
          <w:szCs w:val="28"/>
        </w:rPr>
        <w:t xml:space="preserve">The Adventures of Horatio </w:t>
      </w:r>
      <w:proofErr w:type="spellStart"/>
      <w:r w:rsidRPr="006C55A7">
        <w:rPr>
          <w:rFonts w:asciiTheme="minorHAnsi" w:hAnsiTheme="minorHAnsi" w:cstheme="minorHAnsi"/>
          <w:i/>
          <w:sz w:val="28"/>
          <w:szCs w:val="28"/>
        </w:rPr>
        <w:t>Hornblower</w:t>
      </w:r>
      <w:proofErr w:type="spellEnd"/>
      <w:r w:rsidRPr="006C55A7">
        <w:rPr>
          <w:rFonts w:asciiTheme="minorHAnsi" w:hAnsiTheme="minorHAnsi" w:cstheme="minorHAnsi"/>
          <w:sz w:val="28"/>
          <w:szCs w:val="28"/>
        </w:rPr>
        <w:t>.</w:t>
      </w:r>
      <w:r w:rsidR="00601E33">
        <w:rPr>
          <w:rFonts w:asciiTheme="minorHAnsi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hAnsiTheme="minorHAnsi" w:cstheme="minorHAnsi"/>
          <w:sz w:val="28"/>
          <w:szCs w:val="28"/>
        </w:rPr>
        <w:t xml:space="preserve"> The series ran for fifty-two shows </w:t>
      </w:r>
      <w:r w:rsidR="00747496" w:rsidRPr="006C55A7">
        <w:rPr>
          <w:rFonts w:asciiTheme="minorHAnsi" w:hAnsiTheme="minorHAnsi" w:cstheme="minorHAnsi"/>
          <w:sz w:val="28"/>
          <w:szCs w:val="28"/>
        </w:rPr>
        <w:t>fr</w:t>
      </w:r>
      <w:r w:rsidRPr="006C55A7">
        <w:rPr>
          <w:rFonts w:asciiTheme="minorHAnsi" w:hAnsiTheme="minorHAnsi" w:cstheme="minorHAnsi"/>
          <w:sz w:val="28"/>
          <w:szCs w:val="28"/>
        </w:rPr>
        <w:t>om July 7, 1952 - July 17, 1953.</w:t>
      </w:r>
    </w:p>
    <w:p w:rsidR="00601E33" w:rsidRPr="006C55A7" w:rsidRDefault="00601E33" w:rsidP="00601E33">
      <w:pPr>
        <w:rPr>
          <w:rFonts w:asciiTheme="minorHAnsi" w:hAnsiTheme="minorHAnsi" w:cstheme="minorHAnsi"/>
          <w:sz w:val="28"/>
          <w:szCs w:val="28"/>
        </w:rPr>
      </w:pPr>
    </w:p>
    <w:p w:rsidR="00601E33" w:rsidRPr="006C55A7" w:rsidRDefault="00601E33" w:rsidP="00601E33">
      <w:pPr>
        <w:rPr>
          <w:rFonts w:asciiTheme="minorHAnsi" w:eastAsia="Times New Roman" w:hAnsiTheme="minorHAnsi" w:cstheme="minorHAnsi"/>
          <w:sz w:val="28"/>
          <w:szCs w:val="28"/>
        </w:rPr>
      </w:pPr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Redgrave also appeared </w:t>
      </w:r>
      <w:r w:rsidR="00B855E9" w:rsidRPr="006C55A7">
        <w:rPr>
          <w:rFonts w:asciiTheme="minorHAnsi" w:eastAsia="Times New Roman" w:hAnsiTheme="minorHAnsi" w:cstheme="minorHAnsi"/>
          <w:sz w:val="28"/>
          <w:szCs w:val="28"/>
        </w:rPr>
        <w:t>twice</w:t>
      </w:r>
      <w:r w:rsidR="00B855E9" w:rsidRPr="006C55A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on </w:t>
      </w:r>
      <w:r w:rsidRPr="006C55A7">
        <w:rPr>
          <w:rFonts w:asciiTheme="minorHAnsi" w:eastAsia="Times New Roman" w:hAnsiTheme="minorHAnsi" w:cstheme="minorHAnsi"/>
          <w:i/>
          <w:sz w:val="28"/>
          <w:szCs w:val="28"/>
        </w:rPr>
        <w:t>Desert Island Discs</w:t>
      </w:r>
      <w:r w:rsidRPr="006C55A7">
        <w:rPr>
          <w:rFonts w:asciiTheme="minorHAnsi" w:eastAsia="Times New Roman" w:hAnsiTheme="minorHAnsi" w:cstheme="minorHAnsi"/>
          <w:sz w:val="28"/>
          <w:szCs w:val="28"/>
        </w:rPr>
        <w:t>: Octo</w:t>
      </w:r>
      <w:r>
        <w:rPr>
          <w:rFonts w:asciiTheme="minorHAnsi" w:eastAsia="Times New Roman" w:hAnsiTheme="minorHAnsi" w:cstheme="minorHAnsi"/>
          <w:sz w:val="28"/>
          <w:szCs w:val="28"/>
        </w:rPr>
        <w:t>ber 6, 1945 and June 28, 1955.  However, these recordings appear to be lost.</w:t>
      </w:r>
    </w:p>
    <w:p w:rsidR="003D226F" w:rsidRPr="006C55A7" w:rsidRDefault="003D226F">
      <w:pPr>
        <w:rPr>
          <w:rFonts w:asciiTheme="minorHAnsi" w:hAnsiTheme="minorHAnsi" w:cstheme="minorHAnsi"/>
          <w:sz w:val="28"/>
          <w:szCs w:val="28"/>
        </w:rPr>
      </w:pPr>
    </w:p>
    <w:p w:rsidR="003D226F" w:rsidRPr="006C55A7" w:rsidRDefault="003D226F" w:rsidP="003D226F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 xml:space="preserve">In 1957, he starred in the </w:t>
      </w:r>
      <w:r w:rsidRPr="006C55A7">
        <w:rPr>
          <w:rFonts w:asciiTheme="minorHAnsi" w:hAnsiTheme="minorHAnsi" w:cstheme="minorHAnsi"/>
          <w:i/>
          <w:sz w:val="28"/>
          <w:szCs w:val="28"/>
        </w:rPr>
        <w:t>ABC Mystery Time</w:t>
      </w:r>
      <w:r w:rsidRPr="006C55A7">
        <w:rPr>
          <w:rFonts w:asciiTheme="minorHAnsi" w:hAnsiTheme="minorHAnsi" w:cstheme="minorHAnsi"/>
          <w:sz w:val="28"/>
          <w:szCs w:val="28"/>
        </w:rPr>
        <w:t xml:space="preserve"> production of “The Overcoat,”</w:t>
      </w:r>
      <w:r w:rsidR="00B855E9">
        <w:rPr>
          <w:rFonts w:asciiTheme="minorHAnsi" w:hAnsiTheme="minorHAnsi" w:cstheme="minorHAnsi"/>
          <w:sz w:val="28"/>
          <w:szCs w:val="28"/>
        </w:rPr>
        <w:t xml:space="preserve">. </w:t>
      </w:r>
      <w:r w:rsidRPr="006C55A7">
        <w:rPr>
          <w:rFonts w:asciiTheme="minorHAnsi" w:hAnsiTheme="minorHAnsi" w:cstheme="minorHAnsi"/>
          <w:sz w:val="28"/>
          <w:szCs w:val="28"/>
        </w:rPr>
        <w:t xml:space="preserve"> </w:t>
      </w:r>
      <w:r w:rsidR="00B855E9">
        <w:rPr>
          <w:rFonts w:asciiTheme="minorHAnsi" w:hAnsiTheme="minorHAnsi" w:cstheme="minorHAnsi"/>
          <w:sz w:val="28"/>
          <w:szCs w:val="28"/>
        </w:rPr>
        <w:t>I</w:t>
      </w:r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n 1962, he both directed and starred in audio adaptations of </w:t>
      </w:r>
      <w:proofErr w:type="spellStart"/>
      <w:r w:rsidRPr="006C55A7">
        <w:rPr>
          <w:rFonts w:asciiTheme="minorHAnsi" w:eastAsia="Times New Roman" w:hAnsiTheme="minorHAnsi" w:cstheme="minorHAnsi"/>
          <w:i/>
          <w:sz w:val="28"/>
          <w:szCs w:val="28"/>
        </w:rPr>
        <w:t>MacBeth</w:t>
      </w:r>
      <w:proofErr w:type="spellEnd"/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 and </w:t>
      </w:r>
      <w:r w:rsidRPr="006C55A7">
        <w:rPr>
          <w:rFonts w:asciiTheme="minorHAnsi" w:eastAsia="Times New Roman" w:hAnsiTheme="minorHAnsi" w:cstheme="minorHAnsi"/>
          <w:i/>
          <w:sz w:val="28"/>
          <w:szCs w:val="28"/>
        </w:rPr>
        <w:t xml:space="preserve">Hamlet, </w:t>
      </w:r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and starred in </w:t>
      </w:r>
      <w:r w:rsidRPr="006C55A7">
        <w:rPr>
          <w:rFonts w:asciiTheme="minorHAnsi" w:eastAsia="Times New Roman" w:hAnsiTheme="minorHAnsi" w:cstheme="minorHAnsi"/>
          <w:i/>
          <w:sz w:val="28"/>
          <w:szCs w:val="28"/>
        </w:rPr>
        <w:t xml:space="preserve">Richard II </w:t>
      </w:r>
      <w:r w:rsidRPr="006C55A7">
        <w:rPr>
          <w:rFonts w:asciiTheme="minorHAnsi" w:eastAsia="Times New Roman" w:hAnsiTheme="minorHAnsi" w:cstheme="minorHAnsi"/>
          <w:sz w:val="28"/>
          <w:szCs w:val="28"/>
        </w:rPr>
        <w:t xml:space="preserve">for the Living Shakespeare series. </w:t>
      </w:r>
      <w:r w:rsidR="00601E33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747496" w:rsidRPr="006C55A7">
        <w:rPr>
          <w:rFonts w:asciiTheme="minorHAnsi" w:eastAsia="Times New Roman" w:hAnsiTheme="minorHAnsi" w:cstheme="minorHAnsi"/>
          <w:sz w:val="28"/>
          <w:szCs w:val="28"/>
        </w:rPr>
        <w:t xml:space="preserve">He also participated in </w:t>
      </w:r>
      <w:r w:rsidR="006C55A7">
        <w:rPr>
          <w:rFonts w:asciiTheme="minorHAnsi" w:hAnsiTheme="minorHAnsi" w:cstheme="minorHAnsi"/>
          <w:sz w:val="28"/>
          <w:szCs w:val="28"/>
        </w:rPr>
        <w:t>“A Homage to Shakespeare” with Laurence Olivier</w:t>
      </w:r>
      <w:r w:rsidR="00747496" w:rsidRPr="006C55A7">
        <w:rPr>
          <w:rFonts w:asciiTheme="minorHAnsi" w:hAnsiTheme="minorHAnsi" w:cstheme="minorHAnsi"/>
          <w:sz w:val="28"/>
          <w:szCs w:val="28"/>
        </w:rPr>
        <w:t>, which was</w:t>
      </w:r>
      <w:r w:rsidRPr="006C55A7">
        <w:rPr>
          <w:rFonts w:asciiTheme="minorHAnsi" w:hAnsiTheme="minorHAnsi" w:cstheme="minorHAnsi"/>
          <w:sz w:val="28"/>
          <w:szCs w:val="28"/>
        </w:rPr>
        <w:t xml:space="preserve"> 1964 recording </w:t>
      </w:r>
      <w:r w:rsidR="00747496" w:rsidRPr="006C55A7">
        <w:rPr>
          <w:rFonts w:asciiTheme="minorHAnsi" w:hAnsiTheme="minorHAnsi" w:cstheme="minorHAnsi"/>
          <w:sz w:val="28"/>
          <w:szCs w:val="28"/>
        </w:rPr>
        <w:t>c</w:t>
      </w:r>
      <w:r w:rsidRPr="006C55A7">
        <w:rPr>
          <w:rFonts w:asciiTheme="minorHAnsi" w:hAnsiTheme="minorHAnsi" w:cstheme="minorHAnsi"/>
          <w:sz w:val="28"/>
          <w:szCs w:val="28"/>
        </w:rPr>
        <w:t>elebrating the Globe’s 400</w:t>
      </w:r>
      <w:r w:rsidRPr="006C55A7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6C55A7">
        <w:rPr>
          <w:rFonts w:asciiTheme="minorHAnsi" w:hAnsiTheme="minorHAnsi" w:cstheme="minorHAnsi"/>
          <w:sz w:val="28"/>
          <w:szCs w:val="28"/>
        </w:rPr>
        <w:t xml:space="preserve"> anniver</w:t>
      </w:r>
      <w:r w:rsidR="00601E33">
        <w:rPr>
          <w:rFonts w:asciiTheme="minorHAnsi" w:hAnsiTheme="minorHAnsi" w:cstheme="minorHAnsi"/>
          <w:sz w:val="28"/>
          <w:szCs w:val="28"/>
        </w:rPr>
        <w:t>sary.</w:t>
      </w:r>
    </w:p>
    <w:p w:rsidR="003D226F" w:rsidRPr="006C55A7" w:rsidRDefault="003D226F" w:rsidP="003D226F">
      <w:pPr>
        <w:rPr>
          <w:rFonts w:asciiTheme="minorHAnsi" w:hAnsiTheme="minorHAnsi" w:cstheme="minorHAnsi"/>
          <w:sz w:val="28"/>
          <w:szCs w:val="28"/>
        </w:rPr>
      </w:pPr>
    </w:p>
    <w:p w:rsidR="00906054" w:rsidRPr="006C55A7" w:rsidRDefault="003D226F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>He was knighted in 1959 for his contributions to the British Empire.</w:t>
      </w:r>
    </w:p>
    <w:p w:rsidR="003D226F" w:rsidRPr="006C55A7" w:rsidRDefault="003D226F">
      <w:pPr>
        <w:rPr>
          <w:rFonts w:asciiTheme="minorHAnsi" w:hAnsiTheme="minorHAnsi" w:cstheme="minorHAnsi"/>
          <w:sz w:val="28"/>
          <w:szCs w:val="28"/>
        </w:rPr>
      </w:pPr>
    </w:p>
    <w:p w:rsidR="000C4879" w:rsidRPr="006C55A7" w:rsidRDefault="00747496">
      <w:pPr>
        <w:rPr>
          <w:rFonts w:asciiTheme="minorHAnsi" w:hAnsiTheme="minorHAnsi" w:cstheme="minorHAnsi"/>
          <w:sz w:val="28"/>
          <w:szCs w:val="28"/>
        </w:rPr>
      </w:pPr>
      <w:r w:rsidRPr="006C55A7">
        <w:rPr>
          <w:rFonts w:asciiTheme="minorHAnsi" w:hAnsiTheme="minorHAnsi" w:cstheme="minorHAnsi"/>
          <w:sz w:val="28"/>
          <w:szCs w:val="28"/>
        </w:rPr>
        <w:t>After a long and richly varied career, Michael Redgrave</w:t>
      </w:r>
      <w:r w:rsidR="003D226F" w:rsidRPr="006C55A7">
        <w:rPr>
          <w:rFonts w:asciiTheme="minorHAnsi" w:hAnsiTheme="minorHAnsi" w:cstheme="minorHAnsi"/>
          <w:sz w:val="28"/>
          <w:szCs w:val="28"/>
        </w:rPr>
        <w:t xml:space="preserve"> died </w:t>
      </w:r>
      <w:r w:rsidR="00581831" w:rsidRPr="006C55A7">
        <w:rPr>
          <w:rFonts w:asciiTheme="minorHAnsi" w:hAnsiTheme="minorHAnsi" w:cstheme="minorHAnsi"/>
          <w:sz w:val="28"/>
          <w:szCs w:val="28"/>
        </w:rPr>
        <w:t xml:space="preserve">of Parkinson’s Disease </w:t>
      </w:r>
      <w:r w:rsidR="003D226F" w:rsidRPr="006C55A7">
        <w:rPr>
          <w:rFonts w:asciiTheme="minorHAnsi" w:hAnsiTheme="minorHAnsi" w:cstheme="minorHAnsi"/>
          <w:sz w:val="28"/>
          <w:szCs w:val="28"/>
        </w:rPr>
        <w:t>in his home on March 21, 1985</w:t>
      </w:r>
      <w:r w:rsidR="000C4879" w:rsidRPr="006C55A7">
        <w:rPr>
          <w:rFonts w:asciiTheme="minorHAnsi" w:hAnsiTheme="minorHAnsi" w:cstheme="minorHAnsi"/>
          <w:sz w:val="28"/>
          <w:szCs w:val="28"/>
        </w:rPr>
        <w:t>.</w:t>
      </w:r>
      <w:r w:rsidR="00581831">
        <w:rPr>
          <w:rFonts w:asciiTheme="minorHAnsi" w:hAnsiTheme="minorHAnsi" w:cstheme="minorHAnsi"/>
          <w:sz w:val="28"/>
          <w:szCs w:val="28"/>
        </w:rPr>
        <w:t xml:space="preserve">  Redgrave was 77.</w:t>
      </w:r>
      <w:r w:rsidR="006C55A7">
        <w:rPr>
          <w:rFonts w:asciiTheme="minorHAnsi" w:hAnsiTheme="minorHAnsi" w:cstheme="minorHAnsi"/>
          <w:sz w:val="28"/>
          <w:szCs w:val="28"/>
        </w:rPr>
        <w:t xml:space="preserve">  He was survived </w:t>
      </w:r>
      <w:r w:rsidR="00581831">
        <w:rPr>
          <w:rFonts w:asciiTheme="minorHAnsi" w:hAnsiTheme="minorHAnsi" w:cstheme="minorHAnsi"/>
          <w:sz w:val="28"/>
          <w:szCs w:val="28"/>
        </w:rPr>
        <w:t xml:space="preserve">by his wife of 50 years, Rachel </w:t>
      </w:r>
      <w:proofErr w:type="spellStart"/>
      <w:r w:rsidR="00581831">
        <w:rPr>
          <w:rFonts w:asciiTheme="minorHAnsi" w:hAnsiTheme="minorHAnsi" w:cstheme="minorHAnsi"/>
          <w:sz w:val="28"/>
          <w:szCs w:val="28"/>
        </w:rPr>
        <w:t>Kempson</w:t>
      </w:r>
      <w:proofErr w:type="spellEnd"/>
      <w:r w:rsidR="00581831">
        <w:rPr>
          <w:rFonts w:asciiTheme="minorHAnsi" w:hAnsiTheme="minorHAnsi" w:cstheme="minorHAnsi"/>
          <w:sz w:val="28"/>
          <w:szCs w:val="28"/>
        </w:rPr>
        <w:t xml:space="preserve">, and their three children, </w:t>
      </w:r>
      <w:proofErr w:type="spellStart"/>
      <w:r w:rsidR="00581831">
        <w:rPr>
          <w:rFonts w:asciiTheme="minorHAnsi" w:hAnsiTheme="minorHAnsi" w:cstheme="minorHAnsi"/>
          <w:sz w:val="28"/>
          <w:szCs w:val="28"/>
        </w:rPr>
        <w:t>Corin</w:t>
      </w:r>
      <w:proofErr w:type="spellEnd"/>
      <w:r w:rsidR="00581831">
        <w:rPr>
          <w:rFonts w:asciiTheme="minorHAnsi" w:hAnsiTheme="minorHAnsi" w:cstheme="minorHAnsi"/>
          <w:sz w:val="28"/>
          <w:szCs w:val="28"/>
        </w:rPr>
        <w:t>, Vanessa, and Lynn Redgrave, and several grandchildren.</w:t>
      </w:r>
    </w:p>
    <w:p w:rsidR="00D24648" w:rsidRPr="006C55A7" w:rsidRDefault="00D24648">
      <w:pPr>
        <w:rPr>
          <w:rFonts w:asciiTheme="minorHAnsi" w:hAnsiTheme="minorHAnsi" w:cstheme="minorHAnsi"/>
          <w:sz w:val="28"/>
          <w:szCs w:val="28"/>
        </w:rPr>
      </w:pPr>
    </w:p>
    <w:sectPr w:rsidR="00D24648" w:rsidRPr="006C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48"/>
    <w:rsid w:val="0005532A"/>
    <w:rsid w:val="000806B0"/>
    <w:rsid w:val="000879E2"/>
    <w:rsid w:val="000C4879"/>
    <w:rsid w:val="000D33A4"/>
    <w:rsid w:val="003D226F"/>
    <w:rsid w:val="004521F5"/>
    <w:rsid w:val="004F315D"/>
    <w:rsid w:val="005152B6"/>
    <w:rsid w:val="00581831"/>
    <w:rsid w:val="00601E33"/>
    <w:rsid w:val="00620967"/>
    <w:rsid w:val="006A29E4"/>
    <w:rsid w:val="006C55A7"/>
    <w:rsid w:val="00747496"/>
    <w:rsid w:val="007A2327"/>
    <w:rsid w:val="008D01B4"/>
    <w:rsid w:val="00906054"/>
    <w:rsid w:val="00922931"/>
    <w:rsid w:val="00AA62F4"/>
    <w:rsid w:val="00AB6B10"/>
    <w:rsid w:val="00B855E9"/>
    <w:rsid w:val="00D24648"/>
    <w:rsid w:val="00EA10BC"/>
    <w:rsid w:val="00F9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9152"/>
  <w15:docId w15:val="{8270660D-7053-4EAF-B575-338BA2E4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32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6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8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7A2327"/>
    <w:rPr>
      <w:rFonts w:ascii="Times New Roman" w:eastAsia="Times New Roman" w:hAnsi="Times New Roman" w:cs="Times New Roman"/>
      <w:b/>
      <w:bCs/>
    </w:rPr>
  </w:style>
  <w:style w:type="paragraph" w:customStyle="1" w:styleId="did-date">
    <w:name w:val="did-date"/>
    <w:basedOn w:val="Normal"/>
    <w:rsid w:val="007A23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d-castaways-known-for">
    <w:name w:val="did-castaways-known-for"/>
    <w:basedOn w:val="Normal"/>
    <w:rsid w:val="007A23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d-highlight">
    <w:name w:val="did-highlight"/>
    <w:basedOn w:val="Normal"/>
    <w:rsid w:val="007A23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A232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Patrick Andre</cp:lastModifiedBy>
  <cp:revision>5</cp:revision>
  <dcterms:created xsi:type="dcterms:W3CDTF">2017-04-27T18:50:00Z</dcterms:created>
  <dcterms:modified xsi:type="dcterms:W3CDTF">2017-04-28T21:26:00Z</dcterms:modified>
</cp:coreProperties>
</file>