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6488" w14:textId="0AAC63C2" w:rsidR="006F61A3" w:rsidRPr="00114E82" w:rsidRDefault="0042102B" w:rsidP="0042102B">
      <w:pPr>
        <w:spacing w:after="0"/>
        <w:jc w:val="center"/>
        <w:rPr>
          <w:rFonts w:ascii="Times New Roman" w:hAnsi="Times New Roman" w:cs="Times New Roman"/>
          <w:sz w:val="28"/>
          <w:szCs w:val="28"/>
        </w:rPr>
      </w:pPr>
      <w:r w:rsidRPr="00114E82">
        <w:rPr>
          <w:rFonts w:ascii="Times New Roman" w:hAnsi="Times New Roman" w:cs="Times New Roman"/>
          <w:sz w:val="28"/>
          <w:szCs w:val="28"/>
        </w:rPr>
        <w:t>Studs Terkel</w:t>
      </w:r>
    </w:p>
    <w:p w14:paraId="127BC1D3" w14:textId="541E79B5" w:rsidR="0042102B" w:rsidRDefault="0042102B" w:rsidP="0042102B">
      <w:pPr>
        <w:jc w:val="center"/>
        <w:rPr>
          <w:rFonts w:ascii="Times New Roman" w:hAnsi="Times New Roman" w:cs="Times New Roman"/>
        </w:rPr>
      </w:pPr>
      <w:r>
        <w:rPr>
          <w:rFonts w:ascii="Times New Roman" w:hAnsi="Times New Roman" w:cs="Times New Roman"/>
        </w:rPr>
        <w:t>Brian Kavanaugh</w:t>
      </w:r>
    </w:p>
    <w:p w14:paraId="302FF6FC" w14:textId="402BEF74" w:rsidR="0042102B" w:rsidRDefault="00CC18D1" w:rsidP="0042102B">
      <w:pPr>
        <w:rPr>
          <w:rFonts w:ascii="Times New Roman" w:hAnsi="Times New Roman" w:cs="Times New Roman"/>
        </w:rPr>
      </w:pPr>
      <w:r>
        <w:rPr>
          <w:rFonts w:ascii="Times New Roman" w:hAnsi="Times New Roman" w:cs="Times New Roman"/>
        </w:rPr>
        <w:t xml:space="preserve">Louis “Studs” Terkel was a famed broadcaster, </w:t>
      </w:r>
      <w:r w:rsidR="00931AF6">
        <w:rPr>
          <w:rFonts w:ascii="Times New Roman" w:hAnsi="Times New Roman" w:cs="Times New Roman"/>
        </w:rPr>
        <w:t>author,</w:t>
      </w:r>
      <w:r>
        <w:rPr>
          <w:rFonts w:ascii="Times New Roman" w:hAnsi="Times New Roman" w:cs="Times New Roman"/>
        </w:rPr>
        <w:t xml:space="preserve"> and historian, best recognized for his interviews on the long-running </w:t>
      </w:r>
      <w:r>
        <w:rPr>
          <w:rFonts w:ascii="Times New Roman" w:hAnsi="Times New Roman" w:cs="Times New Roman"/>
          <w:i/>
          <w:iCs/>
        </w:rPr>
        <w:t>Studs Terkel Show</w:t>
      </w:r>
      <w:r>
        <w:rPr>
          <w:rFonts w:ascii="Times New Roman" w:hAnsi="Times New Roman" w:cs="Times New Roman"/>
        </w:rPr>
        <w:t xml:space="preserve">. The nationally syndicated series from WFMT in Chicago ran for 45 years, resulting in more than 9,000 episodes. Among the famous guests who appeared on his program include Simone de Beauvoir, Arthur Miller, Tennessee Williams, Margaret Mead, Leonard Bernstein, Bob Dylan, Martin Luther King Jr., Frank Zappa, and 90-year-old Bertrand Russell during the Cuban </w:t>
      </w:r>
      <w:r w:rsidR="00F57EBC">
        <w:rPr>
          <w:rFonts w:ascii="Times New Roman" w:hAnsi="Times New Roman" w:cs="Times New Roman"/>
        </w:rPr>
        <w:t>M</w:t>
      </w:r>
      <w:r>
        <w:rPr>
          <w:rFonts w:ascii="Times New Roman" w:hAnsi="Times New Roman" w:cs="Times New Roman"/>
        </w:rPr>
        <w:t xml:space="preserve">issile </w:t>
      </w:r>
      <w:r w:rsidR="00F57EBC">
        <w:rPr>
          <w:rFonts w:ascii="Times New Roman" w:hAnsi="Times New Roman" w:cs="Times New Roman"/>
        </w:rPr>
        <w:t>C</w:t>
      </w:r>
      <w:r>
        <w:rPr>
          <w:rFonts w:ascii="Times New Roman" w:hAnsi="Times New Roman" w:cs="Times New Roman"/>
        </w:rPr>
        <w:t>risis of 1962.</w:t>
      </w:r>
    </w:p>
    <w:p w14:paraId="1E9A3977" w14:textId="0B5FC257" w:rsidR="00CC18D1" w:rsidRDefault="00CC18D1" w:rsidP="0042102B">
      <w:pPr>
        <w:rPr>
          <w:rFonts w:ascii="Times New Roman" w:hAnsi="Times New Roman" w:cs="Times New Roman"/>
        </w:rPr>
      </w:pPr>
      <w:r>
        <w:rPr>
          <w:rFonts w:ascii="Times New Roman" w:hAnsi="Times New Roman" w:cs="Times New Roman"/>
        </w:rPr>
        <w:t xml:space="preserve">Terkel was born May 16, 1912 in New York City to Russian Jewish immigrants Samuel Terkel, a tailor, and Anna Finkel, a seamstress. When he was eight, the family moved to Chicago, where he remained most of the rest of his life. </w:t>
      </w:r>
      <w:r w:rsidR="00C85016">
        <w:rPr>
          <w:rFonts w:ascii="Times New Roman" w:hAnsi="Times New Roman" w:cs="Times New Roman"/>
        </w:rPr>
        <w:t>He earned a bachelor’s degree in 1932 and a J.D. in 1934 from the University of Chicago. Even though he was admitted to the Illinois Bar, Terkel decided against practicing law, instead wanting to be a concierge at a hotel and an actor. In 1939, he married Ida Goldberg, and they had one son.</w:t>
      </w:r>
    </w:p>
    <w:p w14:paraId="73AF3E6C" w14:textId="1437EC7D" w:rsidR="00C85016" w:rsidRDefault="00C85016" w:rsidP="0042102B">
      <w:pPr>
        <w:rPr>
          <w:rFonts w:ascii="Times New Roman" w:hAnsi="Times New Roman" w:cs="Times New Roman"/>
        </w:rPr>
      </w:pPr>
      <w:r>
        <w:rPr>
          <w:rFonts w:ascii="Times New Roman" w:hAnsi="Times New Roman" w:cs="Times New Roman"/>
        </w:rPr>
        <w:t xml:space="preserve">Terkel joined the Works Progress Administration (WPA) Federal Writer’s Project, working in various roles in radio. </w:t>
      </w:r>
      <w:r w:rsidR="00CF3205">
        <w:rPr>
          <w:rFonts w:ascii="Times New Roman" w:hAnsi="Times New Roman" w:cs="Times New Roman"/>
        </w:rPr>
        <w:t xml:space="preserve">It </w:t>
      </w:r>
      <w:r w:rsidR="000D1ADA">
        <w:rPr>
          <w:rFonts w:ascii="Times New Roman" w:hAnsi="Times New Roman" w:cs="Times New Roman"/>
        </w:rPr>
        <w:t>was</w:t>
      </w:r>
      <w:r w:rsidR="00CF3205">
        <w:rPr>
          <w:rFonts w:ascii="Times New Roman" w:hAnsi="Times New Roman" w:cs="Times New Roman"/>
        </w:rPr>
        <w:t xml:space="preserve"> there where he met Oscar Brown Jr. and Richard Durham. </w:t>
      </w:r>
      <w:r>
        <w:rPr>
          <w:rFonts w:ascii="Times New Roman" w:hAnsi="Times New Roman" w:cs="Times New Roman"/>
        </w:rPr>
        <w:t xml:space="preserve">One of his earliest roles was in Richard Durham’s </w:t>
      </w:r>
      <w:r>
        <w:rPr>
          <w:rFonts w:ascii="Times New Roman" w:hAnsi="Times New Roman" w:cs="Times New Roman"/>
          <w:i/>
          <w:iCs/>
        </w:rPr>
        <w:t>Destination Freedom</w:t>
      </w:r>
      <w:r>
        <w:rPr>
          <w:rFonts w:ascii="Times New Roman" w:hAnsi="Times New Roman" w:cs="Times New Roman"/>
        </w:rPr>
        <w:t xml:space="preserve">, which ran 1948-1950. </w:t>
      </w:r>
      <w:r w:rsidR="00CF3205">
        <w:rPr>
          <w:rFonts w:ascii="Times New Roman" w:hAnsi="Times New Roman" w:cs="Times New Roman"/>
        </w:rPr>
        <w:t>From 1945 to 1952, h</w:t>
      </w:r>
      <w:r>
        <w:rPr>
          <w:rFonts w:ascii="Times New Roman" w:hAnsi="Times New Roman" w:cs="Times New Roman"/>
        </w:rPr>
        <w:t xml:space="preserve">e </w:t>
      </w:r>
      <w:r w:rsidR="00CF3205">
        <w:rPr>
          <w:rFonts w:ascii="Times New Roman" w:hAnsi="Times New Roman" w:cs="Times New Roman"/>
        </w:rPr>
        <w:t xml:space="preserve">also starred in an unscripted television show titled </w:t>
      </w:r>
      <w:r w:rsidR="00CF3205">
        <w:rPr>
          <w:rFonts w:ascii="Times New Roman" w:hAnsi="Times New Roman" w:cs="Times New Roman"/>
          <w:i/>
          <w:iCs/>
        </w:rPr>
        <w:t>Stud’s Place</w:t>
      </w:r>
      <w:r w:rsidR="00CF3205">
        <w:rPr>
          <w:rFonts w:ascii="Times New Roman" w:hAnsi="Times New Roman" w:cs="Times New Roman"/>
        </w:rPr>
        <w:t>, about the owner of a greasy-spoon diner in Chicago</w:t>
      </w:r>
      <w:r w:rsidR="000D1ADA">
        <w:rPr>
          <w:rFonts w:ascii="Times New Roman" w:hAnsi="Times New Roman" w:cs="Times New Roman"/>
        </w:rPr>
        <w:t xml:space="preserve"> who encountered interesting people through his work</w:t>
      </w:r>
      <w:r w:rsidR="00CF3205">
        <w:rPr>
          <w:rFonts w:ascii="Times New Roman" w:hAnsi="Times New Roman" w:cs="Times New Roman"/>
        </w:rPr>
        <w:t>. His political views</w:t>
      </w:r>
      <w:r w:rsidR="00BE6B30">
        <w:rPr>
          <w:rFonts w:ascii="Times New Roman" w:hAnsi="Times New Roman" w:cs="Times New Roman"/>
        </w:rPr>
        <w:t xml:space="preserve"> as an unapologetic leftist</w:t>
      </w:r>
      <w:r w:rsidR="00CF3205">
        <w:rPr>
          <w:rFonts w:ascii="Times New Roman" w:hAnsi="Times New Roman" w:cs="Times New Roman"/>
        </w:rPr>
        <w:t xml:space="preserve">, however, led to it being canceled after he came to the attention of Joe McCarthy’s anti-communist House Unamerican Activities Committee. In 1952 his most recognized show, the </w:t>
      </w:r>
      <w:r w:rsidR="00CF3205">
        <w:rPr>
          <w:rFonts w:ascii="Times New Roman" w:hAnsi="Times New Roman" w:cs="Times New Roman"/>
          <w:i/>
          <w:iCs/>
        </w:rPr>
        <w:t>Studs Terkel Show</w:t>
      </w:r>
      <w:r w:rsidR="00F57EBC">
        <w:rPr>
          <w:rFonts w:ascii="Times New Roman" w:hAnsi="Times New Roman" w:cs="Times New Roman"/>
          <w:i/>
          <w:iCs/>
        </w:rPr>
        <w:t>,</w:t>
      </w:r>
      <w:r w:rsidR="00CF3205">
        <w:rPr>
          <w:rFonts w:ascii="Times New Roman" w:hAnsi="Times New Roman" w:cs="Times New Roman"/>
        </w:rPr>
        <w:t xml:space="preserve"> began running for an hour each weekday on WFMT until 1997.</w:t>
      </w:r>
    </w:p>
    <w:p w14:paraId="3938336D" w14:textId="575EB4EA" w:rsidR="009F178D" w:rsidRDefault="00CF3205" w:rsidP="0042102B">
      <w:pPr>
        <w:rPr>
          <w:rFonts w:ascii="Times New Roman" w:hAnsi="Times New Roman" w:cs="Times New Roman"/>
        </w:rPr>
      </w:pPr>
      <w:r>
        <w:rPr>
          <w:rFonts w:ascii="Times New Roman" w:hAnsi="Times New Roman" w:cs="Times New Roman"/>
        </w:rPr>
        <w:t xml:space="preserve">He also served as a distinguished scholar-in-residence at the Chicago History Museum and was the author of several non-fiction books. His first was </w:t>
      </w:r>
      <w:r>
        <w:rPr>
          <w:rFonts w:ascii="Times New Roman" w:hAnsi="Times New Roman" w:cs="Times New Roman"/>
          <w:i/>
          <w:iCs/>
        </w:rPr>
        <w:t>Giants of Jazz</w:t>
      </w:r>
      <w:r>
        <w:rPr>
          <w:rFonts w:ascii="Times New Roman" w:hAnsi="Times New Roman" w:cs="Times New Roman"/>
        </w:rPr>
        <w:t xml:space="preserve"> in 1956. </w:t>
      </w:r>
      <w:r w:rsidR="009F178D">
        <w:rPr>
          <w:rFonts w:ascii="Times New Roman" w:hAnsi="Times New Roman" w:cs="Times New Roman"/>
        </w:rPr>
        <w:t xml:space="preserve">His first collection of oral histories was published in 1967, </w:t>
      </w:r>
      <w:r>
        <w:rPr>
          <w:rFonts w:ascii="Times New Roman" w:hAnsi="Times New Roman" w:cs="Times New Roman"/>
          <w:i/>
          <w:iCs/>
        </w:rPr>
        <w:t>Division Street America</w:t>
      </w:r>
      <w:r>
        <w:rPr>
          <w:rFonts w:ascii="Times New Roman" w:hAnsi="Times New Roman" w:cs="Times New Roman"/>
        </w:rPr>
        <w:t>, about race in Chicago.</w:t>
      </w:r>
      <w:r w:rsidR="009F178D">
        <w:rPr>
          <w:rFonts w:ascii="Times New Roman" w:hAnsi="Times New Roman" w:cs="Times New Roman"/>
        </w:rPr>
        <w:t xml:space="preserve"> He won a Pulitzer Prize for 1985’s </w:t>
      </w:r>
      <w:r w:rsidR="001A3A91" w:rsidRPr="001A3A91">
        <w:rPr>
          <w:rFonts w:ascii="Times New Roman" w:hAnsi="Times New Roman" w:cs="Times New Roman"/>
          <w:i/>
          <w:iCs/>
        </w:rPr>
        <w:t>“</w:t>
      </w:r>
      <w:r w:rsidR="009F178D">
        <w:rPr>
          <w:rFonts w:ascii="Times New Roman" w:hAnsi="Times New Roman" w:cs="Times New Roman"/>
          <w:i/>
          <w:iCs/>
        </w:rPr>
        <w:t>The Good War</w:t>
      </w:r>
      <w:r w:rsidR="001A3A91">
        <w:rPr>
          <w:rFonts w:ascii="Times New Roman" w:hAnsi="Times New Roman" w:cs="Times New Roman"/>
          <w:i/>
          <w:iCs/>
        </w:rPr>
        <w:t>”</w:t>
      </w:r>
      <w:r w:rsidR="009F178D">
        <w:rPr>
          <w:rFonts w:ascii="Times New Roman" w:hAnsi="Times New Roman" w:cs="Times New Roman"/>
          <w:i/>
          <w:iCs/>
        </w:rPr>
        <w:t>: An Oral History of World War Two</w:t>
      </w:r>
      <w:r w:rsidR="009F178D">
        <w:rPr>
          <w:rFonts w:ascii="Times New Roman" w:hAnsi="Times New Roman" w:cs="Times New Roman"/>
        </w:rPr>
        <w:t>, which chronicled the accounts of ordinary people during World War II.</w:t>
      </w:r>
    </w:p>
    <w:p w14:paraId="32DE5DC2" w14:textId="7DF81594" w:rsidR="009F178D" w:rsidRDefault="009F178D" w:rsidP="0042102B">
      <w:pPr>
        <w:rPr>
          <w:rFonts w:ascii="Times New Roman" w:hAnsi="Times New Roman" w:cs="Times New Roman"/>
        </w:rPr>
      </w:pPr>
      <w:r>
        <w:rPr>
          <w:rFonts w:ascii="Times New Roman" w:hAnsi="Times New Roman" w:cs="Times New Roman"/>
        </w:rPr>
        <w:t>In addition to a Pulitzer, Terkel received many other awards over his storied career. In 1982 he was awarded an honorary Doctor of Humane Letters from the University of Chicago. In 1987 he was awarded the National Humanities Medal from President Bill Clinton. He received the Lifetime Achievement Award from the Dayton Literary Peace Prize in 2006, and in 2010 was inducted into the Chicago Literary Hall of Fame. He was also a recipient of the George Polk Career Award and the 2003 Ivan Sandrof Lifetime Achievement Award. Finally, at the insistence of Haki Madhubuti, he was inducted into the Hall of Fame of Black Writers, despite not being black.</w:t>
      </w:r>
    </w:p>
    <w:p w14:paraId="3160C66D" w14:textId="750ED02E" w:rsidR="009F178D" w:rsidRDefault="00750E4F" w:rsidP="0042102B">
      <w:pPr>
        <w:rPr>
          <w:rFonts w:ascii="Times New Roman" w:hAnsi="Times New Roman" w:cs="Times New Roman"/>
        </w:rPr>
      </w:pPr>
      <w:r>
        <w:rPr>
          <w:rFonts w:ascii="Times New Roman" w:hAnsi="Times New Roman" w:cs="Times New Roman"/>
        </w:rPr>
        <w:t>Terkel passed away October 31, 2008 at the age of 96 as a result of a fall in his home earlier that month.</w:t>
      </w:r>
    </w:p>
    <w:p w14:paraId="48D47341" w14:textId="77777777" w:rsidR="00BE6B30" w:rsidRDefault="00BE6B30">
      <w:pPr>
        <w:rPr>
          <w:rFonts w:ascii="Times New Roman" w:hAnsi="Times New Roman" w:cs="Times New Roman"/>
        </w:rPr>
      </w:pPr>
      <w:r>
        <w:rPr>
          <w:rFonts w:ascii="Times New Roman" w:hAnsi="Times New Roman" w:cs="Times New Roman"/>
        </w:rPr>
        <w:br w:type="page"/>
      </w:r>
    </w:p>
    <w:p w14:paraId="24C6C338" w14:textId="02170982" w:rsidR="00750E4F" w:rsidRDefault="00750E4F" w:rsidP="0042102B">
      <w:pPr>
        <w:rPr>
          <w:rFonts w:ascii="Times New Roman" w:hAnsi="Times New Roman" w:cs="Times New Roman"/>
        </w:rPr>
      </w:pPr>
      <w:r>
        <w:rPr>
          <w:rFonts w:ascii="Times New Roman" w:hAnsi="Times New Roman" w:cs="Times New Roman"/>
        </w:rPr>
        <w:lastRenderedPageBreak/>
        <w:t>References:</w:t>
      </w:r>
    </w:p>
    <w:p w14:paraId="5E4021F2" w14:textId="70698F83" w:rsidR="00750E4F" w:rsidRDefault="00750E4F" w:rsidP="00895693">
      <w:pPr>
        <w:ind w:left="720" w:hanging="720"/>
        <w:rPr>
          <w:rFonts w:ascii="Times New Roman" w:hAnsi="Times New Roman" w:cs="Times New Roman"/>
        </w:rPr>
      </w:pPr>
      <w:r>
        <w:rPr>
          <w:rFonts w:ascii="Times New Roman" w:hAnsi="Times New Roman" w:cs="Times New Roman"/>
        </w:rPr>
        <w:t xml:space="preserve">About Studs Terkel. (2021, March 7). </w:t>
      </w:r>
      <w:r>
        <w:rPr>
          <w:rFonts w:ascii="Times New Roman" w:hAnsi="Times New Roman" w:cs="Times New Roman"/>
          <w:i/>
          <w:iCs/>
        </w:rPr>
        <w:t>Studs Terkel Radio Archive.</w:t>
      </w:r>
      <w:r>
        <w:rPr>
          <w:rFonts w:ascii="Times New Roman" w:hAnsi="Times New Roman" w:cs="Times New Roman"/>
        </w:rPr>
        <w:t xml:space="preserve"> </w:t>
      </w:r>
      <w:hyperlink r:id="rId4" w:history="1">
        <w:r w:rsidRPr="005B5601">
          <w:rPr>
            <w:rStyle w:val="Hyperlink"/>
            <w:rFonts w:ascii="Times New Roman" w:hAnsi="Times New Roman" w:cs="Times New Roman"/>
          </w:rPr>
          <w:t>https://studsterkel.wfmt.com/about-studs-terkel</w:t>
        </w:r>
      </w:hyperlink>
    </w:p>
    <w:p w14:paraId="159228E0" w14:textId="18C8B422" w:rsidR="00BE6B30" w:rsidRDefault="00BE6B30" w:rsidP="00750E4F">
      <w:pPr>
        <w:ind w:left="720" w:hanging="720"/>
        <w:rPr>
          <w:rFonts w:ascii="Times New Roman" w:hAnsi="Times New Roman" w:cs="Times New Roman"/>
        </w:rPr>
      </w:pPr>
      <w:r>
        <w:rPr>
          <w:rFonts w:ascii="Times New Roman" w:hAnsi="Times New Roman" w:cs="Times New Roman"/>
        </w:rPr>
        <w:t xml:space="preserve">Grimes, W. (2008, October 31). Studs Terkel, listener to Americans, dies at 96. </w:t>
      </w:r>
      <w:r>
        <w:rPr>
          <w:rFonts w:ascii="Times New Roman" w:hAnsi="Times New Roman" w:cs="Times New Roman"/>
          <w:i/>
          <w:iCs/>
        </w:rPr>
        <w:t>New York Times.</w:t>
      </w:r>
      <w:r>
        <w:rPr>
          <w:rFonts w:ascii="Times New Roman" w:hAnsi="Times New Roman" w:cs="Times New Roman"/>
        </w:rPr>
        <w:t xml:space="preserve"> </w:t>
      </w:r>
      <w:hyperlink r:id="rId5" w:history="1">
        <w:r w:rsidRPr="005B5601">
          <w:rPr>
            <w:rStyle w:val="Hyperlink"/>
            <w:rFonts w:ascii="Times New Roman" w:hAnsi="Times New Roman" w:cs="Times New Roman"/>
          </w:rPr>
          <w:t>https://www.nytimes.com/2008/11/01/books/01terkel.html</w:t>
        </w:r>
      </w:hyperlink>
    </w:p>
    <w:p w14:paraId="247EC6EC" w14:textId="78454C6F" w:rsidR="00BE6B30" w:rsidRDefault="00BE6B30" w:rsidP="00750E4F">
      <w:pPr>
        <w:ind w:left="720" w:hanging="720"/>
        <w:rPr>
          <w:rFonts w:ascii="Times New Roman" w:hAnsi="Times New Roman" w:cs="Times New Roman"/>
        </w:rPr>
      </w:pPr>
      <w:r>
        <w:rPr>
          <w:rFonts w:ascii="Times New Roman" w:hAnsi="Times New Roman" w:cs="Times New Roman"/>
        </w:rPr>
        <w:t xml:space="preserve">Rothstein, Edward. (2008, November 2). He gave a voice to many, among them himself. </w:t>
      </w:r>
      <w:r>
        <w:rPr>
          <w:rFonts w:ascii="Times New Roman" w:hAnsi="Times New Roman" w:cs="Times New Roman"/>
          <w:i/>
          <w:iCs/>
        </w:rPr>
        <w:t>New York Times</w:t>
      </w:r>
      <w:r>
        <w:rPr>
          <w:rFonts w:ascii="Times New Roman" w:hAnsi="Times New Roman" w:cs="Times New Roman"/>
        </w:rPr>
        <w:t xml:space="preserve">. </w:t>
      </w:r>
      <w:hyperlink r:id="rId6" w:history="1">
        <w:r w:rsidRPr="005B5601">
          <w:rPr>
            <w:rStyle w:val="Hyperlink"/>
            <w:rFonts w:ascii="Times New Roman" w:hAnsi="Times New Roman" w:cs="Times New Roman"/>
          </w:rPr>
          <w:t>https://www.nytimes.com/2008/11/03/books/03terk.html</w:t>
        </w:r>
      </w:hyperlink>
    </w:p>
    <w:p w14:paraId="2C2DA0F7" w14:textId="694C0593" w:rsidR="00CF3205" w:rsidRDefault="00750E4F" w:rsidP="00750E4F">
      <w:pPr>
        <w:ind w:left="720" w:hanging="720"/>
        <w:rPr>
          <w:rFonts w:ascii="Times New Roman" w:hAnsi="Times New Roman" w:cs="Times New Roman"/>
        </w:rPr>
      </w:pPr>
      <w:r>
        <w:rPr>
          <w:rFonts w:ascii="Times New Roman" w:hAnsi="Times New Roman" w:cs="Times New Roman"/>
        </w:rPr>
        <w:t xml:space="preserve">Studs Terkel. (2021, February 7). In </w:t>
      </w:r>
      <w:r>
        <w:rPr>
          <w:rFonts w:ascii="Times New Roman" w:hAnsi="Times New Roman" w:cs="Times New Roman"/>
          <w:i/>
          <w:iCs/>
        </w:rPr>
        <w:t>Wikipedia</w:t>
      </w:r>
      <w:r>
        <w:rPr>
          <w:rFonts w:ascii="Times New Roman" w:hAnsi="Times New Roman" w:cs="Times New Roman"/>
        </w:rPr>
        <w:t xml:space="preserve">. </w:t>
      </w:r>
      <w:hyperlink r:id="rId7" w:history="1">
        <w:r w:rsidRPr="005B5601">
          <w:rPr>
            <w:rStyle w:val="Hyperlink"/>
            <w:rFonts w:ascii="Times New Roman" w:hAnsi="Times New Roman" w:cs="Times New Roman"/>
          </w:rPr>
          <w:t>https://en.wikipedia.org/w/index.php?title=Studs_Terkel&amp;oldid=1005421771</w:t>
        </w:r>
      </w:hyperlink>
    </w:p>
    <w:p w14:paraId="1DB81AA3" w14:textId="7DE6D180" w:rsidR="00750E4F" w:rsidRDefault="00750E4F" w:rsidP="00750E4F">
      <w:pPr>
        <w:ind w:left="720" w:hanging="720"/>
        <w:rPr>
          <w:rFonts w:ascii="Times New Roman" w:hAnsi="Times New Roman" w:cs="Times New Roman"/>
        </w:rPr>
      </w:pPr>
      <w:r>
        <w:rPr>
          <w:rFonts w:ascii="Times New Roman" w:hAnsi="Times New Roman" w:cs="Times New Roman"/>
        </w:rPr>
        <w:t xml:space="preserve">Tonguette, P. (2015, July/August). The greatest thing about Studs Terkel was Studs Terkel. </w:t>
      </w:r>
      <w:r>
        <w:rPr>
          <w:rFonts w:ascii="Times New Roman" w:hAnsi="Times New Roman" w:cs="Times New Roman"/>
          <w:i/>
          <w:iCs/>
        </w:rPr>
        <w:t>Humanities</w:t>
      </w:r>
      <w:r>
        <w:rPr>
          <w:rFonts w:ascii="Times New Roman" w:hAnsi="Times New Roman" w:cs="Times New Roman"/>
        </w:rPr>
        <w:t xml:space="preserve">. </w:t>
      </w:r>
      <w:hyperlink r:id="rId8" w:history="1">
        <w:r w:rsidRPr="005B5601">
          <w:rPr>
            <w:rStyle w:val="Hyperlink"/>
            <w:rFonts w:ascii="Times New Roman" w:hAnsi="Times New Roman" w:cs="Times New Roman"/>
          </w:rPr>
          <w:t>https://www.neh.gov/humanities/2015/julyaugust/feature/the-greatest-thing-about-studs-terkel-was-studs-terkel</w:t>
        </w:r>
      </w:hyperlink>
    </w:p>
    <w:p w14:paraId="4841F924" w14:textId="1DC93C93" w:rsidR="00750E4F" w:rsidRPr="00750E4F" w:rsidRDefault="00750E4F" w:rsidP="00F83D05">
      <w:pPr>
        <w:ind w:left="720" w:hanging="720"/>
        <w:rPr>
          <w:rFonts w:ascii="Times New Roman" w:hAnsi="Times New Roman" w:cs="Times New Roman"/>
        </w:rPr>
      </w:pPr>
      <w:r>
        <w:rPr>
          <w:rFonts w:ascii="Times New Roman" w:hAnsi="Times New Roman" w:cs="Times New Roman"/>
        </w:rPr>
        <w:t xml:space="preserve">Vulliamy, E. (2008, October 31). Studs Terkel. </w:t>
      </w:r>
      <w:r>
        <w:rPr>
          <w:rFonts w:ascii="Times New Roman" w:hAnsi="Times New Roman" w:cs="Times New Roman"/>
          <w:i/>
          <w:iCs/>
        </w:rPr>
        <w:t>The Guardian</w:t>
      </w:r>
      <w:r>
        <w:rPr>
          <w:rFonts w:ascii="Times New Roman" w:hAnsi="Times New Roman" w:cs="Times New Roman"/>
        </w:rPr>
        <w:t xml:space="preserve">. </w:t>
      </w:r>
      <w:hyperlink r:id="rId9" w:history="1">
        <w:r w:rsidRPr="005B5601">
          <w:rPr>
            <w:rStyle w:val="Hyperlink"/>
            <w:rFonts w:ascii="Times New Roman" w:hAnsi="Times New Roman" w:cs="Times New Roman"/>
          </w:rPr>
          <w:t>https://www.theguardian.com/world/2008/nov/01/studs-terkel-usa</w:t>
        </w:r>
      </w:hyperlink>
    </w:p>
    <w:sectPr w:rsidR="00750E4F" w:rsidRPr="00750E4F" w:rsidSect="00BE6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2B"/>
    <w:rsid w:val="000D1ADA"/>
    <w:rsid w:val="00114E82"/>
    <w:rsid w:val="001A3A91"/>
    <w:rsid w:val="0042102B"/>
    <w:rsid w:val="006F61A3"/>
    <w:rsid w:val="00750E4F"/>
    <w:rsid w:val="00895693"/>
    <w:rsid w:val="00931AF6"/>
    <w:rsid w:val="009F178D"/>
    <w:rsid w:val="00BE6B30"/>
    <w:rsid w:val="00C85016"/>
    <w:rsid w:val="00CC18D1"/>
    <w:rsid w:val="00CF3205"/>
    <w:rsid w:val="00F57EBC"/>
    <w:rsid w:val="00F8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38C7"/>
  <w15:chartTrackingRefBased/>
  <w15:docId w15:val="{EE9B711B-EBB4-4A39-93CC-DA061A48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E4F"/>
    <w:rPr>
      <w:color w:val="0563C1" w:themeColor="hyperlink"/>
      <w:u w:val="single"/>
    </w:rPr>
  </w:style>
  <w:style w:type="character" w:styleId="UnresolvedMention">
    <w:name w:val="Unresolved Mention"/>
    <w:basedOn w:val="DefaultParagraphFont"/>
    <w:uiPriority w:val="99"/>
    <w:semiHidden/>
    <w:unhideWhenUsed/>
    <w:rsid w:val="00750E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h.gov/humanities/2015/julyaugust/feature/the-greatest-thing-about-studs-terkel-was-studs-terkel" TargetMode="External"/><Relationship Id="rId3" Type="http://schemas.openxmlformats.org/officeDocument/2006/relationships/webSettings" Target="webSettings.xml"/><Relationship Id="rId7" Type="http://schemas.openxmlformats.org/officeDocument/2006/relationships/hyperlink" Target="https://en.wikipedia.org/w/index.php?title=Studs_Terkel&amp;oldid=100542177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08/11/03/books/03terk.html" TargetMode="External"/><Relationship Id="rId11" Type="http://schemas.openxmlformats.org/officeDocument/2006/relationships/theme" Target="theme/theme1.xml"/><Relationship Id="rId5" Type="http://schemas.openxmlformats.org/officeDocument/2006/relationships/hyperlink" Target="https://www.nytimes.com/2008/11/01/books/01terkel.html" TargetMode="External"/><Relationship Id="rId10" Type="http://schemas.openxmlformats.org/officeDocument/2006/relationships/fontTable" Target="fontTable.xml"/><Relationship Id="rId4" Type="http://schemas.openxmlformats.org/officeDocument/2006/relationships/hyperlink" Target="https://studsterkel.wfmt.com/about-studs-terkel" TargetMode="External"/><Relationship Id="rId9" Type="http://schemas.openxmlformats.org/officeDocument/2006/relationships/hyperlink" Target="https://www.theguardian.com/world/2008/nov/01/studs-terkel-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Kavanaugh</dc:creator>
  <cp:keywords/>
  <dc:description/>
  <cp:lastModifiedBy>Brian Kavanaugh</cp:lastModifiedBy>
  <cp:revision>10</cp:revision>
  <dcterms:created xsi:type="dcterms:W3CDTF">2021-03-04T12:37:00Z</dcterms:created>
  <dcterms:modified xsi:type="dcterms:W3CDTF">2021-11-20T14:26:00Z</dcterms:modified>
</cp:coreProperties>
</file>