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3328" w:rsidRDefault="00AB3328" w:rsidP="00AB3328">
      <w:pPr>
        <w:spacing w:after="0"/>
        <w:jc w:val="center"/>
        <w:rPr>
          <w:rFonts w:ascii="Times New Roman" w:hAnsi="Times New Roman" w:cs="Times New Roman"/>
          <w:b/>
          <w:sz w:val="52"/>
          <w:szCs w:val="52"/>
        </w:rPr>
      </w:pPr>
    </w:p>
    <w:p w:rsidR="00AB3328" w:rsidRDefault="00AB3328" w:rsidP="00AB3328">
      <w:pPr>
        <w:spacing w:after="0"/>
        <w:jc w:val="center"/>
        <w:rPr>
          <w:rFonts w:ascii="Times New Roman" w:hAnsi="Times New Roman" w:cs="Times New Roman"/>
          <w:b/>
          <w:sz w:val="52"/>
          <w:szCs w:val="52"/>
        </w:rPr>
      </w:pPr>
    </w:p>
    <w:p w:rsidR="00AB3328" w:rsidRDefault="00AB3328" w:rsidP="00AB3328">
      <w:pPr>
        <w:spacing w:after="0"/>
        <w:jc w:val="center"/>
        <w:rPr>
          <w:rFonts w:ascii="Times New Roman" w:hAnsi="Times New Roman" w:cs="Times New Roman"/>
          <w:b/>
          <w:sz w:val="24"/>
          <w:szCs w:val="52"/>
        </w:rPr>
      </w:pPr>
    </w:p>
    <w:p w:rsidR="00AB3328" w:rsidRDefault="00AB3328" w:rsidP="00AB3328">
      <w:pPr>
        <w:spacing w:after="0"/>
        <w:jc w:val="center"/>
        <w:rPr>
          <w:rFonts w:ascii="Times New Roman" w:hAnsi="Times New Roman" w:cs="Times New Roman"/>
          <w:b/>
          <w:sz w:val="24"/>
          <w:szCs w:val="52"/>
        </w:rPr>
      </w:pPr>
    </w:p>
    <w:p w:rsidR="00AB3328" w:rsidRDefault="00D67D8D" w:rsidP="00AB3328">
      <w:pPr>
        <w:spacing w:after="0"/>
        <w:jc w:val="center"/>
        <w:rPr>
          <w:rFonts w:ascii="Times New Roman" w:hAnsi="Times New Roman" w:cs="Times New Roman"/>
          <w:b/>
          <w:sz w:val="24"/>
          <w:szCs w:val="52"/>
        </w:rPr>
      </w:pPr>
      <w:r>
        <w:rPr>
          <w:rFonts w:ascii="Times New Roman" w:hAnsi="Times New Roman" w:cs="Times New Roman"/>
          <w:b/>
          <w:noProof/>
          <w:sz w:val="24"/>
          <w:szCs w:val="52"/>
        </w:rPr>
        <w:drawing>
          <wp:inline distT="0" distB="0" distL="0" distR="0">
            <wp:extent cx="3076575" cy="68968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W_Department_Insignia.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59087" cy="708178"/>
                    </a:xfrm>
                    <a:prstGeom prst="rect">
                      <a:avLst/>
                    </a:prstGeom>
                  </pic:spPr>
                </pic:pic>
              </a:graphicData>
            </a:graphic>
          </wp:inline>
        </w:drawing>
      </w:r>
    </w:p>
    <w:p w:rsidR="00D67D8D" w:rsidRDefault="00D67D8D" w:rsidP="00AB3328">
      <w:pPr>
        <w:spacing w:after="0"/>
        <w:jc w:val="center"/>
        <w:rPr>
          <w:rFonts w:ascii="Times New Roman" w:hAnsi="Times New Roman" w:cs="Times New Roman"/>
          <w:b/>
          <w:sz w:val="24"/>
          <w:szCs w:val="52"/>
        </w:rPr>
      </w:pPr>
    </w:p>
    <w:p w:rsidR="00D67D8D" w:rsidRDefault="00D67D8D" w:rsidP="00D67D8D">
      <w:pPr>
        <w:spacing w:after="0"/>
        <w:jc w:val="center"/>
        <w:rPr>
          <w:rFonts w:ascii="Times New Roman" w:hAnsi="Times New Roman" w:cs="Times New Roman"/>
          <w:b/>
          <w:sz w:val="52"/>
          <w:szCs w:val="52"/>
        </w:rPr>
      </w:pPr>
    </w:p>
    <w:p w:rsidR="00D67D8D" w:rsidRDefault="00D67D8D" w:rsidP="00D67D8D">
      <w:pPr>
        <w:spacing w:after="0"/>
        <w:jc w:val="center"/>
        <w:rPr>
          <w:rFonts w:ascii="Times New Roman" w:hAnsi="Times New Roman" w:cs="Times New Roman"/>
          <w:b/>
          <w:sz w:val="52"/>
          <w:szCs w:val="52"/>
        </w:rPr>
      </w:pPr>
    </w:p>
    <w:p w:rsidR="006C56E7" w:rsidRDefault="00D67D8D" w:rsidP="00D67D8D">
      <w:pPr>
        <w:spacing w:after="0"/>
        <w:jc w:val="center"/>
        <w:rPr>
          <w:rFonts w:ascii="Times New Roman" w:hAnsi="Times New Roman" w:cs="Times New Roman"/>
          <w:b/>
          <w:sz w:val="52"/>
          <w:szCs w:val="52"/>
        </w:rPr>
      </w:pPr>
      <w:r w:rsidRPr="00AB3328">
        <w:rPr>
          <w:rFonts w:ascii="Times New Roman" w:hAnsi="Times New Roman" w:cs="Times New Roman"/>
          <w:b/>
          <w:sz w:val="52"/>
          <w:szCs w:val="52"/>
        </w:rPr>
        <w:t>New</w:t>
      </w:r>
      <w:r>
        <w:rPr>
          <w:rFonts w:ascii="Times New Roman" w:hAnsi="Times New Roman" w:cs="Times New Roman"/>
          <w:b/>
          <w:sz w:val="52"/>
          <w:szCs w:val="52"/>
        </w:rPr>
        <w:t xml:space="preserve">port News Waterworks </w:t>
      </w:r>
      <w:r w:rsidRPr="00AB3328">
        <w:rPr>
          <w:rFonts w:ascii="Times New Roman" w:hAnsi="Times New Roman" w:cs="Times New Roman"/>
          <w:b/>
          <w:sz w:val="52"/>
          <w:szCs w:val="52"/>
        </w:rPr>
        <w:t xml:space="preserve">Toolbars </w:t>
      </w:r>
    </w:p>
    <w:p w:rsidR="00D67D8D" w:rsidRDefault="00D67D8D" w:rsidP="00D67D8D">
      <w:pPr>
        <w:spacing w:after="0"/>
        <w:jc w:val="center"/>
        <w:rPr>
          <w:rFonts w:ascii="Times New Roman" w:hAnsi="Times New Roman" w:cs="Times New Roman"/>
          <w:b/>
          <w:sz w:val="52"/>
          <w:szCs w:val="52"/>
        </w:rPr>
      </w:pPr>
      <w:r w:rsidRPr="00AB3328">
        <w:rPr>
          <w:rFonts w:ascii="Times New Roman" w:hAnsi="Times New Roman" w:cs="Times New Roman"/>
          <w:b/>
          <w:sz w:val="52"/>
          <w:szCs w:val="52"/>
        </w:rPr>
        <w:t>User Guide</w:t>
      </w:r>
    </w:p>
    <w:p w:rsidR="00D67D8D" w:rsidRDefault="00D67D8D" w:rsidP="009F3BA0">
      <w:pPr>
        <w:spacing w:after="0"/>
        <w:rPr>
          <w:rFonts w:ascii="Times New Roman" w:hAnsi="Times New Roman" w:cs="Times New Roman"/>
          <w:b/>
          <w:sz w:val="24"/>
          <w:szCs w:val="52"/>
        </w:rPr>
      </w:pPr>
    </w:p>
    <w:p w:rsidR="00D67D8D" w:rsidRDefault="00D67D8D" w:rsidP="00AB3328">
      <w:pPr>
        <w:spacing w:after="0"/>
        <w:jc w:val="center"/>
        <w:rPr>
          <w:rFonts w:ascii="Times New Roman" w:hAnsi="Times New Roman" w:cs="Times New Roman"/>
          <w:b/>
          <w:sz w:val="24"/>
          <w:szCs w:val="52"/>
        </w:rPr>
      </w:pPr>
    </w:p>
    <w:p w:rsidR="00AB3328" w:rsidRDefault="00D67D8D" w:rsidP="00AB3328">
      <w:pPr>
        <w:spacing w:after="0"/>
        <w:jc w:val="center"/>
        <w:rPr>
          <w:rFonts w:ascii="Times New Roman" w:hAnsi="Times New Roman" w:cs="Times New Roman"/>
          <w:b/>
          <w:sz w:val="24"/>
          <w:szCs w:val="52"/>
        </w:rPr>
      </w:pPr>
      <w:r>
        <w:rPr>
          <w:rFonts w:ascii="Times New Roman" w:hAnsi="Times New Roman" w:cs="Times New Roman"/>
          <w:b/>
          <w:sz w:val="24"/>
          <w:szCs w:val="52"/>
        </w:rPr>
        <w:t>N</w:t>
      </w:r>
      <w:r w:rsidR="00796853">
        <w:rPr>
          <w:rFonts w:ascii="Times New Roman" w:hAnsi="Times New Roman" w:cs="Times New Roman"/>
          <w:b/>
          <w:sz w:val="24"/>
          <w:szCs w:val="52"/>
        </w:rPr>
        <w:t xml:space="preserve">NWW </w:t>
      </w:r>
      <w:r w:rsidR="00AB3328">
        <w:rPr>
          <w:rFonts w:ascii="Times New Roman" w:hAnsi="Times New Roman" w:cs="Times New Roman"/>
          <w:b/>
          <w:sz w:val="24"/>
          <w:szCs w:val="52"/>
        </w:rPr>
        <w:t>GIS</w:t>
      </w:r>
    </w:p>
    <w:p w:rsidR="00D67D8D" w:rsidRDefault="00D67D8D" w:rsidP="00AB3328">
      <w:pPr>
        <w:spacing w:after="0"/>
        <w:jc w:val="center"/>
        <w:rPr>
          <w:rFonts w:ascii="Times New Roman" w:hAnsi="Times New Roman" w:cs="Times New Roman"/>
          <w:b/>
          <w:sz w:val="24"/>
          <w:szCs w:val="52"/>
        </w:rPr>
      </w:pPr>
    </w:p>
    <w:p w:rsidR="00796853" w:rsidRDefault="00796853" w:rsidP="00D67D8D">
      <w:pPr>
        <w:spacing w:after="0"/>
        <w:jc w:val="center"/>
        <w:rPr>
          <w:rFonts w:ascii="Times New Roman" w:hAnsi="Times New Roman" w:cs="Times New Roman"/>
          <w:sz w:val="20"/>
          <w:szCs w:val="52"/>
        </w:rPr>
      </w:pPr>
      <w:r>
        <w:rPr>
          <w:rFonts w:ascii="Times New Roman" w:hAnsi="Times New Roman" w:cs="Times New Roman"/>
          <w:sz w:val="20"/>
          <w:szCs w:val="52"/>
        </w:rPr>
        <w:t>Python Add-In</w:t>
      </w:r>
    </w:p>
    <w:p w:rsidR="00D67D8D" w:rsidRPr="000B0DAA" w:rsidRDefault="00AF5D92" w:rsidP="00D67D8D">
      <w:pPr>
        <w:spacing w:after="0"/>
        <w:jc w:val="center"/>
        <w:rPr>
          <w:rFonts w:ascii="Times New Roman" w:hAnsi="Times New Roman" w:cs="Times New Roman"/>
          <w:sz w:val="20"/>
          <w:szCs w:val="52"/>
        </w:rPr>
      </w:pPr>
      <w:r>
        <w:rPr>
          <w:rFonts w:ascii="Times New Roman" w:hAnsi="Times New Roman" w:cs="Times New Roman"/>
          <w:sz w:val="20"/>
          <w:szCs w:val="52"/>
        </w:rPr>
        <w:t>Release: 2</w:t>
      </w:r>
    </w:p>
    <w:p w:rsidR="00D67D8D" w:rsidRPr="000B0DAA" w:rsidRDefault="00D67D8D" w:rsidP="00D67D8D">
      <w:pPr>
        <w:spacing w:after="0"/>
        <w:jc w:val="center"/>
        <w:rPr>
          <w:rFonts w:ascii="Times New Roman" w:hAnsi="Times New Roman" w:cs="Times New Roman"/>
          <w:sz w:val="20"/>
          <w:szCs w:val="52"/>
        </w:rPr>
      </w:pPr>
      <w:r w:rsidRPr="000B0DAA">
        <w:rPr>
          <w:rFonts w:ascii="Times New Roman" w:hAnsi="Times New Roman" w:cs="Times New Roman"/>
          <w:sz w:val="20"/>
          <w:szCs w:val="52"/>
        </w:rPr>
        <w:t xml:space="preserve">Release Date: </w:t>
      </w:r>
      <w:r w:rsidR="00AF5D92">
        <w:rPr>
          <w:rFonts w:ascii="Times New Roman" w:hAnsi="Times New Roman" w:cs="Times New Roman"/>
          <w:sz w:val="20"/>
          <w:szCs w:val="52"/>
        </w:rPr>
        <w:t>May 13</w:t>
      </w:r>
      <w:r w:rsidR="000B0DAA">
        <w:rPr>
          <w:rFonts w:ascii="Times New Roman" w:hAnsi="Times New Roman" w:cs="Times New Roman"/>
          <w:sz w:val="20"/>
          <w:szCs w:val="52"/>
        </w:rPr>
        <w:t>, 2016</w:t>
      </w:r>
      <w:bookmarkStart w:id="0" w:name="_GoBack"/>
      <w:bookmarkEnd w:id="0"/>
    </w:p>
    <w:p w:rsidR="00AB3328" w:rsidRPr="00F67752" w:rsidRDefault="00AB3328" w:rsidP="00AB3328">
      <w:pPr>
        <w:spacing w:after="0"/>
        <w:jc w:val="center"/>
        <w:rPr>
          <w:rFonts w:ascii="Times New Roman" w:hAnsi="Times New Roman" w:cs="Times New Roman"/>
          <w:sz w:val="24"/>
          <w:szCs w:val="52"/>
        </w:rPr>
      </w:pPr>
    </w:p>
    <w:p w:rsidR="00AB3328" w:rsidRPr="00F67752" w:rsidRDefault="00AB3328" w:rsidP="009F3BA0">
      <w:pPr>
        <w:spacing w:after="0"/>
        <w:rPr>
          <w:rFonts w:ascii="Times New Roman" w:hAnsi="Times New Roman" w:cs="Times New Roman"/>
          <w:sz w:val="24"/>
          <w:szCs w:val="52"/>
        </w:rPr>
      </w:pPr>
    </w:p>
    <w:sdt>
      <w:sdtPr>
        <w:rPr>
          <w:rFonts w:asciiTheme="minorHAnsi" w:eastAsiaTheme="minorHAnsi" w:hAnsiTheme="minorHAnsi" w:cstheme="minorBidi"/>
          <w:color w:val="auto"/>
          <w:sz w:val="22"/>
          <w:szCs w:val="22"/>
        </w:rPr>
        <w:id w:val="1535314533"/>
        <w:docPartObj>
          <w:docPartGallery w:val="Table of Contents"/>
          <w:docPartUnique/>
        </w:docPartObj>
      </w:sdtPr>
      <w:sdtEndPr>
        <w:rPr>
          <w:b/>
          <w:bCs/>
          <w:noProof/>
        </w:rPr>
      </w:sdtEndPr>
      <w:sdtContent>
        <w:p w:rsidR="009F3BA0" w:rsidRDefault="009F3BA0">
          <w:pPr>
            <w:pStyle w:val="TOCHeading"/>
          </w:pPr>
          <w:r>
            <w:t>Contents</w:t>
          </w:r>
        </w:p>
        <w:p w:rsidR="00AF5D92" w:rsidRDefault="009F3BA0">
          <w:pPr>
            <w:pStyle w:val="TOC1"/>
            <w:tabs>
              <w:tab w:val="right" w:leader="dot" w:pos="10790"/>
            </w:tabs>
            <w:rPr>
              <w:rFonts w:eastAsiaTheme="minorEastAsia"/>
              <w:noProof/>
            </w:rPr>
          </w:pPr>
          <w:r>
            <w:fldChar w:fldCharType="begin"/>
          </w:r>
          <w:r>
            <w:instrText xml:space="preserve"> TOC \o "1-3" \h \z \u </w:instrText>
          </w:r>
          <w:r>
            <w:fldChar w:fldCharType="separate"/>
          </w:r>
          <w:hyperlink w:anchor="_Toc450914616" w:history="1">
            <w:r w:rsidR="00AF5D92" w:rsidRPr="0060213C">
              <w:rPr>
                <w:rStyle w:val="Hyperlink"/>
                <w:noProof/>
              </w:rPr>
              <w:t>Installation</w:t>
            </w:r>
            <w:r w:rsidR="00AF5D92">
              <w:rPr>
                <w:noProof/>
                <w:webHidden/>
              </w:rPr>
              <w:tab/>
            </w:r>
            <w:r w:rsidR="00AF5D92">
              <w:rPr>
                <w:noProof/>
                <w:webHidden/>
              </w:rPr>
              <w:fldChar w:fldCharType="begin"/>
            </w:r>
            <w:r w:rsidR="00AF5D92">
              <w:rPr>
                <w:noProof/>
                <w:webHidden/>
              </w:rPr>
              <w:instrText xml:space="preserve"> PAGEREF _Toc450914616 \h </w:instrText>
            </w:r>
            <w:r w:rsidR="00AF5D92">
              <w:rPr>
                <w:noProof/>
                <w:webHidden/>
              </w:rPr>
            </w:r>
            <w:r w:rsidR="00AF5D92">
              <w:rPr>
                <w:noProof/>
                <w:webHidden/>
              </w:rPr>
              <w:fldChar w:fldCharType="separate"/>
            </w:r>
            <w:r w:rsidR="00D01F9A">
              <w:rPr>
                <w:noProof/>
                <w:webHidden/>
              </w:rPr>
              <w:t>1</w:t>
            </w:r>
            <w:r w:rsidR="00AF5D92">
              <w:rPr>
                <w:noProof/>
                <w:webHidden/>
              </w:rPr>
              <w:fldChar w:fldCharType="end"/>
            </w:r>
          </w:hyperlink>
        </w:p>
        <w:p w:rsidR="00AF5D92" w:rsidRDefault="00AF5D92">
          <w:pPr>
            <w:pStyle w:val="TOC1"/>
            <w:tabs>
              <w:tab w:val="right" w:leader="dot" w:pos="10790"/>
            </w:tabs>
            <w:rPr>
              <w:rFonts w:eastAsiaTheme="minorEastAsia"/>
              <w:noProof/>
            </w:rPr>
          </w:pPr>
          <w:hyperlink w:anchor="_Toc450914617" w:history="1">
            <w:r w:rsidRPr="0060213C">
              <w:rPr>
                <w:rStyle w:val="Hyperlink"/>
                <w:noProof/>
              </w:rPr>
              <w:t>NNWW (Search GIS Features) Toolbar</w:t>
            </w:r>
            <w:r>
              <w:rPr>
                <w:noProof/>
                <w:webHidden/>
              </w:rPr>
              <w:tab/>
            </w:r>
            <w:r>
              <w:rPr>
                <w:noProof/>
                <w:webHidden/>
              </w:rPr>
              <w:fldChar w:fldCharType="begin"/>
            </w:r>
            <w:r>
              <w:rPr>
                <w:noProof/>
                <w:webHidden/>
              </w:rPr>
              <w:instrText xml:space="preserve"> PAGEREF _Toc450914617 \h </w:instrText>
            </w:r>
            <w:r>
              <w:rPr>
                <w:noProof/>
                <w:webHidden/>
              </w:rPr>
            </w:r>
            <w:r>
              <w:rPr>
                <w:noProof/>
                <w:webHidden/>
              </w:rPr>
              <w:fldChar w:fldCharType="separate"/>
            </w:r>
            <w:r w:rsidR="00D01F9A">
              <w:rPr>
                <w:noProof/>
                <w:webHidden/>
              </w:rPr>
              <w:t>2</w:t>
            </w:r>
            <w:r>
              <w:rPr>
                <w:noProof/>
                <w:webHidden/>
              </w:rPr>
              <w:fldChar w:fldCharType="end"/>
            </w:r>
          </w:hyperlink>
        </w:p>
        <w:p w:rsidR="00AF5D92" w:rsidRDefault="00AF5D92">
          <w:pPr>
            <w:pStyle w:val="TOC1"/>
            <w:tabs>
              <w:tab w:val="right" w:leader="dot" w:pos="10790"/>
            </w:tabs>
            <w:rPr>
              <w:rFonts w:eastAsiaTheme="minorEastAsia"/>
              <w:noProof/>
            </w:rPr>
          </w:pPr>
          <w:hyperlink w:anchor="_Toc450914618" w:history="1">
            <w:r w:rsidRPr="0060213C">
              <w:rPr>
                <w:rStyle w:val="Hyperlink"/>
                <w:noProof/>
              </w:rPr>
              <w:t>NNWW (Find Street Intersection) Toolbar</w:t>
            </w:r>
            <w:r>
              <w:rPr>
                <w:noProof/>
                <w:webHidden/>
              </w:rPr>
              <w:tab/>
            </w:r>
            <w:r>
              <w:rPr>
                <w:noProof/>
                <w:webHidden/>
              </w:rPr>
              <w:fldChar w:fldCharType="begin"/>
            </w:r>
            <w:r>
              <w:rPr>
                <w:noProof/>
                <w:webHidden/>
              </w:rPr>
              <w:instrText xml:space="preserve"> PAGEREF _Toc450914618 \h </w:instrText>
            </w:r>
            <w:r>
              <w:rPr>
                <w:noProof/>
                <w:webHidden/>
              </w:rPr>
            </w:r>
            <w:r>
              <w:rPr>
                <w:noProof/>
                <w:webHidden/>
              </w:rPr>
              <w:fldChar w:fldCharType="separate"/>
            </w:r>
            <w:r w:rsidR="00D01F9A">
              <w:rPr>
                <w:noProof/>
                <w:webHidden/>
              </w:rPr>
              <w:t>3</w:t>
            </w:r>
            <w:r>
              <w:rPr>
                <w:noProof/>
                <w:webHidden/>
              </w:rPr>
              <w:fldChar w:fldCharType="end"/>
            </w:r>
          </w:hyperlink>
        </w:p>
        <w:p w:rsidR="00AF5D92" w:rsidRDefault="00AF5D92">
          <w:pPr>
            <w:pStyle w:val="TOC1"/>
            <w:tabs>
              <w:tab w:val="right" w:leader="dot" w:pos="10790"/>
            </w:tabs>
            <w:rPr>
              <w:rFonts w:eastAsiaTheme="minorEastAsia"/>
              <w:noProof/>
            </w:rPr>
          </w:pPr>
          <w:hyperlink w:anchor="_Toc450914619" w:history="1">
            <w:r w:rsidRPr="0060213C">
              <w:rPr>
                <w:rStyle w:val="Hyperlink"/>
                <w:noProof/>
              </w:rPr>
              <w:t>NNWW (Drawings) Toolbar</w:t>
            </w:r>
            <w:r>
              <w:rPr>
                <w:noProof/>
                <w:webHidden/>
              </w:rPr>
              <w:tab/>
            </w:r>
            <w:r>
              <w:rPr>
                <w:noProof/>
                <w:webHidden/>
              </w:rPr>
              <w:fldChar w:fldCharType="begin"/>
            </w:r>
            <w:r>
              <w:rPr>
                <w:noProof/>
                <w:webHidden/>
              </w:rPr>
              <w:instrText xml:space="preserve"> PAGEREF _Toc450914619 \h </w:instrText>
            </w:r>
            <w:r>
              <w:rPr>
                <w:noProof/>
                <w:webHidden/>
              </w:rPr>
            </w:r>
            <w:r>
              <w:rPr>
                <w:noProof/>
                <w:webHidden/>
              </w:rPr>
              <w:fldChar w:fldCharType="separate"/>
            </w:r>
            <w:r w:rsidR="00D01F9A">
              <w:rPr>
                <w:noProof/>
                <w:webHidden/>
              </w:rPr>
              <w:t>3</w:t>
            </w:r>
            <w:r>
              <w:rPr>
                <w:noProof/>
                <w:webHidden/>
              </w:rPr>
              <w:fldChar w:fldCharType="end"/>
            </w:r>
          </w:hyperlink>
        </w:p>
        <w:p w:rsidR="00AF5D92" w:rsidRDefault="00AF5D92">
          <w:pPr>
            <w:pStyle w:val="TOC1"/>
            <w:tabs>
              <w:tab w:val="right" w:leader="dot" w:pos="10790"/>
            </w:tabs>
            <w:rPr>
              <w:rFonts w:eastAsiaTheme="minorEastAsia"/>
              <w:noProof/>
            </w:rPr>
          </w:pPr>
          <w:hyperlink w:anchor="_Toc450914620" w:history="1">
            <w:r w:rsidRPr="0060213C">
              <w:rPr>
                <w:rStyle w:val="Hyperlink"/>
                <w:noProof/>
              </w:rPr>
              <w:t>NNWW (New Project Data Extractor) Toolbar</w:t>
            </w:r>
            <w:r>
              <w:rPr>
                <w:noProof/>
                <w:webHidden/>
              </w:rPr>
              <w:tab/>
            </w:r>
            <w:r>
              <w:rPr>
                <w:noProof/>
                <w:webHidden/>
              </w:rPr>
              <w:fldChar w:fldCharType="begin"/>
            </w:r>
            <w:r>
              <w:rPr>
                <w:noProof/>
                <w:webHidden/>
              </w:rPr>
              <w:instrText xml:space="preserve"> PAGEREF _Toc450914620 \h </w:instrText>
            </w:r>
            <w:r>
              <w:rPr>
                <w:noProof/>
                <w:webHidden/>
              </w:rPr>
            </w:r>
            <w:r>
              <w:rPr>
                <w:noProof/>
                <w:webHidden/>
              </w:rPr>
              <w:fldChar w:fldCharType="separate"/>
            </w:r>
            <w:r w:rsidR="00D01F9A">
              <w:rPr>
                <w:noProof/>
                <w:webHidden/>
              </w:rPr>
              <w:t>5</w:t>
            </w:r>
            <w:r>
              <w:rPr>
                <w:noProof/>
                <w:webHidden/>
              </w:rPr>
              <w:fldChar w:fldCharType="end"/>
            </w:r>
          </w:hyperlink>
        </w:p>
        <w:p w:rsidR="00AF5D92" w:rsidRDefault="00AF5D92">
          <w:pPr>
            <w:pStyle w:val="TOC1"/>
            <w:tabs>
              <w:tab w:val="right" w:leader="dot" w:pos="10790"/>
            </w:tabs>
            <w:rPr>
              <w:rFonts w:eastAsiaTheme="minorEastAsia"/>
              <w:noProof/>
            </w:rPr>
          </w:pPr>
          <w:hyperlink w:anchor="_Toc450914621" w:history="1">
            <w:r w:rsidRPr="0060213C">
              <w:rPr>
                <w:rStyle w:val="Hyperlink"/>
                <w:noProof/>
              </w:rPr>
              <w:t>NNWW (User Guide) Toolbar</w:t>
            </w:r>
            <w:r>
              <w:rPr>
                <w:noProof/>
                <w:webHidden/>
              </w:rPr>
              <w:tab/>
            </w:r>
            <w:r>
              <w:rPr>
                <w:noProof/>
                <w:webHidden/>
              </w:rPr>
              <w:fldChar w:fldCharType="begin"/>
            </w:r>
            <w:r>
              <w:rPr>
                <w:noProof/>
                <w:webHidden/>
              </w:rPr>
              <w:instrText xml:space="preserve"> PAGEREF _Toc450914621 \h </w:instrText>
            </w:r>
            <w:r>
              <w:rPr>
                <w:noProof/>
                <w:webHidden/>
              </w:rPr>
            </w:r>
            <w:r>
              <w:rPr>
                <w:noProof/>
                <w:webHidden/>
              </w:rPr>
              <w:fldChar w:fldCharType="separate"/>
            </w:r>
            <w:r w:rsidR="00D01F9A">
              <w:rPr>
                <w:noProof/>
                <w:webHidden/>
              </w:rPr>
              <w:t>5</w:t>
            </w:r>
            <w:r>
              <w:rPr>
                <w:noProof/>
                <w:webHidden/>
              </w:rPr>
              <w:fldChar w:fldCharType="end"/>
            </w:r>
          </w:hyperlink>
        </w:p>
        <w:p w:rsidR="009F3BA0" w:rsidRDefault="009F3BA0">
          <w:r>
            <w:rPr>
              <w:b/>
              <w:bCs/>
              <w:noProof/>
            </w:rPr>
            <w:fldChar w:fldCharType="end"/>
          </w:r>
        </w:p>
      </w:sdtContent>
    </w:sdt>
    <w:p w:rsidR="00AB3328" w:rsidRPr="00F67752" w:rsidRDefault="00AB3328" w:rsidP="00AB3328">
      <w:pPr>
        <w:spacing w:after="0"/>
        <w:jc w:val="center"/>
        <w:rPr>
          <w:rFonts w:ascii="Times New Roman" w:hAnsi="Times New Roman" w:cs="Times New Roman"/>
          <w:sz w:val="24"/>
          <w:szCs w:val="52"/>
        </w:rPr>
      </w:pPr>
    </w:p>
    <w:p w:rsidR="00AB3328" w:rsidRPr="00F67752" w:rsidRDefault="00AB3328" w:rsidP="00AB3328">
      <w:pPr>
        <w:spacing w:after="0"/>
        <w:jc w:val="center"/>
        <w:rPr>
          <w:rFonts w:ascii="Times New Roman" w:hAnsi="Times New Roman" w:cs="Times New Roman"/>
          <w:sz w:val="24"/>
          <w:szCs w:val="52"/>
        </w:rPr>
      </w:pPr>
    </w:p>
    <w:p w:rsidR="00890B85" w:rsidRDefault="00890B85" w:rsidP="00AB3328">
      <w:pPr>
        <w:spacing w:after="0"/>
        <w:jc w:val="center"/>
        <w:rPr>
          <w:rFonts w:ascii="Times New Roman" w:hAnsi="Times New Roman" w:cs="Times New Roman"/>
          <w:sz w:val="24"/>
          <w:szCs w:val="52"/>
        </w:rPr>
      </w:pPr>
    </w:p>
    <w:p w:rsidR="00D67D8D" w:rsidRPr="00FC58DB" w:rsidRDefault="00F67752" w:rsidP="00675B6F">
      <w:pPr>
        <w:pStyle w:val="Heading1"/>
      </w:pPr>
      <w:bookmarkStart w:id="1" w:name="_Toc450914616"/>
      <w:r w:rsidRPr="00FC58DB">
        <w:lastRenderedPageBreak/>
        <w:t>Installation</w:t>
      </w:r>
      <w:bookmarkEnd w:id="1"/>
    </w:p>
    <w:p w:rsidR="00F67752" w:rsidRPr="00591DC0" w:rsidRDefault="006372F2" w:rsidP="006F6516">
      <w:pPr>
        <w:spacing w:after="0"/>
        <w:jc w:val="center"/>
        <w:rPr>
          <w:rFonts w:ascii="Times New Roman" w:hAnsi="Times New Roman" w:cs="Times New Roman"/>
          <w:i/>
          <w:sz w:val="24"/>
          <w:szCs w:val="52"/>
        </w:rPr>
      </w:pPr>
      <w:proofErr w:type="gramStart"/>
      <w:r w:rsidRPr="00591DC0">
        <w:rPr>
          <w:rFonts w:ascii="Times New Roman" w:hAnsi="Times New Roman" w:cs="Times New Roman"/>
          <w:i/>
          <w:sz w:val="24"/>
          <w:szCs w:val="52"/>
        </w:rPr>
        <w:t xml:space="preserve">--------  </w:t>
      </w:r>
      <w:r w:rsidR="006F6516" w:rsidRPr="00591DC0">
        <w:rPr>
          <w:rFonts w:ascii="Times New Roman" w:hAnsi="Times New Roman" w:cs="Times New Roman"/>
          <w:i/>
          <w:sz w:val="24"/>
          <w:szCs w:val="52"/>
        </w:rPr>
        <w:t>Must</w:t>
      </w:r>
      <w:proofErr w:type="gramEnd"/>
      <w:r w:rsidR="006F6516" w:rsidRPr="00591DC0">
        <w:rPr>
          <w:rFonts w:ascii="Times New Roman" w:hAnsi="Times New Roman" w:cs="Times New Roman"/>
          <w:i/>
          <w:sz w:val="24"/>
          <w:szCs w:val="52"/>
        </w:rPr>
        <w:t xml:space="preserve"> run </w:t>
      </w:r>
      <w:r w:rsidR="006F6516" w:rsidRPr="0051416C">
        <w:rPr>
          <w:rFonts w:ascii="Times New Roman" w:hAnsi="Times New Roman" w:cs="Times New Roman"/>
          <w:b/>
          <w:i/>
          <w:sz w:val="24"/>
          <w:szCs w:val="52"/>
        </w:rPr>
        <w:t>Update Local GIS Features</w:t>
      </w:r>
      <w:r w:rsidR="006F6516" w:rsidRPr="00591DC0">
        <w:rPr>
          <w:rFonts w:ascii="Times New Roman" w:hAnsi="Times New Roman" w:cs="Times New Roman"/>
          <w:i/>
          <w:sz w:val="24"/>
          <w:szCs w:val="52"/>
        </w:rPr>
        <w:t xml:space="preserve"> to maximize toolbar</w:t>
      </w:r>
      <w:r w:rsidRPr="00591DC0">
        <w:rPr>
          <w:rFonts w:ascii="Times New Roman" w:hAnsi="Times New Roman" w:cs="Times New Roman"/>
          <w:i/>
          <w:sz w:val="24"/>
          <w:szCs w:val="52"/>
        </w:rPr>
        <w:t xml:space="preserve"> performance</w:t>
      </w:r>
      <w:r w:rsidR="006F6516" w:rsidRPr="00591DC0">
        <w:rPr>
          <w:rFonts w:ascii="Times New Roman" w:hAnsi="Times New Roman" w:cs="Times New Roman"/>
          <w:i/>
          <w:sz w:val="24"/>
          <w:szCs w:val="52"/>
        </w:rPr>
        <w:t>.</w:t>
      </w:r>
      <w:r w:rsidRPr="00591DC0">
        <w:rPr>
          <w:rFonts w:ascii="Times New Roman" w:hAnsi="Times New Roman" w:cs="Times New Roman"/>
          <w:i/>
          <w:sz w:val="24"/>
          <w:szCs w:val="52"/>
        </w:rPr>
        <w:t xml:space="preserve">  --------</w:t>
      </w:r>
    </w:p>
    <w:p w:rsidR="006372F2" w:rsidRDefault="006372F2" w:rsidP="00F67752">
      <w:pPr>
        <w:spacing w:after="0"/>
        <w:rPr>
          <w:rFonts w:ascii="Times New Roman" w:hAnsi="Times New Roman" w:cs="Times New Roman"/>
          <w:sz w:val="24"/>
          <w:szCs w:val="52"/>
        </w:rPr>
      </w:pPr>
    </w:p>
    <w:p w:rsidR="009F3BA0" w:rsidRDefault="009F3BA0" w:rsidP="00F67752">
      <w:pPr>
        <w:spacing w:after="0"/>
        <w:rPr>
          <w:rFonts w:ascii="Times New Roman" w:hAnsi="Times New Roman" w:cs="Times New Roman"/>
          <w:sz w:val="24"/>
          <w:szCs w:val="52"/>
        </w:rPr>
      </w:pPr>
      <w:r>
        <w:rPr>
          <w:rFonts w:ascii="Times New Roman" w:hAnsi="Times New Roman" w:cs="Times New Roman"/>
          <w:sz w:val="24"/>
          <w:szCs w:val="52"/>
        </w:rPr>
        <w:t>The toolbar is located at:</w:t>
      </w:r>
    </w:p>
    <w:p w:rsidR="009F3BA0" w:rsidRPr="009F3BA0" w:rsidRDefault="009F3BA0" w:rsidP="00F67752">
      <w:pPr>
        <w:spacing w:after="0"/>
        <w:rPr>
          <w:rFonts w:ascii="Times New Roman" w:hAnsi="Times New Roman" w:cs="Times New Roman"/>
          <w:color w:val="0070C0"/>
          <w:sz w:val="24"/>
          <w:szCs w:val="52"/>
        </w:rPr>
      </w:pPr>
      <w:r w:rsidRPr="009F3BA0">
        <w:rPr>
          <w:rFonts w:ascii="Times New Roman" w:hAnsi="Times New Roman" w:cs="Times New Roman"/>
          <w:color w:val="0070C0"/>
          <w:sz w:val="24"/>
          <w:szCs w:val="52"/>
        </w:rPr>
        <w:t>\\amazon\waterworks\Divisions\InfoTech\Shared\GIS\Python_Addins\NNWW_Toolbars.esriaddin</w:t>
      </w:r>
    </w:p>
    <w:p w:rsidR="009F3BA0" w:rsidRDefault="009F3BA0" w:rsidP="00F67752">
      <w:pPr>
        <w:spacing w:after="0"/>
        <w:rPr>
          <w:rFonts w:ascii="Times New Roman" w:hAnsi="Times New Roman" w:cs="Times New Roman"/>
          <w:sz w:val="24"/>
          <w:szCs w:val="52"/>
        </w:rPr>
      </w:pPr>
    </w:p>
    <w:p w:rsidR="00BC3B30" w:rsidRDefault="009F3BA0" w:rsidP="00F67752">
      <w:pPr>
        <w:spacing w:after="0"/>
        <w:rPr>
          <w:rFonts w:ascii="Times New Roman" w:hAnsi="Times New Roman" w:cs="Times New Roman"/>
          <w:sz w:val="24"/>
          <w:szCs w:val="52"/>
        </w:rPr>
      </w:pPr>
      <w:r>
        <w:rPr>
          <w:rFonts w:ascii="Times New Roman" w:hAnsi="Times New Roman" w:cs="Times New Roman"/>
          <w:sz w:val="24"/>
          <w:szCs w:val="52"/>
        </w:rPr>
        <w:t>If using the electronic version of the User Guide, c</w:t>
      </w:r>
      <w:r w:rsidR="00BC3B30">
        <w:rPr>
          <w:rFonts w:ascii="Times New Roman" w:hAnsi="Times New Roman" w:cs="Times New Roman"/>
          <w:sz w:val="24"/>
          <w:szCs w:val="52"/>
        </w:rPr>
        <w:t xml:space="preserve">lick </w:t>
      </w:r>
      <w:hyperlink r:id="rId9" w:history="1">
        <w:r>
          <w:rPr>
            <w:rStyle w:val="Hyperlink"/>
            <w:rFonts w:ascii="Times New Roman" w:hAnsi="Times New Roman" w:cs="Times New Roman"/>
            <w:sz w:val="24"/>
            <w:szCs w:val="52"/>
          </w:rPr>
          <w:t>HERE</w:t>
        </w:r>
      </w:hyperlink>
      <w:r w:rsidR="00BC3B30">
        <w:rPr>
          <w:rFonts w:ascii="Times New Roman" w:hAnsi="Times New Roman" w:cs="Times New Roman"/>
          <w:sz w:val="24"/>
          <w:szCs w:val="52"/>
        </w:rPr>
        <w:t xml:space="preserve"> and then select “Install Add-In”. Close all sessions that are open of ArcMap and the next time a session is started, the toolbars will be ready to use.</w:t>
      </w:r>
      <w:r w:rsidR="004C4B14">
        <w:rPr>
          <w:rFonts w:ascii="Times New Roman" w:hAnsi="Times New Roman" w:cs="Times New Roman"/>
          <w:sz w:val="24"/>
          <w:szCs w:val="52"/>
        </w:rPr>
        <w:t xml:space="preserve"> This will only have to be done once unless a new version is </w:t>
      </w:r>
      <w:proofErr w:type="spellStart"/>
      <w:r w:rsidR="004C4B14">
        <w:rPr>
          <w:rFonts w:ascii="Times New Roman" w:hAnsi="Times New Roman" w:cs="Times New Roman"/>
          <w:sz w:val="24"/>
          <w:szCs w:val="52"/>
        </w:rPr>
        <w:t>released.</w:t>
      </w:r>
      <w:r w:rsidR="00BC3B30">
        <w:rPr>
          <w:rFonts w:ascii="Times New Roman" w:hAnsi="Times New Roman" w:cs="Times New Roman"/>
          <w:sz w:val="24"/>
          <w:szCs w:val="52"/>
        </w:rPr>
        <w:t>To</w:t>
      </w:r>
      <w:proofErr w:type="spellEnd"/>
      <w:r w:rsidR="00BC3B30">
        <w:rPr>
          <w:rFonts w:ascii="Times New Roman" w:hAnsi="Times New Roman" w:cs="Times New Roman"/>
          <w:sz w:val="24"/>
          <w:szCs w:val="52"/>
        </w:rPr>
        <w:t xml:space="preserve"> get full functionality of the toolbars, an extension must be enabled. When ArcMap is restarted, click </w:t>
      </w:r>
      <w:r w:rsidR="00BC3B30" w:rsidRPr="00BC3B30">
        <w:rPr>
          <w:rFonts w:ascii="Courier New" w:hAnsi="Courier New" w:cs="Courier New"/>
          <w:szCs w:val="52"/>
        </w:rPr>
        <w:t xml:space="preserve">Customize </w:t>
      </w:r>
      <w:r w:rsidR="00BC3B30" w:rsidRPr="00BC3B30">
        <w:rPr>
          <w:rFonts w:ascii="Courier New" w:hAnsi="Courier New" w:cs="Courier New"/>
          <w:szCs w:val="52"/>
        </w:rPr>
        <w:sym w:font="Wingdings" w:char="F0E0"/>
      </w:r>
      <w:r w:rsidR="00BC3B30" w:rsidRPr="00BC3B30">
        <w:rPr>
          <w:rFonts w:ascii="Courier New" w:hAnsi="Courier New" w:cs="Courier New"/>
          <w:szCs w:val="52"/>
        </w:rPr>
        <w:t xml:space="preserve"> Extensions…</w:t>
      </w:r>
      <w:r w:rsidR="00BC3B30">
        <w:rPr>
          <w:rFonts w:ascii="Courier New" w:hAnsi="Courier New" w:cs="Courier New"/>
          <w:szCs w:val="52"/>
        </w:rPr>
        <w:t xml:space="preserve"> </w:t>
      </w:r>
      <w:r w:rsidR="00BC3B30">
        <w:rPr>
          <w:rFonts w:ascii="Times New Roman" w:hAnsi="Times New Roman" w:cs="Times New Roman"/>
          <w:sz w:val="24"/>
          <w:szCs w:val="52"/>
        </w:rPr>
        <w:t>and check the box next to NNWW Toolbar Extension.</w:t>
      </w:r>
    </w:p>
    <w:p w:rsidR="00BC3B30" w:rsidRDefault="00BC3B30" w:rsidP="00F67752">
      <w:pPr>
        <w:spacing w:after="0"/>
        <w:rPr>
          <w:rFonts w:ascii="Times New Roman" w:hAnsi="Times New Roman" w:cs="Times New Roman"/>
          <w:sz w:val="24"/>
          <w:szCs w:val="52"/>
        </w:rPr>
      </w:pPr>
    </w:p>
    <w:p w:rsidR="004C4B14" w:rsidRDefault="00BC3B30" w:rsidP="00F67752">
      <w:pPr>
        <w:spacing w:after="0"/>
        <w:rPr>
          <w:rFonts w:ascii="Times New Roman" w:hAnsi="Times New Roman" w:cs="Times New Roman"/>
          <w:sz w:val="24"/>
          <w:szCs w:val="52"/>
        </w:rPr>
      </w:pPr>
      <w:r>
        <w:rPr>
          <w:rFonts w:ascii="Times New Roman" w:hAnsi="Times New Roman" w:cs="Times New Roman"/>
          <w:sz w:val="24"/>
          <w:szCs w:val="52"/>
        </w:rPr>
        <w:t xml:space="preserve">The collection of toolbars in Version 0.1 currently consist of 5 separate toolbars. To enable all toolbars, </w:t>
      </w:r>
      <w:r w:rsidR="004C4B14">
        <w:rPr>
          <w:rFonts w:ascii="Times New Roman" w:hAnsi="Times New Roman" w:cs="Times New Roman"/>
          <w:sz w:val="24"/>
          <w:szCs w:val="52"/>
        </w:rPr>
        <w:t xml:space="preserve">click </w:t>
      </w:r>
      <w:r w:rsidR="004C4B14" w:rsidRPr="00BC3B30">
        <w:rPr>
          <w:rFonts w:ascii="Courier New" w:hAnsi="Courier New" w:cs="Courier New"/>
          <w:szCs w:val="52"/>
        </w:rPr>
        <w:t xml:space="preserve">Customize </w:t>
      </w:r>
      <w:r w:rsidR="004C4B14" w:rsidRPr="00BC3B30">
        <w:rPr>
          <w:rFonts w:ascii="Courier New" w:hAnsi="Courier New" w:cs="Courier New"/>
          <w:szCs w:val="52"/>
        </w:rPr>
        <w:sym w:font="Wingdings" w:char="F0E0"/>
      </w:r>
      <w:r w:rsidR="004C4B14" w:rsidRPr="00BC3B30">
        <w:rPr>
          <w:rFonts w:ascii="Courier New" w:hAnsi="Courier New" w:cs="Courier New"/>
          <w:szCs w:val="52"/>
        </w:rPr>
        <w:t xml:space="preserve"> </w:t>
      </w:r>
      <w:r w:rsidR="004C4B14">
        <w:rPr>
          <w:rFonts w:ascii="Courier New" w:hAnsi="Courier New" w:cs="Courier New"/>
          <w:szCs w:val="52"/>
        </w:rPr>
        <w:t>Toolbars</w:t>
      </w:r>
      <w:r w:rsidR="004C4B14">
        <w:rPr>
          <w:rFonts w:ascii="Times New Roman" w:hAnsi="Times New Roman" w:cs="Times New Roman"/>
          <w:sz w:val="24"/>
          <w:szCs w:val="52"/>
        </w:rPr>
        <w:t xml:space="preserve"> and check each toolbar</w:t>
      </w:r>
      <w:r w:rsidR="003C794F">
        <w:rPr>
          <w:rFonts w:ascii="Times New Roman" w:hAnsi="Times New Roman" w:cs="Times New Roman"/>
          <w:sz w:val="24"/>
          <w:szCs w:val="52"/>
        </w:rPr>
        <w:t xml:space="preserve"> that you wish to work with</w:t>
      </w:r>
      <w:r w:rsidR="004C4B14">
        <w:rPr>
          <w:rFonts w:ascii="Times New Roman" w:hAnsi="Times New Roman" w:cs="Times New Roman"/>
          <w:sz w:val="24"/>
          <w:szCs w:val="52"/>
        </w:rPr>
        <w:t>.</w:t>
      </w:r>
    </w:p>
    <w:p w:rsidR="004C4B14" w:rsidRDefault="004C4B14" w:rsidP="00F67752">
      <w:pPr>
        <w:spacing w:after="0"/>
        <w:rPr>
          <w:rFonts w:ascii="Times New Roman" w:hAnsi="Times New Roman" w:cs="Times New Roman"/>
          <w:sz w:val="24"/>
          <w:szCs w:val="52"/>
        </w:rPr>
      </w:pPr>
    </w:p>
    <w:p w:rsidR="004C4B14" w:rsidRDefault="004C4B14" w:rsidP="004C4B14">
      <w:pPr>
        <w:spacing w:after="0"/>
        <w:jc w:val="center"/>
        <w:rPr>
          <w:rFonts w:ascii="Courier New" w:hAnsi="Courier New" w:cs="Courier New"/>
          <w:szCs w:val="52"/>
        </w:rPr>
      </w:pPr>
      <w:r>
        <w:rPr>
          <w:noProof/>
        </w:rPr>
        <w:drawing>
          <wp:inline distT="0" distB="0" distL="0" distR="0">
            <wp:extent cx="2171700" cy="1076325"/>
            <wp:effectExtent l="0" t="0" r="0" b="9525"/>
            <wp:docPr id="2" name="Picture 2" descr="cid:image010.png@01D1805E.601783D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10.png@01D1805E.601783D0"/>
                    <pic:cNvPicPr>
                      <a:picLocks noChangeAspect="1" noChangeArrowheads="1"/>
                    </pic:cNvPicPr>
                  </pic:nvPicPr>
                  <pic:blipFill>
                    <a:blip r:embed="rId10" r:link="rId11">
                      <a:extLst>
                        <a:ext uri="{28A0092B-C50C-407E-A947-70E740481C1C}">
                          <a14:useLocalDpi xmlns:a14="http://schemas.microsoft.com/office/drawing/2010/main" val="0"/>
                        </a:ext>
                      </a:extLst>
                    </a:blip>
                    <a:srcRect/>
                    <a:stretch>
                      <a:fillRect/>
                    </a:stretch>
                  </pic:blipFill>
                  <pic:spPr bwMode="auto">
                    <a:xfrm>
                      <a:off x="0" y="0"/>
                      <a:ext cx="2171700" cy="1076325"/>
                    </a:xfrm>
                    <a:prstGeom prst="rect">
                      <a:avLst/>
                    </a:prstGeom>
                    <a:noFill/>
                    <a:ln>
                      <a:noFill/>
                    </a:ln>
                  </pic:spPr>
                </pic:pic>
              </a:graphicData>
            </a:graphic>
          </wp:inline>
        </w:drawing>
      </w:r>
    </w:p>
    <w:p w:rsidR="004C4B14" w:rsidRDefault="004C4B14" w:rsidP="004C4B14">
      <w:pPr>
        <w:spacing w:after="0"/>
        <w:rPr>
          <w:rFonts w:ascii="Times New Roman" w:hAnsi="Times New Roman" w:cs="Times New Roman"/>
          <w:sz w:val="24"/>
          <w:szCs w:val="52"/>
        </w:rPr>
      </w:pPr>
    </w:p>
    <w:p w:rsidR="004C4B14" w:rsidRDefault="00220CCF" w:rsidP="004C4B14">
      <w:pPr>
        <w:spacing w:after="0"/>
        <w:rPr>
          <w:rFonts w:ascii="Times New Roman" w:hAnsi="Times New Roman" w:cs="Times New Roman"/>
          <w:sz w:val="24"/>
          <w:szCs w:val="52"/>
        </w:rPr>
      </w:pPr>
      <w:r>
        <w:rPr>
          <w:rFonts w:ascii="Times New Roman" w:hAnsi="Times New Roman" w:cs="Times New Roman"/>
          <w:sz w:val="24"/>
          <w:szCs w:val="52"/>
        </w:rPr>
        <w:t>In ArcMap, all of</w:t>
      </w:r>
      <w:r w:rsidR="004C4B14">
        <w:rPr>
          <w:rFonts w:ascii="Times New Roman" w:hAnsi="Times New Roman" w:cs="Times New Roman"/>
          <w:sz w:val="24"/>
          <w:szCs w:val="52"/>
        </w:rPr>
        <w:t xml:space="preserve"> toolbars</w:t>
      </w:r>
      <w:r w:rsidR="004C4B14" w:rsidRPr="004C4B14">
        <w:rPr>
          <w:rFonts w:ascii="Times New Roman" w:hAnsi="Times New Roman" w:cs="Times New Roman"/>
          <w:sz w:val="24"/>
          <w:szCs w:val="52"/>
        </w:rPr>
        <w:t xml:space="preserve"> can be docked together like so or if you only use specific ones the others can be disabled as you like.</w:t>
      </w:r>
      <w:r w:rsidR="004C4B14">
        <w:rPr>
          <w:rFonts w:ascii="Times New Roman" w:hAnsi="Times New Roman" w:cs="Times New Roman"/>
          <w:sz w:val="24"/>
          <w:szCs w:val="52"/>
        </w:rPr>
        <w:t xml:space="preserve"> This is up to </w:t>
      </w:r>
      <w:r w:rsidR="004A03C6">
        <w:rPr>
          <w:rFonts w:ascii="Times New Roman" w:hAnsi="Times New Roman" w:cs="Times New Roman"/>
          <w:sz w:val="24"/>
          <w:szCs w:val="52"/>
        </w:rPr>
        <w:t>personal preference.</w:t>
      </w:r>
    </w:p>
    <w:p w:rsidR="00FC58DB" w:rsidRDefault="00FC58DB" w:rsidP="004C4B14">
      <w:pPr>
        <w:spacing w:after="0"/>
        <w:rPr>
          <w:rFonts w:ascii="Times New Roman" w:hAnsi="Times New Roman" w:cs="Times New Roman"/>
          <w:sz w:val="24"/>
          <w:szCs w:val="52"/>
        </w:rPr>
      </w:pPr>
    </w:p>
    <w:p w:rsidR="00FC58DB" w:rsidRPr="00FC58DB" w:rsidRDefault="00FC58DB" w:rsidP="00FC58DB">
      <w:pPr>
        <w:spacing w:after="0"/>
        <w:jc w:val="center"/>
        <w:rPr>
          <w:rFonts w:ascii="Times New Roman" w:hAnsi="Times New Roman" w:cs="Times New Roman"/>
          <w:i/>
          <w:sz w:val="24"/>
          <w:szCs w:val="52"/>
        </w:rPr>
      </w:pPr>
      <w:r w:rsidRPr="00FC58DB">
        <w:rPr>
          <w:rFonts w:ascii="Times New Roman" w:hAnsi="Times New Roman" w:cs="Times New Roman"/>
          <w:i/>
          <w:sz w:val="24"/>
          <w:szCs w:val="52"/>
        </w:rPr>
        <w:t>Docked and Grouped</w:t>
      </w:r>
    </w:p>
    <w:p w:rsidR="004C4B14" w:rsidRDefault="004C4B14" w:rsidP="004C4B14">
      <w:pPr>
        <w:spacing w:after="0"/>
        <w:rPr>
          <w:rFonts w:ascii="Times New Roman" w:hAnsi="Times New Roman" w:cs="Times New Roman"/>
          <w:sz w:val="24"/>
          <w:szCs w:val="52"/>
        </w:rPr>
      </w:pPr>
    </w:p>
    <w:p w:rsidR="004C4B14" w:rsidRDefault="004C4B14" w:rsidP="0084163F">
      <w:pPr>
        <w:spacing w:after="0"/>
        <w:jc w:val="center"/>
        <w:rPr>
          <w:rFonts w:ascii="Times New Roman" w:hAnsi="Times New Roman" w:cs="Times New Roman"/>
          <w:sz w:val="24"/>
          <w:szCs w:val="52"/>
        </w:rPr>
      </w:pPr>
      <w:r>
        <w:rPr>
          <w:noProof/>
        </w:rPr>
        <w:drawing>
          <wp:inline distT="0" distB="0" distL="0" distR="0" wp14:anchorId="5ED0429F" wp14:editId="4245BBFD">
            <wp:extent cx="5943600" cy="4083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08305"/>
                    </a:xfrm>
                    <a:prstGeom prst="rect">
                      <a:avLst/>
                    </a:prstGeom>
                  </pic:spPr>
                </pic:pic>
              </a:graphicData>
            </a:graphic>
          </wp:inline>
        </w:drawing>
      </w:r>
    </w:p>
    <w:p w:rsidR="00FC58DB" w:rsidRDefault="00FC58DB" w:rsidP="006C56E7">
      <w:pPr>
        <w:spacing w:after="0"/>
        <w:rPr>
          <w:rFonts w:ascii="Times New Roman" w:hAnsi="Times New Roman" w:cs="Times New Roman"/>
          <w:i/>
          <w:sz w:val="24"/>
          <w:szCs w:val="52"/>
        </w:rPr>
      </w:pPr>
    </w:p>
    <w:p w:rsidR="00FC58DB" w:rsidRPr="00FC58DB" w:rsidRDefault="00FC58DB" w:rsidP="00FC58DB">
      <w:pPr>
        <w:spacing w:after="0"/>
        <w:jc w:val="center"/>
        <w:rPr>
          <w:rFonts w:ascii="Times New Roman" w:hAnsi="Times New Roman" w:cs="Times New Roman"/>
          <w:i/>
          <w:sz w:val="24"/>
          <w:szCs w:val="52"/>
        </w:rPr>
      </w:pPr>
      <w:r w:rsidRPr="00FC58DB">
        <w:rPr>
          <w:rFonts w:ascii="Times New Roman" w:hAnsi="Times New Roman" w:cs="Times New Roman"/>
          <w:i/>
          <w:sz w:val="24"/>
          <w:szCs w:val="52"/>
        </w:rPr>
        <w:t>Undocked</w:t>
      </w:r>
    </w:p>
    <w:p w:rsidR="003C794F" w:rsidRDefault="003C794F" w:rsidP="0084163F">
      <w:pPr>
        <w:spacing w:after="0"/>
        <w:jc w:val="center"/>
        <w:rPr>
          <w:rFonts w:ascii="Courier New" w:hAnsi="Courier New" w:cs="Courier New"/>
          <w:szCs w:val="52"/>
        </w:rPr>
      </w:pPr>
      <w:r>
        <w:rPr>
          <w:noProof/>
        </w:rPr>
        <w:drawing>
          <wp:inline distT="0" distB="0" distL="0" distR="0" wp14:anchorId="420BBE14" wp14:editId="5787DF07">
            <wp:extent cx="5943600" cy="140271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402715"/>
                    </a:xfrm>
                    <a:prstGeom prst="rect">
                      <a:avLst/>
                    </a:prstGeom>
                  </pic:spPr>
                </pic:pic>
              </a:graphicData>
            </a:graphic>
          </wp:inline>
        </w:drawing>
      </w:r>
    </w:p>
    <w:p w:rsidR="003C794F" w:rsidRDefault="003C794F" w:rsidP="004C4B14">
      <w:pPr>
        <w:spacing w:after="0"/>
        <w:rPr>
          <w:rFonts w:ascii="Times New Roman" w:hAnsi="Times New Roman" w:cs="Times New Roman"/>
          <w:sz w:val="24"/>
          <w:szCs w:val="52"/>
        </w:rPr>
      </w:pPr>
    </w:p>
    <w:p w:rsidR="006C56E7" w:rsidRPr="006C56E7" w:rsidRDefault="006C56E7" w:rsidP="004C4B14">
      <w:pPr>
        <w:spacing w:after="0"/>
        <w:rPr>
          <w:rFonts w:ascii="Times New Roman" w:hAnsi="Times New Roman" w:cs="Times New Roman"/>
          <w:color w:val="00B050"/>
          <w:sz w:val="24"/>
          <w:szCs w:val="52"/>
        </w:rPr>
      </w:pPr>
      <w:r w:rsidRPr="006C56E7">
        <w:rPr>
          <w:rFonts w:ascii="Times New Roman" w:hAnsi="Times New Roman" w:cs="Times New Roman"/>
          <w:color w:val="00B050"/>
          <w:sz w:val="24"/>
          <w:szCs w:val="52"/>
        </w:rPr>
        <w:t>Python Window</w:t>
      </w:r>
    </w:p>
    <w:p w:rsidR="006C56E7" w:rsidRDefault="006C56E7" w:rsidP="004C4B14">
      <w:pPr>
        <w:spacing w:after="0"/>
        <w:rPr>
          <w:rFonts w:ascii="Times New Roman" w:hAnsi="Times New Roman" w:cs="Times New Roman"/>
          <w:sz w:val="24"/>
          <w:szCs w:val="52"/>
        </w:rPr>
      </w:pPr>
      <w:r>
        <w:rPr>
          <w:noProof/>
        </w:rPr>
        <mc:AlternateContent>
          <mc:Choice Requires="wps">
            <w:drawing>
              <wp:anchor distT="0" distB="0" distL="114300" distR="114300" simplePos="0" relativeHeight="251659264" behindDoc="0" locked="0" layoutInCell="1" allowOverlap="1" wp14:anchorId="4B791F41" wp14:editId="00B0E087">
                <wp:simplePos x="0" y="0"/>
                <wp:positionH relativeFrom="column">
                  <wp:posOffset>3962400</wp:posOffset>
                </wp:positionH>
                <wp:positionV relativeFrom="paragraph">
                  <wp:posOffset>310515</wp:posOffset>
                </wp:positionV>
                <wp:extent cx="295275" cy="257175"/>
                <wp:effectExtent l="38100" t="19050" r="28575" b="47625"/>
                <wp:wrapNone/>
                <wp:docPr id="34" name="Straight Arrow Connector 34"/>
                <wp:cNvGraphicFramePr/>
                <a:graphic xmlns:a="http://schemas.openxmlformats.org/drawingml/2006/main">
                  <a:graphicData uri="http://schemas.microsoft.com/office/word/2010/wordprocessingShape">
                    <wps:wsp>
                      <wps:cNvCnPr/>
                      <wps:spPr>
                        <a:xfrm flipH="1">
                          <a:off x="0" y="0"/>
                          <a:ext cx="295275" cy="257175"/>
                        </a:xfrm>
                        <a:prstGeom prst="straightConnector1">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1D1D9FE" id="_x0000_t32" coordsize="21600,21600" o:spt="32" o:oned="t" path="m,l21600,21600e" filled="f">
                <v:path arrowok="t" fillok="f" o:connecttype="none"/>
                <o:lock v:ext="edit" shapetype="t"/>
              </v:shapetype>
              <v:shape id="Straight Arrow Connector 34" o:spid="_x0000_s1026" type="#_x0000_t32" style="position:absolute;margin-left:312pt;margin-top:24.45pt;width:23.25pt;height:20.25pt;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" strokecolor="red" strokeweight="3pt">
                <v:stroke endarrow="block" joinstyle="miter"/>
              </v:shape>
            </w:pict>
          </mc:Fallback>
        </mc:AlternateContent>
      </w:r>
      <w:r>
        <w:rPr>
          <w:rFonts w:ascii="Times New Roman" w:hAnsi="Times New Roman" w:cs="Times New Roman"/>
          <w:sz w:val="24"/>
          <w:szCs w:val="52"/>
        </w:rPr>
        <w:t>Pop ups will appear periodically as the collection of toolbars are used, but for immediate and more detailed results</w:t>
      </w:r>
      <w:r w:rsidR="00DF292C">
        <w:rPr>
          <w:rFonts w:ascii="Times New Roman" w:hAnsi="Times New Roman" w:cs="Times New Roman"/>
          <w:sz w:val="24"/>
          <w:szCs w:val="52"/>
        </w:rPr>
        <w:t>, u</w:t>
      </w:r>
      <w:r>
        <w:rPr>
          <w:rFonts w:ascii="Times New Roman" w:hAnsi="Times New Roman" w:cs="Times New Roman"/>
          <w:sz w:val="24"/>
          <w:szCs w:val="52"/>
        </w:rPr>
        <w:t>se the built in Python window in ArcMap.</w:t>
      </w:r>
    </w:p>
    <w:p w:rsidR="006C56E7" w:rsidRDefault="006C56E7" w:rsidP="004C4B14">
      <w:pPr>
        <w:spacing w:after="0"/>
        <w:rPr>
          <w:rFonts w:ascii="Times New Roman" w:hAnsi="Times New Roman" w:cs="Times New Roman"/>
          <w:sz w:val="24"/>
          <w:szCs w:val="52"/>
        </w:rPr>
      </w:pPr>
      <w:r>
        <w:rPr>
          <w:rFonts w:ascii="Times New Roman" w:hAnsi="Times New Roman" w:cs="Times New Roman"/>
          <w:noProof/>
          <w:sz w:val="24"/>
          <w:szCs w:val="52"/>
        </w:rPr>
        <mc:AlternateContent>
          <mc:Choice Requires="wps">
            <w:drawing>
              <wp:anchor distT="0" distB="0" distL="114300" distR="114300" simplePos="0" relativeHeight="251660288" behindDoc="0" locked="0" layoutInCell="1" allowOverlap="1" wp14:anchorId="3FFD7E81" wp14:editId="7AEB0256">
                <wp:simplePos x="0" y="0"/>
                <wp:positionH relativeFrom="column">
                  <wp:posOffset>3724275</wp:posOffset>
                </wp:positionH>
                <wp:positionV relativeFrom="paragraph">
                  <wp:posOffset>189230</wp:posOffset>
                </wp:positionV>
                <wp:extent cx="238125" cy="228600"/>
                <wp:effectExtent l="0" t="0" r="28575" b="19050"/>
                <wp:wrapNone/>
                <wp:docPr id="35" name="Rectangle 35"/>
                <wp:cNvGraphicFramePr/>
                <a:graphic xmlns:a="http://schemas.openxmlformats.org/drawingml/2006/main">
                  <a:graphicData uri="http://schemas.microsoft.com/office/word/2010/wordprocessingShape">
                    <wps:wsp>
                      <wps:cNvSpPr/>
                      <wps:spPr>
                        <a:xfrm>
                          <a:off x="0" y="0"/>
                          <a:ext cx="238125" cy="228600"/>
                        </a:xfrm>
                        <a:prstGeom prst="rect">
                          <a:avLst/>
                        </a:prstGeom>
                        <a:noFill/>
                        <a:ln w="31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2B1A474" id="Rectangle 35" o:spid="_x0000_s1026" style="position:absolute;margin-left:293.25pt;margin-top:14.9pt;width:18.75pt;height:18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" filled="f" strokecolor="red" strokeweight=".25pt"/>
            </w:pict>
          </mc:Fallback>
        </mc:AlternateContent>
      </w:r>
    </w:p>
    <w:p w:rsidR="006C56E7" w:rsidRDefault="006C56E7" w:rsidP="006C56E7">
      <w:pPr>
        <w:spacing w:after="0"/>
        <w:jc w:val="center"/>
        <w:rPr>
          <w:rFonts w:ascii="Times New Roman" w:hAnsi="Times New Roman" w:cs="Times New Roman"/>
          <w:sz w:val="24"/>
          <w:szCs w:val="52"/>
        </w:rPr>
      </w:pPr>
      <w:r>
        <w:rPr>
          <w:noProof/>
        </w:rPr>
        <w:drawing>
          <wp:inline distT="0" distB="0" distL="0" distR="0" wp14:anchorId="76760A69" wp14:editId="297A5BA7">
            <wp:extent cx="1076325" cy="228600"/>
            <wp:effectExtent l="0" t="0" r="952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076325" cy="228600"/>
                    </a:xfrm>
                    <a:prstGeom prst="rect">
                      <a:avLst/>
                    </a:prstGeom>
                  </pic:spPr>
                </pic:pic>
              </a:graphicData>
            </a:graphic>
          </wp:inline>
        </w:drawing>
      </w:r>
    </w:p>
    <w:p w:rsidR="00D26F34" w:rsidRDefault="003C794F" w:rsidP="002D025A">
      <w:pPr>
        <w:pStyle w:val="Heading1"/>
        <w:rPr>
          <w:rFonts w:ascii="Times New Roman" w:hAnsi="Times New Roman" w:cs="Times New Roman"/>
          <w:sz w:val="24"/>
          <w:szCs w:val="52"/>
        </w:rPr>
      </w:pPr>
      <w:bookmarkStart w:id="2" w:name="_Toc450914617"/>
      <w:r w:rsidRPr="00FC58DB">
        <w:lastRenderedPageBreak/>
        <w:t>NNWW (Search GIS Features</w:t>
      </w:r>
      <w:r w:rsidR="000B0DAA">
        <w:t>) Toolbar</w:t>
      </w:r>
      <w:bookmarkEnd w:id="2"/>
    </w:p>
    <w:p w:rsidR="002D025A" w:rsidRDefault="002D025A" w:rsidP="004C4B14">
      <w:pPr>
        <w:spacing w:after="0"/>
        <w:rPr>
          <w:rFonts w:ascii="Times New Roman" w:hAnsi="Times New Roman" w:cs="Times New Roman"/>
          <w:color w:val="00B050"/>
          <w:sz w:val="24"/>
          <w:szCs w:val="52"/>
        </w:rPr>
      </w:pPr>
    </w:p>
    <w:p w:rsidR="002754B6" w:rsidRPr="002D025A" w:rsidRDefault="00FC58DB" w:rsidP="004C4B14">
      <w:pPr>
        <w:spacing w:after="0"/>
        <w:rPr>
          <w:rFonts w:ascii="Times New Roman" w:hAnsi="Times New Roman" w:cs="Times New Roman"/>
          <w:color w:val="00B050"/>
          <w:sz w:val="24"/>
          <w:szCs w:val="52"/>
        </w:rPr>
      </w:pPr>
      <w:r w:rsidRPr="002D025A">
        <w:rPr>
          <w:rFonts w:ascii="Times New Roman" w:hAnsi="Times New Roman" w:cs="Times New Roman"/>
          <w:color w:val="00B050"/>
          <w:sz w:val="24"/>
          <w:szCs w:val="52"/>
        </w:rPr>
        <w:t>Select Layer</w:t>
      </w:r>
      <w:r w:rsidR="002D025A" w:rsidRPr="002D025A">
        <w:rPr>
          <w:rFonts w:ascii="Times New Roman" w:hAnsi="Times New Roman" w:cs="Times New Roman"/>
          <w:color w:val="00B050"/>
          <w:sz w:val="24"/>
          <w:szCs w:val="52"/>
        </w:rPr>
        <w:t xml:space="preserve"> to search</w:t>
      </w:r>
    </w:p>
    <w:p w:rsidR="00602ABE" w:rsidRDefault="00602ABE" w:rsidP="0084163F">
      <w:pPr>
        <w:spacing w:after="0"/>
        <w:jc w:val="center"/>
        <w:rPr>
          <w:rFonts w:ascii="Times New Roman" w:hAnsi="Times New Roman" w:cs="Times New Roman"/>
          <w:sz w:val="24"/>
          <w:szCs w:val="52"/>
        </w:rPr>
      </w:pPr>
      <w:r>
        <w:rPr>
          <w:noProof/>
        </w:rPr>
        <w:drawing>
          <wp:inline distT="0" distB="0" distL="0" distR="0" wp14:anchorId="36D6BD69" wp14:editId="672D44C0">
            <wp:extent cx="5943600" cy="1250950"/>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250950"/>
                    </a:xfrm>
                    <a:prstGeom prst="rect">
                      <a:avLst/>
                    </a:prstGeom>
                  </pic:spPr>
                </pic:pic>
              </a:graphicData>
            </a:graphic>
          </wp:inline>
        </w:drawing>
      </w:r>
    </w:p>
    <w:p w:rsidR="002754B6" w:rsidRDefault="002754B6" w:rsidP="002754B6">
      <w:pPr>
        <w:spacing w:after="0"/>
        <w:rPr>
          <w:rFonts w:ascii="Times New Roman" w:hAnsi="Times New Roman" w:cs="Times New Roman"/>
          <w:sz w:val="24"/>
          <w:szCs w:val="52"/>
        </w:rPr>
      </w:pPr>
      <w:r>
        <w:rPr>
          <w:rFonts w:ascii="Times New Roman" w:hAnsi="Times New Roman" w:cs="Times New Roman"/>
          <w:sz w:val="24"/>
          <w:szCs w:val="52"/>
        </w:rPr>
        <w:t xml:space="preserve">Currently, there are six layers that are searchable. This list of layers will most likely </w:t>
      </w:r>
      <w:r w:rsidR="00EC182F">
        <w:rPr>
          <w:rFonts w:ascii="Times New Roman" w:hAnsi="Times New Roman" w:cs="Times New Roman"/>
          <w:sz w:val="24"/>
          <w:szCs w:val="52"/>
        </w:rPr>
        <w:t>become more detailed</w:t>
      </w:r>
      <w:r>
        <w:rPr>
          <w:rFonts w:ascii="Times New Roman" w:hAnsi="Times New Roman" w:cs="Times New Roman"/>
          <w:sz w:val="24"/>
          <w:szCs w:val="52"/>
        </w:rPr>
        <w:t xml:space="preserve"> as user feedback is received.</w:t>
      </w:r>
    </w:p>
    <w:p w:rsidR="002754B6" w:rsidRDefault="002754B6" w:rsidP="004C4B14">
      <w:pPr>
        <w:spacing w:after="0"/>
        <w:rPr>
          <w:rFonts w:ascii="Times New Roman" w:hAnsi="Times New Roman" w:cs="Times New Roman"/>
          <w:sz w:val="24"/>
          <w:szCs w:val="52"/>
        </w:rPr>
      </w:pPr>
    </w:p>
    <w:p w:rsidR="002754B6" w:rsidRPr="002D025A" w:rsidRDefault="002754B6" w:rsidP="004C4B14">
      <w:pPr>
        <w:spacing w:after="0"/>
        <w:rPr>
          <w:rFonts w:ascii="Times New Roman" w:hAnsi="Times New Roman" w:cs="Times New Roman"/>
          <w:color w:val="00B050"/>
          <w:sz w:val="24"/>
          <w:szCs w:val="52"/>
        </w:rPr>
      </w:pPr>
      <w:r w:rsidRPr="002D025A">
        <w:rPr>
          <w:rFonts w:ascii="Times New Roman" w:hAnsi="Times New Roman" w:cs="Times New Roman"/>
          <w:color w:val="00B050"/>
          <w:sz w:val="24"/>
          <w:szCs w:val="52"/>
        </w:rPr>
        <w:t>Select Field</w:t>
      </w:r>
    </w:p>
    <w:p w:rsidR="00602ABE" w:rsidRDefault="00FC58DB" w:rsidP="004C4B14">
      <w:pPr>
        <w:spacing w:after="0"/>
        <w:rPr>
          <w:rFonts w:ascii="Times New Roman" w:hAnsi="Times New Roman" w:cs="Times New Roman"/>
          <w:sz w:val="24"/>
          <w:szCs w:val="52"/>
        </w:rPr>
      </w:pPr>
      <w:r>
        <w:rPr>
          <w:rFonts w:ascii="Times New Roman" w:hAnsi="Times New Roman" w:cs="Times New Roman"/>
          <w:sz w:val="24"/>
          <w:szCs w:val="52"/>
        </w:rPr>
        <w:t>The items that appear in this list are based on the Layer that is chosen. The fields listed are not all of the fields for the layer. This field list will also change depending on user feedback.</w:t>
      </w:r>
    </w:p>
    <w:p w:rsidR="00FC58DB" w:rsidRDefault="00FC58DB" w:rsidP="004C4B14">
      <w:pPr>
        <w:spacing w:after="0"/>
        <w:rPr>
          <w:rFonts w:ascii="Times New Roman" w:hAnsi="Times New Roman" w:cs="Times New Roman"/>
          <w:sz w:val="24"/>
          <w:szCs w:val="52"/>
        </w:rPr>
      </w:pPr>
    </w:p>
    <w:p w:rsidR="00FC58DB" w:rsidRDefault="00FC58DB" w:rsidP="00FC58DB">
      <w:pPr>
        <w:spacing w:after="0"/>
        <w:jc w:val="both"/>
        <w:rPr>
          <w:rFonts w:ascii="Times New Roman" w:hAnsi="Times New Roman" w:cs="Times New Roman"/>
          <w:sz w:val="24"/>
          <w:szCs w:val="52"/>
        </w:rPr>
      </w:pPr>
      <w:r>
        <w:rPr>
          <w:rFonts w:ascii="Times New Roman" w:hAnsi="Times New Roman" w:cs="Times New Roman"/>
          <w:sz w:val="24"/>
          <w:szCs w:val="52"/>
        </w:rPr>
        <w:t xml:space="preserve">There </w:t>
      </w:r>
      <w:r w:rsidR="00AF5D92">
        <w:rPr>
          <w:rFonts w:ascii="Times New Roman" w:hAnsi="Times New Roman" w:cs="Times New Roman"/>
          <w:sz w:val="24"/>
          <w:szCs w:val="52"/>
        </w:rPr>
        <w:t xml:space="preserve">is a </w:t>
      </w:r>
      <w:r>
        <w:rPr>
          <w:rFonts w:ascii="Times New Roman" w:hAnsi="Times New Roman" w:cs="Times New Roman"/>
          <w:sz w:val="24"/>
          <w:szCs w:val="52"/>
        </w:rPr>
        <w:t>custom field option that can be selected when the Street Layer is selected.</w:t>
      </w:r>
      <w:r w:rsidR="00AF5D92">
        <w:rPr>
          <w:rFonts w:ascii="Times New Roman" w:hAnsi="Times New Roman" w:cs="Times New Roman"/>
          <w:sz w:val="24"/>
          <w:szCs w:val="52"/>
        </w:rPr>
        <w:t xml:space="preserve"> The NAME field automatically fills the Keyword search with the street Prefix, Name, Type, and Suffix.</w:t>
      </w:r>
    </w:p>
    <w:p w:rsidR="00FC58DB" w:rsidRDefault="00AF5D92" w:rsidP="00FC58DB">
      <w:pPr>
        <w:spacing w:after="0"/>
        <w:jc w:val="center"/>
        <w:rPr>
          <w:rFonts w:ascii="Times New Roman" w:hAnsi="Times New Roman" w:cs="Times New Roman"/>
          <w:sz w:val="24"/>
          <w:szCs w:val="52"/>
        </w:rPr>
      </w:pPr>
      <w:r>
        <w:rPr>
          <w:noProof/>
        </w:rPr>
        <w:drawing>
          <wp:inline distT="0" distB="0" distL="0" distR="0" wp14:anchorId="3FEE01F1" wp14:editId="15E42B82">
            <wp:extent cx="6848475" cy="8191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848475" cy="819150"/>
                    </a:xfrm>
                    <a:prstGeom prst="rect">
                      <a:avLst/>
                    </a:prstGeom>
                  </pic:spPr>
                </pic:pic>
              </a:graphicData>
            </a:graphic>
          </wp:inline>
        </w:drawing>
      </w:r>
    </w:p>
    <w:p w:rsidR="002754B6" w:rsidRPr="002D025A" w:rsidRDefault="002754B6" w:rsidP="0086499E">
      <w:pPr>
        <w:spacing w:after="0"/>
        <w:rPr>
          <w:rFonts w:ascii="Times New Roman" w:hAnsi="Times New Roman" w:cs="Times New Roman"/>
          <w:color w:val="00B050"/>
          <w:sz w:val="24"/>
          <w:szCs w:val="52"/>
        </w:rPr>
      </w:pPr>
      <w:r w:rsidRPr="002D025A">
        <w:rPr>
          <w:rFonts w:ascii="Times New Roman" w:hAnsi="Times New Roman" w:cs="Times New Roman"/>
          <w:color w:val="00B050"/>
          <w:sz w:val="24"/>
          <w:szCs w:val="52"/>
        </w:rPr>
        <w:t>Enter Keyword</w:t>
      </w:r>
    </w:p>
    <w:p w:rsidR="00D26F34" w:rsidRDefault="00D26F34" w:rsidP="0086499E">
      <w:pPr>
        <w:spacing w:after="0"/>
        <w:rPr>
          <w:rFonts w:ascii="Times New Roman" w:hAnsi="Times New Roman" w:cs="Times New Roman"/>
          <w:sz w:val="24"/>
          <w:szCs w:val="52"/>
        </w:rPr>
      </w:pPr>
      <w:r>
        <w:rPr>
          <w:rFonts w:ascii="Times New Roman" w:hAnsi="Times New Roman" w:cs="Times New Roman"/>
          <w:sz w:val="24"/>
          <w:szCs w:val="52"/>
        </w:rPr>
        <w:t>This is not case sensitive</w:t>
      </w:r>
      <w:r w:rsidR="005434E4">
        <w:rPr>
          <w:rFonts w:ascii="Times New Roman" w:hAnsi="Times New Roman" w:cs="Times New Roman"/>
          <w:sz w:val="24"/>
          <w:szCs w:val="52"/>
        </w:rPr>
        <w:t xml:space="preserve"> and does not need to be put in quotes</w:t>
      </w:r>
      <w:r>
        <w:rPr>
          <w:rFonts w:ascii="Times New Roman" w:hAnsi="Times New Roman" w:cs="Times New Roman"/>
          <w:sz w:val="24"/>
          <w:szCs w:val="52"/>
        </w:rPr>
        <w:t>.</w:t>
      </w:r>
      <w:r w:rsidR="00AF5D92">
        <w:rPr>
          <w:rFonts w:ascii="Times New Roman" w:hAnsi="Times New Roman" w:cs="Times New Roman"/>
          <w:sz w:val="24"/>
          <w:szCs w:val="52"/>
        </w:rPr>
        <w:t xml:space="preserve"> AutoFill feature has been enabled for this dropdown box based on the Layer and Field selected.</w:t>
      </w:r>
    </w:p>
    <w:p w:rsidR="005434E4" w:rsidRDefault="005434E4" w:rsidP="0086499E">
      <w:pPr>
        <w:spacing w:after="0"/>
        <w:rPr>
          <w:rFonts w:ascii="Times New Roman" w:hAnsi="Times New Roman" w:cs="Times New Roman"/>
          <w:sz w:val="24"/>
          <w:szCs w:val="52"/>
        </w:rPr>
      </w:pPr>
    </w:p>
    <w:p w:rsidR="005434E4" w:rsidRPr="002D025A" w:rsidRDefault="005434E4" w:rsidP="0086499E">
      <w:pPr>
        <w:spacing w:after="0"/>
        <w:rPr>
          <w:rFonts w:ascii="Times New Roman" w:hAnsi="Times New Roman" w:cs="Times New Roman"/>
          <w:color w:val="0070C0"/>
          <w:sz w:val="24"/>
          <w:szCs w:val="52"/>
        </w:rPr>
      </w:pPr>
      <w:r w:rsidRPr="002D025A">
        <w:rPr>
          <w:rFonts w:ascii="Times New Roman" w:hAnsi="Times New Roman" w:cs="Times New Roman"/>
          <w:color w:val="00B050"/>
          <w:sz w:val="24"/>
          <w:szCs w:val="52"/>
        </w:rPr>
        <w:t>Search</w:t>
      </w:r>
    </w:p>
    <w:p w:rsidR="002D025A" w:rsidRPr="000176F9" w:rsidRDefault="002D025A" w:rsidP="0086499E">
      <w:pPr>
        <w:spacing w:after="0"/>
        <w:rPr>
          <w:rFonts w:ascii="Times New Roman" w:hAnsi="Times New Roman" w:cs="Times New Roman"/>
          <w:b/>
          <w:color w:val="0070C0"/>
          <w:sz w:val="24"/>
          <w:szCs w:val="52"/>
        </w:rPr>
      </w:pPr>
      <w:r w:rsidRPr="00380063">
        <w:rPr>
          <w:noProof/>
        </w:rPr>
        <w:drawing>
          <wp:inline distT="0" distB="0" distL="0" distR="0" wp14:anchorId="2FE1941F" wp14:editId="7BFC3D67">
            <wp:extent cx="190500" cy="2190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0500" cy="219075"/>
                    </a:xfrm>
                    <a:prstGeom prst="rect">
                      <a:avLst/>
                    </a:prstGeom>
                    <a:noFill/>
                    <a:ln>
                      <a:noFill/>
                    </a:ln>
                  </pic:spPr>
                </pic:pic>
              </a:graphicData>
            </a:graphic>
          </wp:inline>
        </w:drawing>
      </w:r>
    </w:p>
    <w:p w:rsidR="000176F9" w:rsidRDefault="005434E4" w:rsidP="000176F9">
      <w:pPr>
        <w:spacing w:after="0"/>
        <w:rPr>
          <w:rFonts w:ascii="Times New Roman" w:hAnsi="Times New Roman" w:cs="Times New Roman"/>
          <w:sz w:val="24"/>
          <w:szCs w:val="52"/>
        </w:rPr>
      </w:pPr>
      <w:r>
        <w:rPr>
          <w:rFonts w:ascii="Times New Roman" w:hAnsi="Times New Roman" w:cs="Times New Roman"/>
          <w:sz w:val="24"/>
          <w:szCs w:val="52"/>
        </w:rPr>
        <w:t xml:space="preserve">When this button is selected, a search will start. </w:t>
      </w:r>
      <w:r w:rsidR="000176F9">
        <w:rPr>
          <w:rFonts w:ascii="Times New Roman" w:hAnsi="Times New Roman" w:cs="Times New Roman"/>
          <w:sz w:val="24"/>
          <w:szCs w:val="52"/>
        </w:rPr>
        <w:t>If there is a match, the Layer will be returned zoomed to the selected items matching your search. If there is not a match, a pop up will display alerting the user that no matches have been found. Along with the pop up, the Layer that the user wished to search will be added to the map.</w:t>
      </w:r>
    </w:p>
    <w:p w:rsidR="002D025A" w:rsidRDefault="002D025A" w:rsidP="0086499E">
      <w:pPr>
        <w:spacing w:after="0"/>
        <w:rPr>
          <w:rFonts w:ascii="Times New Roman" w:hAnsi="Times New Roman" w:cs="Times New Roman"/>
          <w:sz w:val="24"/>
          <w:szCs w:val="52"/>
        </w:rPr>
      </w:pPr>
    </w:p>
    <w:p w:rsidR="005434E4" w:rsidRPr="002D025A" w:rsidRDefault="005434E4" w:rsidP="005434E4">
      <w:pPr>
        <w:spacing w:after="0"/>
        <w:rPr>
          <w:rFonts w:ascii="Times New Roman" w:hAnsi="Times New Roman" w:cs="Times New Roman"/>
          <w:color w:val="00B050"/>
          <w:sz w:val="24"/>
          <w:szCs w:val="52"/>
        </w:rPr>
      </w:pPr>
      <w:r w:rsidRPr="002D025A">
        <w:rPr>
          <w:rFonts w:ascii="Times New Roman" w:hAnsi="Times New Roman" w:cs="Times New Roman"/>
          <w:color w:val="00B050"/>
          <w:sz w:val="24"/>
          <w:szCs w:val="52"/>
        </w:rPr>
        <w:t>Make Layer from Search Results</w:t>
      </w:r>
    </w:p>
    <w:p w:rsidR="002D025A" w:rsidRPr="000176F9" w:rsidRDefault="002D025A" w:rsidP="005434E4">
      <w:pPr>
        <w:spacing w:after="0"/>
        <w:rPr>
          <w:rFonts w:ascii="Times New Roman" w:hAnsi="Times New Roman" w:cs="Times New Roman"/>
          <w:b/>
          <w:color w:val="0070C0"/>
          <w:sz w:val="24"/>
          <w:szCs w:val="52"/>
        </w:rPr>
      </w:pPr>
      <w:r>
        <w:rPr>
          <w:noProof/>
        </w:rPr>
        <w:drawing>
          <wp:inline distT="0" distB="0" distL="0" distR="0" wp14:anchorId="5E328F4B" wp14:editId="54B00F67">
            <wp:extent cx="219075" cy="2286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19075" cy="228600"/>
                    </a:xfrm>
                    <a:prstGeom prst="rect">
                      <a:avLst/>
                    </a:prstGeom>
                  </pic:spPr>
                </pic:pic>
              </a:graphicData>
            </a:graphic>
          </wp:inline>
        </w:drawing>
      </w:r>
    </w:p>
    <w:p w:rsidR="005434E4" w:rsidRDefault="000176F9" w:rsidP="0086499E">
      <w:pPr>
        <w:spacing w:after="0"/>
        <w:rPr>
          <w:rFonts w:ascii="Times New Roman" w:hAnsi="Times New Roman" w:cs="Times New Roman"/>
          <w:sz w:val="24"/>
          <w:szCs w:val="52"/>
        </w:rPr>
      </w:pPr>
      <w:r>
        <w:rPr>
          <w:rFonts w:ascii="Times New Roman" w:hAnsi="Times New Roman" w:cs="Times New Roman"/>
          <w:sz w:val="24"/>
          <w:szCs w:val="52"/>
        </w:rPr>
        <w:t>This button is independent of the Search button. When this button is selected, a search will start. If there is a match, only the selected feature of the Layer will be returned and the display will zoom to the feature. If there is not a match, a pop up will display alerting the user that no matches have been found.</w:t>
      </w:r>
    </w:p>
    <w:p w:rsidR="005434E4" w:rsidRDefault="005434E4" w:rsidP="0086499E">
      <w:pPr>
        <w:spacing w:after="0"/>
        <w:rPr>
          <w:rFonts w:ascii="Times New Roman" w:hAnsi="Times New Roman" w:cs="Times New Roman"/>
          <w:sz w:val="24"/>
          <w:szCs w:val="52"/>
        </w:rPr>
      </w:pPr>
    </w:p>
    <w:p w:rsidR="005434E4" w:rsidRPr="002D025A" w:rsidRDefault="005434E4" w:rsidP="005434E4">
      <w:pPr>
        <w:spacing w:after="0"/>
        <w:rPr>
          <w:rFonts w:ascii="Times New Roman" w:hAnsi="Times New Roman" w:cs="Times New Roman"/>
          <w:color w:val="00B050"/>
          <w:sz w:val="24"/>
          <w:szCs w:val="52"/>
        </w:rPr>
      </w:pPr>
      <w:r w:rsidRPr="002D025A">
        <w:rPr>
          <w:rFonts w:ascii="Times New Roman" w:hAnsi="Times New Roman" w:cs="Times New Roman"/>
          <w:color w:val="00B050"/>
          <w:sz w:val="24"/>
          <w:szCs w:val="52"/>
        </w:rPr>
        <w:t>Remove all Python Add-In Layers</w:t>
      </w:r>
    </w:p>
    <w:p w:rsidR="002D025A" w:rsidRPr="000176F9" w:rsidRDefault="002D025A" w:rsidP="005434E4">
      <w:pPr>
        <w:spacing w:after="0"/>
        <w:rPr>
          <w:rFonts w:ascii="Times New Roman" w:hAnsi="Times New Roman" w:cs="Times New Roman"/>
          <w:b/>
          <w:color w:val="0070C0"/>
          <w:sz w:val="24"/>
          <w:szCs w:val="52"/>
        </w:rPr>
      </w:pPr>
      <w:r>
        <w:rPr>
          <w:noProof/>
        </w:rPr>
        <w:drawing>
          <wp:inline distT="0" distB="0" distL="0" distR="0" wp14:anchorId="014BD67C" wp14:editId="55701462">
            <wp:extent cx="190500" cy="2190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90500" cy="219075"/>
                    </a:xfrm>
                    <a:prstGeom prst="rect">
                      <a:avLst/>
                    </a:prstGeom>
                  </pic:spPr>
                </pic:pic>
              </a:graphicData>
            </a:graphic>
          </wp:inline>
        </w:drawing>
      </w:r>
    </w:p>
    <w:p w:rsidR="005434E4" w:rsidRDefault="00BD6DC8" w:rsidP="0086499E">
      <w:pPr>
        <w:spacing w:after="0"/>
        <w:rPr>
          <w:rFonts w:ascii="Times New Roman" w:hAnsi="Times New Roman" w:cs="Times New Roman"/>
          <w:sz w:val="24"/>
          <w:szCs w:val="52"/>
        </w:rPr>
      </w:pPr>
      <w:r>
        <w:rPr>
          <w:rFonts w:ascii="Times New Roman" w:hAnsi="Times New Roman" w:cs="Times New Roman"/>
          <w:sz w:val="24"/>
          <w:szCs w:val="52"/>
        </w:rPr>
        <w:t xml:space="preserve">When this button is selected, all entries will be cleared from the combo boxes and </w:t>
      </w:r>
      <w:r w:rsidR="002754B6">
        <w:rPr>
          <w:rFonts w:ascii="Times New Roman" w:hAnsi="Times New Roman" w:cs="Times New Roman"/>
          <w:sz w:val="24"/>
          <w:szCs w:val="52"/>
        </w:rPr>
        <w:t>all layers will be removed from your map document that have been added by this tool</w:t>
      </w:r>
      <w:r w:rsidR="00736D1E">
        <w:rPr>
          <w:rFonts w:ascii="Times New Roman" w:hAnsi="Times New Roman" w:cs="Times New Roman"/>
          <w:sz w:val="24"/>
          <w:szCs w:val="52"/>
        </w:rPr>
        <w:t>.</w:t>
      </w:r>
    </w:p>
    <w:p w:rsidR="00602ABE" w:rsidRDefault="00602ABE" w:rsidP="009F3BA0">
      <w:pPr>
        <w:pStyle w:val="Heading1"/>
      </w:pPr>
      <w:bookmarkStart w:id="3" w:name="_Toc450914618"/>
      <w:r>
        <w:lastRenderedPageBreak/>
        <w:t>NNWW (Find Street Intersection</w:t>
      </w:r>
      <w:r w:rsidR="000B0DAA">
        <w:t>) Toolbar</w:t>
      </w:r>
      <w:bookmarkEnd w:id="3"/>
    </w:p>
    <w:p w:rsidR="00602ABE" w:rsidRDefault="00602ABE" w:rsidP="004C4B14">
      <w:pPr>
        <w:spacing w:after="0"/>
        <w:rPr>
          <w:rFonts w:ascii="Times New Roman" w:hAnsi="Times New Roman" w:cs="Times New Roman"/>
          <w:sz w:val="24"/>
          <w:szCs w:val="52"/>
        </w:rPr>
      </w:pPr>
    </w:p>
    <w:p w:rsidR="00594FCC" w:rsidRDefault="00594FCC" w:rsidP="00594FCC">
      <w:pPr>
        <w:spacing w:after="0"/>
        <w:rPr>
          <w:rFonts w:ascii="Times New Roman" w:hAnsi="Times New Roman" w:cs="Times New Roman"/>
          <w:color w:val="00B050"/>
          <w:sz w:val="24"/>
          <w:szCs w:val="52"/>
        </w:rPr>
      </w:pPr>
      <w:r w:rsidRPr="002D025A">
        <w:rPr>
          <w:rFonts w:ascii="Times New Roman" w:hAnsi="Times New Roman" w:cs="Times New Roman"/>
          <w:color w:val="00B050"/>
          <w:sz w:val="24"/>
          <w:szCs w:val="52"/>
        </w:rPr>
        <w:t>S</w:t>
      </w:r>
      <w:r>
        <w:rPr>
          <w:rFonts w:ascii="Times New Roman" w:hAnsi="Times New Roman" w:cs="Times New Roman"/>
          <w:color w:val="00B050"/>
          <w:sz w:val="24"/>
          <w:szCs w:val="52"/>
        </w:rPr>
        <w:t>treet 1 and Street 2</w:t>
      </w:r>
    </w:p>
    <w:p w:rsidR="00594FCC" w:rsidRPr="002D025A" w:rsidRDefault="00594FCC" w:rsidP="00594FCC">
      <w:pPr>
        <w:spacing w:after="0"/>
        <w:rPr>
          <w:rFonts w:ascii="Times New Roman" w:hAnsi="Times New Roman" w:cs="Times New Roman"/>
          <w:color w:val="00B050"/>
          <w:sz w:val="24"/>
          <w:szCs w:val="52"/>
        </w:rPr>
      </w:pPr>
    </w:p>
    <w:p w:rsidR="00594FCC" w:rsidRDefault="00594FCC" w:rsidP="00594FCC">
      <w:pPr>
        <w:spacing w:after="0"/>
        <w:jc w:val="center"/>
        <w:rPr>
          <w:rFonts w:ascii="Times New Roman" w:hAnsi="Times New Roman" w:cs="Times New Roman"/>
          <w:sz w:val="24"/>
          <w:szCs w:val="52"/>
        </w:rPr>
      </w:pPr>
      <w:r>
        <w:rPr>
          <w:noProof/>
        </w:rPr>
        <w:drawing>
          <wp:inline distT="0" distB="0" distL="0" distR="0" wp14:anchorId="47CADC6D" wp14:editId="4C772B52">
            <wp:extent cx="5153025" cy="4953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153025" cy="495300"/>
                    </a:xfrm>
                    <a:prstGeom prst="rect">
                      <a:avLst/>
                    </a:prstGeom>
                  </pic:spPr>
                </pic:pic>
              </a:graphicData>
            </a:graphic>
          </wp:inline>
        </w:drawing>
      </w:r>
    </w:p>
    <w:p w:rsidR="00594FCC" w:rsidRDefault="00594FCC" w:rsidP="00594FCC">
      <w:pPr>
        <w:spacing w:after="0"/>
        <w:rPr>
          <w:rFonts w:ascii="Times New Roman" w:hAnsi="Times New Roman" w:cs="Times New Roman"/>
          <w:sz w:val="24"/>
          <w:szCs w:val="52"/>
        </w:rPr>
      </w:pPr>
    </w:p>
    <w:p w:rsidR="00AF5D92" w:rsidRDefault="00AF5D92" w:rsidP="00AF5D92">
      <w:pPr>
        <w:spacing w:after="0"/>
        <w:jc w:val="both"/>
        <w:rPr>
          <w:rFonts w:ascii="Times New Roman" w:hAnsi="Times New Roman" w:cs="Times New Roman"/>
          <w:sz w:val="24"/>
          <w:szCs w:val="52"/>
        </w:rPr>
      </w:pPr>
      <w:r>
        <w:rPr>
          <w:rFonts w:ascii="Times New Roman" w:hAnsi="Times New Roman" w:cs="Times New Roman"/>
          <w:sz w:val="24"/>
          <w:szCs w:val="52"/>
        </w:rPr>
        <w:t xml:space="preserve">AutoFill feature has been enabled for </w:t>
      </w:r>
      <w:r>
        <w:rPr>
          <w:rFonts w:ascii="Times New Roman" w:hAnsi="Times New Roman" w:cs="Times New Roman"/>
          <w:sz w:val="24"/>
          <w:szCs w:val="52"/>
        </w:rPr>
        <w:t>both</w:t>
      </w:r>
      <w:r>
        <w:rPr>
          <w:rFonts w:ascii="Times New Roman" w:hAnsi="Times New Roman" w:cs="Times New Roman"/>
          <w:sz w:val="24"/>
          <w:szCs w:val="52"/>
        </w:rPr>
        <w:t xml:space="preserve"> dropdown </w:t>
      </w:r>
      <w:r>
        <w:rPr>
          <w:rFonts w:ascii="Times New Roman" w:hAnsi="Times New Roman" w:cs="Times New Roman"/>
          <w:sz w:val="24"/>
          <w:szCs w:val="52"/>
        </w:rPr>
        <w:t xml:space="preserve">fields. </w:t>
      </w:r>
      <w:r>
        <w:rPr>
          <w:rFonts w:ascii="Times New Roman" w:hAnsi="Times New Roman" w:cs="Times New Roman"/>
          <w:sz w:val="24"/>
          <w:szCs w:val="52"/>
        </w:rPr>
        <w:t xml:space="preserve">The </w:t>
      </w:r>
      <w:r>
        <w:rPr>
          <w:rFonts w:ascii="Times New Roman" w:hAnsi="Times New Roman" w:cs="Times New Roman"/>
          <w:sz w:val="24"/>
          <w:szCs w:val="52"/>
        </w:rPr>
        <w:t xml:space="preserve">fields are </w:t>
      </w:r>
      <w:r>
        <w:rPr>
          <w:rFonts w:ascii="Times New Roman" w:hAnsi="Times New Roman" w:cs="Times New Roman"/>
          <w:sz w:val="24"/>
          <w:szCs w:val="52"/>
        </w:rPr>
        <w:t>automatically fill</w:t>
      </w:r>
      <w:r>
        <w:rPr>
          <w:rFonts w:ascii="Times New Roman" w:hAnsi="Times New Roman" w:cs="Times New Roman"/>
          <w:sz w:val="24"/>
          <w:szCs w:val="52"/>
        </w:rPr>
        <w:t>ed</w:t>
      </w:r>
      <w:r>
        <w:rPr>
          <w:rFonts w:ascii="Times New Roman" w:hAnsi="Times New Roman" w:cs="Times New Roman"/>
          <w:sz w:val="24"/>
          <w:szCs w:val="52"/>
        </w:rPr>
        <w:t xml:space="preserve"> with the street Prefix, Name, Type, and Suffix.</w:t>
      </w:r>
    </w:p>
    <w:p w:rsidR="00AF5D92" w:rsidRDefault="00AF5D92" w:rsidP="00594FCC">
      <w:pPr>
        <w:spacing w:after="0"/>
        <w:rPr>
          <w:rFonts w:ascii="Times New Roman" w:hAnsi="Times New Roman" w:cs="Times New Roman"/>
          <w:sz w:val="24"/>
          <w:szCs w:val="52"/>
        </w:rPr>
      </w:pPr>
    </w:p>
    <w:p w:rsidR="00594FCC" w:rsidRDefault="00594FCC" w:rsidP="00594FCC">
      <w:pPr>
        <w:spacing w:after="0"/>
        <w:rPr>
          <w:rFonts w:ascii="Times New Roman" w:hAnsi="Times New Roman" w:cs="Times New Roman"/>
          <w:color w:val="00B050"/>
          <w:sz w:val="24"/>
          <w:szCs w:val="52"/>
        </w:rPr>
      </w:pPr>
      <w:r>
        <w:rPr>
          <w:rFonts w:ascii="Times New Roman" w:hAnsi="Times New Roman" w:cs="Times New Roman"/>
          <w:color w:val="00B050"/>
          <w:sz w:val="24"/>
          <w:szCs w:val="52"/>
        </w:rPr>
        <w:t>Find Intersection</w:t>
      </w:r>
    </w:p>
    <w:p w:rsidR="00594FCC" w:rsidRPr="002D025A" w:rsidRDefault="00D01F9A" w:rsidP="00594FCC">
      <w:pPr>
        <w:spacing w:after="0"/>
        <w:rPr>
          <w:rFonts w:ascii="Times New Roman" w:hAnsi="Times New Roman" w:cs="Times New Roman"/>
          <w:color w:val="00B050"/>
          <w:sz w:val="24"/>
          <w:szCs w:val="52"/>
        </w:rPr>
      </w:pPr>
      <w:r>
        <w:pict>
          <v:shape id="_x0000_i1027" type="#_x0000_t75" style="width:18pt;height:15.75pt;visibility:visible;mso-wrap-style:square">
            <v:imagedata r:id="rId21" o:title=""/>
          </v:shape>
        </w:pict>
      </w:r>
    </w:p>
    <w:p w:rsidR="00736D1E" w:rsidRDefault="00594FCC" w:rsidP="0028163C">
      <w:pPr>
        <w:spacing w:after="0"/>
        <w:rPr>
          <w:rFonts w:ascii="Times New Roman" w:hAnsi="Times New Roman" w:cs="Times New Roman"/>
          <w:sz w:val="24"/>
          <w:szCs w:val="52"/>
        </w:rPr>
      </w:pPr>
      <w:r>
        <w:rPr>
          <w:rFonts w:ascii="Times New Roman" w:hAnsi="Times New Roman" w:cs="Times New Roman"/>
          <w:sz w:val="24"/>
          <w:szCs w:val="52"/>
        </w:rPr>
        <w:t>This button starts a search and returns</w:t>
      </w:r>
      <w:r w:rsidR="0028163C">
        <w:rPr>
          <w:rFonts w:ascii="Times New Roman" w:hAnsi="Times New Roman" w:cs="Times New Roman"/>
          <w:sz w:val="24"/>
          <w:szCs w:val="52"/>
        </w:rPr>
        <w:t xml:space="preserve"> three layers, a point layer of where the intersection occurs between the two roads and a layer for each of the streets.</w:t>
      </w:r>
      <w:r w:rsidR="00736D1E">
        <w:rPr>
          <w:rFonts w:ascii="Times New Roman" w:hAnsi="Times New Roman" w:cs="Times New Roman"/>
          <w:sz w:val="24"/>
          <w:szCs w:val="52"/>
        </w:rPr>
        <w:t xml:space="preserve"> These layers will be depicted by a red X marking the intersection(s) of the roads shown in green and orange.</w:t>
      </w:r>
    </w:p>
    <w:p w:rsidR="00736D1E" w:rsidRDefault="00736D1E" w:rsidP="0028163C">
      <w:pPr>
        <w:spacing w:after="0"/>
        <w:rPr>
          <w:rFonts w:ascii="Times New Roman" w:hAnsi="Times New Roman" w:cs="Times New Roman"/>
          <w:sz w:val="24"/>
          <w:szCs w:val="52"/>
        </w:rPr>
      </w:pPr>
    </w:p>
    <w:p w:rsidR="00594FCC" w:rsidRDefault="00594FCC" w:rsidP="0028163C">
      <w:pPr>
        <w:spacing w:after="0"/>
        <w:rPr>
          <w:rFonts w:ascii="Times New Roman" w:hAnsi="Times New Roman" w:cs="Times New Roman"/>
          <w:sz w:val="24"/>
          <w:szCs w:val="52"/>
        </w:rPr>
      </w:pPr>
      <w:r>
        <w:rPr>
          <w:rFonts w:ascii="Times New Roman" w:hAnsi="Times New Roman" w:cs="Times New Roman"/>
          <w:sz w:val="24"/>
          <w:szCs w:val="52"/>
        </w:rPr>
        <w:t>The toolbar will provide feedback if one or both of the str</w:t>
      </w:r>
      <w:r w:rsidR="0028163C">
        <w:rPr>
          <w:rFonts w:ascii="Times New Roman" w:hAnsi="Times New Roman" w:cs="Times New Roman"/>
          <w:sz w:val="24"/>
          <w:szCs w:val="52"/>
        </w:rPr>
        <w:t>eet names do not return a match or if the two roads do not intersect.</w:t>
      </w:r>
    </w:p>
    <w:p w:rsidR="00594FCC" w:rsidRDefault="00594FCC" w:rsidP="00594FCC">
      <w:pPr>
        <w:spacing w:after="0"/>
        <w:rPr>
          <w:rFonts w:ascii="Times New Roman" w:hAnsi="Times New Roman" w:cs="Times New Roman"/>
          <w:sz w:val="24"/>
          <w:szCs w:val="52"/>
        </w:rPr>
      </w:pPr>
    </w:p>
    <w:p w:rsidR="00594FCC" w:rsidRDefault="00594FCC" w:rsidP="00594FCC">
      <w:pPr>
        <w:spacing w:after="0"/>
        <w:rPr>
          <w:rFonts w:ascii="Times New Roman" w:hAnsi="Times New Roman" w:cs="Times New Roman"/>
          <w:color w:val="00B050"/>
          <w:sz w:val="24"/>
          <w:szCs w:val="52"/>
        </w:rPr>
      </w:pPr>
      <w:r>
        <w:rPr>
          <w:rFonts w:ascii="Times New Roman" w:hAnsi="Times New Roman" w:cs="Times New Roman"/>
          <w:color w:val="00B050"/>
          <w:sz w:val="24"/>
          <w:szCs w:val="52"/>
        </w:rPr>
        <w:t>Remove Intersection Point</w:t>
      </w:r>
    </w:p>
    <w:p w:rsidR="00594FCC" w:rsidRPr="002D025A" w:rsidRDefault="00594FCC" w:rsidP="00594FCC">
      <w:pPr>
        <w:spacing w:after="0"/>
        <w:rPr>
          <w:rFonts w:ascii="Times New Roman" w:hAnsi="Times New Roman" w:cs="Times New Roman"/>
          <w:color w:val="00B050"/>
          <w:sz w:val="24"/>
          <w:szCs w:val="52"/>
        </w:rPr>
      </w:pPr>
      <w:r>
        <w:rPr>
          <w:noProof/>
        </w:rPr>
        <w:drawing>
          <wp:inline distT="0" distB="0" distL="0" distR="0" wp14:anchorId="12C5CDF2" wp14:editId="497A78A2">
            <wp:extent cx="190500" cy="21907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90500" cy="219075"/>
                    </a:xfrm>
                    <a:prstGeom prst="rect">
                      <a:avLst/>
                    </a:prstGeom>
                  </pic:spPr>
                </pic:pic>
              </a:graphicData>
            </a:graphic>
          </wp:inline>
        </w:drawing>
      </w:r>
    </w:p>
    <w:p w:rsidR="0028163C" w:rsidRDefault="0028163C" w:rsidP="0028163C">
      <w:pPr>
        <w:spacing w:after="0"/>
        <w:rPr>
          <w:rFonts w:ascii="Times New Roman" w:hAnsi="Times New Roman" w:cs="Times New Roman"/>
          <w:sz w:val="24"/>
          <w:szCs w:val="52"/>
        </w:rPr>
      </w:pPr>
      <w:r>
        <w:rPr>
          <w:rFonts w:ascii="Times New Roman" w:hAnsi="Times New Roman" w:cs="Times New Roman"/>
          <w:sz w:val="24"/>
          <w:szCs w:val="52"/>
        </w:rPr>
        <w:t>When this button is selected, all entries will be cleared from the combo boxes and the three layers will be removed from your map document that have been added by this tool.</w:t>
      </w:r>
    </w:p>
    <w:p w:rsidR="00602ABE" w:rsidRDefault="00602ABE" w:rsidP="009F3BA0">
      <w:pPr>
        <w:pStyle w:val="Heading1"/>
      </w:pPr>
      <w:bookmarkStart w:id="4" w:name="_Toc450914619"/>
      <w:r>
        <w:t>NNWW (Drawings</w:t>
      </w:r>
      <w:r w:rsidR="000B0DAA">
        <w:t>) Toolbar</w:t>
      </w:r>
      <w:bookmarkEnd w:id="4"/>
    </w:p>
    <w:p w:rsidR="0028163C" w:rsidRDefault="0028163C" w:rsidP="0028163C">
      <w:pPr>
        <w:spacing w:after="0"/>
        <w:jc w:val="center"/>
        <w:rPr>
          <w:rFonts w:ascii="Times New Roman" w:hAnsi="Times New Roman" w:cs="Times New Roman"/>
          <w:color w:val="00B050"/>
          <w:sz w:val="24"/>
          <w:szCs w:val="52"/>
        </w:rPr>
      </w:pPr>
      <w:r>
        <w:rPr>
          <w:noProof/>
        </w:rPr>
        <w:drawing>
          <wp:inline distT="0" distB="0" distL="0" distR="0" wp14:anchorId="7F8F25BD" wp14:editId="31A7BE65">
            <wp:extent cx="828675" cy="5715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828675" cy="571500"/>
                    </a:xfrm>
                    <a:prstGeom prst="rect">
                      <a:avLst/>
                    </a:prstGeom>
                  </pic:spPr>
                </pic:pic>
              </a:graphicData>
            </a:graphic>
          </wp:inline>
        </w:drawing>
      </w:r>
    </w:p>
    <w:p w:rsidR="0028163C" w:rsidRDefault="0028163C" w:rsidP="0028163C">
      <w:pPr>
        <w:spacing w:after="0"/>
        <w:rPr>
          <w:rFonts w:ascii="Times New Roman" w:hAnsi="Times New Roman" w:cs="Times New Roman"/>
          <w:color w:val="00B050"/>
          <w:sz w:val="24"/>
          <w:szCs w:val="52"/>
        </w:rPr>
      </w:pPr>
      <w:r>
        <w:rPr>
          <w:rFonts w:ascii="Times New Roman" w:hAnsi="Times New Roman" w:cs="Times New Roman"/>
          <w:color w:val="00B050"/>
          <w:sz w:val="24"/>
          <w:szCs w:val="52"/>
        </w:rPr>
        <w:t>Add CAD Index</w:t>
      </w:r>
    </w:p>
    <w:p w:rsidR="0028163C" w:rsidRPr="002D025A" w:rsidRDefault="0028163C" w:rsidP="0028163C">
      <w:pPr>
        <w:spacing w:after="0"/>
        <w:rPr>
          <w:rFonts w:ascii="Times New Roman" w:hAnsi="Times New Roman" w:cs="Times New Roman"/>
          <w:color w:val="00B050"/>
          <w:sz w:val="24"/>
          <w:szCs w:val="52"/>
        </w:rPr>
      </w:pPr>
      <w:r>
        <w:rPr>
          <w:noProof/>
        </w:rPr>
        <w:drawing>
          <wp:inline distT="0" distB="0" distL="0" distR="0" wp14:anchorId="0B3FF08D" wp14:editId="2EFC0C1E">
            <wp:extent cx="228600" cy="20955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28600" cy="209550"/>
                    </a:xfrm>
                    <a:prstGeom prst="rect">
                      <a:avLst/>
                    </a:prstGeom>
                  </pic:spPr>
                </pic:pic>
              </a:graphicData>
            </a:graphic>
          </wp:inline>
        </w:drawing>
      </w:r>
    </w:p>
    <w:p w:rsidR="0028163C" w:rsidRDefault="004564FC" w:rsidP="0028163C">
      <w:pPr>
        <w:spacing w:after="0"/>
        <w:rPr>
          <w:rFonts w:ascii="Times New Roman" w:hAnsi="Times New Roman" w:cs="Times New Roman"/>
          <w:sz w:val="24"/>
          <w:szCs w:val="52"/>
        </w:rPr>
      </w:pPr>
      <w:r>
        <w:rPr>
          <w:rFonts w:ascii="Times New Roman" w:hAnsi="Times New Roman" w:cs="Times New Roman"/>
          <w:sz w:val="24"/>
          <w:szCs w:val="52"/>
        </w:rPr>
        <w:t xml:space="preserve">This button adds the </w:t>
      </w:r>
      <w:proofErr w:type="spellStart"/>
      <w:r>
        <w:rPr>
          <w:rFonts w:ascii="Times New Roman" w:hAnsi="Times New Roman" w:cs="Times New Roman"/>
          <w:sz w:val="24"/>
          <w:szCs w:val="52"/>
        </w:rPr>
        <w:t>cadindex.shp</w:t>
      </w:r>
      <w:proofErr w:type="spellEnd"/>
      <w:r>
        <w:rPr>
          <w:rFonts w:ascii="Times New Roman" w:hAnsi="Times New Roman" w:cs="Times New Roman"/>
          <w:sz w:val="24"/>
          <w:szCs w:val="52"/>
        </w:rPr>
        <w:t xml:space="preserve"> to the map document</w:t>
      </w:r>
      <w:r w:rsidR="00032321">
        <w:rPr>
          <w:rFonts w:ascii="Times New Roman" w:hAnsi="Times New Roman" w:cs="Times New Roman"/>
          <w:sz w:val="24"/>
          <w:szCs w:val="52"/>
        </w:rPr>
        <w:t xml:space="preserve"> as the ‘CAD Index’ layer</w:t>
      </w:r>
      <w:r>
        <w:rPr>
          <w:rFonts w:ascii="Times New Roman" w:hAnsi="Times New Roman" w:cs="Times New Roman"/>
          <w:sz w:val="24"/>
          <w:szCs w:val="52"/>
        </w:rPr>
        <w:t xml:space="preserve">. </w:t>
      </w:r>
      <w:r w:rsidR="00032321">
        <w:rPr>
          <w:rFonts w:ascii="Times New Roman" w:hAnsi="Times New Roman" w:cs="Times New Roman"/>
          <w:sz w:val="24"/>
          <w:szCs w:val="52"/>
        </w:rPr>
        <w:t>This layer can be used</w:t>
      </w:r>
      <w:r>
        <w:rPr>
          <w:rFonts w:ascii="Times New Roman" w:hAnsi="Times New Roman" w:cs="Times New Roman"/>
          <w:sz w:val="24"/>
          <w:szCs w:val="52"/>
        </w:rPr>
        <w:t xml:space="preserve"> for reference if needed</w:t>
      </w:r>
      <w:r w:rsidR="00032321">
        <w:rPr>
          <w:rFonts w:ascii="Times New Roman" w:hAnsi="Times New Roman" w:cs="Times New Roman"/>
          <w:sz w:val="24"/>
          <w:szCs w:val="52"/>
        </w:rPr>
        <w:t>, but is not necessary for the tool to work properly</w:t>
      </w:r>
      <w:r>
        <w:rPr>
          <w:rFonts w:ascii="Times New Roman" w:hAnsi="Times New Roman" w:cs="Times New Roman"/>
          <w:sz w:val="24"/>
          <w:szCs w:val="52"/>
        </w:rPr>
        <w:t>.</w:t>
      </w:r>
    </w:p>
    <w:p w:rsidR="0028163C" w:rsidRDefault="0028163C" w:rsidP="0028163C">
      <w:pPr>
        <w:spacing w:after="0"/>
        <w:rPr>
          <w:rFonts w:ascii="Times New Roman" w:hAnsi="Times New Roman" w:cs="Times New Roman"/>
          <w:sz w:val="24"/>
          <w:szCs w:val="52"/>
        </w:rPr>
      </w:pPr>
    </w:p>
    <w:p w:rsidR="0028163C" w:rsidRDefault="0028163C" w:rsidP="0028163C">
      <w:pPr>
        <w:spacing w:after="0"/>
        <w:rPr>
          <w:rFonts w:ascii="Times New Roman" w:hAnsi="Times New Roman" w:cs="Times New Roman"/>
          <w:color w:val="00B050"/>
          <w:sz w:val="24"/>
          <w:szCs w:val="52"/>
        </w:rPr>
      </w:pPr>
      <w:r>
        <w:rPr>
          <w:rFonts w:ascii="Times New Roman" w:hAnsi="Times New Roman" w:cs="Times New Roman"/>
          <w:color w:val="00B050"/>
          <w:sz w:val="24"/>
          <w:szCs w:val="52"/>
        </w:rPr>
        <w:t>Add Drawings</w:t>
      </w:r>
    </w:p>
    <w:p w:rsidR="0028163C" w:rsidRPr="002D025A" w:rsidRDefault="0028163C" w:rsidP="0028163C">
      <w:pPr>
        <w:spacing w:after="0"/>
        <w:rPr>
          <w:rFonts w:ascii="Times New Roman" w:hAnsi="Times New Roman" w:cs="Times New Roman"/>
          <w:color w:val="00B050"/>
          <w:sz w:val="24"/>
          <w:szCs w:val="52"/>
        </w:rPr>
      </w:pPr>
      <w:r>
        <w:rPr>
          <w:noProof/>
        </w:rPr>
        <w:drawing>
          <wp:inline distT="0" distB="0" distL="0" distR="0" wp14:anchorId="1669ABE6" wp14:editId="6EF45797">
            <wp:extent cx="219075" cy="20955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19075" cy="209550"/>
                    </a:xfrm>
                    <a:prstGeom prst="rect">
                      <a:avLst/>
                    </a:prstGeom>
                  </pic:spPr>
                </pic:pic>
              </a:graphicData>
            </a:graphic>
          </wp:inline>
        </w:drawing>
      </w:r>
    </w:p>
    <w:p w:rsidR="00D9754E" w:rsidRDefault="0028163C" w:rsidP="0028163C">
      <w:pPr>
        <w:spacing w:after="0"/>
        <w:rPr>
          <w:rFonts w:ascii="Times New Roman" w:hAnsi="Times New Roman" w:cs="Times New Roman"/>
          <w:sz w:val="24"/>
          <w:szCs w:val="52"/>
        </w:rPr>
      </w:pPr>
      <w:r>
        <w:rPr>
          <w:rFonts w:ascii="Times New Roman" w:hAnsi="Times New Roman" w:cs="Times New Roman"/>
          <w:sz w:val="24"/>
          <w:szCs w:val="52"/>
        </w:rPr>
        <w:t xml:space="preserve">When this button is selected, </w:t>
      </w:r>
      <w:r w:rsidR="00032321">
        <w:rPr>
          <w:rFonts w:ascii="Times New Roman" w:hAnsi="Times New Roman" w:cs="Times New Roman"/>
          <w:sz w:val="24"/>
          <w:szCs w:val="52"/>
        </w:rPr>
        <w:t>the cursor will change to a crosshair. Click once and hold to start drawing the rectangular search box and release to complete the box. The size of the search box dictates how long it takes for this tool to co</w:t>
      </w:r>
      <w:r w:rsidR="00D9754E">
        <w:rPr>
          <w:rFonts w:ascii="Times New Roman" w:hAnsi="Times New Roman" w:cs="Times New Roman"/>
          <w:sz w:val="24"/>
          <w:szCs w:val="52"/>
        </w:rPr>
        <w:t>mplete.</w:t>
      </w:r>
    </w:p>
    <w:p w:rsidR="00D9754E" w:rsidRDefault="00D9754E" w:rsidP="0028163C">
      <w:pPr>
        <w:spacing w:after="0"/>
        <w:rPr>
          <w:rFonts w:ascii="Times New Roman" w:hAnsi="Times New Roman" w:cs="Times New Roman"/>
          <w:sz w:val="24"/>
          <w:szCs w:val="52"/>
        </w:rPr>
      </w:pPr>
    </w:p>
    <w:p w:rsidR="000821ED" w:rsidRDefault="00032321" w:rsidP="0028163C">
      <w:pPr>
        <w:spacing w:after="0"/>
        <w:rPr>
          <w:rFonts w:ascii="Times New Roman" w:hAnsi="Times New Roman" w:cs="Times New Roman"/>
          <w:sz w:val="24"/>
          <w:szCs w:val="52"/>
        </w:rPr>
      </w:pPr>
      <w:r>
        <w:rPr>
          <w:rFonts w:ascii="Times New Roman" w:hAnsi="Times New Roman" w:cs="Times New Roman"/>
          <w:sz w:val="24"/>
          <w:szCs w:val="52"/>
        </w:rPr>
        <w:t xml:space="preserve">Once the tool has finished processing, a new Group Layer will be added to the </w:t>
      </w:r>
      <w:r w:rsidR="009B4100">
        <w:rPr>
          <w:rFonts w:ascii="Times New Roman" w:hAnsi="Times New Roman" w:cs="Times New Roman"/>
          <w:sz w:val="24"/>
          <w:szCs w:val="52"/>
        </w:rPr>
        <w:t>top</w:t>
      </w:r>
      <w:r>
        <w:rPr>
          <w:rFonts w:ascii="Times New Roman" w:hAnsi="Times New Roman" w:cs="Times New Roman"/>
          <w:sz w:val="24"/>
          <w:szCs w:val="52"/>
        </w:rPr>
        <w:t xml:space="preserve"> of your map document’s Table of Contents named, ‘</w:t>
      </w:r>
      <w:r w:rsidRPr="00032321">
        <w:rPr>
          <w:rFonts w:ascii="Times New Roman" w:hAnsi="Times New Roman" w:cs="Times New Roman"/>
          <w:sz w:val="24"/>
          <w:szCs w:val="52"/>
        </w:rPr>
        <w:t>Drawings &amp; Historical Orthophotographs</w:t>
      </w:r>
      <w:r>
        <w:rPr>
          <w:rFonts w:ascii="Times New Roman" w:hAnsi="Times New Roman" w:cs="Times New Roman"/>
          <w:sz w:val="24"/>
          <w:szCs w:val="52"/>
        </w:rPr>
        <w:t xml:space="preserve">’. This group layer will contain all of the </w:t>
      </w:r>
      <w:r w:rsidR="009B4100">
        <w:rPr>
          <w:rFonts w:ascii="Times New Roman" w:hAnsi="Times New Roman" w:cs="Times New Roman"/>
          <w:sz w:val="24"/>
          <w:szCs w:val="52"/>
        </w:rPr>
        <w:t>files</w:t>
      </w:r>
      <w:r>
        <w:rPr>
          <w:rFonts w:ascii="Times New Roman" w:hAnsi="Times New Roman" w:cs="Times New Roman"/>
          <w:sz w:val="24"/>
          <w:szCs w:val="52"/>
        </w:rPr>
        <w:t xml:space="preserve"> that were intersected by the search box listed in chronological order. Each drawing has been added </w:t>
      </w:r>
      <w:r>
        <w:rPr>
          <w:rFonts w:ascii="Times New Roman" w:hAnsi="Times New Roman" w:cs="Times New Roman"/>
          <w:sz w:val="24"/>
          <w:szCs w:val="52"/>
        </w:rPr>
        <w:lastRenderedPageBreak/>
        <w:t>unchecked to preserve drawing speed in ArcMap.</w:t>
      </w:r>
      <w:r w:rsidR="009B4100">
        <w:rPr>
          <w:rFonts w:ascii="Times New Roman" w:hAnsi="Times New Roman" w:cs="Times New Roman"/>
          <w:sz w:val="24"/>
          <w:szCs w:val="52"/>
        </w:rPr>
        <w:t xml:space="preserve"> The files that will be added are TIF, DXF and DWG. The DXF and DWG files will be added will all associated files.</w:t>
      </w:r>
    </w:p>
    <w:p w:rsidR="000821ED" w:rsidRDefault="000821ED" w:rsidP="0028163C">
      <w:pPr>
        <w:spacing w:after="0"/>
        <w:rPr>
          <w:rFonts w:ascii="Times New Roman" w:hAnsi="Times New Roman" w:cs="Times New Roman"/>
          <w:sz w:val="24"/>
          <w:szCs w:val="52"/>
        </w:rPr>
      </w:pPr>
      <w:r>
        <w:rPr>
          <w:noProof/>
        </w:rPr>
        <w:drawing>
          <wp:anchor distT="0" distB="0" distL="114300" distR="114300" simplePos="0" relativeHeight="251661312" behindDoc="0" locked="0" layoutInCell="1" allowOverlap="1" wp14:anchorId="3261109B" wp14:editId="50C6E160">
            <wp:simplePos x="0" y="0"/>
            <wp:positionH relativeFrom="column">
              <wp:posOffset>4181475</wp:posOffset>
            </wp:positionH>
            <wp:positionV relativeFrom="paragraph">
              <wp:posOffset>149860</wp:posOffset>
            </wp:positionV>
            <wp:extent cx="2543175" cy="3590925"/>
            <wp:effectExtent l="95250" t="114300" r="104775" b="12382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extLst>
                        <a:ext uri="{28A0092B-C50C-407E-A947-70E740481C1C}">
                          <a14:useLocalDpi xmlns:a14="http://schemas.microsoft.com/office/drawing/2010/main" val="0"/>
                        </a:ext>
                      </a:extLst>
                    </a:blip>
                    <a:srcRect b="13730"/>
                    <a:stretch/>
                  </pic:blipFill>
                  <pic:spPr bwMode="auto">
                    <a:xfrm>
                      <a:off x="0" y="0"/>
                      <a:ext cx="2543175" cy="3590925"/>
                    </a:xfrm>
                    <a:prstGeom prst="rect">
                      <a:avLst/>
                    </a:prstGeom>
                    <a:ln>
                      <a:noFill/>
                    </a:ln>
                    <a:effectLst>
                      <a:outerShdw blurRad="63500" sx="102000" sy="102000" algn="ctr" rotWithShape="0">
                        <a:prstClr val="black">
                          <a:alpha val="40000"/>
                        </a:prstClr>
                      </a:outerShdw>
                    </a:effectLst>
                    <a:extLst>
                      <a:ext uri="{53640926-AAD7-44D8-BBD7-CCE9431645EC}">
                        <a14:shadowObscured xmlns:a14="http://schemas.microsoft.com/office/drawing/2010/main"/>
                      </a:ext>
                    </a:extLst>
                  </pic:spPr>
                </pic:pic>
              </a:graphicData>
            </a:graphic>
            <wp14:sizeRelV relativeFrom="margin">
              <wp14:pctHeight>0</wp14:pctHeight>
            </wp14:sizeRelV>
          </wp:anchor>
        </w:drawing>
      </w:r>
    </w:p>
    <w:p w:rsidR="000821ED" w:rsidRDefault="000821ED" w:rsidP="000821ED">
      <w:pPr>
        <w:spacing w:after="0"/>
        <w:rPr>
          <w:rFonts w:ascii="Times New Roman" w:hAnsi="Times New Roman" w:cs="Times New Roman"/>
          <w:sz w:val="24"/>
          <w:szCs w:val="52"/>
        </w:rPr>
      </w:pPr>
      <w:r w:rsidRPr="000821ED">
        <w:rPr>
          <w:rFonts w:ascii="Times New Roman" w:hAnsi="Times New Roman" w:cs="Times New Roman"/>
          <w:noProof/>
          <w:sz w:val="24"/>
          <w:szCs w:val="52"/>
        </w:rPr>
        <mc:AlternateContent>
          <mc:Choice Requires="wps">
            <w:drawing>
              <wp:anchor distT="0" distB="0" distL="114300" distR="114300" simplePos="0" relativeHeight="251664384" behindDoc="0" locked="0" layoutInCell="1" allowOverlap="1" wp14:anchorId="737B468F" wp14:editId="5B4EDE79">
                <wp:simplePos x="0" y="0"/>
                <wp:positionH relativeFrom="column">
                  <wp:posOffset>4324350</wp:posOffset>
                </wp:positionH>
                <wp:positionV relativeFrom="paragraph">
                  <wp:posOffset>107315</wp:posOffset>
                </wp:positionV>
                <wp:extent cx="238125" cy="228600"/>
                <wp:effectExtent l="0" t="0" r="28575" b="19050"/>
                <wp:wrapNone/>
                <wp:docPr id="14" name="Rectangle 14"/>
                <wp:cNvGraphicFramePr/>
                <a:graphic xmlns:a="http://schemas.openxmlformats.org/drawingml/2006/main">
                  <a:graphicData uri="http://schemas.microsoft.com/office/word/2010/wordprocessingShape">
                    <wps:wsp>
                      <wps:cNvSpPr/>
                      <wps:spPr>
                        <a:xfrm>
                          <a:off x="0" y="0"/>
                          <a:ext cx="238125" cy="228600"/>
                        </a:xfrm>
                        <a:prstGeom prst="rect">
                          <a:avLst/>
                        </a:prstGeom>
                        <a:noFill/>
                        <a:ln w="31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80FAD12" id="Rectangle 14" o:spid="_x0000_s1026" style="position:absolute;margin-left:340.5pt;margin-top:8.45pt;width:18.75pt;height:18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" filled="f" strokecolor="red" strokeweight=".25pt"/>
            </w:pict>
          </mc:Fallback>
        </mc:AlternateContent>
      </w:r>
      <w:r w:rsidRPr="000821ED">
        <w:rPr>
          <w:rFonts w:ascii="Times New Roman" w:hAnsi="Times New Roman" w:cs="Times New Roman"/>
          <w:noProof/>
          <w:sz w:val="24"/>
          <w:szCs w:val="52"/>
        </w:rPr>
        <mc:AlternateContent>
          <mc:Choice Requires="wps">
            <w:drawing>
              <wp:anchor distT="0" distB="0" distL="114300" distR="114300" simplePos="0" relativeHeight="251663360" behindDoc="0" locked="0" layoutInCell="1" allowOverlap="1" wp14:anchorId="573D96EE" wp14:editId="70D40CB6">
                <wp:simplePos x="0" y="0"/>
                <wp:positionH relativeFrom="column">
                  <wp:posOffset>3895725</wp:posOffset>
                </wp:positionH>
                <wp:positionV relativeFrom="paragraph">
                  <wp:posOffset>191135</wp:posOffset>
                </wp:positionV>
                <wp:extent cx="438150" cy="45085"/>
                <wp:effectExtent l="19050" t="57150" r="0" b="88265"/>
                <wp:wrapNone/>
                <wp:docPr id="13" name="Straight Arrow Connector 13"/>
                <wp:cNvGraphicFramePr/>
                <a:graphic xmlns:a="http://schemas.openxmlformats.org/drawingml/2006/main">
                  <a:graphicData uri="http://schemas.microsoft.com/office/word/2010/wordprocessingShape">
                    <wps:wsp>
                      <wps:cNvCnPr/>
                      <wps:spPr>
                        <a:xfrm>
                          <a:off x="0" y="0"/>
                          <a:ext cx="438150" cy="45085"/>
                        </a:xfrm>
                        <a:prstGeom prst="straightConnector1">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E233C3E" id="Straight Arrow Connector 13" o:spid="_x0000_s1026" type="#_x0000_t32" style="position:absolute;margin-left:306.75pt;margin-top:15.05pt;width:34.5pt;height:3.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" strokecolor="red" strokeweight="3pt">
                <v:stroke endarrow="block" joinstyle="miter"/>
              </v:shape>
            </w:pict>
          </mc:Fallback>
        </mc:AlternateContent>
      </w:r>
      <w:r>
        <w:rPr>
          <w:rFonts w:ascii="Times New Roman" w:hAnsi="Times New Roman" w:cs="Times New Roman"/>
          <w:sz w:val="24"/>
          <w:szCs w:val="52"/>
        </w:rPr>
        <w:t xml:space="preserve">To quickly organize the Table of Contents, Hold Ctrl and click the minus sign </w:t>
      </w:r>
      <w:r w:rsidR="009B4100">
        <w:rPr>
          <w:rFonts w:ascii="Times New Roman" w:hAnsi="Times New Roman" w:cs="Times New Roman"/>
          <w:sz w:val="24"/>
          <w:szCs w:val="52"/>
        </w:rPr>
        <w:t>of any l</w:t>
      </w:r>
      <w:r>
        <w:rPr>
          <w:rFonts w:ascii="Times New Roman" w:hAnsi="Times New Roman" w:cs="Times New Roman"/>
          <w:sz w:val="24"/>
          <w:szCs w:val="52"/>
        </w:rPr>
        <w:t>ayer listed in the group layer. This will collaps</w:t>
      </w:r>
      <w:r w:rsidR="009B4100">
        <w:rPr>
          <w:rFonts w:ascii="Times New Roman" w:hAnsi="Times New Roman" w:cs="Times New Roman"/>
          <w:sz w:val="24"/>
          <w:szCs w:val="52"/>
        </w:rPr>
        <w:t>e all layers in the group layer allowing you to quickly choose the layer that you are interested in.</w:t>
      </w:r>
    </w:p>
    <w:p w:rsidR="00D9754E" w:rsidRDefault="00D9754E" w:rsidP="0028163C">
      <w:pPr>
        <w:spacing w:after="0"/>
        <w:rPr>
          <w:rFonts w:ascii="Times New Roman" w:hAnsi="Times New Roman" w:cs="Times New Roman"/>
          <w:sz w:val="24"/>
          <w:szCs w:val="52"/>
        </w:rPr>
      </w:pPr>
    </w:p>
    <w:p w:rsidR="00032321" w:rsidRDefault="00032321" w:rsidP="0028163C">
      <w:pPr>
        <w:spacing w:after="0"/>
        <w:rPr>
          <w:rFonts w:ascii="Times New Roman" w:hAnsi="Times New Roman" w:cs="Times New Roman"/>
          <w:sz w:val="24"/>
          <w:szCs w:val="52"/>
        </w:rPr>
      </w:pPr>
      <w:r>
        <w:rPr>
          <w:rFonts w:ascii="Times New Roman" w:hAnsi="Times New Roman" w:cs="Times New Roman"/>
          <w:sz w:val="24"/>
          <w:szCs w:val="52"/>
        </w:rPr>
        <w:t xml:space="preserve">A pop up will display alerting the </w:t>
      </w:r>
      <w:r w:rsidR="009B4100">
        <w:rPr>
          <w:rFonts w:ascii="Times New Roman" w:hAnsi="Times New Roman" w:cs="Times New Roman"/>
          <w:sz w:val="24"/>
          <w:szCs w:val="52"/>
        </w:rPr>
        <w:t xml:space="preserve">user the results of the search. </w:t>
      </w:r>
      <w:r w:rsidR="00F15577">
        <w:rPr>
          <w:rFonts w:ascii="Times New Roman" w:hAnsi="Times New Roman" w:cs="Times New Roman"/>
          <w:sz w:val="24"/>
          <w:szCs w:val="52"/>
        </w:rPr>
        <w:t>Check the Python window for more detail of results.</w:t>
      </w:r>
    </w:p>
    <w:p w:rsidR="00602ABE" w:rsidRDefault="00602ABE" w:rsidP="004C4B14">
      <w:pPr>
        <w:spacing w:after="0"/>
        <w:rPr>
          <w:rFonts w:ascii="Times New Roman" w:hAnsi="Times New Roman" w:cs="Times New Roman"/>
          <w:sz w:val="24"/>
          <w:szCs w:val="52"/>
        </w:rPr>
      </w:pPr>
    </w:p>
    <w:p w:rsidR="0028163C" w:rsidRDefault="0028163C" w:rsidP="0028163C">
      <w:pPr>
        <w:spacing w:after="0"/>
        <w:rPr>
          <w:rFonts w:ascii="Times New Roman" w:hAnsi="Times New Roman" w:cs="Times New Roman"/>
          <w:color w:val="00B050"/>
          <w:sz w:val="24"/>
          <w:szCs w:val="52"/>
        </w:rPr>
      </w:pPr>
      <w:r>
        <w:rPr>
          <w:rFonts w:ascii="Times New Roman" w:hAnsi="Times New Roman" w:cs="Times New Roman"/>
          <w:color w:val="00B050"/>
          <w:sz w:val="24"/>
          <w:szCs w:val="52"/>
        </w:rPr>
        <w:t>Remove Drawings</w:t>
      </w:r>
    </w:p>
    <w:p w:rsidR="0028163C" w:rsidRPr="002D025A" w:rsidRDefault="0028163C" w:rsidP="0028163C">
      <w:pPr>
        <w:spacing w:after="0"/>
        <w:rPr>
          <w:rFonts w:ascii="Times New Roman" w:hAnsi="Times New Roman" w:cs="Times New Roman"/>
          <w:color w:val="00B050"/>
          <w:sz w:val="24"/>
          <w:szCs w:val="52"/>
        </w:rPr>
      </w:pPr>
      <w:r>
        <w:rPr>
          <w:noProof/>
        </w:rPr>
        <w:drawing>
          <wp:inline distT="0" distB="0" distL="0" distR="0" wp14:anchorId="64EB1C88" wp14:editId="2AB26DEA">
            <wp:extent cx="200025" cy="209550"/>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00025" cy="209550"/>
                    </a:xfrm>
                    <a:prstGeom prst="rect">
                      <a:avLst/>
                    </a:prstGeom>
                  </pic:spPr>
                </pic:pic>
              </a:graphicData>
            </a:graphic>
          </wp:inline>
        </w:drawing>
      </w:r>
    </w:p>
    <w:p w:rsidR="0028163C" w:rsidRDefault="0028163C" w:rsidP="00032321">
      <w:pPr>
        <w:spacing w:after="0"/>
        <w:rPr>
          <w:rFonts w:ascii="Times New Roman" w:hAnsi="Times New Roman" w:cs="Times New Roman"/>
          <w:sz w:val="24"/>
          <w:szCs w:val="52"/>
        </w:rPr>
      </w:pPr>
      <w:r>
        <w:rPr>
          <w:rFonts w:ascii="Times New Roman" w:hAnsi="Times New Roman" w:cs="Times New Roman"/>
          <w:sz w:val="24"/>
          <w:szCs w:val="52"/>
        </w:rPr>
        <w:t xml:space="preserve">When this button is selected, </w:t>
      </w:r>
      <w:r w:rsidR="00032321">
        <w:rPr>
          <w:rFonts w:ascii="Times New Roman" w:hAnsi="Times New Roman" w:cs="Times New Roman"/>
          <w:sz w:val="24"/>
          <w:szCs w:val="52"/>
        </w:rPr>
        <w:t xml:space="preserve">the group </w:t>
      </w:r>
      <w:r w:rsidR="000821ED">
        <w:rPr>
          <w:rFonts w:ascii="Times New Roman" w:hAnsi="Times New Roman" w:cs="Times New Roman"/>
          <w:sz w:val="24"/>
          <w:szCs w:val="52"/>
        </w:rPr>
        <w:t>layer, ‘</w:t>
      </w:r>
      <w:r w:rsidR="000821ED" w:rsidRPr="00032321">
        <w:rPr>
          <w:rFonts w:ascii="Times New Roman" w:hAnsi="Times New Roman" w:cs="Times New Roman"/>
          <w:sz w:val="24"/>
          <w:szCs w:val="52"/>
        </w:rPr>
        <w:t>Drawings &amp; Historical Orthophotographs</w:t>
      </w:r>
      <w:r w:rsidR="000821ED">
        <w:rPr>
          <w:rFonts w:ascii="Times New Roman" w:hAnsi="Times New Roman" w:cs="Times New Roman"/>
          <w:sz w:val="24"/>
          <w:szCs w:val="52"/>
        </w:rPr>
        <w:t>’</w:t>
      </w:r>
      <w:r w:rsidR="00032321">
        <w:rPr>
          <w:rFonts w:ascii="Times New Roman" w:hAnsi="Times New Roman" w:cs="Times New Roman"/>
          <w:sz w:val="24"/>
          <w:szCs w:val="52"/>
        </w:rPr>
        <w:t xml:space="preserve"> will be removed containing the drawings as well as the CAD Index layer if that was added </w:t>
      </w:r>
      <w:r w:rsidR="000821ED">
        <w:rPr>
          <w:rFonts w:ascii="Times New Roman" w:hAnsi="Times New Roman" w:cs="Times New Roman"/>
          <w:sz w:val="24"/>
          <w:szCs w:val="52"/>
        </w:rPr>
        <w:t>as well</w:t>
      </w:r>
      <w:r w:rsidR="00032321">
        <w:rPr>
          <w:rFonts w:ascii="Times New Roman" w:hAnsi="Times New Roman" w:cs="Times New Roman"/>
          <w:sz w:val="24"/>
          <w:szCs w:val="52"/>
        </w:rPr>
        <w:t xml:space="preserve">. </w:t>
      </w:r>
    </w:p>
    <w:p w:rsidR="00421823" w:rsidRDefault="00421823" w:rsidP="004C4B14">
      <w:pPr>
        <w:spacing w:after="0"/>
        <w:rPr>
          <w:rFonts w:ascii="Times New Roman" w:hAnsi="Times New Roman" w:cs="Times New Roman"/>
          <w:sz w:val="24"/>
          <w:szCs w:val="52"/>
        </w:rPr>
      </w:pPr>
    </w:p>
    <w:p w:rsidR="00796853" w:rsidRDefault="00796853">
      <w:pPr>
        <w:rPr>
          <w:rFonts w:asciiTheme="majorHAnsi" w:eastAsiaTheme="majorEastAsia" w:hAnsiTheme="majorHAnsi" w:cstheme="majorBidi"/>
          <w:color w:val="2E74B5" w:themeColor="accent1" w:themeShade="BF"/>
          <w:sz w:val="32"/>
          <w:szCs w:val="32"/>
        </w:rPr>
      </w:pPr>
      <w:r>
        <w:br w:type="page"/>
      </w:r>
    </w:p>
    <w:p w:rsidR="00602ABE" w:rsidRDefault="00602ABE" w:rsidP="009F3BA0">
      <w:pPr>
        <w:pStyle w:val="Heading1"/>
      </w:pPr>
      <w:bookmarkStart w:id="5" w:name="_Toc450914620"/>
      <w:r>
        <w:lastRenderedPageBreak/>
        <w:t>NNWW (New Project Data Extractor</w:t>
      </w:r>
      <w:r w:rsidR="000B0DAA">
        <w:t>) Toolbar</w:t>
      </w:r>
      <w:bookmarkEnd w:id="5"/>
    </w:p>
    <w:p w:rsidR="00602ABE" w:rsidRDefault="00602ABE" w:rsidP="004C4B14">
      <w:pPr>
        <w:spacing w:after="0"/>
        <w:rPr>
          <w:rFonts w:ascii="Times New Roman" w:hAnsi="Times New Roman" w:cs="Times New Roman"/>
          <w:sz w:val="24"/>
          <w:szCs w:val="52"/>
        </w:rPr>
      </w:pPr>
    </w:p>
    <w:p w:rsidR="00602ABE" w:rsidRDefault="00602ABE" w:rsidP="00602ABE">
      <w:pPr>
        <w:spacing w:after="0"/>
        <w:jc w:val="center"/>
        <w:rPr>
          <w:rFonts w:ascii="Times New Roman" w:hAnsi="Times New Roman" w:cs="Times New Roman"/>
          <w:sz w:val="24"/>
          <w:szCs w:val="52"/>
        </w:rPr>
      </w:pPr>
      <w:r>
        <w:rPr>
          <w:noProof/>
        </w:rPr>
        <w:drawing>
          <wp:inline distT="0" distB="0" distL="0" distR="0" wp14:anchorId="2DB286DA" wp14:editId="34EC2121">
            <wp:extent cx="409575" cy="5429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09575" cy="542925"/>
                    </a:xfrm>
                    <a:prstGeom prst="rect">
                      <a:avLst/>
                    </a:prstGeom>
                  </pic:spPr>
                </pic:pic>
              </a:graphicData>
            </a:graphic>
          </wp:inline>
        </w:drawing>
      </w:r>
    </w:p>
    <w:p w:rsidR="00DF292C" w:rsidRDefault="00DF292C" w:rsidP="00DF292C">
      <w:pPr>
        <w:spacing w:after="0"/>
        <w:rPr>
          <w:rFonts w:ascii="Times New Roman" w:hAnsi="Times New Roman" w:cs="Times New Roman"/>
          <w:color w:val="00B050"/>
          <w:sz w:val="24"/>
          <w:szCs w:val="52"/>
        </w:rPr>
      </w:pPr>
      <w:r>
        <w:rPr>
          <w:rFonts w:ascii="Times New Roman" w:hAnsi="Times New Roman" w:cs="Times New Roman"/>
          <w:color w:val="00B050"/>
          <w:sz w:val="24"/>
          <w:szCs w:val="52"/>
        </w:rPr>
        <w:t>Data Extractor</w:t>
      </w:r>
    </w:p>
    <w:p w:rsidR="00DF292C" w:rsidRPr="002D025A" w:rsidRDefault="00CD5A98" w:rsidP="00DF292C">
      <w:pPr>
        <w:spacing w:after="0"/>
        <w:rPr>
          <w:rFonts w:ascii="Times New Roman" w:hAnsi="Times New Roman" w:cs="Times New Roman"/>
          <w:color w:val="00B050"/>
          <w:sz w:val="24"/>
          <w:szCs w:val="52"/>
        </w:rPr>
      </w:pPr>
      <w:r>
        <w:rPr>
          <w:noProof/>
        </w:rPr>
        <w:drawing>
          <wp:inline distT="0" distB="0" distL="0" distR="0" wp14:anchorId="61BFB0D9" wp14:editId="11F06813">
            <wp:extent cx="190500" cy="180975"/>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90500" cy="180975"/>
                    </a:xfrm>
                    <a:prstGeom prst="rect">
                      <a:avLst/>
                    </a:prstGeom>
                  </pic:spPr>
                </pic:pic>
              </a:graphicData>
            </a:graphic>
          </wp:inline>
        </w:drawing>
      </w:r>
    </w:p>
    <w:p w:rsidR="00D9754E" w:rsidRDefault="00D9754E" w:rsidP="00D9754E">
      <w:pPr>
        <w:spacing w:after="0"/>
        <w:rPr>
          <w:rFonts w:ascii="Times New Roman" w:hAnsi="Times New Roman" w:cs="Times New Roman"/>
          <w:sz w:val="24"/>
          <w:szCs w:val="52"/>
        </w:rPr>
      </w:pPr>
      <w:r>
        <w:rPr>
          <w:rFonts w:ascii="Times New Roman" w:hAnsi="Times New Roman" w:cs="Times New Roman"/>
          <w:sz w:val="24"/>
          <w:szCs w:val="52"/>
        </w:rPr>
        <w:t>When this button is selected, the cursor will change to a crosshair. Click once and hold to start drawing the rectangular search box and release to complete the box. The size of the search box dictates how long it takes for this tool to complete.</w:t>
      </w:r>
    </w:p>
    <w:p w:rsidR="00D9754E" w:rsidRDefault="00D9754E" w:rsidP="00D9754E">
      <w:pPr>
        <w:spacing w:after="0"/>
        <w:rPr>
          <w:rFonts w:ascii="Times New Roman" w:hAnsi="Times New Roman" w:cs="Times New Roman"/>
          <w:sz w:val="24"/>
          <w:szCs w:val="52"/>
        </w:rPr>
      </w:pPr>
    </w:p>
    <w:p w:rsidR="00D9754E" w:rsidRDefault="00D9754E" w:rsidP="00D9754E">
      <w:pPr>
        <w:spacing w:after="0"/>
        <w:rPr>
          <w:rFonts w:ascii="Times New Roman" w:hAnsi="Times New Roman" w:cs="Times New Roman"/>
          <w:sz w:val="24"/>
          <w:szCs w:val="52"/>
        </w:rPr>
      </w:pPr>
      <w:r>
        <w:rPr>
          <w:rFonts w:ascii="Times New Roman" w:hAnsi="Times New Roman" w:cs="Times New Roman"/>
          <w:sz w:val="24"/>
          <w:szCs w:val="52"/>
        </w:rPr>
        <w:t xml:space="preserve">Once the tool has finished processing, all layers that where intersected by the search box will be added to the map document. A pop up will display telling you the name of the project folder that was created by your search. The project folder will be located </w:t>
      </w:r>
      <w:hyperlink r:id="rId29" w:history="1">
        <w:r w:rsidRPr="00D9754E">
          <w:rPr>
            <w:rStyle w:val="Hyperlink"/>
            <w:rFonts w:ascii="Times New Roman" w:hAnsi="Times New Roman" w:cs="Times New Roman"/>
            <w:sz w:val="24"/>
            <w:szCs w:val="52"/>
          </w:rPr>
          <w:t>HERE</w:t>
        </w:r>
      </w:hyperlink>
      <w:r>
        <w:rPr>
          <w:rFonts w:ascii="Times New Roman" w:hAnsi="Times New Roman" w:cs="Times New Roman"/>
          <w:sz w:val="24"/>
          <w:szCs w:val="52"/>
        </w:rPr>
        <w:t>:</w:t>
      </w:r>
    </w:p>
    <w:p w:rsidR="00D9754E" w:rsidRDefault="00D9754E" w:rsidP="00D9754E">
      <w:pPr>
        <w:spacing w:after="0"/>
        <w:rPr>
          <w:rFonts w:ascii="Times New Roman" w:hAnsi="Times New Roman" w:cs="Times New Roman"/>
          <w:sz w:val="24"/>
          <w:szCs w:val="52"/>
        </w:rPr>
      </w:pPr>
    </w:p>
    <w:p w:rsidR="00D9754E" w:rsidRPr="00D9754E" w:rsidRDefault="00D9754E" w:rsidP="00D9754E">
      <w:pPr>
        <w:spacing w:after="0"/>
        <w:rPr>
          <w:rFonts w:ascii="Times New Roman" w:hAnsi="Times New Roman" w:cs="Times New Roman"/>
          <w:color w:val="0070C0"/>
          <w:sz w:val="24"/>
          <w:szCs w:val="52"/>
        </w:rPr>
      </w:pPr>
      <w:r w:rsidRPr="00D9754E">
        <w:rPr>
          <w:rFonts w:ascii="Times New Roman" w:hAnsi="Times New Roman" w:cs="Times New Roman"/>
          <w:color w:val="0070C0"/>
          <w:sz w:val="24"/>
          <w:szCs w:val="52"/>
        </w:rPr>
        <w:t>\\amazon\waterworks\Divisions\InfoTech\Shared\GIS\NewProjectApplication\ExtractionFolder</w:t>
      </w:r>
    </w:p>
    <w:p w:rsidR="00D9754E" w:rsidRDefault="00D9754E" w:rsidP="00D9754E">
      <w:pPr>
        <w:spacing w:after="0"/>
        <w:rPr>
          <w:rFonts w:ascii="Times New Roman" w:hAnsi="Times New Roman" w:cs="Times New Roman"/>
          <w:sz w:val="24"/>
          <w:szCs w:val="52"/>
        </w:rPr>
      </w:pPr>
    </w:p>
    <w:p w:rsidR="00D9754E" w:rsidRDefault="00D9754E" w:rsidP="00D9754E">
      <w:pPr>
        <w:spacing w:after="0"/>
        <w:rPr>
          <w:rFonts w:ascii="Times New Roman" w:hAnsi="Times New Roman" w:cs="Times New Roman"/>
          <w:sz w:val="24"/>
          <w:szCs w:val="52"/>
        </w:rPr>
      </w:pPr>
      <w:r>
        <w:rPr>
          <w:rFonts w:ascii="Times New Roman" w:hAnsi="Times New Roman" w:cs="Times New Roman"/>
          <w:sz w:val="24"/>
          <w:szCs w:val="52"/>
        </w:rPr>
        <w:t xml:space="preserve">The project </w:t>
      </w:r>
      <w:r w:rsidRPr="00D9754E">
        <w:rPr>
          <w:rFonts w:ascii="Times New Roman" w:hAnsi="Times New Roman" w:cs="Times New Roman"/>
          <w:sz w:val="24"/>
          <w:szCs w:val="52"/>
        </w:rPr>
        <w:t xml:space="preserve">folder will contain an Excel spreadsheet and a file </w:t>
      </w:r>
      <w:r>
        <w:rPr>
          <w:rFonts w:ascii="Times New Roman" w:hAnsi="Times New Roman" w:cs="Times New Roman"/>
          <w:sz w:val="24"/>
          <w:szCs w:val="52"/>
        </w:rPr>
        <w:t>geodatabase containing all data within the search box</w:t>
      </w:r>
      <w:r w:rsidRPr="00D9754E">
        <w:rPr>
          <w:rFonts w:ascii="Times New Roman" w:hAnsi="Times New Roman" w:cs="Times New Roman"/>
          <w:sz w:val="24"/>
          <w:szCs w:val="52"/>
        </w:rPr>
        <w:t>. You are now free to do with the new project folder whatever you like such as Cut and Paste and/or rename the folder</w:t>
      </w:r>
      <w:r>
        <w:rPr>
          <w:rFonts w:ascii="Times New Roman" w:hAnsi="Times New Roman" w:cs="Times New Roman"/>
          <w:sz w:val="24"/>
          <w:szCs w:val="52"/>
        </w:rPr>
        <w:t>. Check the Python window for more detail of results.</w:t>
      </w:r>
    </w:p>
    <w:p w:rsidR="00602ABE" w:rsidRDefault="00602ABE" w:rsidP="004C4B14">
      <w:pPr>
        <w:spacing w:after="0"/>
        <w:rPr>
          <w:rFonts w:ascii="Times New Roman" w:hAnsi="Times New Roman" w:cs="Times New Roman"/>
          <w:sz w:val="24"/>
          <w:szCs w:val="52"/>
        </w:rPr>
      </w:pPr>
    </w:p>
    <w:p w:rsidR="00602ABE" w:rsidRDefault="00602ABE" w:rsidP="009F3BA0">
      <w:pPr>
        <w:pStyle w:val="Heading1"/>
      </w:pPr>
      <w:bookmarkStart w:id="6" w:name="_Toc450914621"/>
      <w:r>
        <w:t>NNWW (User Guide</w:t>
      </w:r>
      <w:r w:rsidR="000B0DAA">
        <w:t>) Toolbar</w:t>
      </w:r>
      <w:bookmarkEnd w:id="6"/>
    </w:p>
    <w:p w:rsidR="00602ABE" w:rsidRDefault="00602ABE" w:rsidP="00602ABE">
      <w:pPr>
        <w:spacing w:after="0"/>
        <w:jc w:val="center"/>
        <w:rPr>
          <w:rFonts w:ascii="Times New Roman" w:hAnsi="Times New Roman" w:cs="Times New Roman"/>
          <w:sz w:val="24"/>
          <w:szCs w:val="52"/>
        </w:rPr>
      </w:pPr>
      <w:r>
        <w:rPr>
          <w:noProof/>
        </w:rPr>
        <w:drawing>
          <wp:inline distT="0" distB="0" distL="0" distR="0" wp14:anchorId="41F718F6" wp14:editId="3F857846">
            <wp:extent cx="419100" cy="5905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19100" cy="590550"/>
                    </a:xfrm>
                    <a:prstGeom prst="rect">
                      <a:avLst/>
                    </a:prstGeom>
                  </pic:spPr>
                </pic:pic>
              </a:graphicData>
            </a:graphic>
          </wp:inline>
        </w:drawing>
      </w:r>
    </w:p>
    <w:p w:rsidR="00257ADD" w:rsidRDefault="00257ADD" w:rsidP="00257ADD">
      <w:pPr>
        <w:spacing w:after="0"/>
        <w:rPr>
          <w:rFonts w:ascii="Times New Roman" w:hAnsi="Times New Roman" w:cs="Times New Roman"/>
          <w:color w:val="00B050"/>
          <w:sz w:val="24"/>
          <w:szCs w:val="52"/>
        </w:rPr>
      </w:pPr>
      <w:r>
        <w:rPr>
          <w:rFonts w:ascii="Times New Roman" w:hAnsi="Times New Roman" w:cs="Times New Roman"/>
          <w:color w:val="00B050"/>
          <w:sz w:val="24"/>
          <w:szCs w:val="52"/>
        </w:rPr>
        <w:t>User Guide</w:t>
      </w:r>
    </w:p>
    <w:p w:rsidR="00257ADD" w:rsidRPr="002D025A" w:rsidRDefault="00257ADD" w:rsidP="00257ADD">
      <w:pPr>
        <w:spacing w:after="0"/>
        <w:rPr>
          <w:rFonts w:ascii="Times New Roman" w:hAnsi="Times New Roman" w:cs="Times New Roman"/>
          <w:color w:val="00B050"/>
          <w:sz w:val="24"/>
          <w:szCs w:val="52"/>
        </w:rPr>
      </w:pPr>
      <w:r>
        <w:rPr>
          <w:noProof/>
        </w:rPr>
        <w:drawing>
          <wp:inline distT="0" distB="0" distL="0" distR="0" wp14:anchorId="27EAC551" wp14:editId="74A06A99">
            <wp:extent cx="190500" cy="1905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90500" cy="190500"/>
                    </a:xfrm>
                    <a:prstGeom prst="rect">
                      <a:avLst/>
                    </a:prstGeom>
                  </pic:spPr>
                </pic:pic>
              </a:graphicData>
            </a:graphic>
          </wp:inline>
        </w:drawing>
      </w:r>
    </w:p>
    <w:p w:rsidR="00602ABE" w:rsidRDefault="00257ADD" w:rsidP="00257ADD">
      <w:pPr>
        <w:spacing w:after="0"/>
        <w:rPr>
          <w:rFonts w:ascii="Times New Roman" w:hAnsi="Times New Roman" w:cs="Times New Roman"/>
          <w:sz w:val="24"/>
          <w:szCs w:val="52"/>
        </w:rPr>
      </w:pPr>
      <w:r>
        <w:rPr>
          <w:rFonts w:ascii="Times New Roman" w:hAnsi="Times New Roman" w:cs="Times New Roman"/>
          <w:sz w:val="24"/>
          <w:szCs w:val="52"/>
        </w:rPr>
        <w:t>When selected, a pop up will display showing the user where this document is located.</w:t>
      </w:r>
      <w:r w:rsidR="00796853">
        <w:rPr>
          <w:rFonts w:ascii="Times New Roman" w:hAnsi="Times New Roman" w:cs="Times New Roman"/>
          <w:sz w:val="24"/>
          <w:szCs w:val="52"/>
        </w:rPr>
        <w:t xml:space="preserve"> Check the Python window for more detail of results where the link can be copy and pasted into Windows or Internet Explorer.</w:t>
      </w:r>
    </w:p>
    <w:p w:rsidR="00796853" w:rsidRDefault="00796853" w:rsidP="00257ADD">
      <w:pPr>
        <w:spacing w:after="0"/>
        <w:rPr>
          <w:rFonts w:ascii="Times New Roman" w:hAnsi="Times New Roman" w:cs="Times New Roman"/>
          <w:sz w:val="24"/>
          <w:szCs w:val="52"/>
        </w:rPr>
      </w:pPr>
    </w:p>
    <w:p w:rsidR="00796853" w:rsidRDefault="00796853" w:rsidP="00257ADD">
      <w:pPr>
        <w:spacing w:after="0"/>
        <w:rPr>
          <w:rFonts w:ascii="Times New Roman" w:hAnsi="Times New Roman" w:cs="Times New Roman"/>
          <w:sz w:val="24"/>
          <w:szCs w:val="52"/>
        </w:rPr>
      </w:pPr>
    </w:p>
    <w:p w:rsidR="00796853" w:rsidRDefault="00796853" w:rsidP="00257ADD">
      <w:pPr>
        <w:spacing w:after="0"/>
        <w:rPr>
          <w:rFonts w:ascii="Times New Roman" w:hAnsi="Times New Roman" w:cs="Times New Roman"/>
          <w:sz w:val="24"/>
          <w:szCs w:val="52"/>
        </w:rPr>
      </w:pPr>
    </w:p>
    <w:p w:rsidR="00796853" w:rsidRDefault="00796853" w:rsidP="00257ADD">
      <w:pPr>
        <w:spacing w:after="0"/>
        <w:rPr>
          <w:rFonts w:ascii="Times New Roman" w:hAnsi="Times New Roman" w:cs="Times New Roman"/>
          <w:sz w:val="24"/>
          <w:szCs w:val="52"/>
        </w:rPr>
      </w:pPr>
    </w:p>
    <w:p w:rsidR="00796853" w:rsidRDefault="00796853" w:rsidP="00257ADD">
      <w:pPr>
        <w:spacing w:after="0"/>
        <w:rPr>
          <w:rFonts w:ascii="Times New Roman" w:hAnsi="Times New Roman" w:cs="Times New Roman"/>
          <w:sz w:val="24"/>
          <w:szCs w:val="52"/>
        </w:rPr>
      </w:pPr>
    </w:p>
    <w:sectPr w:rsidR="00796853" w:rsidSect="00796853">
      <w:headerReference w:type="default" r:id="rId32"/>
      <w:footerReference w:type="default" r:id="rId33"/>
      <w:pgSz w:w="12240" w:h="15840"/>
      <w:pgMar w:top="720" w:right="720" w:bottom="720" w:left="720" w:header="720" w:footer="720" w:gutter="0"/>
      <w:pgNumType w:start="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B3328" w:rsidRDefault="00AB3328" w:rsidP="00AB3328">
      <w:pPr>
        <w:spacing w:after="0" w:line="240" w:lineRule="auto"/>
      </w:pPr>
      <w:r>
        <w:separator/>
      </w:r>
    </w:p>
  </w:endnote>
  <w:endnote w:type="continuationSeparator" w:id="0">
    <w:p w:rsidR="00AB3328" w:rsidRDefault="00AB3328" w:rsidP="00AB33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64FC" w:rsidRDefault="004564FC">
    <w:pPr>
      <w:pStyle w:val="Footer"/>
      <w:jc w:val="right"/>
    </w:pPr>
  </w:p>
  <w:p w:rsidR="00AB3328" w:rsidRDefault="00AB3328">
    <w:pPr>
      <w:pStyle w:val="Footer"/>
      <w:jc w:val="right"/>
      <w:rPr>
        <w:noProof/>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B3328" w:rsidRDefault="00AB3328" w:rsidP="00AB3328">
      <w:pPr>
        <w:spacing w:after="0" w:line="240" w:lineRule="auto"/>
      </w:pPr>
      <w:r>
        <w:separator/>
      </w:r>
    </w:p>
  </w:footnote>
  <w:footnote w:type="continuationSeparator" w:id="0">
    <w:p w:rsidR="00AB3328" w:rsidRDefault="00AB3328" w:rsidP="00AB332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75B6F" w:rsidRPr="00675B6F" w:rsidRDefault="00675B6F" w:rsidP="00675B6F">
    <w:pPr>
      <w:spacing w:after="0"/>
      <w:jc w:val="right"/>
      <w:rPr>
        <w:rFonts w:ascii="Times New Roman" w:hAnsi="Times New Roman" w:cs="Times New Roman"/>
        <w:b/>
        <w:sz w:val="20"/>
        <w:szCs w:val="52"/>
      </w:rPr>
    </w:pPr>
    <w:r>
      <w:rPr>
        <w:rFonts w:ascii="Times New Roman" w:hAnsi="Times New Roman" w:cs="Times New Roman"/>
        <w:b/>
        <w:sz w:val="20"/>
        <w:szCs w:val="52"/>
      </w:rPr>
      <w:t>NNWW</w:t>
    </w:r>
    <w:r w:rsidRPr="00675B6F">
      <w:rPr>
        <w:rFonts w:ascii="Times New Roman" w:hAnsi="Times New Roman" w:cs="Times New Roman"/>
        <w:b/>
        <w:sz w:val="20"/>
        <w:szCs w:val="52"/>
      </w:rPr>
      <w:t xml:space="preserve"> Toolbars User Guide</w:t>
    </w:r>
  </w:p>
  <w:p w:rsidR="00675B6F" w:rsidRPr="00675B6F" w:rsidRDefault="00675B6F" w:rsidP="00675B6F">
    <w:pPr>
      <w:pStyle w:val="Header"/>
      <w:rPr>
        <w:sz w:val="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4" o:spid="_x0000_i1026" type="#_x0000_t75" style="width:15pt;height:17.25pt;visibility:visible;mso-wrap-style:square" o:bullet="t">
        <v:imagedata r:id="rId1" o:title=""/>
      </v:shape>
    </w:pict>
  </w:numPicBullet>
  <w:numPicBullet w:numPicBulletId="1">
    <w:pict>
      <v:shape id="Picture 20" o:spid="_x0000_i1027" type="#_x0000_t75" style="width:18pt;height:15.75pt;visibility:visible;mso-wrap-style:square" o:bullet="t">
        <v:imagedata r:id="rId2" o:title=""/>
      </v:shape>
    </w:pict>
  </w:numPicBullet>
  <w:abstractNum w:abstractNumId="0" w15:restartNumberingAfterBreak="0">
    <w:nsid w:val="4A83530E"/>
    <w:multiLevelType w:val="hybridMultilevel"/>
    <w:tmpl w:val="E5F487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6E3B"/>
    <w:rsid w:val="000176F9"/>
    <w:rsid w:val="00032321"/>
    <w:rsid w:val="000821ED"/>
    <w:rsid w:val="000B0DAA"/>
    <w:rsid w:val="000C44B0"/>
    <w:rsid w:val="00220CCF"/>
    <w:rsid w:val="00257ADD"/>
    <w:rsid w:val="002754B6"/>
    <w:rsid w:val="0028163C"/>
    <w:rsid w:val="002D025A"/>
    <w:rsid w:val="00336E57"/>
    <w:rsid w:val="0036565F"/>
    <w:rsid w:val="003B07C1"/>
    <w:rsid w:val="003C794F"/>
    <w:rsid w:val="00421823"/>
    <w:rsid w:val="004564FC"/>
    <w:rsid w:val="004A03C6"/>
    <w:rsid w:val="004C4B14"/>
    <w:rsid w:val="0051416C"/>
    <w:rsid w:val="005434E4"/>
    <w:rsid w:val="00591DC0"/>
    <w:rsid w:val="00594FCC"/>
    <w:rsid w:val="005D05ED"/>
    <w:rsid w:val="00602ABE"/>
    <w:rsid w:val="006372F2"/>
    <w:rsid w:val="00644691"/>
    <w:rsid w:val="00645A10"/>
    <w:rsid w:val="00666E3B"/>
    <w:rsid w:val="00675B6F"/>
    <w:rsid w:val="006C56E7"/>
    <w:rsid w:val="006F6516"/>
    <w:rsid w:val="00736D1E"/>
    <w:rsid w:val="00796853"/>
    <w:rsid w:val="00804EAF"/>
    <w:rsid w:val="0084163F"/>
    <w:rsid w:val="0086499E"/>
    <w:rsid w:val="00890B85"/>
    <w:rsid w:val="008D4169"/>
    <w:rsid w:val="009B4100"/>
    <w:rsid w:val="009F3BA0"/>
    <w:rsid w:val="00AB3328"/>
    <w:rsid w:val="00AF5D92"/>
    <w:rsid w:val="00BC3B30"/>
    <w:rsid w:val="00BD6DC8"/>
    <w:rsid w:val="00C0158B"/>
    <w:rsid w:val="00C5599A"/>
    <w:rsid w:val="00CD5A98"/>
    <w:rsid w:val="00D01F9A"/>
    <w:rsid w:val="00D26F34"/>
    <w:rsid w:val="00D67D8D"/>
    <w:rsid w:val="00D9754E"/>
    <w:rsid w:val="00DF292C"/>
    <w:rsid w:val="00EC182F"/>
    <w:rsid w:val="00F15577"/>
    <w:rsid w:val="00F67752"/>
    <w:rsid w:val="00FC58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78B09D1-5030-4678-8CD7-FEDAFA61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F3BA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B33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3328"/>
  </w:style>
  <w:style w:type="paragraph" w:styleId="Footer">
    <w:name w:val="footer"/>
    <w:basedOn w:val="Normal"/>
    <w:link w:val="FooterChar"/>
    <w:uiPriority w:val="99"/>
    <w:unhideWhenUsed/>
    <w:rsid w:val="00AB33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3328"/>
  </w:style>
  <w:style w:type="character" w:styleId="Hyperlink">
    <w:name w:val="Hyperlink"/>
    <w:basedOn w:val="DefaultParagraphFont"/>
    <w:uiPriority w:val="99"/>
    <w:unhideWhenUsed/>
    <w:rsid w:val="00BC3B30"/>
    <w:rPr>
      <w:color w:val="0563C1" w:themeColor="hyperlink"/>
      <w:u w:val="single"/>
    </w:rPr>
  </w:style>
  <w:style w:type="character" w:styleId="FollowedHyperlink">
    <w:name w:val="FollowedHyperlink"/>
    <w:basedOn w:val="DefaultParagraphFont"/>
    <w:uiPriority w:val="99"/>
    <w:semiHidden/>
    <w:unhideWhenUsed/>
    <w:rsid w:val="00BC3B30"/>
    <w:rPr>
      <w:color w:val="954F72" w:themeColor="followedHyperlink"/>
      <w:u w:val="single"/>
    </w:rPr>
  </w:style>
  <w:style w:type="paragraph" w:styleId="ListParagraph">
    <w:name w:val="List Paragraph"/>
    <w:basedOn w:val="Normal"/>
    <w:uiPriority w:val="34"/>
    <w:qFormat/>
    <w:rsid w:val="00FC58DB"/>
    <w:pPr>
      <w:ind w:left="720"/>
      <w:contextualSpacing/>
    </w:pPr>
  </w:style>
  <w:style w:type="character" w:customStyle="1" w:styleId="Heading1Char">
    <w:name w:val="Heading 1 Char"/>
    <w:basedOn w:val="DefaultParagraphFont"/>
    <w:link w:val="Heading1"/>
    <w:uiPriority w:val="9"/>
    <w:rsid w:val="009F3BA0"/>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9F3BA0"/>
    <w:pPr>
      <w:outlineLvl w:val="9"/>
    </w:pPr>
  </w:style>
  <w:style w:type="paragraph" w:styleId="TOC1">
    <w:name w:val="toc 1"/>
    <w:basedOn w:val="Normal"/>
    <w:next w:val="Normal"/>
    <w:autoRedefine/>
    <w:uiPriority w:val="39"/>
    <w:unhideWhenUsed/>
    <w:rsid w:val="009F3BA0"/>
    <w:pPr>
      <w:spacing w:after="100"/>
    </w:pPr>
  </w:style>
  <w:style w:type="paragraph" w:styleId="BalloonText">
    <w:name w:val="Balloon Text"/>
    <w:basedOn w:val="Normal"/>
    <w:link w:val="BalloonTextChar"/>
    <w:uiPriority w:val="99"/>
    <w:semiHidden/>
    <w:unhideWhenUsed/>
    <w:rsid w:val="00890B8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90B8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1535135">
      <w:bodyDiv w:val="1"/>
      <w:marLeft w:val="0"/>
      <w:marRight w:val="0"/>
      <w:marTop w:val="0"/>
      <w:marBottom w:val="0"/>
      <w:divBdr>
        <w:top w:val="none" w:sz="0" w:space="0" w:color="auto"/>
        <w:left w:val="none" w:sz="0" w:space="0" w:color="auto"/>
        <w:bottom w:val="none" w:sz="0" w:space="0" w:color="auto"/>
        <w:right w:val="none" w:sz="0" w:space="0" w:color="auto"/>
      </w:divBdr>
    </w:div>
    <w:div w:id="1726828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2.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7.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file:///\\amazon\waterworks\Divisions\InfoTech\Shared\GIS\NewProjectApplication\ExtractionFolde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cid:image010.png@01D1805E.601783D0" TargetMode="External"/><Relationship Id="rId24" Type="http://schemas.openxmlformats.org/officeDocument/2006/relationships/image" Target="media/image16.png"/><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4.png"/><Relationship Id="rId19" Type="http://schemas.openxmlformats.org/officeDocument/2006/relationships/image" Target="media/image12.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hyperlink" Target="file:///\\amazon\waterworks\Divisions\InfoTech\Shared\GIS\Python_Addins\NNWW_Toolbars.esriaddin" TargetMode="External"/><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1.png"/><Relationship Id="rId35" Type="http://schemas.openxmlformats.org/officeDocument/2006/relationships/theme" Target="theme/theme1.xml"/><Relationship Id="rId8" Type="http://schemas.openxmlformats.org/officeDocument/2006/relationships/image" Target="media/image3.pn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235818-C09A-480F-B51A-DA5A630BD5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322</TotalTime>
  <Pages>6</Pages>
  <Words>1117</Words>
  <Characters>6373</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7476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Kingery, Brian</dc:creator>
  <cp:keywords/>
  <dc:description/>
  <cp:lastModifiedBy>Kingery, Brian</cp:lastModifiedBy>
  <cp:revision>32</cp:revision>
  <cp:lastPrinted>2016-05-13T18:56:00Z</cp:lastPrinted>
  <dcterms:created xsi:type="dcterms:W3CDTF">2016-03-16T18:24:00Z</dcterms:created>
  <dcterms:modified xsi:type="dcterms:W3CDTF">2016-05-13T18:56:00Z</dcterms:modified>
</cp:coreProperties>
</file>