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085F55" w:rsidRPr="002466C0" w:rsidRDefault="00085F55">
      <w:pPr>
        <w:rPr>
          <w:b/>
        </w:rPr>
      </w:pPr>
      <w:r w:rsidRPr="002466C0">
        <w:rPr>
          <w:b/>
        </w:rPr>
        <w:t>Enron Person Of Interest Identifier</w:t>
      </w:r>
    </w:p>
    <w:p w:rsidR="00085F55" w:rsidRDefault="00085F55"/>
    <w:p w:rsidR="00085F55" w:rsidRPr="00085F55" w:rsidRDefault="00085F55">
      <w:pPr>
        <w:rPr>
          <w:b/>
        </w:rPr>
      </w:pPr>
      <w:r w:rsidRPr="00085F55">
        <w:rPr>
          <w:b/>
        </w:rPr>
        <w:t>Introduction</w:t>
      </w:r>
    </w:p>
    <w:p w:rsidR="00D66F71" w:rsidRDefault="00085F55">
      <w:r>
        <w:t>This project consists of finding an algorithm to flag individuals as being a po</w:t>
      </w:r>
      <w:r w:rsidR="00F63855">
        <w:t xml:space="preserve">tential Person Of </w:t>
      </w:r>
      <w:r w:rsidR="00200660">
        <w:t>Interest (</w:t>
      </w:r>
      <w:r w:rsidR="00F63855">
        <w:t>POI)</w:t>
      </w:r>
      <w:r>
        <w:t xml:space="preserve"> in the Enron fraud of the late 1990s.  The project is based around a dataset drawn from the Enron financial scandal investigation, including a corpus of emails, pay and incentive information, and </w:t>
      </w:r>
      <w:r w:rsidR="007B4235">
        <w:t xml:space="preserve">a </w:t>
      </w:r>
      <w:r>
        <w:t>fl</w:t>
      </w:r>
      <w:r w:rsidR="007B4235">
        <w:t>ag</w:t>
      </w:r>
      <w:r>
        <w:t xml:space="preserve"> </w:t>
      </w:r>
      <w:r w:rsidR="002466C0">
        <w:t xml:space="preserve">for </w:t>
      </w:r>
      <w:r>
        <w:t>each individual</w:t>
      </w:r>
      <w:r w:rsidR="002466C0">
        <w:t xml:space="preserve"> indicating </w:t>
      </w:r>
      <w:r>
        <w:t xml:space="preserve">if they were </w:t>
      </w:r>
      <w:proofErr w:type="gramStart"/>
      <w:r w:rsidR="00200660">
        <w:t xml:space="preserve">a </w:t>
      </w:r>
      <w:r>
        <w:t>POI</w:t>
      </w:r>
      <w:proofErr w:type="gramEnd"/>
      <w:r>
        <w:t xml:space="preserve"> in the Enron investigation.</w:t>
      </w:r>
    </w:p>
    <w:p w:rsidR="00D66F71" w:rsidRDefault="00D66F71"/>
    <w:p w:rsidR="00085F55" w:rsidRDefault="00D66F71">
      <w:r>
        <w:t xml:space="preserve">The goal of </w:t>
      </w:r>
      <w:r w:rsidR="00F6206E">
        <w:t>this project is to demonstrate use of machine learning by deriving a POI prediction algorithm that has accuracy and precision both greater than 0.3.</w:t>
      </w:r>
    </w:p>
    <w:p w:rsidR="00395AEB" w:rsidRDefault="00395AEB"/>
    <w:p w:rsidR="00395AEB" w:rsidRPr="00395AEB" w:rsidRDefault="00395AEB">
      <w:pPr>
        <w:rPr>
          <w:b/>
        </w:rPr>
      </w:pPr>
      <w:r w:rsidRPr="00395AEB">
        <w:rPr>
          <w:b/>
        </w:rPr>
        <w:t>Data Exploration and outlier investigation</w:t>
      </w:r>
    </w:p>
    <w:p w:rsidR="00395AEB" w:rsidRDefault="00395AEB"/>
    <w:p w:rsidR="00085F55" w:rsidRDefault="00085F55">
      <w:r>
        <w:t>Some basic summary information of the dataset is shown in Table 1.</w:t>
      </w:r>
      <w:r w:rsidR="00CD6F31">
        <w:t xml:space="preserve">  It is immediately clear from this summary data that we will need to deal with the large number of missing data points and deal with over fitting due to the small number of POI individuals.  </w:t>
      </w:r>
    </w:p>
    <w:p w:rsidR="007B4235" w:rsidRDefault="007B4235"/>
    <w:p w:rsidR="002466C0" w:rsidRDefault="002466C0" w:rsidP="002466C0">
      <w:pPr>
        <w:pStyle w:val="Caption"/>
        <w:keepNext/>
      </w:pPr>
      <w:r>
        <w:t xml:space="preserve">Table </w:t>
      </w:r>
      <w:fldSimple w:instr=" SEQ Table \* ARABIC ">
        <w:r w:rsidR="00DF0EC7">
          <w:rPr>
            <w:noProof/>
          </w:rPr>
          <w:t>1</w:t>
        </w:r>
      </w:fldSimple>
      <w:r>
        <w:t xml:space="preserve">: </w:t>
      </w:r>
      <w:r w:rsidR="00CD6F31">
        <w:t xml:space="preserve">Raw </w:t>
      </w:r>
      <w:r>
        <w:t>Data properties</w:t>
      </w:r>
    </w:p>
    <w:tbl>
      <w:tblPr>
        <w:tblStyle w:val="TableGrid"/>
        <w:tblW w:w="2880" w:type="dxa"/>
        <w:tblLook w:val="00BF"/>
      </w:tblPr>
      <w:tblGrid>
        <w:gridCol w:w="1728"/>
        <w:gridCol w:w="1152"/>
      </w:tblGrid>
      <w:tr w:rsidR="00395AEB">
        <w:tc>
          <w:tcPr>
            <w:tcW w:w="1728" w:type="dxa"/>
          </w:tcPr>
          <w:p w:rsidR="00395AEB" w:rsidRPr="002466C0" w:rsidRDefault="00395AEB">
            <w:r w:rsidRPr="002466C0">
              <w:t>Property</w:t>
            </w:r>
          </w:p>
        </w:tc>
        <w:tc>
          <w:tcPr>
            <w:tcW w:w="1152" w:type="dxa"/>
          </w:tcPr>
          <w:p w:rsidR="00395AEB" w:rsidRPr="002466C0" w:rsidRDefault="00395AEB">
            <w:r w:rsidRPr="002466C0">
              <w:t>Value</w:t>
            </w:r>
          </w:p>
        </w:tc>
      </w:tr>
      <w:tr w:rsidR="00395AEB">
        <w:tc>
          <w:tcPr>
            <w:tcW w:w="1728" w:type="dxa"/>
          </w:tcPr>
          <w:p w:rsidR="00395AEB" w:rsidRDefault="00395AEB">
            <w:r>
              <w:t>Total point</w:t>
            </w:r>
            <w:r w:rsidR="002466C0">
              <w:t>s</w:t>
            </w:r>
          </w:p>
        </w:tc>
        <w:tc>
          <w:tcPr>
            <w:tcW w:w="1152" w:type="dxa"/>
          </w:tcPr>
          <w:p w:rsidR="00395AEB" w:rsidRDefault="002466C0">
            <w:r>
              <w:t>3066</w:t>
            </w:r>
          </w:p>
        </w:tc>
      </w:tr>
      <w:tr w:rsidR="00395AEB">
        <w:tc>
          <w:tcPr>
            <w:tcW w:w="1728" w:type="dxa"/>
          </w:tcPr>
          <w:p w:rsidR="00395AEB" w:rsidRDefault="00395AEB">
            <w:r>
              <w:t>Missing Values</w:t>
            </w:r>
          </w:p>
        </w:tc>
        <w:tc>
          <w:tcPr>
            <w:tcW w:w="1152" w:type="dxa"/>
          </w:tcPr>
          <w:p w:rsidR="00395AEB" w:rsidRDefault="002466C0">
            <w:r>
              <w:t>1358</w:t>
            </w:r>
          </w:p>
        </w:tc>
      </w:tr>
      <w:tr w:rsidR="00395AEB">
        <w:tc>
          <w:tcPr>
            <w:tcW w:w="1728" w:type="dxa"/>
          </w:tcPr>
          <w:p w:rsidR="00395AEB" w:rsidRDefault="002466C0">
            <w:r>
              <w:t>Features</w:t>
            </w:r>
          </w:p>
        </w:tc>
        <w:tc>
          <w:tcPr>
            <w:tcW w:w="1152" w:type="dxa"/>
          </w:tcPr>
          <w:p w:rsidR="00395AEB" w:rsidRDefault="002466C0">
            <w:r>
              <w:t>21</w:t>
            </w:r>
          </w:p>
        </w:tc>
      </w:tr>
      <w:tr w:rsidR="00395AEB">
        <w:tc>
          <w:tcPr>
            <w:tcW w:w="1728" w:type="dxa"/>
          </w:tcPr>
          <w:p w:rsidR="00395AEB" w:rsidRDefault="00395AEB">
            <w:r>
              <w:t>POI individuals</w:t>
            </w:r>
          </w:p>
        </w:tc>
        <w:tc>
          <w:tcPr>
            <w:tcW w:w="1152" w:type="dxa"/>
          </w:tcPr>
          <w:p w:rsidR="00395AEB" w:rsidRDefault="002466C0">
            <w:r>
              <w:t>18</w:t>
            </w:r>
          </w:p>
        </w:tc>
      </w:tr>
      <w:tr w:rsidR="00395AEB">
        <w:tc>
          <w:tcPr>
            <w:tcW w:w="1728" w:type="dxa"/>
          </w:tcPr>
          <w:p w:rsidR="00395AEB" w:rsidRDefault="00395AEB">
            <w:r>
              <w:t>Non-POI individuals</w:t>
            </w:r>
          </w:p>
        </w:tc>
        <w:tc>
          <w:tcPr>
            <w:tcW w:w="1152" w:type="dxa"/>
          </w:tcPr>
          <w:p w:rsidR="00395AEB" w:rsidRDefault="002466C0">
            <w:r>
              <w:t>128</w:t>
            </w:r>
          </w:p>
        </w:tc>
      </w:tr>
    </w:tbl>
    <w:p w:rsidR="00FB1489" w:rsidRDefault="00FB1489"/>
    <w:p w:rsidR="00CD6F31" w:rsidRDefault="00FB1489">
      <w:r>
        <w:t>The top three features with missing values were “</w:t>
      </w:r>
      <w:proofErr w:type="spellStart"/>
      <w:r w:rsidRPr="00FB1489">
        <w:t>loan_advances</w:t>
      </w:r>
      <w:proofErr w:type="spellEnd"/>
      <w:r>
        <w:t>”(142), “</w:t>
      </w:r>
      <w:proofErr w:type="spellStart"/>
      <w:r>
        <w:t>director_fees</w:t>
      </w:r>
      <w:proofErr w:type="spellEnd"/>
      <w:r>
        <w:t>”(129) and “</w:t>
      </w:r>
      <w:proofErr w:type="spellStart"/>
      <w:r>
        <w:t>restricted_stock_deferred</w:t>
      </w:r>
      <w:proofErr w:type="spellEnd"/>
      <w:r>
        <w:t>”(128).</w:t>
      </w:r>
    </w:p>
    <w:p w:rsidR="00595587" w:rsidRDefault="00595587"/>
    <w:p w:rsidR="00595587" w:rsidRDefault="00595587"/>
    <w:p w:rsidR="007B4235" w:rsidRDefault="00CD6F31">
      <w:r>
        <w:t>Outliers for each feature were examined via histograms.  A label titled “</w:t>
      </w:r>
      <w:r w:rsidR="001D6B2A">
        <w:t>TOTAL</w:t>
      </w:r>
      <w:r>
        <w:t>” was removed due to being an extreme outlier.  “</w:t>
      </w:r>
      <w:r w:rsidR="001D6B2A" w:rsidRPr="001D6B2A">
        <w:t>'THE TRAVEL AGENCY IN THE PARK'</w:t>
      </w:r>
      <w:r>
        <w:t>” was also removed because it did not appear to be a person.</w:t>
      </w:r>
    </w:p>
    <w:p w:rsidR="00085F55" w:rsidRDefault="00085F55"/>
    <w:p w:rsidR="00085F55" w:rsidRDefault="00085F55">
      <w:pPr>
        <w:rPr>
          <w:b/>
        </w:rPr>
      </w:pPr>
      <w:r>
        <w:rPr>
          <w:b/>
        </w:rPr>
        <w:t>Feature Engineering and Selection</w:t>
      </w:r>
    </w:p>
    <w:p w:rsidR="009F218F" w:rsidRDefault="00456580">
      <w:r>
        <w:t>One problem raised during the initial data exploration is the large number of missing values for some features.  These missing values could be handled by impu</w:t>
      </w:r>
      <w:r w:rsidR="00750571">
        <w:t>ting values of 0, but imputing is undesirable because it will throw</w:t>
      </w:r>
      <w:r w:rsidR="009F218F">
        <w:t xml:space="preserve"> some important information away.  One way to </w:t>
      </w:r>
      <w:r w:rsidR="00750571">
        <w:t>retain the information</w:t>
      </w:r>
      <w:r w:rsidR="009F218F">
        <w:t xml:space="preserve"> is to </w:t>
      </w:r>
      <w:r w:rsidR="00F63855">
        <w:t>engineer</w:t>
      </w:r>
      <w:r w:rsidR="009F218F">
        <w:t xml:space="preserve"> new feature</w:t>
      </w:r>
      <w:r w:rsidR="00750571">
        <w:t>s</w:t>
      </w:r>
      <w:r w:rsidR="009F218F">
        <w:t xml:space="preserve"> for </w:t>
      </w:r>
      <w:r w:rsidR="00750571">
        <w:t xml:space="preserve">each column that is true/false based on the presence of an imputed value.  </w:t>
      </w:r>
      <w:r w:rsidR="009F218F">
        <w:t>These features were added to the dataset before feature selection.</w:t>
      </w:r>
    </w:p>
    <w:p w:rsidR="009F218F" w:rsidRDefault="009F218F"/>
    <w:p w:rsidR="00085F55" w:rsidRPr="00456580" w:rsidRDefault="00085F55"/>
    <w:p w:rsidR="00F63855" w:rsidRDefault="00F63855">
      <w:proofErr w:type="spellStart"/>
      <w:r>
        <w:t>Univariate</w:t>
      </w:r>
      <w:proofErr w:type="spellEnd"/>
      <w:r>
        <w:t xml:space="preserve"> feature selection was performed using the F-statistic.  It was found that using more than three features resulted in over-fitting, so the top three features were retained:</w:t>
      </w:r>
      <w:r w:rsidR="00A32BC8">
        <w:t xml:space="preserve"> </w:t>
      </w:r>
      <w:r w:rsidR="00A32BC8" w:rsidRPr="00A32BC8">
        <w:t>'</w:t>
      </w:r>
      <w:proofErr w:type="spellStart"/>
      <w:r w:rsidR="00A32BC8" w:rsidRPr="00A32BC8">
        <w:t>exercised_stock_options</w:t>
      </w:r>
      <w:proofErr w:type="spellEnd"/>
      <w:r w:rsidR="00A32BC8" w:rsidRPr="00A32BC8">
        <w:t>',</w:t>
      </w:r>
      <w:r w:rsidR="00A32BC8">
        <w:t xml:space="preserve"> </w:t>
      </w:r>
      <w:r w:rsidR="00A32BC8" w:rsidRPr="00A32BC8">
        <w:t>'</w:t>
      </w:r>
      <w:proofErr w:type="spellStart"/>
      <w:r w:rsidR="00A32BC8" w:rsidRPr="00A32BC8">
        <w:t>total_stock_value</w:t>
      </w:r>
      <w:proofErr w:type="spellEnd"/>
      <w:r w:rsidR="00A32BC8" w:rsidRPr="00A32BC8">
        <w:t>',</w:t>
      </w:r>
      <w:r w:rsidR="00A32BC8">
        <w:t xml:space="preserve"> and </w:t>
      </w:r>
      <w:r w:rsidR="00A32BC8" w:rsidRPr="00A32BC8">
        <w:t>'bonus'</w:t>
      </w:r>
      <w:r w:rsidR="00A32BC8">
        <w:t>.</w:t>
      </w:r>
    </w:p>
    <w:p w:rsidR="00F63855" w:rsidRDefault="00F63855"/>
    <w:p w:rsidR="005530F5" w:rsidRDefault="00F63855">
      <w:r>
        <w:t>Multivariate feature</w:t>
      </w:r>
      <w:r w:rsidR="00A32BC8">
        <w:t xml:space="preserve"> selection was performed using a decision tree.  In multivariate feature selection</w:t>
      </w:r>
      <w:proofErr w:type="gramStart"/>
      <w:r w:rsidR="00A32BC8">
        <w:t>,  features</w:t>
      </w:r>
      <w:proofErr w:type="gramEnd"/>
      <w:r w:rsidR="00A32BC8">
        <w:t xml:space="preserve"> are recursively removed to determine relative importance.  It was again found that more than three features resulted in </w:t>
      </w:r>
      <w:proofErr w:type="spellStart"/>
      <w:r w:rsidR="00A32BC8">
        <w:t>overfitting</w:t>
      </w:r>
      <w:proofErr w:type="spellEnd"/>
      <w:r w:rsidR="00A32BC8">
        <w:t xml:space="preserve">, so just the top three were retained: </w:t>
      </w:r>
      <w:r w:rsidR="00A32BC8" w:rsidRPr="00A32BC8">
        <w:t>'</w:t>
      </w:r>
      <w:proofErr w:type="spellStart"/>
      <w:r w:rsidR="00A32BC8" w:rsidRPr="00A32BC8">
        <w:t>exercised_stock_options</w:t>
      </w:r>
      <w:proofErr w:type="spellEnd"/>
      <w:r w:rsidR="00A32BC8" w:rsidRPr="00A32BC8">
        <w:t>',</w:t>
      </w:r>
      <w:r w:rsidR="00A32BC8">
        <w:t xml:space="preserve"> </w:t>
      </w:r>
      <w:r w:rsidR="00A32BC8" w:rsidRPr="00A32BC8">
        <w:t>'</w:t>
      </w:r>
      <w:proofErr w:type="spellStart"/>
      <w:r w:rsidR="00A32BC8" w:rsidRPr="00A32BC8">
        <w:t>restricted_stock</w:t>
      </w:r>
      <w:proofErr w:type="spellEnd"/>
      <w:r w:rsidR="00A32BC8" w:rsidRPr="00A32BC8">
        <w:t>',</w:t>
      </w:r>
      <w:r w:rsidR="00A32BC8">
        <w:t xml:space="preserve"> and </w:t>
      </w:r>
      <w:r w:rsidR="00A32BC8" w:rsidRPr="00A32BC8">
        <w:t>'</w:t>
      </w:r>
      <w:proofErr w:type="spellStart"/>
      <w:r w:rsidR="00A32BC8" w:rsidRPr="00A32BC8">
        <w:t>total_payments</w:t>
      </w:r>
      <w:proofErr w:type="spellEnd"/>
      <w:r w:rsidR="00A32BC8" w:rsidRPr="00A32BC8">
        <w:t>'</w:t>
      </w:r>
      <w:r w:rsidR="00A32BC8">
        <w:t>.</w:t>
      </w:r>
    </w:p>
    <w:p w:rsidR="005530F5" w:rsidRDefault="005530F5"/>
    <w:p w:rsidR="005007C6" w:rsidRDefault="005530F5">
      <w:r>
        <w:t xml:space="preserve">Finally, feature </w:t>
      </w:r>
      <w:proofErr w:type="spellStart"/>
      <w:r>
        <w:t>importances</w:t>
      </w:r>
      <w:proofErr w:type="spellEnd"/>
      <w:r>
        <w:t xml:space="preserve"> from a fit with a random forest classifier were also used.</w:t>
      </w:r>
    </w:p>
    <w:p w:rsidR="005007C6" w:rsidRDefault="005007C6"/>
    <w:tbl>
      <w:tblPr>
        <w:tblStyle w:val="TableGrid"/>
        <w:tblW w:w="0" w:type="auto"/>
        <w:tblLook w:val="00BF"/>
      </w:tblPr>
      <w:tblGrid>
        <w:gridCol w:w="1908"/>
        <w:gridCol w:w="6948"/>
      </w:tblGrid>
      <w:tr w:rsidR="005007C6">
        <w:tc>
          <w:tcPr>
            <w:tcW w:w="1908" w:type="dxa"/>
          </w:tcPr>
          <w:p w:rsidR="005007C6" w:rsidRDefault="005007C6">
            <w:r>
              <w:t>Technique</w:t>
            </w:r>
          </w:p>
        </w:tc>
        <w:tc>
          <w:tcPr>
            <w:tcW w:w="6948" w:type="dxa"/>
          </w:tcPr>
          <w:p w:rsidR="005007C6" w:rsidRDefault="005007C6">
            <w:r>
              <w:t>Features</w:t>
            </w:r>
          </w:p>
        </w:tc>
      </w:tr>
      <w:tr w:rsidR="005007C6" w:rsidRPr="00DF01E0">
        <w:tc>
          <w:tcPr>
            <w:tcW w:w="1908" w:type="dxa"/>
          </w:tcPr>
          <w:p w:rsidR="005007C6" w:rsidRDefault="005007C6">
            <w:r>
              <w:t>RF importance</w:t>
            </w:r>
          </w:p>
        </w:tc>
        <w:tc>
          <w:tcPr>
            <w:tcW w:w="6948" w:type="dxa"/>
          </w:tcPr>
          <w:p w:rsidR="005007C6" w:rsidRPr="00DF01E0" w:rsidRDefault="005007C6">
            <w:r w:rsidRPr="00DF01E0">
              <w:t>'</w:t>
            </w:r>
            <w:proofErr w:type="spellStart"/>
            <w:proofErr w:type="gramStart"/>
            <w:r w:rsidRPr="00DF01E0">
              <w:t>expenses'</w:t>
            </w:r>
            <w:proofErr w:type="gramEnd"/>
            <w:r w:rsidRPr="00DF01E0">
              <w:t>,'exercised_stock_options','bonus</w:t>
            </w:r>
            <w:proofErr w:type="spellEnd"/>
            <w:r w:rsidRPr="00DF01E0">
              <w:t>'</w:t>
            </w:r>
          </w:p>
        </w:tc>
      </w:tr>
      <w:tr w:rsidR="005007C6" w:rsidRPr="005007C6">
        <w:tc>
          <w:tcPr>
            <w:tcW w:w="1908" w:type="dxa"/>
          </w:tcPr>
          <w:p w:rsidR="005007C6" w:rsidRDefault="005007C6">
            <w:proofErr w:type="spellStart"/>
            <w:r>
              <w:t>Univariate</w:t>
            </w:r>
            <w:proofErr w:type="spellEnd"/>
          </w:p>
        </w:tc>
        <w:tc>
          <w:tcPr>
            <w:tcW w:w="6948" w:type="dxa"/>
          </w:tcPr>
          <w:p w:rsidR="005007C6" w:rsidRPr="005007C6" w:rsidRDefault="005007C6">
            <w:r w:rsidRPr="005007C6">
              <w:t>'</w:t>
            </w:r>
            <w:proofErr w:type="spellStart"/>
            <w:proofErr w:type="gramStart"/>
            <w:r w:rsidRPr="005007C6">
              <w:t>exercised</w:t>
            </w:r>
            <w:proofErr w:type="gramEnd"/>
            <w:r w:rsidRPr="005007C6">
              <w:t>_stock_options','total_stock_value','bonus</w:t>
            </w:r>
            <w:proofErr w:type="spellEnd"/>
            <w:r w:rsidRPr="005007C6">
              <w:t>'</w:t>
            </w:r>
          </w:p>
        </w:tc>
      </w:tr>
      <w:tr w:rsidR="005007C6" w:rsidRPr="005007C6">
        <w:tc>
          <w:tcPr>
            <w:tcW w:w="1908" w:type="dxa"/>
          </w:tcPr>
          <w:p w:rsidR="005007C6" w:rsidRDefault="005007C6">
            <w:r>
              <w:t>Multivariate</w:t>
            </w:r>
          </w:p>
        </w:tc>
        <w:tc>
          <w:tcPr>
            <w:tcW w:w="6948" w:type="dxa"/>
          </w:tcPr>
          <w:p w:rsidR="005007C6" w:rsidRPr="005007C6" w:rsidRDefault="005007C6">
            <w:r w:rsidRPr="005007C6">
              <w:t>'</w:t>
            </w:r>
            <w:proofErr w:type="spellStart"/>
            <w:proofErr w:type="gramStart"/>
            <w:r w:rsidRPr="005007C6">
              <w:t>exercised</w:t>
            </w:r>
            <w:proofErr w:type="gramEnd"/>
            <w:r w:rsidRPr="005007C6">
              <w:t>_stock_options','restricted_stock','total_payments</w:t>
            </w:r>
            <w:proofErr w:type="spellEnd"/>
            <w:r w:rsidRPr="005007C6">
              <w:t>'</w:t>
            </w:r>
          </w:p>
        </w:tc>
      </w:tr>
    </w:tbl>
    <w:p w:rsidR="00F63855" w:rsidRDefault="00F63855"/>
    <w:p w:rsidR="00085F55" w:rsidRPr="00F63855" w:rsidRDefault="00085F55"/>
    <w:p w:rsidR="00B25CE0" w:rsidRDefault="00085F55">
      <w:pPr>
        <w:rPr>
          <w:b/>
        </w:rPr>
      </w:pPr>
      <w:r>
        <w:rPr>
          <w:b/>
        </w:rPr>
        <w:t>Algorithm Selection And Tuning</w:t>
      </w:r>
    </w:p>
    <w:p w:rsidR="003C11EC" w:rsidRDefault="003C11EC">
      <w:pPr>
        <w:rPr>
          <w:b/>
        </w:rPr>
      </w:pPr>
    </w:p>
    <w:p w:rsidR="00E0541F" w:rsidRDefault="00B25CE0">
      <w:r>
        <w:t xml:space="preserve">Two of the classifiers used in the UD120 course lessons were used for comparison: </w:t>
      </w:r>
      <w:r w:rsidR="00EC4B0C">
        <w:t>n</w:t>
      </w:r>
      <w:r>
        <w:t>aïve</w:t>
      </w:r>
      <w:r w:rsidR="00EC4B0C">
        <w:t xml:space="preserve"> </w:t>
      </w:r>
      <w:proofErr w:type="spellStart"/>
      <w:r w:rsidR="00EC4B0C">
        <w:t>Bayes</w:t>
      </w:r>
      <w:proofErr w:type="spellEnd"/>
      <w:r w:rsidR="00EC4B0C">
        <w:t xml:space="preserve"> and</w:t>
      </w:r>
      <w:r>
        <w:t xml:space="preserve"> decisi</w:t>
      </w:r>
      <w:r w:rsidR="0036255A">
        <w:t xml:space="preserve">on tree.  For the decision tree, the minimum </w:t>
      </w:r>
      <w:r w:rsidR="00EC4B0C">
        <w:t>samples to split were</w:t>
      </w:r>
      <w:r w:rsidR="0036255A">
        <w:t xml:space="preserve"> optimized in the grid </w:t>
      </w:r>
      <w:r w:rsidR="0036255A" w:rsidRPr="0036255A">
        <w:t>[2,5,10,20,40,80]</w:t>
      </w:r>
      <w:r w:rsidR="0036255A">
        <w:t xml:space="preserve"> based on accuracy.</w:t>
      </w:r>
    </w:p>
    <w:p w:rsidR="00E0541F" w:rsidRDefault="00E0541F"/>
    <w:p w:rsidR="003C11EC" w:rsidRPr="00B25CE0" w:rsidRDefault="00E0541F">
      <w:r>
        <w:t xml:space="preserve">All optimized </w:t>
      </w:r>
      <w:proofErr w:type="spellStart"/>
      <w:r>
        <w:t>combinatons</w:t>
      </w:r>
      <w:proofErr w:type="spellEnd"/>
      <w:r>
        <w:t xml:space="preserve"> were evaluated using the methodology described in the “Algorithm Validation” section to produce the table below:</w:t>
      </w:r>
    </w:p>
    <w:p w:rsidR="003C11EC" w:rsidRDefault="003C11EC"/>
    <w:tbl>
      <w:tblPr>
        <w:tblStyle w:val="TableGrid"/>
        <w:tblW w:w="0" w:type="auto"/>
        <w:tblLook w:val="00BF"/>
      </w:tblPr>
      <w:tblGrid>
        <w:gridCol w:w="2214"/>
        <w:gridCol w:w="2214"/>
        <w:gridCol w:w="2214"/>
        <w:gridCol w:w="2214"/>
      </w:tblGrid>
      <w:tr w:rsidR="00B3217A">
        <w:tc>
          <w:tcPr>
            <w:tcW w:w="2214" w:type="dxa"/>
          </w:tcPr>
          <w:p w:rsidR="00B3217A" w:rsidRDefault="00B3217A">
            <w:r>
              <w:t>Feature Set</w:t>
            </w:r>
          </w:p>
        </w:tc>
        <w:tc>
          <w:tcPr>
            <w:tcW w:w="2214" w:type="dxa"/>
          </w:tcPr>
          <w:p w:rsidR="00B3217A" w:rsidRDefault="00B3217A">
            <w:r>
              <w:t>Classifier</w:t>
            </w:r>
          </w:p>
        </w:tc>
        <w:tc>
          <w:tcPr>
            <w:tcW w:w="2214" w:type="dxa"/>
          </w:tcPr>
          <w:p w:rsidR="00B3217A" w:rsidRDefault="00B3217A">
            <w:r>
              <w:t>Precision</w:t>
            </w:r>
          </w:p>
        </w:tc>
        <w:tc>
          <w:tcPr>
            <w:tcW w:w="2214" w:type="dxa"/>
          </w:tcPr>
          <w:p w:rsidR="00B3217A" w:rsidRDefault="00B3217A">
            <w:r>
              <w:t>Recall</w:t>
            </w:r>
          </w:p>
        </w:tc>
      </w:tr>
      <w:tr w:rsidR="00B3217A">
        <w:tc>
          <w:tcPr>
            <w:tcW w:w="2214" w:type="dxa"/>
          </w:tcPr>
          <w:p w:rsidR="00B3217A" w:rsidRDefault="00B3217A">
            <w:r>
              <w:t>RF importance</w:t>
            </w:r>
          </w:p>
        </w:tc>
        <w:tc>
          <w:tcPr>
            <w:tcW w:w="2214" w:type="dxa"/>
          </w:tcPr>
          <w:p w:rsidR="00B3217A" w:rsidRDefault="00B3217A">
            <w:r>
              <w:t xml:space="preserve">Naïve </w:t>
            </w:r>
            <w:proofErr w:type="spellStart"/>
            <w:r>
              <w:t>Bayes</w:t>
            </w:r>
            <w:proofErr w:type="spellEnd"/>
          </w:p>
        </w:tc>
        <w:tc>
          <w:tcPr>
            <w:tcW w:w="2214" w:type="dxa"/>
          </w:tcPr>
          <w:p w:rsidR="00B3217A" w:rsidRDefault="002776F8">
            <w:r>
              <w:t>0.482</w:t>
            </w:r>
          </w:p>
        </w:tc>
        <w:tc>
          <w:tcPr>
            <w:tcW w:w="2214" w:type="dxa"/>
          </w:tcPr>
          <w:p w:rsidR="00B3217A" w:rsidRDefault="002776F8">
            <w:r>
              <w:t>0.289</w:t>
            </w:r>
          </w:p>
        </w:tc>
      </w:tr>
      <w:tr w:rsidR="00B3217A">
        <w:tc>
          <w:tcPr>
            <w:tcW w:w="2214" w:type="dxa"/>
          </w:tcPr>
          <w:p w:rsidR="00B3217A" w:rsidRDefault="00B3217A">
            <w:r>
              <w:t>RF importance</w:t>
            </w:r>
          </w:p>
        </w:tc>
        <w:tc>
          <w:tcPr>
            <w:tcW w:w="2214" w:type="dxa"/>
          </w:tcPr>
          <w:p w:rsidR="00B3217A" w:rsidRDefault="00B3217A">
            <w:r>
              <w:t>Decision Tree</w:t>
            </w:r>
          </w:p>
        </w:tc>
        <w:tc>
          <w:tcPr>
            <w:tcW w:w="2214" w:type="dxa"/>
          </w:tcPr>
          <w:p w:rsidR="00B3217A" w:rsidRDefault="002776F8">
            <w:r>
              <w:t>0.392</w:t>
            </w:r>
          </w:p>
        </w:tc>
        <w:tc>
          <w:tcPr>
            <w:tcW w:w="2214" w:type="dxa"/>
          </w:tcPr>
          <w:p w:rsidR="00B3217A" w:rsidRDefault="002776F8">
            <w:r>
              <w:t>0.385</w:t>
            </w:r>
          </w:p>
        </w:tc>
      </w:tr>
      <w:tr w:rsidR="00B3217A">
        <w:tc>
          <w:tcPr>
            <w:tcW w:w="2214" w:type="dxa"/>
          </w:tcPr>
          <w:p w:rsidR="00B3217A" w:rsidRDefault="00B3217A">
            <w:proofErr w:type="spellStart"/>
            <w:r>
              <w:t>Univariate</w:t>
            </w:r>
            <w:proofErr w:type="spellEnd"/>
          </w:p>
        </w:tc>
        <w:tc>
          <w:tcPr>
            <w:tcW w:w="2214" w:type="dxa"/>
          </w:tcPr>
          <w:p w:rsidR="00B3217A" w:rsidRDefault="00B3217A">
            <w:r>
              <w:t xml:space="preserve">Naïve </w:t>
            </w:r>
            <w:proofErr w:type="spellStart"/>
            <w:r>
              <w:t>Bayes</w:t>
            </w:r>
            <w:proofErr w:type="spellEnd"/>
          </w:p>
        </w:tc>
        <w:tc>
          <w:tcPr>
            <w:tcW w:w="2214" w:type="dxa"/>
          </w:tcPr>
          <w:p w:rsidR="00B3217A" w:rsidRDefault="002776F8">
            <w:r>
              <w:t>0.486</w:t>
            </w:r>
          </w:p>
        </w:tc>
        <w:tc>
          <w:tcPr>
            <w:tcW w:w="2214" w:type="dxa"/>
          </w:tcPr>
          <w:p w:rsidR="00B3217A" w:rsidRDefault="002776F8">
            <w:r>
              <w:t>0.351</w:t>
            </w:r>
          </w:p>
        </w:tc>
      </w:tr>
      <w:tr w:rsidR="00B3217A">
        <w:tc>
          <w:tcPr>
            <w:tcW w:w="2214" w:type="dxa"/>
          </w:tcPr>
          <w:p w:rsidR="00B3217A" w:rsidRDefault="00B3217A">
            <w:proofErr w:type="spellStart"/>
            <w:r>
              <w:t>Univariate</w:t>
            </w:r>
            <w:proofErr w:type="spellEnd"/>
          </w:p>
        </w:tc>
        <w:tc>
          <w:tcPr>
            <w:tcW w:w="2214" w:type="dxa"/>
          </w:tcPr>
          <w:p w:rsidR="00B3217A" w:rsidRDefault="00B3217A">
            <w:r>
              <w:t>Decision Tree</w:t>
            </w:r>
          </w:p>
        </w:tc>
        <w:tc>
          <w:tcPr>
            <w:tcW w:w="2214" w:type="dxa"/>
          </w:tcPr>
          <w:p w:rsidR="00B3217A" w:rsidRDefault="002776F8">
            <w:r>
              <w:t>0.356</w:t>
            </w:r>
          </w:p>
        </w:tc>
        <w:tc>
          <w:tcPr>
            <w:tcW w:w="2214" w:type="dxa"/>
          </w:tcPr>
          <w:p w:rsidR="00B3217A" w:rsidRDefault="002776F8">
            <w:r>
              <w:t>0.338</w:t>
            </w:r>
          </w:p>
        </w:tc>
      </w:tr>
      <w:tr w:rsidR="00B3217A">
        <w:tc>
          <w:tcPr>
            <w:tcW w:w="2214" w:type="dxa"/>
          </w:tcPr>
          <w:p w:rsidR="00B3217A" w:rsidRDefault="00B3217A">
            <w:r>
              <w:t>Multivariate</w:t>
            </w:r>
          </w:p>
        </w:tc>
        <w:tc>
          <w:tcPr>
            <w:tcW w:w="2214" w:type="dxa"/>
          </w:tcPr>
          <w:p w:rsidR="00B3217A" w:rsidRDefault="00B3217A">
            <w:r>
              <w:t xml:space="preserve">Naïve </w:t>
            </w:r>
            <w:proofErr w:type="spellStart"/>
            <w:r>
              <w:t>Bayes</w:t>
            </w:r>
            <w:proofErr w:type="spellEnd"/>
          </w:p>
        </w:tc>
        <w:tc>
          <w:tcPr>
            <w:tcW w:w="2214" w:type="dxa"/>
          </w:tcPr>
          <w:p w:rsidR="00B3217A" w:rsidRDefault="002776F8">
            <w:r>
              <w:t>0.387</w:t>
            </w:r>
          </w:p>
        </w:tc>
        <w:tc>
          <w:tcPr>
            <w:tcW w:w="2214" w:type="dxa"/>
          </w:tcPr>
          <w:p w:rsidR="00B3217A" w:rsidRDefault="002776F8">
            <w:r>
              <w:t>0.179</w:t>
            </w:r>
          </w:p>
        </w:tc>
      </w:tr>
      <w:tr w:rsidR="00B3217A">
        <w:tc>
          <w:tcPr>
            <w:tcW w:w="2214" w:type="dxa"/>
          </w:tcPr>
          <w:p w:rsidR="00B3217A" w:rsidRDefault="00B3217A">
            <w:r>
              <w:t>Multivariate</w:t>
            </w:r>
          </w:p>
        </w:tc>
        <w:tc>
          <w:tcPr>
            <w:tcW w:w="2214" w:type="dxa"/>
          </w:tcPr>
          <w:p w:rsidR="00B3217A" w:rsidRDefault="00B3217A">
            <w:r>
              <w:t>Decision Tree</w:t>
            </w:r>
          </w:p>
        </w:tc>
        <w:tc>
          <w:tcPr>
            <w:tcW w:w="2214" w:type="dxa"/>
          </w:tcPr>
          <w:p w:rsidR="00B3217A" w:rsidRDefault="002776F8">
            <w:r>
              <w:t>0.752</w:t>
            </w:r>
          </w:p>
        </w:tc>
        <w:tc>
          <w:tcPr>
            <w:tcW w:w="2214" w:type="dxa"/>
          </w:tcPr>
          <w:p w:rsidR="00B3217A" w:rsidRDefault="002776F8">
            <w:r>
              <w:t>0.177</w:t>
            </w:r>
          </w:p>
        </w:tc>
      </w:tr>
    </w:tbl>
    <w:p w:rsidR="003C11EC" w:rsidRDefault="003C11EC"/>
    <w:p w:rsidR="00085F55" w:rsidRPr="003C11EC" w:rsidRDefault="002776F8">
      <w:r>
        <w:t xml:space="preserve">In a fraud </w:t>
      </w:r>
      <w:proofErr w:type="spellStart"/>
      <w:r>
        <w:t>dectection</w:t>
      </w:r>
      <w:proofErr w:type="spellEnd"/>
      <w:r>
        <w:t xml:space="preserve"> application, </w:t>
      </w:r>
      <w:proofErr w:type="gramStart"/>
      <w:r>
        <w:t>precision</w:t>
      </w:r>
      <w:r w:rsidR="00E12597">
        <w:t>(</w:t>
      </w:r>
      <w:proofErr w:type="gramEnd"/>
      <w:r w:rsidR="00E12597">
        <w:t xml:space="preserve">flagged </w:t>
      </w:r>
      <w:proofErr w:type="spellStart"/>
      <w:r w:rsidR="00E12597">
        <w:t>POIs</w:t>
      </w:r>
      <w:proofErr w:type="spellEnd"/>
      <w:r w:rsidR="00E12597">
        <w:t xml:space="preserve"> are actually </w:t>
      </w:r>
      <w:proofErr w:type="spellStart"/>
      <w:r w:rsidR="00E12597">
        <w:t>POIs</w:t>
      </w:r>
      <w:proofErr w:type="spellEnd"/>
      <w:r w:rsidR="00E12597">
        <w:t xml:space="preserve">) </w:t>
      </w:r>
      <w:r>
        <w:t xml:space="preserve"> is probably more important than recall</w:t>
      </w:r>
      <w:r w:rsidR="00E0541F">
        <w:t>, although recall should also be as high as possible.  Based on that standard</w:t>
      </w:r>
      <w:r>
        <w:t xml:space="preserve">, the champion algorithm is the </w:t>
      </w:r>
      <w:proofErr w:type="spellStart"/>
      <w:r>
        <w:t>Univariate</w:t>
      </w:r>
      <w:proofErr w:type="spellEnd"/>
      <w:r>
        <w:t xml:space="preserve"> feature set with a </w:t>
      </w:r>
      <w:r w:rsidR="00E12597">
        <w:t xml:space="preserve">Naïve </w:t>
      </w:r>
      <w:proofErr w:type="spellStart"/>
      <w:r w:rsidR="00E12597">
        <w:t>Bayes</w:t>
      </w:r>
      <w:proofErr w:type="spellEnd"/>
      <w:r>
        <w:t xml:space="preserve"> classifier.</w:t>
      </w:r>
    </w:p>
    <w:p w:rsidR="00085F55" w:rsidRDefault="00085F55">
      <w:pPr>
        <w:rPr>
          <w:b/>
        </w:rPr>
      </w:pPr>
    </w:p>
    <w:p w:rsidR="00085F55" w:rsidRPr="00085F55" w:rsidRDefault="00085F55">
      <w:pPr>
        <w:rPr>
          <w:b/>
        </w:rPr>
      </w:pPr>
      <w:r>
        <w:rPr>
          <w:b/>
        </w:rPr>
        <w:t>Algorithm Validation</w:t>
      </w:r>
    </w:p>
    <w:p w:rsidR="00F339BB" w:rsidRDefault="003C11EC">
      <w:r>
        <w:t>The standard</w:t>
      </w:r>
      <w:r w:rsidR="00E0541F">
        <w:t>s</w:t>
      </w:r>
      <w:r>
        <w:t xml:space="preserve"> for a good algorithm are high </w:t>
      </w:r>
      <w:proofErr w:type="gramStart"/>
      <w:r>
        <w:t>precision(</w:t>
      </w:r>
      <w:proofErr w:type="gramEnd"/>
      <w:r w:rsidR="00142746">
        <w:t xml:space="preserve">flagged </w:t>
      </w:r>
      <w:proofErr w:type="spellStart"/>
      <w:r w:rsidR="00142746">
        <w:t>POIs</w:t>
      </w:r>
      <w:proofErr w:type="spellEnd"/>
      <w:r w:rsidR="00142746">
        <w:t xml:space="preserve"> are actually </w:t>
      </w:r>
      <w:proofErr w:type="spellStart"/>
      <w:r w:rsidR="00142746">
        <w:t>POIs</w:t>
      </w:r>
      <w:proofErr w:type="spellEnd"/>
      <w:r w:rsidR="00142746">
        <w:t xml:space="preserve">) and </w:t>
      </w:r>
      <w:r w:rsidR="00E0541F">
        <w:t xml:space="preserve">high </w:t>
      </w:r>
      <w:r w:rsidR="00142746">
        <w:t xml:space="preserve">recall (large percentage of </w:t>
      </w:r>
      <w:proofErr w:type="spellStart"/>
      <w:r w:rsidR="00142746">
        <w:t>POIs</w:t>
      </w:r>
      <w:proofErr w:type="spellEnd"/>
      <w:r w:rsidR="00142746">
        <w:t xml:space="preserve"> are flagged).  </w:t>
      </w:r>
      <w:r w:rsidR="00D66F71">
        <w:t xml:space="preserve">These metrics were evaluated using the </w:t>
      </w:r>
      <w:r w:rsidR="00E0541F">
        <w:t>course-specified methodology of</w:t>
      </w:r>
      <w:r w:rsidR="00D66F71">
        <w:t xml:space="preserve"> averaging over 1000 splits of 50% training data and 50% testing data.</w:t>
      </w:r>
    </w:p>
    <w:p w:rsidR="00F339BB" w:rsidRDefault="00F339BB"/>
    <w:p w:rsidR="00820990" w:rsidRDefault="00820990">
      <w:r>
        <w:t>The final result is summarized below:</w:t>
      </w:r>
    </w:p>
    <w:tbl>
      <w:tblPr>
        <w:tblStyle w:val="TableGrid"/>
        <w:tblW w:w="0" w:type="auto"/>
        <w:tblLook w:val="00BF"/>
      </w:tblPr>
      <w:tblGrid>
        <w:gridCol w:w="4161"/>
        <w:gridCol w:w="4695"/>
      </w:tblGrid>
      <w:tr w:rsidR="00820990">
        <w:tc>
          <w:tcPr>
            <w:tcW w:w="4428" w:type="dxa"/>
          </w:tcPr>
          <w:p w:rsidR="00820990" w:rsidRDefault="00820990">
            <w:r>
              <w:t>Classifier</w:t>
            </w:r>
          </w:p>
        </w:tc>
        <w:tc>
          <w:tcPr>
            <w:tcW w:w="4428" w:type="dxa"/>
          </w:tcPr>
          <w:p w:rsidR="00820990" w:rsidRPr="00820990" w:rsidRDefault="00E0541F">
            <w:r>
              <w:t xml:space="preserve">Naïve </w:t>
            </w:r>
            <w:proofErr w:type="spellStart"/>
            <w:r>
              <w:t>Bayes</w:t>
            </w:r>
            <w:proofErr w:type="spellEnd"/>
          </w:p>
        </w:tc>
      </w:tr>
      <w:tr w:rsidR="00820990">
        <w:tc>
          <w:tcPr>
            <w:tcW w:w="4428" w:type="dxa"/>
          </w:tcPr>
          <w:p w:rsidR="00820990" w:rsidRDefault="00820990">
            <w:r>
              <w:t>Features</w:t>
            </w:r>
          </w:p>
        </w:tc>
        <w:tc>
          <w:tcPr>
            <w:tcW w:w="4428" w:type="dxa"/>
          </w:tcPr>
          <w:p w:rsidR="00820990" w:rsidRPr="00820990" w:rsidRDefault="00820990">
            <w:r w:rsidRPr="00820990">
              <w:t>'</w:t>
            </w:r>
            <w:proofErr w:type="spellStart"/>
            <w:proofErr w:type="gramStart"/>
            <w:r w:rsidRPr="00820990">
              <w:t>expenses'</w:t>
            </w:r>
            <w:proofErr w:type="gramEnd"/>
            <w:r w:rsidRPr="00820990">
              <w:t>,'exercised_stock_options','bonus</w:t>
            </w:r>
            <w:proofErr w:type="spellEnd"/>
            <w:r w:rsidRPr="00820990">
              <w:t>'</w:t>
            </w:r>
          </w:p>
        </w:tc>
      </w:tr>
      <w:tr w:rsidR="00820990">
        <w:tc>
          <w:tcPr>
            <w:tcW w:w="4428" w:type="dxa"/>
          </w:tcPr>
          <w:p w:rsidR="00820990" w:rsidRDefault="00820990">
            <w:r>
              <w:t>Average Precision</w:t>
            </w:r>
          </w:p>
        </w:tc>
        <w:tc>
          <w:tcPr>
            <w:tcW w:w="4428" w:type="dxa"/>
          </w:tcPr>
          <w:p w:rsidR="00820990" w:rsidRDefault="00820990" w:rsidP="00E0541F">
            <w:r>
              <w:t>0.</w:t>
            </w:r>
            <w:r w:rsidR="00E0541F">
              <w:t>486</w:t>
            </w:r>
          </w:p>
        </w:tc>
      </w:tr>
      <w:tr w:rsidR="00820990">
        <w:tc>
          <w:tcPr>
            <w:tcW w:w="4428" w:type="dxa"/>
          </w:tcPr>
          <w:p w:rsidR="00820990" w:rsidRDefault="00820990">
            <w:r>
              <w:t>Average Recall</w:t>
            </w:r>
          </w:p>
        </w:tc>
        <w:tc>
          <w:tcPr>
            <w:tcW w:w="4428" w:type="dxa"/>
          </w:tcPr>
          <w:p w:rsidR="00820990" w:rsidRDefault="00820990" w:rsidP="00E0541F">
            <w:r>
              <w:t>0.3</w:t>
            </w:r>
            <w:r w:rsidR="00E0541F">
              <w:t>51</w:t>
            </w:r>
          </w:p>
        </w:tc>
      </w:tr>
    </w:tbl>
    <w:p w:rsidR="00032AC6" w:rsidRDefault="00032AC6"/>
    <w:p w:rsidR="00BD3E4F" w:rsidRDefault="00BD3E4F"/>
    <w:p w:rsidR="00C8340F" w:rsidRDefault="00D66F71">
      <w:pPr>
        <w:rPr>
          <w:b/>
        </w:rPr>
      </w:pPr>
      <w:r>
        <w:rPr>
          <w:b/>
        </w:rPr>
        <w:t>Conclusion</w:t>
      </w:r>
    </w:p>
    <w:p w:rsidR="00F6206E" w:rsidRDefault="00F6206E">
      <w:pPr>
        <w:rPr>
          <w:b/>
        </w:rPr>
      </w:pPr>
    </w:p>
    <w:p w:rsidR="00F6206E" w:rsidRDefault="00F6206E">
      <w:r>
        <w:t>Application of machine learning to a sample problem has been demonstrated, including data exploration, feature engineering, algorithm selection and validation.  At the end, we ha</w:t>
      </w:r>
      <w:r w:rsidR="00200660">
        <w:t>ve a person of interest identifier that has about a 40% chanc</w:t>
      </w:r>
      <w:r>
        <w:t xml:space="preserve">e of flagging </w:t>
      </w:r>
      <w:proofErr w:type="gramStart"/>
      <w:r>
        <w:t>a POI</w:t>
      </w:r>
      <w:proofErr w:type="gramEnd"/>
      <w:r>
        <w:t xml:space="preserve"> and about a 50% change of every flagged person actually being a POI.</w:t>
      </w:r>
      <w:r w:rsidR="00200660">
        <w:t xml:space="preserve">  This result </w:t>
      </w:r>
      <w:r w:rsidR="003940BD">
        <w:t xml:space="preserve">exceeds the </w:t>
      </w:r>
      <w:r w:rsidR="00200660">
        <w:t xml:space="preserve">original </w:t>
      </w:r>
      <w:r w:rsidR="003940BD">
        <w:t>requirement of 0.3 accuracy and precision.</w:t>
      </w:r>
    </w:p>
    <w:p w:rsidR="00D66F71" w:rsidRDefault="00D66F71">
      <w:pPr>
        <w:rPr>
          <w:b/>
        </w:rPr>
      </w:pPr>
    </w:p>
    <w:p w:rsidR="00CD6F31" w:rsidRPr="00D66F71" w:rsidRDefault="00CD6F31">
      <w:pPr>
        <w:rPr>
          <w:b/>
        </w:rPr>
      </w:pPr>
    </w:p>
    <w:sectPr w:rsidR="00CD6F31" w:rsidRPr="00D66F71" w:rsidSect="00CD6F3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085F55"/>
    <w:rsid w:val="00032AC6"/>
    <w:rsid w:val="00085F55"/>
    <w:rsid w:val="000A4183"/>
    <w:rsid w:val="00142746"/>
    <w:rsid w:val="00192822"/>
    <w:rsid w:val="001D6B2A"/>
    <w:rsid w:val="00200660"/>
    <w:rsid w:val="002466C0"/>
    <w:rsid w:val="002776F8"/>
    <w:rsid w:val="00335376"/>
    <w:rsid w:val="0036255A"/>
    <w:rsid w:val="003940BD"/>
    <w:rsid w:val="00395AEB"/>
    <w:rsid w:val="003C11EC"/>
    <w:rsid w:val="00456580"/>
    <w:rsid w:val="004B7B94"/>
    <w:rsid w:val="004E10CF"/>
    <w:rsid w:val="005007C6"/>
    <w:rsid w:val="005530F5"/>
    <w:rsid w:val="00595587"/>
    <w:rsid w:val="006F0034"/>
    <w:rsid w:val="00750571"/>
    <w:rsid w:val="007B4235"/>
    <w:rsid w:val="00820990"/>
    <w:rsid w:val="009A698E"/>
    <w:rsid w:val="009F218F"/>
    <w:rsid w:val="00A21844"/>
    <w:rsid w:val="00A32BC8"/>
    <w:rsid w:val="00A84BBE"/>
    <w:rsid w:val="00AC7756"/>
    <w:rsid w:val="00B25CE0"/>
    <w:rsid w:val="00B3217A"/>
    <w:rsid w:val="00BD3E4F"/>
    <w:rsid w:val="00C8340F"/>
    <w:rsid w:val="00CD6F31"/>
    <w:rsid w:val="00D66F71"/>
    <w:rsid w:val="00D73CCD"/>
    <w:rsid w:val="00DF01E0"/>
    <w:rsid w:val="00DF0EC7"/>
    <w:rsid w:val="00E0541F"/>
    <w:rsid w:val="00E12597"/>
    <w:rsid w:val="00E41C5B"/>
    <w:rsid w:val="00E64387"/>
    <w:rsid w:val="00EC4B0C"/>
    <w:rsid w:val="00F339BB"/>
    <w:rsid w:val="00F6206E"/>
    <w:rsid w:val="00F63855"/>
    <w:rsid w:val="00FB1489"/>
  </w:rsids>
  <m:mathPr>
    <m:mathFont m:val="Helvetica Neu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1219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395A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2466C0"/>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2432</TotalTime>
  <Pages>3</Pages>
  <Words>554</Words>
  <Characters>3161</Characters>
  <Application>Microsoft Macintosh Word</Application>
  <DocSecurity>0</DocSecurity>
  <Lines>26</Lines>
  <Paragraphs>6</Paragraphs>
  <ScaleCrop>false</ScaleCrop>
  <LinksUpToDate>false</LinksUpToDate>
  <CharactersWithSpaces>3881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Knight</dc:creator>
  <cp:keywords/>
  <cp:lastModifiedBy>Brian Knight</cp:lastModifiedBy>
  <cp:revision>34</cp:revision>
  <cp:lastPrinted>2018-02-12T06:42:00Z</cp:lastPrinted>
  <dcterms:created xsi:type="dcterms:W3CDTF">2018-02-08T15:36:00Z</dcterms:created>
  <dcterms:modified xsi:type="dcterms:W3CDTF">2018-02-12T06:42:00Z</dcterms:modified>
</cp:coreProperties>
</file>